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020F1">
      <w:pPr>
        <w:rPr>
          <w:rFonts w:hint="eastAsia"/>
        </w:rPr>
      </w:pPr>
    </w:p>
    <w:p w14:paraId="2B37DF4F">
      <w:pPr>
        <w:jc w:val="center"/>
        <w:rPr>
          <w:rFonts w:hint="eastAsia" w:ascii="宋体"/>
          <w:b/>
          <w:sz w:val="44"/>
        </w:rPr>
      </w:pPr>
    </w:p>
    <w:p w14:paraId="34881F07">
      <w:pPr>
        <w:jc w:val="center"/>
        <w:rPr>
          <w:rFonts w:hint="eastAsia"/>
          <w:b/>
          <w:sz w:val="44"/>
        </w:rPr>
      </w:pPr>
      <w:r>
        <w:rPr>
          <w:rFonts w:hint="eastAsia" w:ascii="宋体"/>
          <w:b/>
          <w:sz w:val="44"/>
        </w:rPr>
        <w:t>深 圳 大 学 实 验 报 告</w:t>
      </w:r>
    </w:p>
    <w:p w14:paraId="0370B871">
      <w:pPr>
        <w:rPr>
          <w:rFonts w:hint="eastAsia"/>
          <w:b/>
          <w:sz w:val="28"/>
        </w:rPr>
      </w:pPr>
    </w:p>
    <w:p w14:paraId="7F4EA107">
      <w:pPr>
        <w:rPr>
          <w:rFonts w:hint="eastAsia"/>
          <w:b/>
          <w:sz w:val="28"/>
        </w:rPr>
      </w:pPr>
    </w:p>
    <w:p w14:paraId="5523FAE7">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 xml:space="preserve">算法设计与分析    </w:t>
      </w:r>
      <w:r>
        <w:rPr>
          <w:b/>
          <w:sz w:val="28"/>
          <w:u w:val="single"/>
        </w:rPr>
        <w:t xml:space="preserve">         </w:t>
      </w:r>
      <w:r>
        <w:rPr>
          <w:rFonts w:hint="eastAsia"/>
          <w:b/>
          <w:sz w:val="28"/>
          <w:u w:val="single"/>
        </w:rPr>
        <w:t xml:space="preserve">  </w:t>
      </w:r>
    </w:p>
    <w:p w14:paraId="15C66584">
      <w:pPr>
        <w:rPr>
          <w:rFonts w:hint="eastAsia"/>
          <w:b/>
          <w:sz w:val="28"/>
        </w:rPr>
      </w:pPr>
    </w:p>
    <w:p w14:paraId="401E0BD9">
      <w:pPr>
        <w:rPr>
          <w:rFonts w:hint="eastAsia"/>
          <w:b/>
          <w:sz w:val="28"/>
          <w:u w:val="single"/>
        </w:rPr>
      </w:pPr>
      <w:r>
        <w:rPr>
          <w:rFonts w:hint="eastAsia"/>
          <w:b/>
          <w:sz w:val="28"/>
        </w:rPr>
        <w:t xml:space="preserve">      实验项目名称：</w:t>
      </w:r>
      <w:r>
        <w:rPr>
          <w:rFonts w:hint="eastAsia"/>
          <w:b/>
          <w:sz w:val="28"/>
          <w:u w:val="single"/>
        </w:rPr>
        <w:t xml:space="preserve"> </w:t>
      </w:r>
      <w:r>
        <w:rPr>
          <w:b/>
          <w:sz w:val="28"/>
          <w:u w:val="single"/>
        </w:rPr>
        <w:t xml:space="preserve">  </w:t>
      </w:r>
      <w:r>
        <w:rPr>
          <w:rFonts w:hint="eastAsia"/>
          <w:b/>
          <w:sz w:val="28"/>
          <w:u w:val="single"/>
        </w:rPr>
        <w:t xml:space="preserve">图论——最大流应用问题 </w:t>
      </w:r>
      <w:r>
        <w:rPr>
          <w:b/>
          <w:sz w:val="28"/>
          <w:u w:val="single"/>
        </w:rPr>
        <w:t xml:space="preserve">       </w:t>
      </w:r>
      <w:r>
        <w:rPr>
          <w:rFonts w:hint="eastAsia"/>
          <w:b/>
          <w:sz w:val="28"/>
          <w:u w:val="single"/>
        </w:rPr>
        <w:t xml:space="preserve">  </w:t>
      </w:r>
    </w:p>
    <w:p w14:paraId="53FD74A8">
      <w:pPr>
        <w:rPr>
          <w:rFonts w:hint="eastAsia"/>
          <w:b/>
          <w:sz w:val="28"/>
        </w:rPr>
      </w:pPr>
      <w:r>
        <w:rPr>
          <w:rFonts w:hint="eastAsia"/>
          <w:b/>
          <w:sz w:val="28"/>
        </w:rPr>
        <w:t xml:space="preserve">               </w:t>
      </w:r>
    </w:p>
    <w:p w14:paraId="47A5E85F">
      <w:pPr>
        <w:ind w:left="899" w:leftChars="428"/>
        <w:rPr>
          <w:rFonts w:hint="eastAsia"/>
          <w:b/>
          <w:sz w:val="28"/>
          <w:u w:val="single"/>
        </w:rPr>
      </w:pPr>
      <w:r>
        <w:rPr>
          <w:rFonts w:hint="eastAsia"/>
          <w:b/>
          <w:sz w:val="28"/>
        </w:rPr>
        <w:t>学院：</w:t>
      </w:r>
      <w:r>
        <w:rPr>
          <w:rFonts w:hint="eastAsia"/>
          <w:b/>
          <w:sz w:val="28"/>
          <w:u w:val="single"/>
        </w:rPr>
        <w:t xml:space="preserve">       </w:t>
      </w:r>
      <w:r>
        <w:rPr>
          <w:b/>
          <w:sz w:val="28"/>
          <w:u w:val="single"/>
        </w:rPr>
        <w:t xml:space="preserve">     </w:t>
      </w:r>
      <w:r>
        <w:rPr>
          <w:rFonts w:hint="eastAsia"/>
          <w:b/>
          <w:sz w:val="28"/>
          <w:u w:val="single"/>
          <w:lang w:val="en-US" w:eastAsia="zh-CN"/>
        </w:rPr>
        <w:t>计算机与软件学院</w:t>
      </w:r>
      <w:r>
        <w:rPr>
          <w:b/>
          <w:sz w:val="28"/>
          <w:u w:val="single"/>
        </w:rPr>
        <w:t xml:space="preserve">         </w:t>
      </w:r>
      <w:r>
        <w:rPr>
          <w:rFonts w:hint="eastAsia"/>
          <w:b/>
          <w:sz w:val="28"/>
          <w:u w:val="single"/>
        </w:rPr>
        <w:t xml:space="preserve">     </w:t>
      </w:r>
    </w:p>
    <w:p w14:paraId="45011C88">
      <w:pPr>
        <w:rPr>
          <w:rFonts w:hint="eastAsia"/>
          <w:b/>
          <w:sz w:val="28"/>
        </w:rPr>
      </w:pPr>
      <w:r>
        <w:rPr>
          <w:rFonts w:hint="eastAsia"/>
          <w:b/>
          <w:sz w:val="28"/>
        </w:rPr>
        <w:t xml:space="preserve">         </w:t>
      </w:r>
    </w:p>
    <w:p w14:paraId="3054721D">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 xml:space="preserve">       计算机科学与技术</w:t>
      </w:r>
      <w:r>
        <w:rPr>
          <w:rFonts w:hint="eastAsia"/>
          <w:b/>
          <w:sz w:val="28"/>
          <w:u w:val="single"/>
        </w:rPr>
        <w:t xml:space="preserve">                </w:t>
      </w:r>
      <w:r>
        <w:rPr>
          <w:rFonts w:hint="eastAsia"/>
          <w:b/>
          <w:sz w:val="28"/>
        </w:rPr>
        <w:t xml:space="preserve"> </w:t>
      </w:r>
    </w:p>
    <w:p w14:paraId="43DE8716">
      <w:pPr>
        <w:rPr>
          <w:rFonts w:hint="eastAsia"/>
          <w:b/>
          <w:sz w:val="28"/>
        </w:rPr>
      </w:pPr>
      <w:r>
        <w:rPr>
          <w:rFonts w:hint="eastAsia"/>
          <w:b/>
          <w:sz w:val="28"/>
        </w:rPr>
        <w:t xml:space="preserve">         </w:t>
      </w:r>
    </w:p>
    <w:p w14:paraId="0C354036">
      <w:pPr>
        <w:rPr>
          <w:rFonts w:hint="eastAsia"/>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杨烜</w:t>
      </w:r>
      <w:r>
        <w:rPr>
          <w:rFonts w:hint="eastAsia"/>
          <w:b/>
          <w:sz w:val="28"/>
          <w:u w:val="single"/>
        </w:rPr>
        <w:t xml:space="preserve">          </w:t>
      </w:r>
      <w:r>
        <w:rPr>
          <w:b/>
          <w:sz w:val="28"/>
          <w:u w:val="single"/>
        </w:rPr>
        <w:t xml:space="preserve"> </w:t>
      </w:r>
      <w:r>
        <w:rPr>
          <w:rFonts w:hint="eastAsia"/>
          <w:b/>
          <w:sz w:val="28"/>
          <w:u w:val="single"/>
        </w:rPr>
        <w:t xml:space="preserve">           </w:t>
      </w:r>
    </w:p>
    <w:p w14:paraId="2E67D30A">
      <w:pPr>
        <w:rPr>
          <w:rFonts w:hint="eastAsia"/>
          <w:b/>
          <w:sz w:val="28"/>
        </w:rPr>
      </w:pPr>
      <w:r>
        <w:rPr>
          <w:rFonts w:hint="eastAsia"/>
          <w:b/>
          <w:sz w:val="28"/>
        </w:rPr>
        <w:t xml:space="preserve">            </w:t>
      </w:r>
    </w:p>
    <w:p w14:paraId="070C8137">
      <w:pPr>
        <w:rPr>
          <w:rFonts w:hint="eastAsia"/>
          <w:b/>
          <w:sz w:val="28"/>
        </w:rPr>
      </w:pPr>
      <w:r>
        <w:rPr>
          <w:rFonts w:hint="eastAsia"/>
          <w:b/>
          <w:sz w:val="28"/>
        </w:rPr>
        <w:t xml:space="preserve">      报告人：</w:t>
      </w:r>
      <w:r>
        <w:rPr>
          <w:rFonts w:hint="eastAsia"/>
          <w:b/>
          <w:sz w:val="28"/>
          <w:u w:val="single"/>
        </w:rPr>
        <w:t xml:space="preserve">      </w:t>
      </w:r>
      <w:r>
        <w:rPr>
          <w:rFonts w:hint="eastAsia"/>
          <w:b/>
          <w:sz w:val="28"/>
          <w:u w:val="single"/>
          <w:lang w:val="en-US" w:eastAsia="zh-CN"/>
        </w:rPr>
        <w:t>姚泽棉</w:t>
      </w:r>
      <w:r>
        <w:rPr>
          <w:rFonts w:hint="eastAsia"/>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2024150026</w:t>
      </w:r>
      <w:r>
        <w:rPr>
          <w:rFonts w:hint="eastAsia"/>
          <w:b/>
          <w:sz w:val="28"/>
          <w:u w:val="single"/>
        </w:rPr>
        <w:t xml:space="preserve">            </w:t>
      </w:r>
    </w:p>
    <w:p w14:paraId="5F061810">
      <w:pPr>
        <w:rPr>
          <w:rFonts w:hint="eastAsia"/>
          <w:b/>
          <w:sz w:val="28"/>
        </w:rPr>
      </w:pPr>
      <w:r>
        <w:rPr>
          <w:rFonts w:hint="eastAsia"/>
          <w:b/>
          <w:sz w:val="28"/>
        </w:rPr>
        <w:t xml:space="preserve">       </w:t>
      </w:r>
    </w:p>
    <w:p w14:paraId="3853F1F3">
      <w:pPr>
        <w:rPr>
          <w:rFonts w:hint="eastAsia"/>
          <w:b/>
          <w:sz w:val="28"/>
        </w:rPr>
      </w:pPr>
      <w:r>
        <w:rPr>
          <w:rFonts w:hint="eastAsia"/>
          <w:b/>
          <w:sz w:val="28"/>
        </w:rPr>
        <w:t xml:space="preserve">      实验时间：</w:t>
      </w:r>
      <w:r>
        <w:rPr>
          <w:rFonts w:hint="eastAsia"/>
          <w:b/>
          <w:sz w:val="28"/>
          <w:u w:val="single"/>
        </w:rPr>
        <w:t xml:space="preserve">    202</w:t>
      </w:r>
      <w:r>
        <w:rPr>
          <w:rFonts w:hint="eastAsia"/>
          <w:b/>
          <w:sz w:val="28"/>
          <w:u w:val="single"/>
          <w:lang w:val="en-US" w:eastAsia="zh-CN"/>
        </w:rPr>
        <w:t>6</w:t>
      </w:r>
      <w:r>
        <w:rPr>
          <w:rFonts w:hint="eastAsia"/>
          <w:b/>
          <w:sz w:val="28"/>
          <w:u w:val="single"/>
        </w:rPr>
        <w:t>年0</w:t>
      </w:r>
      <w:r>
        <w:rPr>
          <w:rFonts w:hint="eastAsia"/>
          <w:b/>
          <w:sz w:val="28"/>
          <w:u w:val="single"/>
          <w:lang w:val="en-US" w:eastAsia="zh-CN"/>
        </w:rPr>
        <w:t>6</w:t>
      </w:r>
      <w:r>
        <w:rPr>
          <w:rFonts w:hint="eastAsia"/>
          <w:b/>
          <w:sz w:val="28"/>
          <w:u w:val="single"/>
        </w:rPr>
        <w:t>月1</w:t>
      </w:r>
      <w:r>
        <w:rPr>
          <w:rFonts w:hint="eastAsia"/>
          <w:b/>
          <w:sz w:val="28"/>
          <w:u w:val="single"/>
          <w:lang w:val="en-US" w:eastAsia="zh-CN"/>
        </w:rPr>
        <w:t>2</w:t>
      </w:r>
      <w:r>
        <w:rPr>
          <w:rFonts w:hint="eastAsia"/>
          <w:b/>
          <w:sz w:val="28"/>
          <w:u w:val="single"/>
        </w:rPr>
        <w:t>日—202</w:t>
      </w:r>
      <w:r>
        <w:rPr>
          <w:rFonts w:hint="eastAsia"/>
          <w:b/>
          <w:sz w:val="28"/>
          <w:u w:val="single"/>
          <w:lang w:val="en-US" w:eastAsia="zh-CN"/>
        </w:rPr>
        <w:t>6</w:t>
      </w:r>
      <w:r>
        <w:rPr>
          <w:rFonts w:hint="eastAsia"/>
          <w:b/>
          <w:sz w:val="28"/>
          <w:u w:val="single"/>
        </w:rPr>
        <w:t>年0</w:t>
      </w:r>
      <w:r>
        <w:rPr>
          <w:rFonts w:hint="eastAsia"/>
          <w:b/>
          <w:sz w:val="28"/>
          <w:u w:val="single"/>
          <w:lang w:val="en-US" w:eastAsia="zh-CN"/>
        </w:rPr>
        <w:t>7</w:t>
      </w:r>
      <w:r>
        <w:rPr>
          <w:rFonts w:hint="eastAsia"/>
          <w:b/>
          <w:sz w:val="28"/>
          <w:u w:val="single"/>
        </w:rPr>
        <w:t>月</w:t>
      </w:r>
      <w:r>
        <w:rPr>
          <w:rFonts w:hint="eastAsia"/>
          <w:b/>
          <w:sz w:val="28"/>
          <w:u w:val="single"/>
          <w:lang w:val="en-US" w:eastAsia="zh-CN"/>
        </w:rPr>
        <w:t>03</w:t>
      </w:r>
      <w:r>
        <w:rPr>
          <w:rFonts w:hint="eastAsia"/>
          <w:b/>
          <w:sz w:val="28"/>
          <w:u w:val="single"/>
        </w:rPr>
        <w:t xml:space="preserve">日 </w:t>
      </w:r>
      <w:r>
        <w:rPr>
          <w:b/>
          <w:sz w:val="28"/>
          <w:u w:val="single"/>
        </w:rPr>
        <w:t xml:space="preserve">     </w:t>
      </w:r>
    </w:p>
    <w:p w14:paraId="49CD5FE7">
      <w:pPr>
        <w:rPr>
          <w:rFonts w:hint="eastAsia"/>
          <w:b/>
          <w:sz w:val="28"/>
        </w:rPr>
      </w:pPr>
    </w:p>
    <w:p w14:paraId="4FB71FDA">
      <w:pPr>
        <w:ind w:left="899" w:hanging="900" w:hangingChars="320"/>
        <w:rPr>
          <w:rFonts w:hint="eastAsia"/>
          <w:b/>
          <w:sz w:val="44"/>
        </w:rPr>
      </w:pPr>
      <w:r>
        <w:rPr>
          <w:rFonts w:hint="eastAsia"/>
          <w:b/>
          <w:sz w:val="28"/>
        </w:rPr>
        <w:t xml:space="preserve">      实验报告提交时间：</w:t>
      </w:r>
      <w:r>
        <w:rPr>
          <w:rFonts w:hint="eastAsia"/>
          <w:b/>
          <w:sz w:val="28"/>
          <w:u w:val="single"/>
        </w:rPr>
        <w:t xml:space="preserve">    202</w:t>
      </w:r>
      <w:r>
        <w:rPr>
          <w:rFonts w:hint="eastAsia"/>
          <w:b/>
          <w:sz w:val="28"/>
          <w:u w:val="single"/>
          <w:lang w:val="en-US" w:eastAsia="zh-CN"/>
        </w:rPr>
        <w:t>6</w:t>
      </w:r>
      <w:r>
        <w:rPr>
          <w:rFonts w:hint="eastAsia"/>
          <w:b/>
          <w:sz w:val="28"/>
          <w:u w:val="single"/>
        </w:rPr>
        <w:t>年0</w:t>
      </w:r>
      <w:r>
        <w:rPr>
          <w:rFonts w:hint="eastAsia"/>
          <w:b/>
          <w:sz w:val="28"/>
          <w:u w:val="single"/>
          <w:lang w:val="en-US" w:eastAsia="zh-CN"/>
        </w:rPr>
        <w:t>6</w:t>
      </w:r>
      <w:r>
        <w:rPr>
          <w:rFonts w:hint="eastAsia"/>
          <w:b/>
          <w:sz w:val="28"/>
          <w:u w:val="single"/>
        </w:rPr>
        <w:t>月</w:t>
      </w:r>
      <w:r>
        <w:rPr>
          <w:rFonts w:hint="eastAsia"/>
          <w:b/>
          <w:sz w:val="28"/>
          <w:u w:val="single"/>
          <w:lang w:val="en-US" w:eastAsia="zh-CN"/>
        </w:rPr>
        <w:t>28</w:t>
      </w:r>
      <w:bookmarkStart w:id="0" w:name="_GoBack"/>
      <w:bookmarkEnd w:id="0"/>
      <w:r>
        <w:rPr>
          <w:rFonts w:hint="eastAsia"/>
          <w:b/>
          <w:sz w:val="28"/>
          <w:u w:val="single"/>
        </w:rPr>
        <w:t xml:space="preserve">日              </w:t>
      </w:r>
    </w:p>
    <w:p w14:paraId="057147CD">
      <w:pPr>
        <w:jc w:val="center"/>
        <w:rPr>
          <w:rFonts w:hint="eastAsia"/>
          <w:b/>
          <w:sz w:val="44"/>
        </w:rPr>
      </w:pPr>
    </w:p>
    <w:p w14:paraId="78322B57">
      <w:pPr>
        <w:jc w:val="center"/>
        <w:rPr>
          <w:rFonts w:hint="eastAsia"/>
          <w:b/>
          <w:sz w:val="24"/>
        </w:rPr>
      </w:pPr>
      <w:r>
        <w:rPr>
          <w:rFonts w:hint="eastAsia"/>
          <w:b/>
          <w:sz w:val="24"/>
        </w:rPr>
        <w:t>教务部制</w:t>
      </w:r>
    </w:p>
    <w:p w14:paraId="0B7C5929">
      <w:pPr>
        <w:jc w:val="center"/>
        <w:rPr>
          <w:rFonts w:hint="eastAsia"/>
          <w:b/>
          <w:sz w:val="24"/>
        </w:rPr>
      </w:pPr>
    </w:p>
    <w:p w14:paraId="773FAB99">
      <w:pPr>
        <w:jc w:val="center"/>
        <w:rPr>
          <w:rFonts w:hint="eastAsia"/>
          <w:b/>
          <w:sz w:val="24"/>
        </w:rPr>
      </w:pPr>
    </w:p>
    <w:p w14:paraId="213842AB">
      <w:pPr>
        <w:rPr>
          <w:b/>
          <w:sz w:val="28"/>
          <w:szCs w:val="28"/>
        </w:rPr>
      </w:pPr>
      <w:r>
        <w:rPr>
          <w:b/>
          <w:sz w:val="28"/>
          <w:szCs w:val="28"/>
        </w:rPr>
        <w:t>一、实验目的</w:t>
      </w:r>
    </w:p>
    <w:p w14:paraId="302FA2E9">
      <w:pPr>
        <w:widowControl/>
        <w:numPr>
          <w:ilvl w:val="2"/>
          <w:numId w:val="2"/>
        </w:numPr>
        <w:tabs>
          <w:tab w:val="clear" w:pos="1560"/>
        </w:tabs>
        <w:ind w:left="540" w:right="430" w:rightChars="205" w:hanging="540"/>
        <w:jc w:val="left"/>
      </w:pPr>
      <w:r>
        <w:t>掌握最大流算法思想。</w:t>
      </w:r>
    </w:p>
    <w:p w14:paraId="2E898D2D">
      <w:pPr>
        <w:widowControl/>
        <w:numPr>
          <w:ilvl w:val="2"/>
          <w:numId w:val="2"/>
        </w:numPr>
        <w:tabs>
          <w:tab w:val="clear" w:pos="1560"/>
        </w:tabs>
        <w:ind w:left="540" w:right="430" w:rightChars="205" w:hanging="540"/>
        <w:jc w:val="left"/>
      </w:pPr>
      <w:r>
        <w:t>学会用最大流算法求解应用问题</w:t>
      </w:r>
      <w:r>
        <w:rPr>
          <w:bCs/>
        </w:rPr>
        <w:t>。</w:t>
      </w:r>
    </w:p>
    <w:p w14:paraId="2CC909BE">
      <w:pPr>
        <w:rPr>
          <w:b/>
        </w:rPr>
      </w:pPr>
    </w:p>
    <w:p w14:paraId="37878C79">
      <w:pPr>
        <w:rPr>
          <w:b/>
        </w:rPr>
      </w:pPr>
      <w:r>
        <w:rPr>
          <w:b/>
          <w:sz w:val="28"/>
          <w:szCs w:val="28"/>
        </w:rPr>
        <w:t>二、内容</w:t>
      </w:r>
    </w:p>
    <w:p w14:paraId="6B364538">
      <w:pPr>
        <w:jc w:val="center"/>
      </w:pPr>
      <w:r>
        <w:drawing>
          <wp:inline distT="0" distB="0" distL="0" distR="0">
            <wp:extent cx="4842510" cy="3538220"/>
            <wp:effectExtent l="0" t="0" r="0" b="5080"/>
            <wp:docPr id="60506331" name="图片 60506331" descr="C:\Users\Yang\Documents\WeChat Files\wxid_fteq6jzfq3dv12\FileStorage\Temp\1709442191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6331" name="图片 60506331" descr="C:\Users\Yang\Documents\WeChat Files\wxid_fteq6jzfq3dv12\FileStorage\Temp\170944219159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842510" cy="3538220"/>
                    </a:xfrm>
                    <a:prstGeom prst="rect">
                      <a:avLst/>
                    </a:prstGeom>
                    <a:noFill/>
                    <a:ln>
                      <a:noFill/>
                    </a:ln>
                  </pic:spPr>
                </pic:pic>
              </a:graphicData>
            </a:graphic>
          </wp:inline>
        </w:drawing>
      </w:r>
    </w:p>
    <w:p w14:paraId="1C0A6896">
      <w:pPr>
        <w:autoSpaceDE w:val="0"/>
        <w:autoSpaceDN w:val="0"/>
        <w:adjustRightInd w:val="0"/>
        <w:ind w:firstLine="420" w:firstLineChars="200"/>
        <w:jc w:val="left"/>
      </w:pPr>
      <w:r>
        <w:t>1996 年 9 月 10 日，《旧金山纪事报》的体育版上登载了《巨人队正式告别 NL 西区比赛》一文，宣布了旧金山巨人队输掉比赛的消息。当时，圣地亚哥教士队凭借 80 场胜利暂列西区比赛第一，旧金山巨人队只赢得了 59 场比赛，要想追上圣地亚哥教士队，至少还得再赢 21 场比赛才行。然而，根据赛程安排，巨人队只剩下 20 场比赛没打了，因而彻底与冠军无缘（摘自http://www.matrix67.com/blog/archives/5190）。</w:t>
      </w:r>
    </w:p>
    <w:p w14:paraId="565B040E">
      <w:pPr>
        <w:autoSpaceDE w:val="0"/>
        <w:autoSpaceDN w:val="0"/>
        <w:adjustRightInd w:val="0"/>
        <w:ind w:firstLine="210" w:firstLineChars="100"/>
        <w:jc w:val="left"/>
      </w:pPr>
      <w:r>
        <w:t xml:space="preserve">  有趣的是，报社可能没有发现，其实在两天以前，也就是 1996 年 9 月 8 日，巨人队就已经没有夺冠的可能了。那一天，圣地亚哥教士队还只有 78 场胜利，与洛杉矶道奇队暂时并列第一。此时的巨人队仍然是 59 场胜利，但还有 22 场比赛没打。因而，表面上看起来，巨人队似乎仍有夺冠的可能。然而，根据赛程安排，圣地亚哥教士队和洛杉矶道奇队互相之间还有 7 场比赛要打，其中必有一方会获得至少 4 场胜利，从而拿到 82 胜的总分；即使巨人队剩下的 22 场比赛全胜，也只能得到 81 胜。由此可见，巨人队再怎么努力，也不能获得冠军了。</w:t>
      </w:r>
    </w:p>
    <w:p w14:paraId="7CB76473">
      <w:pPr>
        <w:autoSpaceDE w:val="0"/>
        <w:autoSpaceDN w:val="0"/>
        <w:adjustRightInd w:val="0"/>
        <w:ind w:firstLine="210" w:firstLineChars="100"/>
        <w:jc w:val="left"/>
      </w:pPr>
      <w:r>
        <w:t xml:space="preserve">  在美国职业棒球的例行赛中，每个球队都要打 162 场比赛（对手包括但不限于同一分区里的其他队伍，和同一队伍也往往会有多次交手），所胜场数最多者为该分区的冠军；如果有并列第一的情况，则用加赛决出冠军。在比赛过程中，如果我们发现，某支球队无论如何都已经不可能以第一名或者并列第一名的成绩结束比赛，那么这支球队就提前被淘汰了（虽然它还要继续打下去）。从上面的例子中可以看出，发现并且证明一个球队已经告败，有时并不是一件容易的事。</w:t>
      </w:r>
    </w:p>
    <w:p w14:paraId="2295880A">
      <w:pPr>
        <w:autoSpaceDE w:val="0"/>
        <w:autoSpaceDN w:val="0"/>
        <w:adjustRightInd w:val="0"/>
        <w:ind w:firstLine="420" w:firstLineChars="200"/>
        <w:jc w:val="left"/>
      </w:pPr>
      <w:r>
        <w:t>关于这个事情有一个有趣的故事，下面是一段对话：</w:t>
      </w:r>
    </w:p>
    <w:p w14:paraId="5D90AFA3">
      <w:pPr>
        <w:autoSpaceDE w:val="0"/>
        <w:autoSpaceDN w:val="0"/>
        <w:adjustRightInd w:val="0"/>
        <w:ind w:firstLine="420" w:firstLineChars="200"/>
        <w:jc w:val="left"/>
      </w:pPr>
      <w: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12AEEF69">
      <w:pPr>
        <w:autoSpaceDE w:val="0"/>
        <w:autoSpaceDN w:val="0"/>
        <w:adjustRightInd w:val="0"/>
        <w:ind w:firstLine="420" w:firstLineChars="200"/>
        <w:jc w:val="left"/>
      </w:pPr>
      <w:r>
        <w:t>“他到底知道吗？”</w:t>
      </w:r>
    </w:p>
    <w:p w14:paraId="5C2357E6">
      <w:pPr>
        <w:autoSpaceDE w:val="0"/>
        <w:autoSpaceDN w:val="0"/>
        <w:adjustRightInd w:val="0"/>
        <w:ind w:firstLine="420" w:firstLineChars="200"/>
        <w:jc w:val="left"/>
      </w:pPr>
      <w:r>
        <w:t>“显然他知道的也不多。上周五他选择道奇队没有选巨人队。”</w:t>
      </w:r>
    </w:p>
    <w:p w14:paraId="52EFFAB4">
      <w:pPr>
        <w:jc w:val="center"/>
      </w:pPr>
    </w:p>
    <w:p w14:paraId="5B71B7A9">
      <w:pPr>
        <w:autoSpaceDE w:val="0"/>
        <w:autoSpaceDN w:val="0"/>
        <w:adjustRightInd w:val="0"/>
        <w:jc w:val="center"/>
      </w:pPr>
      <w:r>
        <w:drawing>
          <wp:inline distT="0" distB="0" distL="0" distR="0">
            <wp:extent cx="5233035" cy="1543050"/>
            <wp:effectExtent l="0" t="0" r="5715" b="0"/>
            <wp:docPr id="1199100818" name="图片 1199100818"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0818" name="图片 1199100818" descr="C:\Users\Yang\Documents\WeChat Files\wxid_fteq6jzfq3dv12\FileStorage\Temp\170944255376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8652" cy="1557067"/>
                    </a:xfrm>
                    <a:prstGeom prst="rect">
                      <a:avLst/>
                    </a:prstGeom>
                    <a:noFill/>
                    <a:ln>
                      <a:noFill/>
                    </a:ln>
                  </pic:spPr>
                </pic:pic>
              </a:graphicData>
            </a:graphic>
          </wp:inline>
        </w:drawing>
      </w:r>
    </w:p>
    <w:p w14:paraId="349FBA4B">
      <w:pPr>
        <w:autoSpaceDE w:val="0"/>
        <w:autoSpaceDN w:val="0"/>
        <w:adjustRightInd w:val="0"/>
        <w:ind w:firstLine="420"/>
        <w:jc w:val="left"/>
      </w:pPr>
      <w:r>
        <w:t>上面的表是四个球队的比赛情况，现在的问题是哪些球队有机会以最多的胜利结束这个赛季？可以看到蒙特利尔队因最多只能取得 80 场胜利而被淘汰，但亚特兰大队已经取得 83 场胜利，蒙特利尔队因为</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&lt;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oMath>
      <w:r>
        <w:t>而被淘汰。费城队可以赢83场，但仍然会被淘汰。 。 。如果亚特兰大输掉一场比赛，那么其他球队就会赢一场。所以答案不仅取决于已经赢了多少场比赛，还取决于他们的对手是谁。</w:t>
      </w:r>
    </w:p>
    <w:p w14:paraId="6EBA984C">
      <w:pPr>
        <w:autoSpaceDE w:val="0"/>
        <w:autoSpaceDN w:val="0"/>
        <w:adjustRightInd w:val="0"/>
        <w:ind w:firstLine="420"/>
        <w:jc w:val="left"/>
      </w:pPr>
      <w:r>
        <w:t>请利用最大流算法给出上面这个棒球问题的求解方法。</w:t>
      </w:r>
    </w:p>
    <w:p w14:paraId="7F074A5B"/>
    <w:p w14:paraId="55BC8D5A">
      <w:pPr>
        <w:rPr>
          <w:b/>
        </w:rPr>
      </w:pPr>
      <w:r>
        <w:rPr>
          <w:b/>
          <w:sz w:val="28"/>
          <w:szCs w:val="28"/>
        </w:rPr>
        <w:t>三、实验要求</w:t>
      </w:r>
    </w:p>
    <w:p w14:paraId="72709E3E">
      <w:r>
        <w:t>1. 解释流网络的构造原理。</w:t>
      </w:r>
    </w:p>
    <w:p w14:paraId="657394DA">
      <w:r>
        <w:t>2. 解释为什么最大流能解决这个问题。</w:t>
      </w:r>
    </w:p>
    <w:p w14:paraId="1E22516E">
      <w:r>
        <w:t>3．给出上面四个球队的求解结果。</w:t>
      </w:r>
    </w:p>
    <w:p w14:paraId="259AA175">
      <w:r>
        <w:t>4. 尽可能实验优化的最大流算法。</w:t>
      </w:r>
    </w:p>
    <w:p w14:paraId="25FC51C1">
      <w:pPr>
        <w:rPr>
          <w:rFonts w:hint="default" w:eastAsia="宋体"/>
          <w:lang w:val="en-US" w:eastAsia="zh-CN"/>
        </w:rPr>
      </w:pPr>
      <w:r>
        <w:rPr>
          <w:rFonts w:hint="eastAsia"/>
          <w:lang w:val="en-US" w:eastAsia="zh-CN"/>
        </w:rPr>
        <w:t>5.对https://coursera.cs.princeton.edu/algs4/assignments/baseball/specification.php提供的测试数据进行测试</w:t>
      </w:r>
    </w:p>
    <w:p w14:paraId="6D96BAA6"/>
    <w:p w14:paraId="4A835788">
      <w:pPr>
        <w:rPr>
          <w:b/>
          <w:sz w:val="28"/>
          <w:szCs w:val="28"/>
        </w:rPr>
      </w:pPr>
      <w:r>
        <w:rPr>
          <w:b/>
          <w:sz w:val="28"/>
          <w:szCs w:val="28"/>
        </w:rPr>
        <w:t>四、求解问题的算法原理描述</w:t>
      </w:r>
    </w:p>
    <w:p w14:paraId="4A98F5CF">
      <w:pPr>
        <w:rPr>
          <w:b/>
          <w:sz w:val="24"/>
          <w:szCs w:val="24"/>
        </w:rPr>
      </w:pPr>
      <w:r>
        <w:rPr>
          <w:b/>
          <w:sz w:val="24"/>
          <w:szCs w:val="24"/>
        </w:rPr>
        <w:t>1、如何判断球队被淘汰</w:t>
      </w:r>
    </w:p>
    <w:p w14:paraId="2B53D644">
      <w:pPr>
        <w:rPr>
          <w:b/>
          <w:sz w:val="24"/>
          <w:szCs w:val="24"/>
        </w:rPr>
      </w:pPr>
    </w:p>
    <w:p w14:paraId="4A805542">
      <w:pPr>
        <w:ind w:firstLine="420" w:firstLineChars="200"/>
      </w:pPr>
      <w:r>
        <w:t>设赛区共有 n 支球队。对第 i 支球队，已知：</w:t>
      </w:r>
    </w:p>
    <w:p w14:paraId="471E5D0B">
      <w:pPr>
        <w:ind w:firstLine="420" w:firstLineChars="200"/>
      </w:pPr>
      <w:r>
        <w:t>w[i]：当前胜场数；l[i]：当前负场数；r[i]：剩余比赛数；</w:t>
      </w:r>
    </w:p>
    <w:p w14:paraId="6C8D3DFC">
      <w:pPr>
        <w:ind w:firstLine="420" w:firstLineChars="200"/>
      </w:pPr>
      <w:r>
        <w:t>g[i][j]：球队 i 和球队 j 之间尚未进行的比赛数。</w:t>
      </w:r>
    </w:p>
    <w:p w14:paraId="10CD0AED">
      <w:pPr>
        <w:ind w:firstLine="420" w:firstLineChars="200"/>
        <w:rPr>
          <w:b/>
          <w:sz w:val="24"/>
          <w:szCs w:val="24"/>
        </w:rPr>
      </w:pPr>
      <w:r>
        <w:t>若判断目标球队为 x，则它的理论最高胜场为：Wmax = w[x] + r[x]</w:t>
      </w:r>
    </w:p>
    <w:p w14:paraId="258BA8B2">
      <w:pPr>
        <w:rPr>
          <w:b/>
          <w:sz w:val="24"/>
          <w:szCs w:val="24"/>
        </w:rPr>
      </w:pPr>
    </w:p>
    <w:p w14:paraId="246943A6">
      <w:pPr>
        <w:pStyle w:val="18"/>
        <w:numPr>
          <w:ilvl w:val="0"/>
          <w:numId w:val="0"/>
        </w:numPr>
        <w:ind w:left="440" w:leftChars="0" w:hanging="440" w:firstLineChars="0"/>
        <w:rPr>
          <w:b/>
          <w:bCs/>
        </w:rPr>
      </w:pPr>
      <w:r>
        <w:rPr>
          <w:b/>
          <w:bCs/>
        </w:rPr>
        <w:t>简单淘汰</w:t>
      </w:r>
    </w:p>
    <w:p w14:paraId="223AE9A5">
      <w:pPr>
        <w:ind w:firstLine="420" w:firstLineChars="200"/>
      </w:pPr>
      <w:r>
        <w:t>若球队</w:t>
      </w:r>
      <m:oMath>
        <m:r>
          <m:rPr/>
          <w:rPr>
            <w:rFonts w:ascii="Cambria Math" w:hAnsi="Cambria Math"/>
          </w:rPr>
          <m:t>i</m:t>
        </m:r>
      </m:oMath>
      <w:r>
        <w:t>的最大可能胜利场数小于球队</w:t>
      </w:r>
      <m:oMath>
        <m:r>
          <m:rPr/>
          <w:rPr>
            <w:rFonts w:ascii="Cambria Math" w:hAnsi="Cambria Math"/>
          </w:rPr>
          <m:t>j</m:t>
        </m:r>
      </m:oMath>
      <w:r>
        <w:t>已经取得的胜利场数，即</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&lt;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oMath>
      <w:r>
        <w:t>，则球队</w:t>
      </w:r>
      <m:oMath>
        <m:r>
          <m:rPr/>
          <w:rPr>
            <w:rFonts w:ascii="Cambria Math" w:hAnsi="Cambria Math"/>
          </w:rPr>
          <m:t>i</m:t>
        </m:r>
      </m:oMath>
      <w:r>
        <w:t>必然没有夺冠的可能，可以直接被淘汰。</w:t>
      </w:r>
    </w:p>
    <w:p w14:paraId="4302D21A">
      <w:pPr>
        <w:ind w:firstLine="420" w:firstLineChars="200"/>
      </w:pPr>
      <w:r>
        <w:t>以上面四个球队的比赛情况为例，Montreal最大可能胜利场数为77+3=80，小于Atlanta已经取得的胜利场数83，则Montreal胜利场数一定不超过Atlanta，直接失去夺冠的可能。</w:t>
      </w:r>
    </w:p>
    <w:p w14:paraId="492214F7"/>
    <w:p w14:paraId="552657B1">
      <w:pPr>
        <w:pStyle w:val="18"/>
        <w:numPr>
          <w:ilvl w:val="0"/>
          <w:numId w:val="0"/>
        </w:numPr>
        <w:ind w:left="440" w:leftChars="0" w:hanging="440" w:firstLineChars="0"/>
        <w:rPr>
          <w:b/>
          <w:bCs/>
        </w:rPr>
      </w:pPr>
      <w:r>
        <w:rPr>
          <w:b/>
          <w:bCs/>
        </w:rPr>
        <w:t>非简单淘汰</w:t>
      </w:r>
    </w:p>
    <w:p w14:paraId="16E0C034">
      <w:pPr>
        <w:ind w:firstLine="420" w:firstLineChars="200"/>
      </w:pPr>
      <w:r>
        <w:t>不管剩余比赛场数中的胜利场数如何分配到现有队伍中，队伍</w:t>
      </w:r>
      <m:oMath>
        <m:r>
          <m:rPr/>
          <w:rPr>
            <w:rFonts w:ascii="Cambria Math" w:hAnsi="Cambria Math"/>
          </w:rPr>
          <m:t>i</m:t>
        </m:r>
      </m:oMath>
      <w:r>
        <w:t>最大可能胜利场数都会小于某个队伍最终胜利场数，则队伍</w:t>
      </w:r>
      <m:oMath>
        <m:r>
          <m:rPr/>
          <w:rPr>
            <w:rFonts w:ascii="Cambria Math" w:hAnsi="Cambria Math"/>
          </w:rPr>
          <m:t>i</m:t>
        </m:r>
      </m:oMath>
      <w:r>
        <w:t>被淘汰。反之，若存在一种胜利场数分配方案使得队伍</w:t>
      </w:r>
      <m:oMath>
        <m:r>
          <m:rPr/>
          <w:rPr>
            <w:rFonts w:ascii="Cambria Math" w:hAnsi="Cambria Math"/>
          </w:rPr>
          <m:t>i</m:t>
        </m:r>
      </m:oMath>
      <w:r>
        <w:t>的最大可能胜利场数不被任何一个球队超越，则队伍</w:t>
      </w:r>
      <m:oMath>
        <m:r>
          <m:rPr/>
          <w:rPr>
            <w:rFonts w:ascii="Cambria Math" w:hAnsi="Cambria Math"/>
          </w:rPr>
          <m:t>i</m:t>
        </m:r>
      </m:oMath>
      <w:r>
        <w:t>存在夺冠可能，所以可以不被淘汰。</w:t>
      </w:r>
    </w:p>
    <w:p w14:paraId="127699B3">
      <w:pPr>
        <w:ind w:firstLine="420" w:firstLineChars="200"/>
      </w:pPr>
      <w:r>
        <w:t>以上面四个球队的比赛情况为例，如果Philly在其剩余的3场比赛均取得胜利，则最终Philly的胜场数为83，此时Atlanta胜场数为83，New York的胜场数为78，且这两者间还剩6场比赛要进行。</w:t>
      </w:r>
    </w:p>
    <w:p w14:paraId="14388642">
      <w:pPr>
        <w:ind w:firstLine="420" w:firstLineChars="200"/>
      </w:pPr>
      <w:r>
        <w:t>假如6场比赛中Atlanta一旦有一场比赛胜过New York，Atlanta的胜场数就达到84，大于Philly的胜场数83，Philly的胜场数必然不可能再超越Atlanta，故被淘汰。</w:t>
      </w:r>
    </w:p>
    <w:p w14:paraId="06741A48">
      <w:pPr>
        <w:ind w:firstLine="420" w:firstLineChars="200"/>
      </w:pPr>
      <w:r>
        <w:t>假如6场比赛中Atlanta全部输于New York，则New York的胜场数达到84，大于Philly的胜场数83，Philly的胜场数必然不可能再超越New York，故被淘汰。</w:t>
      </w:r>
    </w:p>
    <w:p w14:paraId="76ACA6E3">
      <w:pPr>
        <w:ind w:firstLine="420" w:firstLineChars="200"/>
      </w:pPr>
      <w:r>
        <w:t>上面描述，可以理解为6场比赛中一定会在这两个球队中产生6个胜场，而我们需要对这6个胜场在Atlanta和New York这两个球队中进行分配，如果将大于等于1个胜场数分配给Atlanta，则Atlanta的胜场数就大于等于84，大于Philly的胜场数83，Philly被淘汰；</w:t>
      </w:r>
    </w:p>
    <w:p w14:paraId="0B1FDC8D">
      <w:r>
        <w:t>如果将全部胜场数分配给New York，则New York的胜场数就达到84，大于Philly的胜场数83，Philly同样被淘汰。</w:t>
      </w:r>
    </w:p>
    <w:p w14:paraId="78ADE377">
      <w:pPr>
        <w:ind w:firstLine="420" w:firstLineChars="200"/>
      </w:pPr>
      <w:r>
        <w:t>因此对于Philly来说，尽管它的胜利场数达到最大，但由于不管如何分配胜利场数到剩下的队伍中，都存在队伍的最终胜场数大于Philly，所以Philly就失去了夺冠的可能，最终被淘汰。</w:t>
      </w:r>
    </w:p>
    <w:p w14:paraId="1C93C6AB"/>
    <w:p w14:paraId="6E1A3F48">
      <w:pPr>
        <w:ind w:firstLine="420" w:firstLineChars="200"/>
      </w:pPr>
      <w:r>
        <w:t>综上看来，简单淘汰很容易实现，但非简单淘汰则要考虑各球队间比赛剩余场数、输赢的可能、目前的胜利场数等等因素，来进行剩余胜利场数的分配，对于这个复杂的问题，网络流结构可以很好地适配这个剩余胜利场数分配问题。</w:t>
      </w:r>
    </w:p>
    <w:p w14:paraId="4E71F8D3"/>
    <w:p w14:paraId="3178FD36">
      <w:pPr>
        <w:rPr>
          <w:b/>
          <w:bCs/>
          <w:sz w:val="24"/>
          <w:szCs w:val="24"/>
        </w:rPr>
      </w:pPr>
      <w:r>
        <w:rPr>
          <w:b/>
          <w:bCs/>
          <w:sz w:val="24"/>
          <w:szCs w:val="24"/>
        </w:rPr>
        <w:t>2、流网络的构造原理</w:t>
      </w:r>
    </w:p>
    <w:p w14:paraId="6AB65D23">
      <w:pPr>
        <w:ind w:firstLine="420" w:firstLineChars="0"/>
      </w:pPr>
      <w:r>
        <w:t>对目标球队 x，构造一个流网络。网络只考虑不包含 x 的其他球队之间的剩余比赛，因为我们在判断 x 是否还有可能夺冠时，可以假设 x 自己剩余比赛全部获胜。</w:t>
      </w:r>
    </w:p>
    <w:p w14:paraId="3847E28C">
      <w:pPr>
        <w:ind w:firstLine="420" w:firstLineChars="0"/>
      </w:pPr>
      <w:r>
        <w:drawing>
          <wp:inline distT="0" distB="0" distL="114300" distR="114300">
            <wp:extent cx="5269230" cy="31616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3161665"/>
                    </a:xfrm>
                    <a:prstGeom prst="rect">
                      <a:avLst/>
                    </a:prstGeom>
                    <a:noFill/>
                    <a:ln>
                      <a:noFill/>
                    </a:ln>
                  </pic:spPr>
                </pic:pic>
              </a:graphicData>
            </a:graphic>
          </wp:inline>
        </w:drawing>
      </w:r>
    </w:p>
    <w:p w14:paraId="2A5699CC">
      <w:pPr>
        <w:ind w:left="440" w:hanging="440"/>
      </w:pPr>
      <w:r>
        <w:t>1）流网络的4种节点</w:t>
      </w:r>
    </w:p>
    <w:p w14:paraId="5756E633">
      <w:pPr>
        <w:pStyle w:val="18"/>
        <w:numPr>
          <w:ilvl w:val="0"/>
          <w:numId w:val="3"/>
        </w:numPr>
        <w:ind w:left="440" w:leftChars="0" w:hanging="440" w:firstLineChars="0"/>
        <w:rPr>
          <w:rFonts w:ascii="Times New Roman" w:hAnsi="Times New Roman" w:eastAsia="宋体" w:cs="Times New Roman"/>
          <w:kern w:val="2"/>
          <w:sz w:val="21"/>
          <w:szCs w:val="21"/>
          <w:lang w:val="en-US" w:eastAsia="zh-CN" w:bidi="ar-SA"/>
        </w:rPr>
      </w:pPr>
      <w:r>
        <w:t>源节</w:t>
      </w:r>
      <w:r>
        <w:rPr>
          <w:rFonts w:ascii="Times New Roman" w:hAnsi="Times New Roman" w:eastAsia="宋体" w:cs="Times New Roman"/>
          <w:kern w:val="2"/>
          <w:sz w:val="21"/>
          <w:szCs w:val="21"/>
          <w:lang w:val="en-US" w:eastAsia="zh-CN" w:bidi="ar-SA"/>
        </w:rPr>
        <w:t>点：表示起点</w:t>
      </w:r>
      <w:r>
        <w:rPr>
          <w:rFonts w:hint="eastAsia" w:ascii="Times New Roman" w:hAnsi="Times New Roman" w:eastAsia="宋体" w:cs="Times New Roman"/>
          <w:kern w:val="2"/>
          <w:sz w:val="21"/>
          <w:szCs w:val="21"/>
          <w:lang w:val="en-US" w:eastAsia="zh-CN" w:bidi="ar-SA"/>
        </w:rPr>
        <w:t>s</w:t>
      </w:r>
      <w:r>
        <w:rPr>
          <w:rFonts w:ascii="Times New Roman" w:hAnsi="Times New Roman" w:eastAsia="宋体" w:cs="Times New Roman"/>
          <w:kern w:val="2"/>
          <w:sz w:val="21"/>
          <w:szCs w:val="21"/>
          <w:lang w:val="en-US" w:eastAsia="zh-CN" w:bidi="ar-SA"/>
        </w:rPr>
        <w:t>。</w:t>
      </w:r>
    </w:p>
    <w:p w14:paraId="3BCA0A1E">
      <w:pPr>
        <w:pStyle w:val="18"/>
        <w:numPr>
          <w:ilvl w:val="0"/>
          <w:numId w:val="3"/>
        </w:numPr>
        <w:ind w:left="440" w:leftChars="0" w:hanging="44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比赛节点：每个不包含 x 的剩余比赛组合 (i, j) 对应一个节点；</w:t>
      </w:r>
    </w:p>
    <w:p w14:paraId="50F307B3">
      <w:pPr>
        <w:pStyle w:val="18"/>
        <w:numPr>
          <w:ilvl w:val="0"/>
          <w:numId w:val="3"/>
        </w:numPr>
        <w:ind w:left="440" w:leftChars="0" w:hanging="44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球队节点：除 x 外，每支球队对应一个节点；</w:t>
      </w:r>
    </w:p>
    <w:p w14:paraId="6E31A32C">
      <w:pPr>
        <w:pStyle w:val="18"/>
        <w:numPr>
          <w:ilvl w:val="0"/>
          <w:numId w:val="3"/>
        </w:numPr>
        <w:ind w:left="440" w:leftChars="0" w:hanging="44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汇节点 ：表示终点</w:t>
      </w:r>
      <w:r>
        <w:rPr>
          <w:rFonts w:hint="eastAsia" w:ascii="Times New Roman" w:hAnsi="Times New Roman" w:eastAsia="宋体" w:cs="Times New Roman"/>
          <w:kern w:val="2"/>
          <w:sz w:val="21"/>
          <w:szCs w:val="21"/>
          <w:lang w:val="en-US" w:eastAsia="zh-CN" w:bidi="ar-SA"/>
        </w:rPr>
        <w:t>t</w:t>
      </w:r>
      <w:r>
        <w:rPr>
          <w:rFonts w:ascii="Times New Roman" w:hAnsi="Times New Roman" w:eastAsia="宋体" w:cs="Times New Roman"/>
          <w:kern w:val="2"/>
          <w:sz w:val="21"/>
          <w:szCs w:val="21"/>
          <w:lang w:val="en-US" w:eastAsia="zh-CN" w:bidi="ar-SA"/>
        </w:rPr>
        <w:t>。</w:t>
      </w:r>
    </w:p>
    <w:p w14:paraId="0EF25EF9">
      <w:pPr>
        <w:pStyle w:val="18"/>
        <w:numPr>
          <w:ilvl w:val="0"/>
          <w:numId w:val="0"/>
        </w:numPr>
        <w:ind w:leftChars="0"/>
        <w:rPr>
          <w:rFonts w:ascii="Times New Roman" w:hAnsi="Times New Roman" w:eastAsia="宋体" w:cs="Times New Roman"/>
          <w:kern w:val="2"/>
          <w:sz w:val="21"/>
          <w:szCs w:val="21"/>
          <w:lang w:val="en-US" w:eastAsia="zh-CN" w:bidi="ar-SA"/>
        </w:rPr>
      </w:pPr>
    </w:p>
    <w:p w14:paraId="5E5D9A9C">
      <w:pPr>
        <w:pStyle w:val="18"/>
        <w:numPr>
          <w:ilvl w:val="0"/>
          <w:numId w:val="0"/>
        </w:numPr>
        <w:ind w:left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边和容量设置如下：</w:t>
      </w:r>
    </w:p>
    <w:p w14:paraId="6B982C09">
      <w:pPr>
        <w:pStyle w:val="18"/>
        <w:numPr>
          <w:ilvl w:val="0"/>
          <w:numId w:val="0"/>
        </w:numPr>
        <w:ind w:leftChars="0" w:firstLine="420"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s -&gt; 比赛节点(i, j)，容量为 g[i][j]。</w:t>
      </w:r>
    </w:p>
    <w:p w14:paraId="66F03502">
      <w:pPr>
        <w:pStyle w:val="18"/>
        <w:numPr>
          <w:ilvl w:val="0"/>
          <w:numId w:val="0"/>
        </w:numPr>
        <w:ind w:leftChars="0" w:firstLine="420"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这表示球队 i 和 j 之间还有多少场比赛必须分配胜者。</w:t>
      </w:r>
    </w:p>
    <w:p w14:paraId="2D7D058A">
      <w:pPr>
        <w:pStyle w:val="18"/>
        <w:numPr>
          <w:ilvl w:val="0"/>
          <w:numId w:val="0"/>
        </w:numPr>
        <w:ind w:leftChars="0"/>
        <w:rPr>
          <w:rFonts w:hint="eastAsia" w:ascii="Times New Roman" w:hAnsi="Times New Roman" w:eastAsia="宋体" w:cs="Times New Roman"/>
          <w:kern w:val="2"/>
          <w:sz w:val="21"/>
          <w:szCs w:val="21"/>
          <w:lang w:val="en-US" w:eastAsia="zh-CN" w:bidi="ar-SA"/>
        </w:rPr>
      </w:pPr>
    </w:p>
    <w:p w14:paraId="3D76DE11">
      <w:pPr>
        <w:pStyle w:val="18"/>
        <w:numPr>
          <w:ilvl w:val="0"/>
          <w:numId w:val="0"/>
        </w:numPr>
        <w:ind w:leftChars="0" w:firstLine="420"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比赛节点(i, j) -&gt; 球队节点i 和 比赛节点(i, j) -&gt; 球队节点j，容量设为无穷大。</w:t>
      </w:r>
    </w:p>
    <w:p w14:paraId="6A3B31ED">
      <w:pPr>
        <w:pStyle w:val="18"/>
        <w:numPr>
          <w:ilvl w:val="0"/>
          <w:numId w:val="0"/>
        </w:numPr>
        <w:ind w:leftChars="0" w:firstLine="420"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这表示这几场比赛的胜场可以分配给 i，也可以分配给 j。</w:t>
      </w:r>
    </w:p>
    <w:p w14:paraId="3F0AEBA3">
      <w:pPr>
        <w:pStyle w:val="18"/>
        <w:numPr>
          <w:ilvl w:val="0"/>
          <w:numId w:val="0"/>
        </w:numPr>
        <w:ind w:leftChars="0"/>
        <w:rPr>
          <w:rFonts w:hint="eastAsia" w:ascii="Times New Roman" w:hAnsi="Times New Roman" w:eastAsia="宋体" w:cs="Times New Roman"/>
          <w:kern w:val="2"/>
          <w:sz w:val="21"/>
          <w:szCs w:val="21"/>
          <w:lang w:val="en-US" w:eastAsia="zh-CN" w:bidi="ar-SA"/>
        </w:rPr>
      </w:pPr>
    </w:p>
    <w:p w14:paraId="084E7DA7">
      <w:pPr>
        <w:pStyle w:val="18"/>
        <w:numPr>
          <w:ilvl w:val="0"/>
          <w:numId w:val="0"/>
        </w:numPr>
        <w:ind w:leftChars="0" w:firstLine="420"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球队节点i -&gt; t，容量为 Wmax - w[i]。</w:t>
      </w:r>
    </w:p>
    <w:p w14:paraId="4461625D">
      <w:pPr>
        <w:pStyle w:val="18"/>
        <w:numPr>
          <w:ilvl w:val="0"/>
          <w:numId w:val="0"/>
        </w:numPr>
        <w:ind w:leftChars="0" w:firstLine="420" w:firstLineChars="0"/>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表示球队 i 最多还能赢多少场，才能保证最终胜场不超过目标球队 x 的理论最高胜场。</w:t>
      </w:r>
    </w:p>
    <w:p w14:paraId="6F92FD0B"/>
    <w:p w14:paraId="2C2374EA">
      <w:pPr>
        <w:ind w:firstLine="420" w:firstLineChars="0"/>
        <w:rPr>
          <w:rFonts w:hint="eastAsia"/>
        </w:rPr>
      </w:pPr>
      <w:r>
        <w:rPr>
          <w:rFonts w:hint="eastAsia"/>
        </w:rPr>
        <w:t>如果所有从源点出发的边都能被最大流完全填满，说明所有剩余比赛都可以被合理分配胜者，并且没有任何球队最终胜场超过 x 的最高胜场。因此 x 没有被淘汰。</w:t>
      </w:r>
    </w:p>
    <w:p w14:paraId="0B257299">
      <w:pPr>
        <w:ind w:firstLine="420" w:firstLineChars="0"/>
        <w:rPr>
          <w:rFonts w:hint="eastAsia"/>
        </w:rPr>
      </w:pPr>
      <w:r>
        <w:rPr>
          <w:rFonts w:hint="eastAsia"/>
        </w:rPr>
        <w:t>反之，如果源点边不能全部满流，说明无论如何安排比赛结果，都会有某些球队的胜场超过 x，因此 x 已经被淘汰。</w:t>
      </w:r>
    </w:p>
    <w:p w14:paraId="5C51ABB5">
      <w:pPr>
        <w:ind w:firstLine="1680" w:firstLineChars="800"/>
      </w:pPr>
    </w:p>
    <w:p w14:paraId="38D85C50">
      <w:pPr>
        <w:ind w:firstLine="1680" w:firstLineChars="800"/>
      </w:pPr>
    </w:p>
    <w:p w14:paraId="319D7DFD">
      <w:pPr>
        <w:ind w:firstLine="420" w:firstLineChars="200"/>
      </w:pPr>
      <w:r>
        <w:t>以Philly为例子，希望知道Philly在达到最大胜利场数的情况下是否有夺冠的可能，则</w:t>
      </w:r>
      <m:oMath>
        <m:r>
          <m:rPr/>
          <w:rPr>
            <w:rFonts w:ascii="Cambria Math" w:hAnsi="Cambria Math"/>
          </w:rPr>
          <m:t>W=</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Philly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Philly</m:t>
            </m:r>
            <m:ctrlPr>
              <w:rPr>
                <w:rFonts w:ascii="Cambria Math" w:hAnsi="Cambria Math"/>
                <w:i/>
              </w:rPr>
            </m:ctrlPr>
          </m:sub>
        </m:sSub>
        <m:r>
          <m:rPr/>
          <w:rPr>
            <w:rFonts w:ascii="Cambria Math" w:hAnsi="Cambria Math"/>
          </w:rPr>
          <m:t>=80+3=83</m:t>
        </m:r>
      </m:oMath>
      <w:r>
        <w:t>，所以Atlanta、New York、Montreal最大剩余胜利场数分别为0、5、6。</w:t>
      </w:r>
    </w:p>
    <w:p w14:paraId="3EB755A5">
      <w:pPr>
        <w:ind w:firstLine="1680" w:firstLineChars="800"/>
      </w:pPr>
    </w:p>
    <w:p w14:paraId="7267EA1E">
      <w:r>
        <w:drawing>
          <wp:inline distT="0" distB="0" distL="114300" distR="114300">
            <wp:extent cx="5269230" cy="307403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69230" cy="3074035"/>
                    </a:xfrm>
                    <a:prstGeom prst="rect">
                      <a:avLst/>
                    </a:prstGeom>
                    <a:noFill/>
                    <a:ln>
                      <a:noFill/>
                    </a:ln>
                  </pic:spPr>
                </pic:pic>
              </a:graphicData>
            </a:graphic>
          </wp:inline>
        </w:drawing>
      </w:r>
    </w:p>
    <w:p w14:paraId="61B4BA99">
      <w:r>
        <w:rPr>
          <w:b/>
          <w:bCs/>
          <w:sz w:val="24"/>
          <w:szCs w:val="24"/>
        </w:rPr>
        <w:t>3、为什么网络流结构适合该问题</w:t>
      </w:r>
    </w:p>
    <w:p w14:paraId="230D3FB2">
      <w:pPr>
        <w:pStyle w:val="18"/>
        <w:widowControl w:val="0"/>
        <w:numPr>
          <w:ilvl w:val="0"/>
          <w:numId w:val="0"/>
        </w:numPr>
        <w:snapToGrid w:val="0"/>
        <w:jc w:val="both"/>
        <w:rPr>
          <w:rFonts w:hint="eastAsia"/>
          <w:b/>
          <w:bCs/>
        </w:rPr>
      </w:pPr>
      <w:r>
        <w:rPr>
          <w:rFonts w:hint="eastAsia"/>
          <w:b/>
          <w:bCs/>
        </w:rPr>
        <w:t>1 可行赛程到可行流</w:t>
      </w:r>
    </w:p>
    <w:p w14:paraId="118C0ED5">
      <w:pPr>
        <w:pStyle w:val="18"/>
        <w:widowControl w:val="0"/>
        <w:numPr>
          <w:ilvl w:val="0"/>
          <w:numId w:val="0"/>
        </w:numPr>
        <w:snapToGrid w:val="0"/>
        <w:ind w:firstLine="420" w:firstLineChars="0"/>
        <w:jc w:val="both"/>
        <w:rPr>
          <w:rFonts w:hint="eastAsia"/>
        </w:rPr>
      </w:pPr>
      <w:r>
        <w:rPr>
          <w:rFonts w:hint="eastAsia"/>
        </w:rPr>
        <w:t>假设存在一种剩余赛程结果，使目标球队 x 能够并列第一或第一。</w:t>
      </w:r>
    </w:p>
    <w:p w14:paraId="28D90984">
      <w:pPr>
        <w:pStyle w:val="18"/>
        <w:widowControl w:val="0"/>
        <w:numPr>
          <w:ilvl w:val="0"/>
          <w:numId w:val="0"/>
        </w:numPr>
        <w:snapToGrid w:val="0"/>
        <w:ind w:firstLine="420" w:firstLineChars="0"/>
        <w:jc w:val="both"/>
        <w:rPr>
          <w:rFonts w:hint="eastAsia"/>
        </w:rPr>
      </w:pPr>
      <w:r>
        <w:rPr>
          <w:rFonts w:hint="eastAsia"/>
        </w:rPr>
        <w:t>对于任意一场不含 x 的比赛，如果胜者是球队 i，则把 1 单位流量从对应比赛节点流向球队节点 i。若 i 和 j 之间有多场比赛，则按照这些比赛的胜负结果分配对应数量的流量。</w:t>
      </w:r>
    </w:p>
    <w:p w14:paraId="7AE80632">
      <w:pPr>
        <w:pStyle w:val="18"/>
        <w:widowControl w:val="0"/>
        <w:numPr>
          <w:ilvl w:val="0"/>
          <w:numId w:val="0"/>
        </w:numPr>
        <w:snapToGrid w:val="0"/>
        <w:ind w:firstLine="420" w:firstLineChars="0"/>
        <w:jc w:val="both"/>
        <w:rPr>
          <w:rFonts w:hint="eastAsia"/>
        </w:rPr>
      </w:pPr>
      <w:r>
        <w:rPr>
          <w:rFonts w:hint="eastAsia"/>
        </w:rPr>
        <w:t>由于每场比赛必然产生一个胜者，所以从源点到每个比赛节点的容量都可以被用满。又因为这种赛程保证所有球队最终胜场不超过 Wmax，所以球队节点到汇点的容量也不会被突破。因此，该赛程对应一个满流方案。</w:t>
      </w:r>
    </w:p>
    <w:p w14:paraId="3BD0590F">
      <w:pPr>
        <w:pStyle w:val="18"/>
        <w:widowControl w:val="0"/>
        <w:numPr>
          <w:ilvl w:val="0"/>
          <w:numId w:val="0"/>
        </w:numPr>
        <w:snapToGrid w:val="0"/>
        <w:ind w:firstLine="420" w:firstLineChars="0"/>
        <w:jc w:val="both"/>
        <w:rPr>
          <w:rFonts w:hint="eastAsia"/>
        </w:rPr>
      </w:pPr>
    </w:p>
    <w:p w14:paraId="489BC0F3">
      <w:pPr>
        <w:pStyle w:val="18"/>
        <w:widowControl w:val="0"/>
        <w:numPr>
          <w:ilvl w:val="0"/>
          <w:numId w:val="0"/>
        </w:numPr>
        <w:snapToGrid w:val="0"/>
        <w:jc w:val="both"/>
        <w:rPr>
          <w:rFonts w:hint="eastAsia"/>
          <w:b/>
          <w:bCs/>
        </w:rPr>
      </w:pPr>
      <w:r>
        <w:rPr>
          <w:rFonts w:hint="eastAsia"/>
          <w:b/>
          <w:bCs/>
        </w:rPr>
        <w:t>2 可行流到可行赛程</w:t>
      </w:r>
    </w:p>
    <w:p w14:paraId="7F834BD4">
      <w:pPr>
        <w:pStyle w:val="18"/>
        <w:widowControl w:val="0"/>
        <w:numPr>
          <w:ilvl w:val="0"/>
          <w:numId w:val="0"/>
        </w:numPr>
        <w:snapToGrid w:val="0"/>
        <w:ind w:firstLine="420" w:firstLineChars="0"/>
        <w:jc w:val="both"/>
        <w:rPr>
          <w:rFonts w:hint="eastAsia"/>
        </w:rPr>
      </w:pPr>
      <w:r>
        <w:rPr>
          <w:rFonts w:hint="eastAsia"/>
        </w:rPr>
        <w:t>反过来，若最大流能使所有源点边满流，则每个比赛节点收到的流量都等于该组球队之间的剩余比赛数。</w:t>
      </w:r>
    </w:p>
    <w:p w14:paraId="5831F8E7">
      <w:pPr>
        <w:pStyle w:val="18"/>
        <w:widowControl w:val="0"/>
        <w:numPr>
          <w:ilvl w:val="0"/>
          <w:numId w:val="0"/>
        </w:numPr>
        <w:snapToGrid w:val="0"/>
        <w:ind w:firstLine="420" w:firstLineChars="0"/>
        <w:jc w:val="both"/>
        <w:rPr>
          <w:rFonts w:hint="eastAsia"/>
        </w:rPr>
      </w:pPr>
      <w:r>
        <w:rPr>
          <w:rFonts w:hint="eastAsia"/>
        </w:rPr>
        <w:t>比赛节点流向两个球队节点的流量可以解释为这些比赛分别由哪支球队获胜。球队节点到汇点的容量限制保证每支球队新增胜场不超过 Wmax - w[i]，即最终胜场不超过目标球队 x 的理论最高胜场。因此，满流方案可以还原为一种合法的赛程结果，使 x 仍然有机会获得第一或并列第一。</w:t>
      </w:r>
    </w:p>
    <w:p w14:paraId="33FD9352">
      <w:pPr>
        <w:pStyle w:val="18"/>
        <w:widowControl w:val="0"/>
        <w:numPr>
          <w:ilvl w:val="0"/>
          <w:numId w:val="0"/>
        </w:numPr>
        <w:snapToGrid w:val="0"/>
        <w:ind w:firstLine="420" w:firstLineChars="0"/>
        <w:jc w:val="both"/>
        <w:rPr>
          <w:rFonts w:hint="eastAsia"/>
        </w:rPr>
      </w:pPr>
    </w:p>
    <w:p w14:paraId="1BB0ED38">
      <w:pPr>
        <w:pStyle w:val="18"/>
        <w:widowControl w:val="0"/>
        <w:numPr>
          <w:ilvl w:val="0"/>
          <w:numId w:val="0"/>
        </w:numPr>
        <w:snapToGrid w:val="0"/>
        <w:jc w:val="both"/>
        <w:rPr>
          <w:rFonts w:hint="eastAsia"/>
          <w:b/>
          <w:bCs/>
        </w:rPr>
      </w:pPr>
      <w:r>
        <w:rPr>
          <w:rFonts w:hint="eastAsia"/>
          <w:b/>
          <w:bCs/>
        </w:rPr>
        <w:t>3 关键定理</w:t>
      </w:r>
    </w:p>
    <w:p w14:paraId="70231D7A">
      <w:pPr>
        <w:pStyle w:val="18"/>
        <w:widowControl w:val="0"/>
        <w:numPr>
          <w:ilvl w:val="0"/>
          <w:numId w:val="0"/>
        </w:numPr>
        <w:snapToGrid w:val="0"/>
        <w:ind w:firstLine="420" w:firstLineChars="0"/>
        <w:jc w:val="both"/>
        <w:rPr>
          <w:rFonts w:hint="eastAsia"/>
        </w:rPr>
      </w:pPr>
      <w:r>
        <w:rPr>
          <w:rFonts w:hint="eastAsia"/>
        </w:rPr>
        <w:t>目标球队 x 未被淘汰，当且仅当上述流网络中所有从源点 s 指向比赛节点的边都满流。</w:t>
      </w:r>
    </w:p>
    <w:p w14:paraId="320D104F">
      <w:pPr>
        <w:pStyle w:val="18"/>
        <w:widowControl w:val="0"/>
        <w:numPr>
          <w:ilvl w:val="0"/>
          <w:numId w:val="0"/>
        </w:numPr>
        <w:snapToGrid w:val="0"/>
        <w:jc w:val="both"/>
      </w:pPr>
      <w:r>
        <w:rPr>
          <w:rFonts w:hint="eastAsia"/>
        </w:rPr>
        <w:t>这个定理的作用是把“所有可能比赛结果的组合搜索”转化为一次最大流计算。原问题若直接枚举，每场比赛都有不同胜者选择，组合数会指数增长；最大流建模后，只需判断一个网络是否存在满足容量约束的可行流。</w:t>
      </w:r>
    </w:p>
    <w:p w14:paraId="15306D90">
      <w:pPr>
        <w:pStyle w:val="18"/>
        <w:widowControl w:val="0"/>
        <w:numPr>
          <w:ilvl w:val="0"/>
          <w:numId w:val="0"/>
        </w:numPr>
        <w:snapToGrid w:val="0"/>
        <w:jc w:val="both"/>
      </w:pPr>
    </w:p>
    <w:p w14:paraId="1DD5C4EF">
      <w:pPr>
        <w:ind w:firstLine="420"/>
      </w:pPr>
      <w:r>
        <w:t>综合上述过程，我们能确定，将棒球淘汰问题应用到网络流结构中：</w:t>
      </w:r>
    </w:p>
    <w:p w14:paraId="028C39DB">
      <w:pPr>
        <w:pStyle w:val="18"/>
        <w:numPr>
          <w:ilvl w:val="0"/>
          <w:numId w:val="4"/>
        </w:numPr>
      </w:pPr>
      <w:r>
        <w:t>网络中的流 = 待分配的剩余胜利场数。</w:t>
      </w:r>
    </w:p>
    <w:p w14:paraId="23451A76">
      <w:pPr>
        <w:pStyle w:val="18"/>
        <w:numPr>
          <w:ilvl w:val="0"/>
          <w:numId w:val="4"/>
        </w:numPr>
      </w:pPr>
      <w:r>
        <w:t>待分配的剩余胜利场数 = 从源节点出发边的容量和。</w:t>
      </w:r>
    </w:p>
    <w:p w14:paraId="697C05CC">
      <w:pPr>
        <w:pStyle w:val="18"/>
        <w:numPr>
          <w:ilvl w:val="0"/>
          <w:numId w:val="4"/>
        </w:numPr>
      </w:pPr>
      <w:r>
        <w:t>从源节点出发到汇节点的流的总量 = 在保证球队</w:t>
      </w:r>
      <m:oMath>
        <m:r>
          <m:rPr/>
          <w:rPr>
            <w:rFonts w:ascii="Cambria Math" w:hAnsi="Cambria Math"/>
          </w:rPr>
          <m:t>i</m:t>
        </m:r>
      </m:oMath>
      <w:r>
        <w:t>不被淘汰的情况下，可分配给各球队的剩余胜利场数。</w:t>
      </w:r>
    </w:p>
    <w:p w14:paraId="4726A97C">
      <w:pPr>
        <w:pStyle w:val="18"/>
        <w:numPr>
          <w:ilvl w:val="0"/>
          <w:numId w:val="4"/>
        </w:numPr>
      </w:pPr>
      <w:r>
        <w:t>求该网络流的最大流，实际是在保证球队</w:t>
      </w:r>
      <w:r>
        <w:rPr>
          <w:rFonts w:ascii="Cambria Math" w:hAnsi="Cambria Math" w:cs="Cambria Math"/>
        </w:rPr>
        <w:t>𝑖</w:t>
      </w:r>
      <w:r>
        <w:t>不被淘汰的情况下，求最大的可分配给各球队的剩余胜利场数。</w:t>
      </w:r>
    </w:p>
    <w:p w14:paraId="4F0F6678">
      <w:pPr>
        <w:pStyle w:val="18"/>
        <w:numPr>
          <w:ilvl w:val="0"/>
          <w:numId w:val="4"/>
        </w:numPr>
      </w:pPr>
      <w:r>
        <w:t>如果</w:t>
      </w:r>
      <w:r>
        <w:rPr>
          <w:b/>
          <w:bCs/>
        </w:rPr>
        <w:t>网络的最大流（最大的可分配给各球队的剩余胜利场数） = 剩余比赛场数</w:t>
      </w:r>
      <w:r>
        <w:t>，说明存在一种方案，使得全部剩余胜利场数分配给各球队后，能保证球队</w:t>
      </w:r>
      <w:r>
        <w:rPr>
          <w:rFonts w:ascii="Cambria Math" w:hAnsi="Cambria Math" w:cs="Cambria Math"/>
        </w:rPr>
        <w:t>𝑖</w:t>
      </w:r>
      <w:r>
        <w:t>不被淘汰</w:t>
      </w:r>
    </w:p>
    <w:p w14:paraId="1DC40C15">
      <w:pPr>
        <w:pStyle w:val="18"/>
        <w:numPr>
          <w:ilvl w:val="0"/>
          <w:numId w:val="4"/>
        </w:numPr>
      </w:pPr>
      <w:r>
        <w:t>如果</w:t>
      </w:r>
      <w:r>
        <w:rPr>
          <w:b/>
          <w:bCs/>
        </w:rPr>
        <w:t>网络的最大流（最大的可合理分配的剩余胜利场数） &lt; 剩余比赛场数</w:t>
      </w:r>
      <w:r>
        <w:t>，说明不存在任何方案，使得全部剩余胜利场数分配给各球队后，能保证球队</w:t>
      </w:r>
      <w:r>
        <w:rPr>
          <w:rFonts w:ascii="Cambria Math" w:hAnsi="Cambria Math" w:cs="Cambria Math"/>
        </w:rPr>
        <w:t>𝑖</w:t>
      </w:r>
      <w:r>
        <w:t>不被淘汰，即球队</w:t>
      </w:r>
      <w:r>
        <w:rPr>
          <w:rFonts w:ascii="Cambria Math" w:hAnsi="Cambria Math" w:cs="Cambria Math"/>
        </w:rPr>
        <w:t>𝑖</w:t>
      </w:r>
      <w:r>
        <w:t>必然被淘汰</w:t>
      </w:r>
    </w:p>
    <w:p w14:paraId="2EA3137A">
      <w:pPr>
        <w:pStyle w:val="18"/>
        <w:widowControl w:val="0"/>
        <w:numPr>
          <w:ilvl w:val="0"/>
          <w:numId w:val="0"/>
        </w:numPr>
        <w:snapToGrid w:val="0"/>
        <w:jc w:val="both"/>
      </w:pPr>
    </w:p>
    <w:p w14:paraId="3E0E74F7">
      <w:pPr>
        <w:pStyle w:val="18"/>
        <w:widowControl w:val="0"/>
        <w:numPr>
          <w:ilvl w:val="0"/>
          <w:numId w:val="0"/>
        </w:numPr>
        <w:snapToGrid w:val="0"/>
        <w:jc w:val="both"/>
      </w:pPr>
    </w:p>
    <w:p w14:paraId="6213C0CC">
      <w:pPr>
        <w:pStyle w:val="18"/>
        <w:numPr>
          <w:ilvl w:val="0"/>
          <w:numId w:val="5"/>
        </w:numPr>
        <w:rPr>
          <w:b/>
          <w:bCs/>
          <w:sz w:val="24"/>
          <w:szCs w:val="24"/>
        </w:rPr>
      </w:pPr>
      <w:r>
        <w:rPr>
          <w:b/>
          <w:bCs/>
          <w:sz w:val="24"/>
          <w:szCs w:val="24"/>
        </w:rPr>
        <w:t>求解最大流问题的算法</w:t>
      </w:r>
    </w:p>
    <w:p w14:paraId="04DF5393">
      <w:pPr>
        <w:rPr>
          <w:b/>
          <w:bCs/>
          <w:sz w:val="24"/>
          <w:szCs w:val="24"/>
        </w:rPr>
      </w:pPr>
    </w:p>
    <w:p w14:paraId="4BDFF67D">
      <w:pPr>
        <w:ind w:left="440" w:hanging="440"/>
        <w:rPr>
          <w:b/>
          <w:bCs/>
        </w:rPr>
      </w:pPr>
      <w:r>
        <w:rPr>
          <w:b/>
          <w:bCs/>
        </w:rPr>
        <w:t>1）Ford-Fulkerson</w:t>
      </w:r>
    </w:p>
    <w:p w14:paraId="3DBCB548">
      <w:pPr>
        <w:rPr>
          <w:b/>
          <w:bCs/>
        </w:rPr>
      </w:pPr>
      <w:r>
        <w:rPr>
          <w:b/>
          <w:bCs/>
        </w:rPr>
        <w:t>算法原理：</w:t>
      </w:r>
    </w:p>
    <w:p w14:paraId="208FAC35">
      <w:pPr>
        <w:ind w:firstLine="420" w:firstLineChars="200"/>
      </w:pPr>
      <w:r>
        <w:t>Ford-Fulkerson算法通过逐步调整流量，寻找增广路径，直到没有剩余增广路径，从而计算出最大流。</w:t>
      </w:r>
    </w:p>
    <w:p w14:paraId="7BBC6AD1">
      <w:pPr>
        <w:ind w:firstLine="420" w:firstLineChars="200"/>
      </w:pPr>
      <w:r>
        <w:t>增广路径的找寻方法：利用深度优先搜索（DFS），从源节点出发，沿着当前容量大于0的边进行递归搜索，直到找到一个通往汇节点的路径。如果找到路径，则记录路径中的最小边容量作为可增量，并沿路径调整各边的流量；如果没有找到，则回溯并尝试其他路径。</w:t>
      </w:r>
    </w:p>
    <w:p w14:paraId="4709EFFF">
      <w:pPr>
        <w:ind w:firstLine="420" w:firstLineChars="200"/>
      </w:pPr>
    </w:p>
    <w:p w14:paraId="3F306B06">
      <w:pPr>
        <w:ind w:firstLine="420" w:firstLineChars="200"/>
      </w:pPr>
      <w:r>
        <w:t>Ford-Fulkerson算法在找寻增广路径前，需要将网络流转化为残留网络，这是因为残留网络反映了当前流量状态下各边的剩余容量和反向容量，从而支持对流量的调整。残留网络中的每条正向边表示从一个节点到另一个节点的剩余可用容量，每条反向边表示能够减少流量的容量。</w:t>
      </w:r>
    </w:p>
    <w:p w14:paraId="79295356">
      <w:pPr>
        <w:ind w:firstLine="1260" w:firstLineChars="600"/>
      </w:pPr>
      <w:r>
        <w:drawing>
          <wp:inline distT="0" distB="0" distL="0" distR="0">
            <wp:extent cx="3740150" cy="1454785"/>
            <wp:effectExtent l="0" t="0" r="0" b="0"/>
            <wp:docPr id="16315024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2474" name="图片 7"/>
                    <pic:cNvPicPr>
                      <a:picLocks noChangeAspect="1"/>
                    </pic:cNvPicPr>
                  </pic:nvPicPr>
                  <pic:blipFill>
                    <a:blip r:embed="rId8"/>
                    <a:stretch>
                      <a:fillRect/>
                    </a:stretch>
                  </pic:blipFill>
                  <pic:spPr>
                    <a:xfrm>
                      <a:off x="0" y="0"/>
                      <a:ext cx="3756446" cy="1461242"/>
                    </a:xfrm>
                    <a:prstGeom prst="rect">
                      <a:avLst/>
                    </a:prstGeom>
                  </pic:spPr>
                </pic:pic>
              </a:graphicData>
            </a:graphic>
          </wp:inline>
        </w:drawing>
      </w:r>
    </w:p>
    <w:p w14:paraId="1A543FC9"/>
    <w:p w14:paraId="5BBD3064">
      <w:pPr>
        <w:ind w:firstLine="420" w:firstLineChars="200"/>
      </w:pPr>
      <w:r>
        <w:t>增广路径是指在流网络中从源节点到汇节点之间的路径，这条路径上的每条边都有正的剩余容量（即在这条路径上还可以增加流量）。用DFS在残留网络中寻找从源节点到汇节点的路径，并且确保找到的路径上每条边的剩余容量都大于零。接下来沿着找到的增广路径增加流量，根据路径上的瓶颈容量（路径上最小的剩余容量）调整流量，更新路径上的正向和反向边容量。继续在更新后的残留网络中寻找增广路径，直到找不到新的增广路径为止，表示已达到最大流量。</w:t>
      </w:r>
    </w:p>
    <w:p w14:paraId="7812BEE7"/>
    <w:p w14:paraId="6CD1BF5E">
      <w:pPr>
        <w:rPr>
          <w:b/>
          <w:bCs/>
        </w:rPr>
      </w:pPr>
      <w:r>
        <w:rPr>
          <w:b/>
          <w:bCs/>
        </w:rPr>
        <w:t>时间复杂度分析：</w:t>
      </w:r>
    </w:p>
    <w:p w14:paraId="10332E9B">
      <w:pPr>
        <w:pStyle w:val="18"/>
        <w:numPr>
          <w:ilvl w:val="0"/>
          <w:numId w:val="6"/>
        </w:numPr>
      </w:pPr>
      <w:r>
        <w:t>路径查找：使用DFS查找增广路径时，每次搜索的时间复杂度是</w:t>
      </w:r>
      <m:oMath>
        <m:r>
          <m:rPr/>
          <w:rPr>
            <w:rFonts w:ascii="Cambria Math" w:hAnsi="Cambria Math"/>
          </w:rPr>
          <m:t>O(E)</m:t>
        </m:r>
      </m:oMath>
      <w:r>
        <w:t xml:space="preserve"> ，其中</w:t>
      </w:r>
      <m:oMath>
        <m:r>
          <m:rPr/>
          <w:rPr>
            <w:rFonts w:ascii="Cambria Math" w:hAnsi="Cambria Math"/>
          </w:rPr>
          <m:t>E</m:t>
        </m:r>
      </m:oMath>
      <w:r>
        <w:t>是网络流图中边的数量。</w:t>
      </w:r>
    </w:p>
    <w:p w14:paraId="168F9D32">
      <w:pPr>
        <w:pStyle w:val="18"/>
        <w:numPr>
          <w:ilvl w:val="0"/>
          <w:numId w:val="6"/>
        </w:numPr>
      </w:pPr>
      <w:r>
        <w:t>迭代次数：最多需要增加的流量与路径有关。在每次找到增广路径时，路径上的最小剩余容量（瓶颈容量）至少为1。假设最大流的总值为</w:t>
      </w:r>
      <m:oMath>
        <m:r>
          <m:rPr/>
          <w:rPr>
            <w:rFonts w:ascii="Cambria Math" w:hAnsi="Cambria Math"/>
          </w:rPr>
          <m:t>|f|</m:t>
        </m:r>
      </m:oMath>
      <w:r>
        <w:t>（流量总和），每次找到一条增广路径至少可以增加1单位流量。因此，最多需要</w:t>
      </w:r>
      <m:oMath>
        <m:r>
          <m:rPr/>
          <w:rPr>
            <w:rFonts w:ascii="Cambria Math" w:hAnsi="Cambria Math"/>
          </w:rPr>
          <m:t>|f|</m:t>
        </m:r>
      </m:oMath>
      <w:r>
        <w:t>次增广路径查找。</w:t>
      </w:r>
    </w:p>
    <w:p w14:paraId="1E8E3313">
      <w:pPr>
        <w:pStyle w:val="18"/>
        <w:numPr>
          <w:ilvl w:val="0"/>
          <w:numId w:val="6"/>
        </w:numPr>
      </w:pPr>
      <w:r>
        <w:t>所以，Ford-Fulkerson算法的时间复杂度</w:t>
      </w:r>
      <m:oMath>
        <m:r>
          <m:rPr/>
          <w:rPr>
            <w:rFonts w:ascii="Cambria Math" w:hAnsi="Cambria Math"/>
          </w:rPr>
          <m:t>O(E∗|f|)</m:t>
        </m:r>
      </m:oMath>
      <w:r>
        <w:rPr>
          <w:iCs/>
        </w:rPr>
        <w:t>。</w:t>
      </w:r>
    </w:p>
    <w:p w14:paraId="504A2450">
      <w:pPr>
        <w:pStyle w:val="18"/>
        <w:numPr>
          <w:ilvl w:val="0"/>
          <w:numId w:val="6"/>
        </w:numPr>
      </w:pPr>
      <w:r>
        <w:t>假设球队数为n，则需要进行n次Ford-Fulkerson算法，所以算法整体复杂度为</w:t>
      </w:r>
      <m:oMath>
        <m:r>
          <m:rPr/>
          <w:rPr>
            <w:rFonts w:ascii="Cambria Math" w:hAnsi="Cambria Math"/>
          </w:rPr>
          <m:t>O(n∗E∗|f|)</m:t>
        </m:r>
      </m:oMath>
      <w:r>
        <w:rPr>
          <w:iCs/>
        </w:rPr>
        <w:t>。</w:t>
      </w:r>
    </w:p>
    <w:p w14:paraId="2C679F6B"/>
    <w:p w14:paraId="72F17BE5">
      <w:pPr>
        <w:rPr>
          <w:b/>
          <w:bCs/>
        </w:rPr>
      </w:pPr>
      <w:r>
        <w:rPr>
          <w:b/>
          <w:bCs/>
        </w:rPr>
        <w:t>代码解释：</w:t>
      </w:r>
    </w:p>
    <w:p w14:paraId="531DE816">
      <w:pPr>
        <w:ind w:firstLine="420"/>
      </w:pPr>
      <w:r>
        <w:t>初始化残留网络：</w:t>
      </w:r>
    </w:p>
    <w:p w14:paraId="598E85A6">
      <w:pPr>
        <w:ind w:firstLine="2520" w:firstLineChars="1200"/>
        <w:rPr>
          <w:b/>
          <w:bCs/>
        </w:rPr>
      </w:pPr>
      <w:r>
        <w:drawing>
          <wp:inline distT="0" distB="0" distL="0" distR="0">
            <wp:extent cx="1923415" cy="927735"/>
            <wp:effectExtent l="0" t="0" r="635" b="5715"/>
            <wp:docPr id="190191605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6052" name="图片 1" descr="文本&#10;&#10;描述已自动生成"/>
                    <pic:cNvPicPr>
                      <a:picLocks noChangeAspect="1"/>
                    </pic:cNvPicPr>
                  </pic:nvPicPr>
                  <pic:blipFill>
                    <a:blip r:embed="rId9"/>
                    <a:stretch>
                      <a:fillRect/>
                    </a:stretch>
                  </pic:blipFill>
                  <pic:spPr>
                    <a:xfrm>
                      <a:off x="0" y="0"/>
                      <a:ext cx="1943989" cy="938057"/>
                    </a:xfrm>
                    <a:prstGeom prst="rect">
                      <a:avLst/>
                    </a:prstGeom>
                  </pic:spPr>
                </pic:pic>
              </a:graphicData>
            </a:graphic>
          </wp:inline>
        </w:drawing>
      </w:r>
    </w:p>
    <w:p w14:paraId="5D937D75">
      <w:pPr>
        <w:widowControl/>
        <w:ind w:firstLine="420" w:firstLineChars="200"/>
        <w:jc w:val="left"/>
        <w:rPr>
          <w:kern w:val="0"/>
        </w:rPr>
      </w:pPr>
      <w:r>
        <w:rPr>
          <w:kern w:val="0"/>
        </w:rPr>
        <w:t>rGraph是残留网络的表示，用于追踪每条边上的剩余容量。通过遍历所有节点对 (u, v)，将输入的流图graph的容量复制到rGraph中。</w:t>
      </w:r>
    </w:p>
    <w:p w14:paraId="1A328A10"/>
    <w:p w14:paraId="2DD3AD56">
      <w:pPr>
        <w:ind w:firstLine="420" w:firstLineChars="200"/>
      </w:pPr>
      <w:r>
        <w:t>寻找增广路径并更新最大流：</w:t>
      </w:r>
    </w:p>
    <w:p w14:paraId="31C96201">
      <w:pPr>
        <w:ind w:firstLine="1680" w:firstLineChars="800"/>
      </w:pPr>
      <w:r>
        <w:drawing>
          <wp:inline distT="0" distB="0" distL="0" distR="0">
            <wp:extent cx="3079115" cy="1366520"/>
            <wp:effectExtent l="0" t="0" r="6985" b="5080"/>
            <wp:docPr id="442354243"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4243" name="图片 1" descr="图形用户界面, 应用程序, Word&#10;&#10;描述已自动生成"/>
                    <pic:cNvPicPr>
                      <a:picLocks noChangeAspect="1"/>
                    </pic:cNvPicPr>
                  </pic:nvPicPr>
                  <pic:blipFill>
                    <a:blip r:embed="rId10"/>
                    <a:stretch>
                      <a:fillRect/>
                    </a:stretch>
                  </pic:blipFill>
                  <pic:spPr>
                    <a:xfrm>
                      <a:off x="0" y="0"/>
                      <a:ext cx="3103987" cy="1377847"/>
                    </a:xfrm>
                    <a:prstGeom prst="rect">
                      <a:avLst/>
                    </a:prstGeom>
                  </pic:spPr>
                </pic:pic>
              </a:graphicData>
            </a:graphic>
          </wp:inline>
        </w:drawing>
      </w:r>
    </w:p>
    <w:p w14:paraId="743FDF44">
      <w:pPr>
        <w:widowControl/>
        <w:ind w:firstLine="420" w:firstLineChars="200"/>
        <w:jc w:val="left"/>
        <w:rPr>
          <w:kern w:val="0"/>
        </w:rPr>
      </w:pPr>
      <w:r>
        <w:rPr>
          <w:kern w:val="0"/>
        </w:rPr>
        <w:t>使用memset将visisted数组重置为0，以便在每次搜索增广路径时重新标记节点。调用dfs函数在残留网络中从源点s到汇点t寻找增广路径。dfs函数返回找到的增广路径的流量pathFlow。如果pathFlow为0，表示无法找到增广路径，最大流量计算结束，返回 maxFlow。如果找到增广路径，将pathFlow累加到 maxFlow 中，并继续寻找新的增广路径。</w:t>
      </w:r>
    </w:p>
    <w:p w14:paraId="2EE227A4">
      <w:pPr>
        <w:widowControl/>
        <w:ind w:firstLine="420" w:firstLineChars="200"/>
        <w:jc w:val="left"/>
        <w:rPr>
          <w:kern w:val="0"/>
        </w:rPr>
      </w:pPr>
    </w:p>
    <w:p w14:paraId="643DCE1E">
      <w:pPr>
        <w:widowControl/>
        <w:ind w:firstLine="420" w:firstLineChars="200"/>
        <w:jc w:val="left"/>
        <w:rPr>
          <w:kern w:val="0"/>
        </w:rPr>
      </w:pPr>
      <w:r>
        <w:rPr>
          <w:kern w:val="0"/>
        </w:rPr>
        <w:t>更新残留网络：</w:t>
      </w:r>
    </w:p>
    <w:p w14:paraId="161686D6">
      <w:pPr>
        <w:ind w:firstLine="1050" w:firstLineChars="500"/>
      </w:pPr>
      <w:r>
        <w:drawing>
          <wp:inline distT="0" distB="0" distL="0" distR="0">
            <wp:extent cx="4123690" cy="1379220"/>
            <wp:effectExtent l="0" t="0" r="0" b="0"/>
            <wp:docPr id="1374455736"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5736" name="图片 1" descr="图形用户界面, 应用程序, Word&#10;&#10;描述已自动生成"/>
                    <pic:cNvPicPr>
                      <a:picLocks noChangeAspect="1"/>
                    </pic:cNvPicPr>
                  </pic:nvPicPr>
                  <pic:blipFill>
                    <a:blip r:embed="rId11"/>
                    <a:stretch>
                      <a:fillRect/>
                    </a:stretch>
                  </pic:blipFill>
                  <pic:spPr>
                    <a:xfrm>
                      <a:off x="0" y="0"/>
                      <a:ext cx="4157942" cy="1391154"/>
                    </a:xfrm>
                    <a:prstGeom prst="rect">
                      <a:avLst/>
                    </a:prstGeom>
                  </pic:spPr>
                </pic:pic>
              </a:graphicData>
            </a:graphic>
          </wp:inline>
        </w:drawing>
      </w:r>
    </w:p>
    <w:p w14:paraId="48885EFF">
      <w:pPr>
        <w:ind w:firstLine="420"/>
      </w:pPr>
      <w:r>
        <w:t>在dfs回溯时，如果找到有效路径，减少边</w:t>
      </w:r>
      <w:r>
        <w:rPr>
          <w:rStyle w:val="15"/>
          <w:rFonts w:ascii="Times New Roman" w:hAnsi="Times New Roman" w:cs="Times New Roman"/>
        </w:rPr>
        <w:t>u-&gt;v</w:t>
      </w:r>
      <w:r>
        <w:t>的容量，增加边</w:t>
      </w:r>
      <w:r>
        <w:rPr>
          <w:rStyle w:val="15"/>
          <w:rFonts w:ascii="Times New Roman" w:hAnsi="Times New Roman" w:cs="Times New Roman"/>
        </w:rPr>
        <w:t>v-&gt;u</w:t>
      </w:r>
      <w:r>
        <w:t>的回退流量。</w:t>
      </w:r>
    </w:p>
    <w:p w14:paraId="752EE8BB"/>
    <w:p w14:paraId="463ECA15">
      <w:pPr>
        <w:pStyle w:val="18"/>
        <w:numPr>
          <w:ilvl w:val="0"/>
          <w:numId w:val="7"/>
        </w:numPr>
        <w:rPr>
          <w:b/>
          <w:bCs/>
        </w:rPr>
      </w:pPr>
      <w:r>
        <w:rPr>
          <w:b/>
          <w:bCs/>
        </w:rPr>
        <w:t>Edmond-Karp</w:t>
      </w:r>
    </w:p>
    <w:p w14:paraId="33760CBE">
      <w:pPr>
        <w:rPr>
          <w:b/>
          <w:bCs/>
        </w:rPr>
      </w:pPr>
      <w:r>
        <w:rPr>
          <w:b/>
          <w:bCs/>
        </w:rPr>
        <w:t>算法原理：</w:t>
      </w:r>
    </w:p>
    <w:p w14:paraId="151F0EAB">
      <w:pPr>
        <w:ind w:firstLine="420" w:firstLineChars="200"/>
      </w:pPr>
      <w:r>
        <w:t>Edmond-Karp算法通过逐步调整流量，寻找增广路径，直到没有剩余增广路径，从而计算出最大流。</w:t>
      </w:r>
    </w:p>
    <w:p w14:paraId="0F872A36">
      <w:pPr>
        <w:ind w:firstLine="420" w:firstLineChars="200"/>
      </w:pPr>
      <w:r>
        <w:t>增广路径的找寻方法：利用广度优先搜索（BFS）寻找增广路径的方法是从源节点开始，按层次遍历图中的边，寻找所有可能的路径中容量大于0的边，直到找到通往汇节点的路径。BFS保证找到的增广路径是层次最浅的，即边数最少的，通过不断更新边的流量，层层推进，最终找到从源到汇的增广路径。</w:t>
      </w:r>
    </w:p>
    <w:p w14:paraId="5EE52661">
      <w:pPr>
        <w:rPr>
          <w:b/>
          <w:bCs/>
        </w:rPr>
      </w:pPr>
    </w:p>
    <w:p w14:paraId="420A5B6C">
      <w:pPr>
        <w:ind w:firstLine="420"/>
      </w:pPr>
      <w:r>
        <w:t>相对于Ford-Fulkerson算法，Edmond-Karp算法在某些复杂网络拓扑寻找增广路径方面具有显著优势。</w:t>
      </w:r>
    </w:p>
    <w:p w14:paraId="54EA77D4">
      <w:pPr>
        <w:ind w:firstLine="420"/>
        <w:rPr>
          <w:rStyle w:val="15"/>
          <w:rFonts w:ascii="Times New Roman" w:hAnsi="Times New Roman" w:cs="Times New Roman"/>
          <w:sz w:val="21"/>
          <w:szCs w:val="21"/>
        </w:rPr>
      </w:pPr>
      <w:r>
        <w:t>例如下面这张图，可以看到，只要找到</w:t>
      </w:r>
      <w:r>
        <w:rPr>
          <w:rStyle w:val="15"/>
          <w:rFonts w:ascii="Times New Roman" w:hAnsi="Times New Roman" w:cs="Times New Roman"/>
          <w:sz w:val="21"/>
          <w:szCs w:val="21"/>
        </w:rPr>
        <w:t>S -&gt; B -&gt; E -&gt; T这条增广路径，就能找到该网路的最大流99。</w:t>
      </w:r>
      <w:r>
        <w:t>假设使用Ford-Fulkerson算法找网络最大流，则会使用DFS来找增广路径，那么首先会找到S -&gt; A -&gt; C -&gt;……-&gt;D -&gt; E -&gt; T这条增广路径，增广1的流量，因为在DFS搜索时出现分支，DFS会优先选择搜索索引靠前的节点，故在S节点处往下搜索时，会往A节点处向下搜索，而错失了</w:t>
      </w:r>
      <w:r>
        <w:rPr>
          <w:rStyle w:val="15"/>
          <w:rFonts w:ascii="Times New Roman" w:hAnsi="Times New Roman" w:cs="Times New Roman"/>
          <w:sz w:val="21"/>
          <w:szCs w:val="21"/>
        </w:rPr>
        <w:t>S -&gt; B -&gt; E -&gt; T这条</w:t>
      </w:r>
      <w:r>
        <w:t>高容量且距离短的路径，增加了不必要的计算。而如果使用Edmond-Karp算法找网络最大流，则会使用BFS来找增广路径，首先找到的增广路径将会是距离最短的</w:t>
      </w:r>
      <w:r>
        <w:rPr>
          <w:rStyle w:val="15"/>
          <w:rFonts w:ascii="Times New Roman" w:hAnsi="Times New Roman" w:cs="Times New Roman"/>
          <w:sz w:val="21"/>
          <w:szCs w:val="21"/>
        </w:rPr>
        <w:t>S -&gt; B -&gt; E -&gt; T这条增广路径，直接增广99的流量。</w:t>
      </w:r>
    </w:p>
    <w:p w14:paraId="75388678">
      <w:pPr>
        <w:ind w:firstLine="420"/>
      </w:pPr>
      <w:r>
        <w:rPr>
          <w:rStyle w:val="15"/>
          <w:rFonts w:ascii="Times New Roman" w:hAnsi="Times New Roman" w:cs="Times New Roman"/>
          <w:sz w:val="21"/>
          <w:szCs w:val="21"/>
        </w:rPr>
        <w:t>因此，</w:t>
      </w:r>
      <w:r>
        <w:rPr>
          <w:rStyle w:val="13"/>
          <w:b w:val="0"/>
          <w:bCs w:val="0"/>
        </w:rPr>
        <w:t>Edmonds-Karp</w:t>
      </w:r>
      <w:r>
        <w:t>的BFS保证了每次增广路径的最短性，这在某些网络结构中，可以避免因低容量路径导致的低效流量调整。</w:t>
      </w:r>
    </w:p>
    <w:p w14:paraId="01F16CEB">
      <w:pPr>
        <w:ind w:firstLine="1050" w:firstLineChars="500"/>
      </w:pPr>
      <w:r>
        <w:drawing>
          <wp:inline distT="0" distB="0" distL="0" distR="0">
            <wp:extent cx="3610610" cy="1947545"/>
            <wp:effectExtent l="0" t="0" r="8890" b="0"/>
            <wp:docPr id="4" name="图片 3" descr="钟表的特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钟表的特写&#10;&#10;描述已自动生成"/>
                    <pic:cNvPicPr>
                      <a:picLocks noChangeAspect="1"/>
                    </pic:cNvPicPr>
                  </pic:nvPicPr>
                  <pic:blipFill>
                    <a:blip r:embed="rId12"/>
                    <a:stretch>
                      <a:fillRect/>
                    </a:stretch>
                  </pic:blipFill>
                  <pic:spPr>
                    <a:xfrm>
                      <a:off x="0" y="0"/>
                      <a:ext cx="3619569" cy="1952719"/>
                    </a:xfrm>
                    <a:prstGeom prst="rect">
                      <a:avLst/>
                    </a:prstGeom>
                  </pic:spPr>
                </pic:pic>
              </a:graphicData>
            </a:graphic>
          </wp:inline>
        </w:drawing>
      </w:r>
    </w:p>
    <w:p w14:paraId="1D4F5B8D"/>
    <w:p w14:paraId="7C44BD70">
      <w:pPr>
        <w:rPr>
          <w:b/>
          <w:bCs/>
        </w:rPr>
      </w:pPr>
      <w:r>
        <w:rPr>
          <w:b/>
          <w:bCs/>
        </w:rPr>
        <w:t>时间复杂度分析：</w:t>
      </w:r>
    </w:p>
    <w:p w14:paraId="5B86C690">
      <w:pPr>
        <w:pStyle w:val="18"/>
        <w:numPr>
          <w:ilvl w:val="0"/>
          <w:numId w:val="8"/>
        </w:numPr>
      </w:pPr>
      <w:r>
        <w:t>路径查找：使用BFS查找增广路径时，每次搜索的时间复杂度是</w:t>
      </w:r>
      <m:oMath>
        <m:r>
          <m:rPr/>
          <w:rPr>
            <w:rFonts w:ascii="Cambria Math" w:hAnsi="Cambria Math"/>
          </w:rPr>
          <m:t>O(E+V)</m:t>
        </m:r>
      </m:oMath>
      <w:r>
        <w:t xml:space="preserve"> ，其中</w:t>
      </w:r>
      <m:oMath>
        <m:r>
          <m:rPr/>
          <w:rPr>
            <w:rFonts w:ascii="Cambria Math" w:hAnsi="Cambria Math"/>
          </w:rPr>
          <m:t>E</m:t>
        </m:r>
      </m:oMath>
      <w:r>
        <w:t xml:space="preserve">是网络流图中边的数量， </w:t>
      </w:r>
      <m:oMath>
        <m:r>
          <m:rPr/>
          <w:rPr>
            <w:rFonts w:ascii="Cambria Math" w:hAnsi="Cambria Math"/>
          </w:rPr>
          <m:t>V</m:t>
        </m:r>
      </m:oMath>
      <w:r>
        <w:t>是网络流图中顶点的数量。</w:t>
      </w:r>
    </w:p>
    <w:p w14:paraId="5C7C79E6">
      <w:pPr>
        <w:pStyle w:val="18"/>
        <w:numPr>
          <w:ilvl w:val="0"/>
          <w:numId w:val="8"/>
        </w:numPr>
      </w:pPr>
      <w:r>
        <w:t>增广路径的查找总次数：由于每条最短路径的流量增加会使得至少一条边的剩余容量减少（或从正变为零），这意味着同一条路径不会被多次使用，所以在每次查找增广路径时，从源到汇的路径长度至少增加1，最坏情况下，从源到汇的路径长度最多增加</w:t>
      </w:r>
      <m:oMath>
        <m:r>
          <m:rPr/>
          <w:rPr>
            <w:rFonts w:ascii="Cambria Math" w:hAnsi="Cambria Math"/>
          </w:rPr>
          <m:t>V−1</m:t>
        </m:r>
      </m:oMath>
      <w:r>
        <w:t>次，即经过全部节点。总路径长度从1增加到</w:t>
      </w:r>
      <m:oMath>
        <m:r>
          <m:rPr/>
          <w:rPr>
            <w:rFonts w:ascii="Cambria Math" w:hAnsi="Cambria Math"/>
          </w:rPr>
          <m:t>V </m:t>
        </m:r>
      </m:oMath>
      <w:r>
        <w:t>，每个长度最多进行</w:t>
      </w:r>
      <m:oMath>
        <m:r>
          <m:rPr/>
          <w:rPr>
            <w:rFonts w:ascii="Cambria Math" w:hAnsi="Cambria Math"/>
          </w:rPr>
          <m:t>O(E)</m:t>
        </m:r>
      </m:oMath>
      <w:r>
        <w:t>次查找。所以增广路径的查找总次数为</w:t>
      </w:r>
      <m:oMath>
        <m:r>
          <m:rPr/>
          <w:rPr>
            <w:rFonts w:ascii="Cambria Math" w:hAnsi="Cambria Math"/>
          </w:rPr>
          <m:t>O(E∗V)</m:t>
        </m:r>
      </m:oMath>
      <w:r>
        <w:rPr>
          <w:iCs/>
        </w:rPr>
        <w:t>。</w:t>
      </w:r>
    </w:p>
    <w:p w14:paraId="2E5D4DF6">
      <w:pPr>
        <w:pStyle w:val="18"/>
        <w:numPr>
          <w:ilvl w:val="0"/>
          <w:numId w:val="8"/>
        </w:numPr>
      </w:pPr>
      <w:r>
        <w:t>所以，Edmond-Karp算法的时间复杂度</w:t>
      </w:r>
      <m:oMath>
        <m:r>
          <m:rPr/>
          <w:rPr>
            <w:rFonts w:ascii="Cambria Math" w:hAnsi="Cambria Math"/>
          </w:rPr>
          <m:t>O</m:t>
        </m:r>
        <m:d>
          <m:dPr>
            <m:ctrlPr>
              <w:rPr>
                <w:rFonts w:ascii="Cambria Math" w:hAnsi="Cambria Math"/>
                <w:i/>
                <w:iCs/>
              </w:rPr>
            </m:ctrlPr>
          </m:dPr>
          <m:e>
            <m:r>
              <m:rPr/>
              <w:rPr>
                <w:rFonts w:ascii="Cambria Math" w:hAnsi="Cambria Math"/>
              </w:rPr>
              <m:t>E∗V</m:t>
            </m:r>
            <m:r>
              <m:rPr>
                <m:sty m:val="p"/>
              </m:rPr>
              <w:rPr>
                <w:rFonts w:ascii="Cambria Math" w:hAnsi="Cambria Math"/>
              </w:rPr>
              <m:t>∗</m:t>
            </m:r>
            <m:d>
              <m:dPr>
                <m:ctrlPr>
                  <w:rPr>
                    <w:rFonts w:ascii="Cambria Math" w:hAnsi="Cambria Math"/>
                    <w:i/>
                    <w:iCs/>
                  </w:rPr>
                </m:ctrlPr>
              </m:dPr>
              <m:e>
                <m:r>
                  <m:rPr/>
                  <w:rPr>
                    <w:rFonts w:ascii="Cambria Math" w:hAnsi="Cambria Math"/>
                  </w:rPr>
                  <m:t>E+V</m:t>
                </m:r>
                <m:ctrlPr>
                  <w:rPr>
                    <w:rFonts w:ascii="Cambria Math" w:hAnsi="Cambria Math"/>
                    <w:i/>
                    <w:iCs/>
                  </w:rPr>
                </m:ctrlPr>
              </m:e>
            </m:d>
            <m:ctrlPr>
              <w:rPr>
                <w:rFonts w:ascii="Cambria Math" w:hAnsi="Cambria Math"/>
                <w:i/>
                <w:iCs/>
              </w:rPr>
            </m:ctrlPr>
          </m:e>
        </m:d>
        <m:r>
          <m:rPr/>
          <w:rPr>
            <w:rFonts w:ascii="Cambria Math" w:hAnsi="Cambria Math"/>
          </w:rPr>
          <m:t>=O(</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∗V)</m:t>
        </m:r>
      </m:oMath>
      <w:r>
        <w:rPr>
          <w:iCs/>
        </w:rPr>
        <w:t>。</w:t>
      </w:r>
    </w:p>
    <w:p w14:paraId="4C84B54D">
      <w:pPr>
        <w:pStyle w:val="18"/>
        <w:numPr>
          <w:ilvl w:val="0"/>
          <w:numId w:val="8"/>
        </w:numPr>
      </w:pPr>
      <w:r>
        <w:t>假设球队数为n，则需要进行n次Edmond-Karp算法，所以算法整体复杂度为</w:t>
      </w:r>
      <m:oMath>
        <m:r>
          <m:rPr/>
          <w:rPr>
            <w:rFonts w:ascii="Cambria Math" w:hAnsi="Cambria Math"/>
          </w:rPr>
          <m:t>O(n∗</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∗V)</m:t>
        </m:r>
      </m:oMath>
      <w:r>
        <w:rPr>
          <w:iCs/>
        </w:rPr>
        <w:t>。</w:t>
      </w:r>
    </w:p>
    <w:p w14:paraId="7B38F241"/>
    <w:p w14:paraId="09C855B6">
      <w:pPr>
        <w:rPr>
          <w:b/>
          <w:bCs/>
        </w:rPr>
      </w:pPr>
      <w:r>
        <w:rPr>
          <w:b/>
          <w:bCs/>
        </w:rPr>
        <w:t>代码解释：</w:t>
      </w:r>
    </w:p>
    <w:p w14:paraId="189890AE">
      <w:r>
        <w:rPr>
          <w:b/>
          <w:bCs/>
        </w:rPr>
        <w:t xml:space="preserve">    </w:t>
      </w:r>
      <w:r>
        <w:t>记录增广路径：</w:t>
      </w:r>
    </w:p>
    <w:p w14:paraId="69909508">
      <w:pPr>
        <w:ind w:firstLine="3360" w:firstLineChars="1600"/>
      </w:pPr>
      <w:r>
        <w:drawing>
          <wp:inline distT="0" distB="0" distL="0" distR="0">
            <wp:extent cx="1330325" cy="402590"/>
            <wp:effectExtent l="0" t="0" r="3175" b="0"/>
            <wp:docPr id="116165370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3706" name="图片 1" descr="文本&#10;&#10;中度可信度描述已自动生成"/>
                    <pic:cNvPicPr>
                      <a:picLocks noChangeAspect="1"/>
                    </pic:cNvPicPr>
                  </pic:nvPicPr>
                  <pic:blipFill>
                    <a:blip r:embed="rId13"/>
                    <a:stretch>
                      <a:fillRect/>
                    </a:stretch>
                  </pic:blipFill>
                  <pic:spPr>
                    <a:xfrm>
                      <a:off x="0" y="0"/>
                      <a:ext cx="1353812" cy="410112"/>
                    </a:xfrm>
                    <a:prstGeom prst="rect">
                      <a:avLst/>
                    </a:prstGeom>
                  </pic:spPr>
                </pic:pic>
              </a:graphicData>
            </a:graphic>
          </wp:inline>
        </w:drawing>
      </w:r>
    </w:p>
    <w:p w14:paraId="71731BED">
      <w:pPr>
        <w:ind w:firstLine="420"/>
      </w:pPr>
      <w:r>
        <w:t>由于BFS找增广路径无法向DFS找到增广路径后通过回溯更新残留网络，所以我们需要用一个parent数组，记录增广路径上所有节点的父节点，如此将增广路径记录下来。</w:t>
      </w:r>
    </w:p>
    <w:p w14:paraId="00F727C7">
      <w:pPr>
        <w:ind w:firstLine="420"/>
      </w:pPr>
    </w:p>
    <w:p w14:paraId="253C75C3">
      <w:pPr>
        <w:ind w:firstLine="420"/>
      </w:pPr>
      <w:r>
        <w:t>循环寻找增广路径并更新网络：</w:t>
      </w:r>
    </w:p>
    <w:p w14:paraId="37F37EF9">
      <w:pPr>
        <w:ind w:firstLine="2310" w:firstLineChars="1100"/>
        <w:rPr>
          <w:b/>
          <w:bCs/>
        </w:rPr>
      </w:pPr>
      <w:r>
        <w:drawing>
          <wp:inline distT="0" distB="0" distL="0" distR="0">
            <wp:extent cx="2520950" cy="502920"/>
            <wp:effectExtent l="0" t="0" r="0" b="0"/>
            <wp:docPr id="1117461436"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61436" name="图片 1" descr="图片包含 文本&#10;&#10;描述已自动生成"/>
                    <pic:cNvPicPr>
                      <a:picLocks noChangeAspect="1"/>
                    </pic:cNvPicPr>
                  </pic:nvPicPr>
                  <pic:blipFill>
                    <a:blip r:embed="rId14"/>
                    <a:stretch>
                      <a:fillRect/>
                    </a:stretch>
                  </pic:blipFill>
                  <pic:spPr>
                    <a:xfrm>
                      <a:off x="0" y="0"/>
                      <a:ext cx="2589975" cy="516996"/>
                    </a:xfrm>
                    <a:prstGeom prst="rect">
                      <a:avLst/>
                    </a:prstGeom>
                  </pic:spPr>
                </pic:pic>
              </a:graphicData>
            </a:graphic>
          </wp:inline>
        </w:drawing>
      </w:r>
    </w:p>
    <w:p w14:paraId="2208DBF7">
      <w:pPr>
        <w:ind w:firstLine="420" w:firstLineChars="200"/>
      </w:pPr>
      <w:r>
        <w:t>调用bfs函数寻找增广路径，bfs返回是否存在从s到t的路径，并将路径存储在parent 数组中。path_flow初始化为无穷大，用于在后续步骤中找出路径上最小的剩余容量。</w:t>
      </w:r>
    </w:p>
    <w:p w14:paraId="1684E45A">
      <w:pPr>
        <w:ind w:firstLine="420" w:firstLineChars="200"/>
      </w:pPr>
    </w:p>
    <w:p w14:paraId="401F3E1A">
      <w:pPr>
        <w:ind w:firstLine="420" w:firstLineChars="200"/>
      </w:pPr>
      <w:r>
        <w:t>找到增广路径上的最小流量：</w:t>
      </w:r>
    </w:p>
    <w:p w14:paraId="0DF47F27">
      <w:pPr>
        <w:ind w:firstLine="1260" w:firstLineChars="600"/>
      </w:pPr>
      <w:r>
        <w:drawing>
          <wp:inline distT="0" distB="0" distL="0" distR="0">
            <wp:extent cx="3812540" cy="850900"/>
            <wp:effectExtent l="0" t="0" r="0" b="6350"/>
            <wp:docPr id="1983263549"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3549" name="图片 1" descr="图形用户界面&#10;&#10;低可信度描述已自动生成"/>
                    <pic:cNvPicPr>
                      <a:picLocks noChangeAspect="1"/>
                    </pic:cNvPicPr>
                  </pic:nvPicPr>
                  <pic:blipFill>
                    <a:blip r:embed="rId15"/>
                    <a:stretch>
                      <a:fillRect/>
                    </a:stretch>
                  </pic:blipFill>
                  <pic:spPr>
                    <a:xfrm>
                      <a:off x="0" y="0"/>
                      <a:ext cx="3842377" cy="857665"/>
                    </a:xfrm>
                    <a:prstGeom prst="rect">
                      <a:avLst/>
                    </a:prstGeom>
                  </pic:spPr>
                </pic:pic>
              </a:graphicData>
            </a:graphic>
          </wp:inline>
        </w:drawing>
      </w:r>
    </w:p>
    <w:p w14:paraId="3C2E4974">
      <w:pPr>
        <w:ind w:firstLine="420" w:firstLineChars="200"/>
      </w:pPr>
      <w:r>
        <w:t>通过parent数组回溯从t到s的路径，找到该路径上各边的最小剩余容量path_flow。该值表示该路径上可以增加的最大流量。</w:t>
      </w:r>
    </w:p>
    <w:p w14:paraId="322462B8">
      <w:pPr>
        <w:ind w:firstLine="420" w:firstLineChars="200"/>
      </w:pPr>
    </w:p>
    <w:p w14:paraId="4E3162A1">
      <w:pPr>
        <w:ind w:firstLine="420" w:firstLineChars="200"/>
      </w:pPr>
      <w:r>
        <w:t>更新残留网络和最大流：</w:t>
      </w:r>
    </w:p>
    <w:p w14:paraId="528B8D1E">
      <w:pPr>
        <w:ind w:firstLine="2310" w:firstLineChars="1100"/>
      </w:pPr>
      <w:r>
        <w:drawing>
          <wp:inline distT="0" distB="0" distL="0" distR="0">
            <wp:extent cx="2416810" cy="1566545"/>
            <wp:effectExtent l="0" t="0" r="2540" b="0"/>
            <wp:docPr id="44264417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44174" name="图片 1" descr="文本&#10;&#10;描述已自动生成"/>
                    <pic:cNvPicPr>
                      <a:picLocks noChangeAspect="1"/>
                    </pic:cNvPicPr>
                  </pic:nvPicPr>
                  <pic:blipFill>
                    <a:blip r:embed="rId16"/>
                    <a:stretch>
                      <a:fillRect/>
                    </a:stretch>
                  </pic:blipFill>
                  <pic:spPr>
                    <a:xfrm>
                      <a:off x="0" y="0"/>
                      <a:ext cx="2432835" cy="1577087"/>
                    </a:xfrm>
                    <a:prstGeom prst="rect">
                      <a:avLst/>
                    </a:prstGeom>
                  </pic:spPr>
                </pic:pic>
              </a:graphicData>
            </a:graphic>
          </wp:inline>
        </w:drawing>
      </w:r>
    </w:p>
    <w:p w14:paraId="59D005F7">
      <w:pPr>
        <w:ind w:firstLine="420" w:firstLineChars="200"/>
      </w:pPr>
      <w:r>
        <w:t>根据找到的path_flow更新残留网络：从u到v的剩余容量rGraph[u][v]减少path_flow。从v到u的回退流量rGraph[v][u]增加path_flow。同时将</w:t>
      </w:r>
      <w:r>
        <w:rPr>
          <w:rStyle w:val="15"/>
          <w:rFonts w:ascii="Times New Roman" w:hAnsi="Times New Roman" w:cs="Times New Roman"/>
          <w:sz w:val="21"/>
          <w:szCs w:val="21"/>
        </w:rPr>
        <w:t>path_flow</w:t>
      </w:r>
      <w:r>
        <w:t>加到</w:t>
      </w:r>
      <w:r>
        <w:rPr>
          <w:rStyle w:val="15"/>
          <w:rFonts w:ascii="Times New Roman" w:hAnsi="Times New Roman" w:cs="Times New Roman"/>
          <w:sz w:val="21"/>
          <w:szCs w:val="21"/>
        </w:rPr>
        <w:t>max_flow</w:t>
      </w:r>
      <w:r>
        <w:t>，累加到当前的最大流量中。</w:t>
      </w:r>
    </w:p>
    <w:p w14:paraId="5DE22B51"/>
    <w:p w14:paraId="0296FEFD">
      <w:r>
        <w:t>3）</w:t>
      </w:r>
      <w:r>
        <w:rPr>
          <w:b/>
          <w:bCs/>
        </w:rPr>
        <w:t>Dinic</w:t>
      </w:r>
    </w:p>
    <w:p w14:paraId="2BB4650D">
      <w:pPr>
        <w:rPr>
          <w:b/>
          <w:bCs/>
        </w:rPr>
      </w:pPr>
      <w:r>
        <w:rPr>
          <w:b/>
          <w:bCs/>
        </w:rPr>
        <w:t>算法原理：</w:t>
      </w:r>
    </w:p>
    <w:p w14:paraId="534E2B64">
      <w:pPr>
        <w:ind w:firstLine="420" w:firstLineChars="200"/>
      </w:pPr>
      <w:r>
        <w:t>Dinic算法通过构造层次网络，将流网络分解为多个层次，每层节点只连接到下一层，从源到汇递进搜索所有增广路径，同时在层次网络中计算最大流。</w:t>
      </w:r>
    </w:p>
    <w:p w14:paraId="78E37B3C">
      <w:pPr>
        <w:ind w:firstLine="420" w:firstLineChars="200"/>
      </w:pPr>
      <w:r>
        <w:t>首先使用广度优先搜索（BFS）构建层次图，再用深度优先搜索（DFS）寻找所有可行的增广路径，每次搜索只能从当前层向下一层搜索，并调整路径上的流量，通过反复构建和调整，直至没有增广路径时，完成最大流计算。</w:t>
      </w:r>
    </w:p>
    <w:p w14:paraId="5EBBE814"/>
    <w:p w14:paraId="4BB28740">
      <w:r>
        <w:t xml:space="preserve">    以下图为例，展示Dinic算法的解题过程。</w:t>
      </w:r>
    </w:p>
    <w:p w14:paraId="660CD83D">
      <w:pPr>
        <w:ind w:firstLine="1890" w:firstLineChars="900"/>
      </w:pPr>
      <w:r>
        <w:drawing>
          <wp:inline distT="0" distB="0" distL="0" distR="0">
            <wp:extent cx="3012440" cy="2081530"/>
            <wp:effectExtent l="0" t="0" r="0" b="0"/>
            <wp:docPr id="1998998102"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8102" name="图片 3" descr="图示&#10;&#10;描述已自动生成"/>
                    <pic:cNvPicPr>
                      <a:picLocks noChangeAspect="1"/>
                    </pic:cNvPicPr>
                  </pic:nvPicPr>
                  <pic:blipFill>
                    <a:blip r:embed="rId17"/>
                    <a:stretch>
                      <a:fillRect/>
                    </a:stretch>
                  </pic:blipFill>
                  <pic:spPr>
                    <a:xfrm>
                      <a:off x="0" y="0"/>
                      <a:ext cx="3023645" cy="2089540"/>
                    </a:xfrm>
                    <a:prstGeom prst="rect">
                      <a:avLst/>
                    </a:prstGeom>
                  </pic:spPr>
                </pic:pic>
              </a:graphicData>
            </a:graphic>
          </wp:inline>
        </w:drawing>
      </w:r>
    </w:p>
    <w:p w14:paraId="748F7146">
      <w:r>
        <w:t xml:space="preserve">    首先，使用BFS构建层次图，可以看到，下图被分成4个层次。</w:t>
      </w:r>
    </w:p>
    <w:p w14:paraId="28F7BE39">
      <w:pPr>
        <w:ind w:firstLine="2310" w:firstLineChars="1100"/>
      </w:pPr>
      <w:r>
        <w:drawing>
          <wp:inline distT="0" distB="0" distL="0" distR="0">
            <wp:extent cx="2621280" cy="2292985"/>
            <wp:effectExtent l="0" t="0" r="7620" b="0"/>
            <wp:docPr id="91665227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2277" name="图片 3" descr="图示&#10;&#10;描述已自动生成"/>
                    <pic:cNvPicPr>
                      <a:picLocks noChangeAspect="1"/>
                    </pic:cNvPicPr>
                  </pic:nvPicPr>
                  <pic:blipFill>
                    <a:blip r:embed="rId18"/>
                    <a:stretch>
                      <a:fillRect/>
                    </a:stretch>
                  </pic:blipFill>
                  <pic:spPr>
                    <a:xfrm>
                      <a:off x="0" y="0"/>
                      <a:ext cx="2635823" cy="2305752"/>
                    </a:xfrm>
                    <a:prstGeom prst="rect">
                      <a:avLst/>
                    </a:prstGeom>
                  </pic:spPr>
                </pic:pic>
              </a:graphicData>
            </a:graphic>
          </wp:inline>
        </w:drawing>
      </w:r>
    </w:p>
    <w:p w14:paraId="42E0F16A">
      <w:r>
        <w:t xml:space="preserve">    接下来，用DFS寻找增广路径，可以看到，路径上经过的节点的层次均不同，这便是Dinic算法中DFS找增广路径时的性质——只从当前层次向下一个层次搜索。找到源节点后回溯，更新路径上边的容量，回溯至产生分支的节点A。由于刚刚路径上经过的最小容量为3，所以路径上所有正向边的容量减3，反向边的容量加3。回溯到节点A并更新完路径容量后，查看到节点A的边容量是否大于0，若等于0，则继续回溯，若大于0，则继续往下搜索。可以看到，到节点A的边容量为5，大于0，所以继续向下搜索。</w:t>
      </w:r>
    </w:p>
    <w:p w14:paraId="5318E889">
      <w:pPr>
        <w:ind w:firstLine="210" w:firstLineChars="100"/>
      </w:pPr>
      <w:r>
        <w:drawing>
          <wp:inline distT="0" distB="0" distL="0" distR="0">
            <wp:extent cx="5274310" cy="2011680"/>
            <wp:effectExtent l="0" t="0" r="2540" b="7620"/>
            <wp:docPr id="11638033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03395" name="图片 6"/>
                    <pic:cNvPicPr>
                      <a:picLocks noChangeAspect="1"/>
                    </pic:cNvPicPr>
                  </pic:nvPicPr>
                  <pic:blipFill>
                    <a:blip r:embed="rId19"/>
                    <a:stretch>
                      <a:fillRect/>
                    </a:stretch>
                  </pic:blipFill>
                  <pic:spPr>
                    <a:xfrm>
                      <a:off x="0" y="0"/>
                      <a:ext cx="5274310" cy="2011680"/>
                    </a:xfrm>
                    <a:prstGeom prst="rect">
                      <a:avLst/>
                    </a:prstGeom>
                  </pic:spPr>
                </pic:pic>
              </a:graphicData>
            </a:graphic>
          </wp:inline>
        </w:drawing>
      </w:r>
    </w:p>
    <w:p w14:paraId="2592DD66">
      <w:r>
        <w:t xml:space="preserve">    从节点A继续向下一个分支且下一个层次搜索，找到源节点后回溯，同样的，回溯过程中更新路径上边的容量。回溯到节点A，节点A的所有分支已经搜索完毕，故回溯。</w:t>
      </w:r>
    </w:p>
    <w:p w14:paraId="19F77188">
      <w:r>
        <w:drawing>
          <wp:inline distT="0" distB="0" distL="0" distR="0">
            <wp:extent cx="5274310" cy="1901825"/>
            <wp:effectExtent l="0" t="0" r="2540" b="3175"/>
            <wp:docPr id="523117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7812" name="图片 6"/>
                    <pic:cNvPicPr>
                      <a:picLocks noChangeAspect="1"/>
                    </pic:cNvPicPr>
                  </pic:nvPicPr>
                  <pic:blipFill>
                    <a:blip r:embed="rId20"/>
                    <a:stretch>
                      <a:fillRect/>
                    </a:stretch>
                  </pic:blipFill>
                  <pic:spPr>
                    <a:xfrm>
                      <a:off x="0" y="0"/>
                      <a:ext cx="5274310" cy="1901825"/>
                    </a:xfrm>
                    <a:prstGeom prst="rect">
                      <a:avLst/>
                    </a:prstGeom>
                  </pic:spPr>
                </pic:pic>
              </a:graphicData>
            </a:graphic>
          </wp:inline>
        </w:drawing>
      </w:r>
    </w:p>
    <w:p w14:paraId="5F1C3F26">
      <w:r>
        <w:t xml:space="preserve">    从源节点出发到节点A的分支的增广路径搜索完毕，并且搜索过程中，所有边的容量均得到更新，接下来，会从源节点出发到下一个分支进行增广路径的搜索。</w:t>
      </w:r>
    </w:p>
    <w:p w14:paraId="36657428">
      <w:pPr>
        <w:ind w:firstLine="2100" w:firstLineChars="1000"/>
      </w:pPr>
      <w:r>
        <w:drawing>
          <wp:inline distT="0" distB="0" distL="0" distR="0">
            <wp:extent cx="2790190" cy="1960880"/>
            <wp:effectExtent l="0" t="0" r="0" b="1270"/>
            <wp:docPr id="6437172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17269" name="图片 4"/>
                    <pic:cNvPicPr>
                      <a:picLocks noChangeAspect="1"/>
                    </pic:cNvPicPr>
                  </pic:nvPicPr>
                  <pic:blipFill>
                    <a:blip r:embed="rId21"/>
                    <a:stretch>
                      <a:fillRect/>
                    </a:stretch>
                  </pic:blipFill>
                  <pic:spPr>
                    <a:xfrm>
                      <a:off x="0" y="0"/>
                      <a:ext cx="2801261" cy="1968573"/>
                    </a:xfrm>
                    <a:prstGeom prst="rect">
                      <a:avLst/>
                    </a:prstGeom>
                  </pic:spPr>
                </pic:pic>
              </a:graphicData>
            </a:graphic>
          </wp:inline>
        </w:drawing>
      </w:r>
    </w:p>
    <w:p w14:paraId="54DFD673"/>
    <w:p w14:paraId="0BD9627F">
      <w:pPr>
        <w:rPr>
          <w:b/>
          <w:bCs/>
        </w:rPr>
      </w:pPr>
      <w:r>
        <w:rPr>
          <w:b/>
          <w:bCs/>
        </w:rPr>
        <w:t>与Edmond-Karp比较：</w:t>
      </w:r>
    </w:p>
    <w:p w14:paraId="45EC1537">
      <w:pPr>
        <w:ind w:firstLine="420" w:firstLineChars="200"/>
      </w:pPr>
      <w:r>
        <w:t>由于其通过BFS构建层次图，搜索时也只从当前层向下一层进行搜索，所以它的搜索路径为最短路。</w:t>
      </w:r>
    </w:p>
    <w:p w14:paraId="0CF6C722">
      <w:pPr>
        <w:ind w:firstLine="420" w:firstLineChars="200"/>
      </w:pPr>
      <w:r>
        <w:t>但它与Edmond-Karp算法不同之处是：最短增广路每个阶段执行完一次BFS增广后，要重新启动BFS从源点开始寻找另一条增广路;而在Dinic算法中，只需</w:t>
      </w:r>
      <w:r>
        <w:rPr>
          <w:b/>
          <w:bCs/>
        </w:rPr>
        <w:t>一</w:t>
      </w:r>
      <w:r>
        <w:t>次DFS过程就可以实现多次增广，这是Dinic算法的巧妙之处</w:t>
      </w:r>
    </w:p>
    <w:p w14:paraId="50113FE6"/>
    <w:p w14:paraId="7B8E1ED3">
      <w:pPr>
        <w:rPr>
          <w:b/>
          <w:bCs/>
        </w:rPr>
      </w:pPr>
      <w:r>
        <w:rPr>
          <w:b/>
          <w:bCs/>
        </w:rPr>
        <w:t>时间复杂度分析：</w:t>
      </w:r>
    </w:p>
    <w:p w14:paraId="483F9479">
      <w:pPr>
        <w:pStyle w:val="18"/>
        <w:numPr>
          <w:ilvl w:val="0"/>
          <w:numId w:val="9"/>
        </w:numPr>
      </w:pPr>
      <w:r>
        <w:t>构建分层网络：使用BFS构建分层网络时，时间复杂度是</w:t>
      </w:r>
      <m:oMath>
        <m:r>
          <m:rPr/>
          <w:rPr>
            <w:rFonts w:ascii="Cambria Math" w:hAnsi="Cambria Math"/>
          </w:rPr>
          <m:t>O(E+V)</m:t>
        </m:r>
      </m:oMath>
      <w:r>
        <w:t xml:space="preserve"> ，其中</w:t>
      </w:r>
      <m:oMath>
        <m:r>
          <m:rPr/>
          <w:rPr>
            <w:rFonts w:ascii="Cambria Math" w:hAnsi="Cambria Math"/>
          </w:rPr>
          <m:t>E</m:t>
        </m:r>
      </m:oMath>
      <w:r>
        <w:t xml:space="preserve">是网络流图中边的数量， </w:t>
      </w:r>
      <m:oMath>
        <m:r>
          <m:rPr/>
          <w:rPr>
            <w:rFonts w:ascii="Cambria Math" w:hAnsi="Cambria Math"/>
          </w:rPr>
          <m:t>V</m:t>
        </m:r>
      </m:oMath>
      <w:r>
        <w:t>是网络流图中顶点的数量。</w:t>
      </w:r>
    </w:p>
    <w:p w14:paraId="4A2FB275">
      <w:pPr>
        <w:pStyle w:val="18"/>
        <w:numPr>
          <w:ilvl w:val="0"/>
          <w:numId w:val="9"/>
        </w:numPr>
      </w:pPr>
      <w:r>
        <w:t>增广路径查找：使用DFS寻找增广路径，DFS的时间复杂度为</w:t>
      </w:r>
      <m:oMath>
        <m:r>
          <m:rPr/>
          <w:rPr>
            <w:rFonts w:ascii="Cambria Math" w:hAnsi="Cambria Math"/>
          </w:rPr>
          <m:t>O(E)</m:t>
        </m:r>
      </m:oMath>
      <w:r>
        <w:t xml:space="preserve"> 。</w:t>
      </w:r>
    </w:p>
    <w:p w14:paraId="22DE1DCE">
      <w:pPr>
        <w:pStyle w:val="18"/>
        <w:numPr>
          <w:ilvl w:val="0"/>
          <w:numId w:val="9"/>
        </w:numPr>
      </w:pPr>
      <w:r>
        <w:t>构建分层网络次数：从源到汇的路径长度最多增加</w:t>
      </w:r>
      <m:oMath>
        <m:r>
          <m:rPr/>
          <w:rPr>
            <w:rFonts w:ascii="Cambria Math" w:hAnsi="Cambria Math"/>
          </w:rPr>
          <m:t>V</m:t>
        </m:r>
      </m:oMath>
      <w:r>
        <w:t>次，所以次数为</w:t>
      </w:r>
      <m:oMath>
        <m:r>
          <m:rPr/>
          <w:rPr>
            <w:rFonts w:ascii="Cambria Math" w:hAnsi="Cambria Math"/>
          </w:rPr>
          <m:t>O(V)</m:t>
        </m:r>
      </m:oMath>
      <w:r>
        <w:t xml:space="preserve"> </w:t>
      </w:r>
    </w:p>
    <w:p w14:paraId="3E2A1F82">
      <w:pPr>
        <w:pStyle w:val="18"/>
        <w:numPr>
          <w:ilvl w:val="0"/>
          <w:numId w:val="9"/>
        </w:numPr>
      </w:pPr>
      <w:r>
        <w:t>所以，Dinic算法的时间复杂度</w:t>
      </w:r>
      <m:oMath>
        <m:r>
          <m:rPr/>
          <w:rPr>
            <w:rFonts w:ascii="Cambria Math" w:hAnsi="Cambria Math"/>
          </w:rPr>
          <m:t>O</m:t>
        </m:r>
        <m:d>
          <m:dPr>
            <m:ctrlPr>
              <w:rPr>
                <w:rFonts w:ascii="Cambria Math" w:hAnsi="Cambria Math"/>
                <w:i/>
                <w:iCs/>
              </w:rPr>
            </m:ctrlPr>
          </m:dPr>
          <m:e>
            <m:r>
              <m:rPr/>
              <w:rPr>
                <w:rFonts w:ascii="Cambria Math" w:hAnsi="Cambria Math"/>
              </w:rPr>
              <m:t>E∗V</m:t>
            </m:r>
            <m:r>
              <m:rPr>
                <m:sty m:val="p"/>
              </m:rPr>
              <w:rPr>
                <w:rFonts w:ascii="Cambria Math" w:hAnsi="Cambria Math"/>
              </w:rPr>
              <m:t>∗</m:t>
            </m:r>
            <m:d>
              <m:dPr>
                <m:ctrlPr>
                  <w:rPr>
                    <w:rFonts w:ascii="Cambria Math" w:hAnsi="Cambria Math"/>
                    <w:i/>
                    <w:iCs/>
                  </w:rPr>
                </m:ctrlPr>
              </m:dPr>
              <m:e>
                <m:r>
                  <m:rPr/>
                  <w:rPr>
                    <w:rFonts w:ascii="Cambria Math" w:hAnsi="Cambria Math"/>
                  </w:rPr>
                  <m:t>E+V</m:t>
                </m:r>
                <m:ctrlPr>
                  <w:rPr>
                    <w:rFonts w:ascii="Cambria Math" w:hAnsi="Cambria Math"/>
                    <w:i/>
                    <w:iCs/>
                  </w:rPr>
                </m:ctrlPr>
              </m:e>
            </m:d>
            <m:ctrlPr>
              <w:rPr>
                <w:rFonts w:ascii="Cambria Math" w:hAnsi="Cambria Math"/>
                <w:i/>
                <w:iCs/>
              </w:rPr>
            </m:ctrlPr>
          </m:e>
        </m:d>
        <m:r>
          <m:rPr/>
          <w:rPr>
            <w:rFonts w:ascii="Cambria Math" w:hAnsi="Cambria Math"/>
          </w:rPr>
          <m:t>=O(</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∗V)</m:t>
        </m:r>
      </m:oMath>
    </w:p>
    <w:p w14:paraId="7107967D">
      <w:pPr>
        <w:pStyle w:val="18"/>
        <w:numPr>
          <w:ilvl w:val="0"/>
          <w:numId w:val="9"/>
        </w:numPr>
      </w:pPr>
      <w:r>
        <w:t>假设球队数为n，则需要进行n次Edmond-Karp算法，所以算法整体复杂度为</w:t>
      </w:r>
      <m:oMath>
        <m:r>
          <m:rPr/>
          <w:rPr>
            <w:rFonts w:ascii="Cambria Math" w:hAnsi="Cambria Math"/>
          </w:rPr>
          <m:t>O(n∗</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∗V)</m:t>
        </m:r>
      </m:oMath>
    </w:p>
    <w:p w14:paraId="693D1DDF"/>
    <w:p w14:paraId="7AD5ED55">
      <w:pPr>
        <w:rPr>
          <w:b/>
          <w:bCs/>
        </w:rPr>
      </w:pPr>
      <w:r>
        <w:rPr>
          <w:b/>
          <w:bCs/>
        </w:rPr>
        <w:t>代码解释：</w:t>
      </w:r>
    </w:p>
    <w:p w14:paraId="53C9AE58">
      <w:pPr>
        <w:ind w:firstLine="420" w:firstLineChars="200"/>
        <w:rPr>
          <w:b/>
          <w:bCs/>
        </w:rPr>
      </w:pPr>
      <w:r>
        <w:t>循环构建分层网络并查找阻塞流：</w:t>
      </w:r>
    </w:p>
    <w:p w14:paraId="05D286F6">
      <w:pPr>
        <w:ind w:firstLine="1890" w:firstLineChars="900"/>
      </w:pPr>
      <w:r>
        <w:drawing>
          <wp:inline distT="0" distB="0" distL="0" distR="0">
            <wp:extent cx="2950845" cy="1129030"/>
            <wp:effectExtent l="0" t="0" r="1905" b="0"/>
            <wp:docPr id="125262947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9478" name="图片 1" descr="图形用户界面, 文本, 应用程序&#10;&#10;描述已自动生成"/>
                    <pic:cNvPicPr>
                      <a:picLocks noChangeAspect="1"/>
                    </pic:cNvPicPr>
                  </pic:nvPicPr>
                  <pic:blipFill>
                    <a:blip r:embed="rId22"/>
                    <a:stretch>
                      <a:fillRect/>
                    </a:stretch>
                  </pic:blipFill>
                  <pic:spPr>
                    <a:xfrm>
                      <a:off x="0" y="0"/>
                      <a:ext cx="2970806" cy="1136675"/>
                    </a:xfrm>
                    <a:prstGeom prst="rect">
                      <a:avLst/>
                    </a:prstGeom>
                  </pic:spPr>
                </pic:pic>
              </a:graphicData>
            </a:graphic>
          </wp:inline>
        </w:drawing>
      </w:r>
    </w:p>
    <w:p w14:paraId="785188EE">
      <w:pPr>
        <w:ind w:firstLine="420" w:firstLineChars="200"/>
      </w:pPr>
      <w:r>
        <w:t>bfs函数用于构建分层网络，判断是否存在从源点s到汇点t的增广路径。在构建分层网络后，dfs函数查找阻塞流并计算可增加的流量tf（阻塞流是指从源点到汇点的路径，在这条路径上，不同层次的节点只按顺序访问且沿途边的剩余容量最大限度的减少）。当tf不为0时，增加tf到max_flow，并更新残留网络中的容量。最终，当</w:t>
      </w:r>
      <w:r>
        <w:rPr>
          <w:rStyle w:val="15"/>
          <w:rFonts w:ascii="Times New Roman" w:hAnsi="Times New Roman" w:cs="Times New Roman"/>
          <w:sz w:val="21"/>
          <w:szCs w:val="21"/>
        </w:rPr>
        <w:t>bfs</w:t>
      </w:r>
      <w:r>
        <w:t>找不到新的增广路径时，返回</w:t>
      </w:r>
      <w:r>
        <w:rPr>
          <w:rStyle w:val="15"/>
          <w:rFonts w:ascii="Times New Roman" w:hAnsi="Times New Roman" w:cs="Times New Roman"/>
          <w:sz w:val="21"/>
          <w:szCs w:val="21"/>
        </w:rPr>
        <w:t>max_flow</w:t>
      </w:r>
      <w:r>
        <w:t>作为最终的最大流量。</w:t>
      </w:r>
    </w:p>
    <w:p w14:paraId="76B3200D"/>
    <w:p w14:paraId="6D1A1584"/>
    <w:p w14:paraId="243136E4">
      <w:pPr>
        <w:rPr>
          <w:b/>
          <w:sz w:val="28"/>
          <w:szCs w:val="28"/>
        </w:rPr>
      </w:pPr>
      <w:r>
        <w:rPr>
          <w:b/>
          <w:sz w:val="28"/>
          <w:szCs w:val="28"/>
        </w:rPr>
        <w:t>五、算法测试结果及效率分析</w:t>
      </w:r>
    </w:p>
    <w:p w14:paraId="72E504BD">
      <w:pPr>
        <w:ind w:firstLine="420" w:firstLineChars="200"/>
      </w:pPr>
      <w:r>
        <w:rPr>
          <w:bCs/>
        </w:rPr>
        <w:t>对于</w:t>
      </w:r>
      <w:r>
        <w:t>四个球队的比赛情况，它们淘汰结果如下。</w:t>
      </w:r>
    </w:p>
    <w:p w14:paraId="4BA305B3">
      <w:pPr>
        <w:ind w:firstLine="1050" w:firstLineChars="500"/>
      </w:pPr>
      <w:r>
        <w:drawing>
          <wp:inline distT="0" distB="0" distL="0" distR="0">
            <wp:extent cx="3901440" cy="1149985"/>
            <wp:effectExtent l="0" t="0" r="3810" b="0"/>
            <wp:docPr id="2108065069"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65069" name="图片 4" descr="表格&#10;&#10;描述已自动生成"/>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920671" cy="1155998"/>
                    </a:xfrm>
                    <a:prstGeom prst="rect">
                      <a:avLst/>
                    </a:prstGeom>
                    <a:noFill/>
                    <a:ln>
                      <a:noFill/>
                    </a:ln>
                  </pic:spPr>
                </pic:pic>
              </a:graphicData>
            </a:graphic>
          </wp:inline>
        </w:drawing>
      </w:r>
    </w:p>
    <w:p w14:paraId="226C0F49"/>
    <w:p w14:paraId="7C822217">
      <w:r>
        <w:drawing>
          <wp:inline distT="0" distB="0" distL="114300" distR="114300">
            <wp:extent cx="5898515" cy="1275715"/>
            <wp:effectExtent l="0" t="0" r="14605" b="444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rcRect r="2719"/>
                    <a:stretch>
                      <a:fillRect/>
                    </a:stretch>
                  </pic:blipFill>
                  <pic:spPr>
                    <a:xfrm>
                      <a:off x="0" y="0"/>
                      <a:ext cx="5898515" cy="1275715"/>
                    </a:xfrm>
                    <a:prstGeom prst="rect">
                      <a:avLst/>
                    </a:prstGeom>
                    <a:noFill/>
                    <a:ln>
                      <a:noFill/>
                    </a:ln>
                  </pic:spPr>
                </pic:pic>
              </a:graphicData>
            </a:graphic>
          </wp:inline>
        </w:drawing>
      </w:r>
    </w:p>
    <w:p w14:paraId="053197F6"/>
    <w:p w14:paraId="1C64C317">
      <w:pPr>
        <w:rPr>
          <w:bCs/>
        </w:rPr>
      </w:pPr>
    </w:p>
    <w:p w14:paraId="69A2C380">
      <w:pPr>
        <w:ind w:firstLine="420" w:firstLineChars="200"/>
        <w:rPr>
          <w:bCs/>
        </w:rPr>
      </w:pPr>
      <w:r>
        <w:rPr>
          <w:bCs/>
        </w:rPr>
        <w:t>下面从普林斯顿大学课程网站获取5个测试数据，对上面提出的算法效率进行测试。</w:t>
      </w:r>
    </w:p>
    <w:p w14:paraId="5D9F3113">
      <w:pPr>
        <w:rPr>
          <w:bCs/>
        </w:rPr>
      </w:pPr>
      <w:r>
        <w:rPr>
          <w:bCs/>
        </w:rPr>
        <w:drawing>
          <wp:inline distT="0" distB="0" distL="0" distR="0">
            <wp:extent cx="5274310" cy="2362200"/>
            <wp:effectExtent l="0" t="0" r="2540" b="0"/>
            <wp:docPr id="314523055" name="图片 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3055" name="图片 8" descr="文本&#10;&#10;描述已自动生成"/>
                    <pic:cNvPicPr>
                      <a:picLocks noChangeAspect="1"/>
                    </pic:cNvPicPr>
                  </pic:nvPicPr>
                  <pic:blipFill>
                    <a:blip r:embed="rId25"/>
                    <a:stretch>
                      <a:fillRect/>
                    </a:stretch>
                  </pic:blipFill>
                  <pic:spPr>
                    <a:xfrm>
                      <a:off x="0" y="0"/>
                      <a:ext cx="5274310" cy="2362200"/>
                    </a:xfrm>
                    <a:prstGeom prst="rect">
                      <a:avLst/>
                    </a:prstGeom>
                  </pic:spPr>
                </pic:pic>
              </a:graphicData>
            </a:graphic>
          </wp:inline>
        </w:drawing>
      </w:r>
    </w:p>
    <w:p w14:paraId="14979FB5">
      <w:pPr>
        <w:rPr>
          <w:bCs/>
        </w:rPr>
      </w:pPr>
    </w:p>
    <w:p w14:paraId="152FF61C">
      <w:pPr>
        <w:ind w:firstLine="420" w:firstLineChars="200"/>
        <w:rPr>
          <w:bCs/>
        </w:rPr>
      </w:pPr>
      <w:r>
        <w:rPr>
          <w:bCs/>
        </w:rPr>
        <w:t>各最大流算法的测试结果如下。</w:t>
      </w:r>
    </w:p>
    <w:p w14:paraId="581FF7DE">
      <w:pPr>
        <w:rPr>
          <w:bCs/>
        </w:rPr>
      </w:pPr>
      <w:r>
        <w:drawing>
          <wp:inline distT="0" distB="0" distL="114300" distR="114300">
            <wp:extent cx="4732020" cy="1341120"/>
            <wp:effectExtent l="0" t="0" r="762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6"/>
                    <a:stretch>
                      <a:fillRect/>
                    </a:stretch>
                  </pic:blipFill>
                  <pic:spPr>
                    <a:xfrm>
                      <a:off x="0" y="0"/>
                      <a:ext cx="4732020" cy="1341120"/>
                    </a:xfrm>
                    <a:prstGeom prst="rect">
                      <a:avLst/>
                    </a:prstGeom>
                    <a:noFill/>
                    <a:ln>
                      <a:noFill/>
                    </a:ln>
                  </pic:spPr>
                </pic:pic>
              </a:graphicData>
            </a:graphic>
          </wp:inline>
        </w:drawing>
      </w:r>
    </w:p>
    <w:p w14:paraId="77026F0D">
      <w:r>
        <w:drawing>
          <wp:inline distT="0" distB="0" distL="114300" distR="114300">
            <wp:extent cx="5266690" cy="3121025"/>
            <wp:effectExtent l="0" t="0" r="6350" b="31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7"/>
                    <a:stretch>
                      <a:fillRect/>
                    </a:stretch>
                  </pic:blipFill>
                  <pic:spPr>
                    <a:xfrm>
                      <a:off x="0" y="0"/>
                      <a:ext cx="5266690" cy="3121025"/>
                    </a:xfrm>
                    <a:prstGeom prst="rect">
                      <a:avLst/>
                    </a:prstGeom>
                    <a:noFill/>
                    <a:ln>
                      <a:noFill/>
                    </a:ln>
                  </pic:spPr>
                </pic:pic>
              </a:graphicData>
            </a:graphic>
          </wp:inline>
        </w:drawing>
      </w:r>
    </w:p>
    <w:p w14:paraId="5915627E">
      <w:r>
        <w:drawing>
          <wp:inline distT="0" distB="0" distL="114300" distR="114300">
            <wp:extent cx="5271135" cy="2785110"/>
            <wp:effectExtent l="4445" t="4445" r="12700" b="14605"/>
            <wp:docPr id="13" nam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F37947C">
      <w:pPr>
        <w:rPr>
          <w:bCs/>
        </w:rPr>
      </w:pPr>
      <w:r>
        <w:rPr>
          <w:bCs/>
        </w:rPr>
        <w:t xml:space="preserve">    从图中可以看出，在小规模数据上三种算法的差距不明显；当数据规模增大到 teams24.txt、teams36.txt、teams48.txt 时，Dinic 的运行时间明显低于另外两种算法。这说明 Dinic 的分层图和阻塞流机制能够减少重复寻找增广路的开销，更适合较大规模的棒球淘汰网络。</w:t>
      </w:r>
    </w:p>
    <w:p w14:paraId="611C79D8">
      <w:pPr>
        <w:rPr>
          <w:bCs/>
        </w:rPr>
      </w:pPr>
    </w:p>
    <w:p w14:paraId="5B7A5576">
      <w:pPr>
        <w:ind w:firstLine="420" w:firstLineChars="200"/>
        <w:rPr>
          <w:bCs/>
        </w:rPr>
      </w:pPr>
      <w:r>
        <w:rPr>
          <w:bCs/>
        </w:rPr>
        <w:t xml:space="preserve"> </w:t>
      </w:r>
    </w:p>
    <w:p w14:paraId="0F139063">
      <w:pPr>
        <w:rPr>
          <w:b/>
          <w:bCs/>
          <w:sz w:val="28"/>
          <w:szCs w:val="28"/>
        </w:rPr>
      </w:pPr>
      <w:r>
        <w:rPr>
          <w:b/>
          <w:bCs/>
          <w:sz w:val="28"/>
          <w:szCs w:val="28"/>
        </w:rPr>
        <w:t>六、经验总结</w:t>
      </w:r>
    </w:p>
    <w:p w14:paraId="59AA3DC3">
      <w:pPr>
        <w:pStyle w:val="9"/>
        <w:keepNext w:val="0"/>
        <w:keepLines w:val="0"/>
        <w:widowControl/>
        <w:suppressLineNumbers w:val="0"/>
        <w:ind w:firstLine="42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本实验的关键在于识别棒球比赛淘汰问题中的两个约束：</w:t>
      </w:r>
    </w:p>
    <w:p w14:paraId="5DE49F6C">
      <w:pPr>
        <w:keepNext w:val="0"/>
        <w:keepLines w:val="0"/>
        <w:widowControl/>
        <w:numPr>
          <w:ilvl w:val="0"/>
          <w:numId w:val="10"/>
        </w:numPr>
        <w:suppressLineNumbers w:val="0"/>
        <w:tabs>
          <w:tab w:val="clear" w:pos="312"/>
        </w:tabs>
        <w:spacing w:before="0" w:beforeAutospacing="1" w:after="0" w:afterAutospacing="1"/>
        <w:ind w:left="720" w:leftChars="0" w:hanging="360" w:firstLineChars="0"/>
        <w:jc w:val="left"/>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每一场剩余比赛必须产生一个胜者；</w:t>
      </w:r>
    </w:p>
    <w:p w14:paraId="30820243">
      <w:pPr>
        <w:keepNext w:val="0"/>
        <w:keepLines w:val="0"/>
        <w:widowControl/>
        <w:numPr>
          <w:ilvl w:val="0"/>
          <w:numId w:val="10"/>
        </w:numPr>
        <w:suppressLineNumbers w:val="0"/>
        <w:tabs>
          <w:tab w:val="clear" w:pos="312"/>
        </w:tabs>
        <w:spacing w:before="0" w:beforeAutospacing="1" w:after="0" w:afterAutospacing="1"/>
        <w:ind w:left="720" w:leftChars="0" w:hanging="360" w:firstLineChars="0"/>
        <w:jc w:val="left"/>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若目标球队仍有夺冠可能，则其他球队的最终胜场不能超过目标球队的理论最高胜场。</w:t>
      </w:r>
    </w:p>
    <w:p w14:paraId="17EE5B4C">
      <w:pPr>
        <w:pStyle w:val="9"/>
        <w:keepNext w:val="0"/>
        <w:keepLines w:val="0"/>
        <w:widowControl/>
        <w:suppressLineNumbers w:val="0"/>
        <w:ind w:firstLine="42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最大流网络恰好能够同时表达这两个约束。源点到比赛节点的容量保证所有剩余比赛都被安排；比赛节点到球队节点的流向表示胜场分配；球队节点到汇点的容量限制其他球队最多还能赢多少场。</w:t>
      </w:r>
    </w:p>
    <w:p w14:paraId="0692253E">
      <w:pPr>
        <w:pStyle w:val="9"/>
        <w:keepNext w:val="0"/>
        <w:keepLines w:val="0"/>
        <w:widowControl/>
        <w:suppressLineNumbers w:val="0"/>
        <w:ind w:firstLine="42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当最大流能够填满所有源点边时，说明存在一种合法赛程使目标球队不被淘汰；否则，目标球队已经被数学淘汰。最小割进一步给出淘汰证书，使算法不仅能判断结果，还能解释原因。</w:t>
      </w:r>
    </w:p>
    <w:p w14:paraId="21382A4E">
      <w:pPr>
        <w:pStyle w:val="9"/>
        <w:keepNext w:val="0"/>
        <w:keepLines w:val="0"/>
        <w:widowControl/>
        <w:suppressLineNumbers w:val="0"/>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在算法实现上，本实验进一步比较了 Ford-Fulkerson、Edmonds-Karp 和 Dinic 三种最大流算法。三种算法得到的淘汰结论一致，说明问题建模和程序实现具有可靠性；从运行时间看，Dinic 在较大样例上表现更好，因此适合作为本问题的主要求解算法。</w:t>
      </w:r>
    </w:p>
    <w:p w14:paraId="36CE528C">
      <w:pPr>
        <w:ind w:firstLine="420"/>
      </w:pPr>
    </w:p>
    <w:p w14:paraId="0B13862A">
      <w:pPr>
        <w:rPr>
          <w:rFonts w:ascii="宋体" w:hAnsi="宋体"/>
        </w:rPr>
      </w:pPr>
    </w:p>
    <w:tbl>
      <w:tblPr>
        <w:tblStyle w:val="10"/>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67C8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Borders>
              <w:top w:val="single" w:color="auto" w:sz="4" w:space="0"/>
              <w:left w:val="single" w:color="auto" w:sz="4" w:space="0"/>
              <w:bottom w:val="single" w:color="auto" w:sz="4" w:space="0"/>
              <w:right w:val="single" w:color="auto" w:sz="4" w:space="0"/>
            </w:tcBorders>
          </w:tcPr>
          <w:p w14:paraId="6AD98F8A">
            <w:pPr>
              <w:rPr>
                <w:rFonts w:ascii="宋体" w:hAnsi="宋体"/>
              </w:rPr>
            </w:pPr>
            <w:r>
              <w:rPr>
                <w:rFonts w:hint="eastAsia" w:ascii="宋体" w:hAnsi="宋体"/>
              </w:rPr>
              <w:t>指导教师批阅意见：</w:t>
            </w:r>
          </w:p>
          <w:p w14:paraId="37648324">
            <w:pPr>
              <w:rPr>
                <w:rFonts w:ascii="宋体" w:hAnsi="宋体"/>
              </w:rPr>
            </w:pPr>
          </w:p>
          <w:p w14:paraId="2607C609">
            <w:pPr>
              <w:rPr>
                <w:rFonts w:ascii="宋体" w:hAnsi="宋体"/>
              </w:rPr>
            </w:pPr>
            <w:r>
              <w:rPr>
                <w:rFonts w:hint="eastAsia" w:ascii="宋体" w:hAnsi="宋体"/>
              </w:rPr>
              <w:t xml:space="preserve"> </w:t>
            </w:r>
            <w:r>
              <w:rPr>
                <w:rFonts w:ascii="宋体" w:hAnsi="宋体"/>
              </w:rPr>
              <w:t xml:space="preserve">   </w:t>
            </w:r>
          </w:p>
          <w:p w14:paraId="13450577">
            <w:pPr>
              <w:rPr>
                <w:rFonts w:ascii="宋体" w:hAnsi="宋体"/>
              </w:rPr>
            </w:pPr>
          </w:p>
          <w:p w14:paraId="59EF5090">
            <w:pPr>
              <w:rPr>
                <w:rFonts w:ascii="宋体" w:hAnsi="宋体"/>
              </w:rPr>
            </w:pPr>
          </w:p>
          <w:p w14:paraId="4CF29634">
            <w:pPr>
              <w:rPr>
                <w:rFonts w:ascii="宋体" w:hAnsi="宋体"/>
              </w:rPr>
            </w:pPr>
          </w:p>
          <w:p w14:paraId="11792654">
            <w:pPr>
              <w:rPr>
                <w:rFonts w:ascii="宋体" w:hAnsi="宋体"/>
              </w:rPr>
            </w:pPr>
          </w:p>
          <w:p w14:paraId="6FC02B65">
            <w:pPr>
              <w:rPr>
                <w:rFonts w:ascii="宋体" w:hAnsi="宋体"/>
              </w:rPr>
            </w:pPr>
          </w:p>
          <w:p w14:paraId="3A4DBB73">
            <w:pPr>
              <w:rPr>
                <w:rFonts w:ascii="宋体" w:hAnsi="宋体"/>
              </w:rPr>
            </w:pPr>
            <w:r>
              <w:rPr>
                <w:rFonts w:hint="eastAsia" w:ascii="宋体" w:hAnsi="宋体"/>
              </w:rPr>
              <w:t>成绩评定：</w:t>
            </w:r>
          </w:p>
          <w:p w14:paraId="531D0B0F">
            <w:pPr>
              <w:rPr>
                <w:rFonts w:ascii="宋体" w:hAnsi="宋体"/>
              </w:rPr>
            </w:pPr>
          </w:p>
          <w:p w14:paraId="1C3E27F3">
            <w:pPr>
              <w:rPr>
                <w:rFonts w:ascii="宋体" w:hAnsi="宋体"/>
              </w:rPr>
            </w:pPr>
          </w:p>
          <w:p w14:paraId="178F6587">
            <w:pPr>
              <w:rPr>
                <w:rFonts w:ascii="宋体" w:hAnsi="宋体"/>
              </w:rPr>
            </w:pPr>
          </w:p>
          <w:p w14:paraId="7336B41F">
            <w:pPr>
              <w:rPr>
                <w:rFonts w:ascii="宋体" w:hAnsi="宋体"/>
              </w:rPr>
            </w:pPr>
          </w:p>
          <w:p w14:paraId="14A8FF6D"/>
          <w:p w14:paraId="325BBD4F"/>
          <w:p w14:paraId="047A48D5">
            <w:pPr>
              <w:rPr>
                <w:rFonts w:ascii="宋体" w:hAnsi="宋体"/>
              </w:rPr>
            </w:pPr>
            <w:r>
              <w:t xml:space="preserve">                                                 </w:t>
            </w:r>
            <w:r>
              <w:rPr>
                <w:rFonts w:hint="eastAsia" w:ascii="宋体" w:hAnsi="宋体"/>
              </w:rPr>
              <w:t>指导教师签字：</w:t>
            </w:r>
            <w:r>
              <w:rPr>
                <w:rFonts w:ascii="宋体" w:hAnsi="宋体"/>
              </w:rPr>
              <w:t xml:space="preserve"> </w:t>
            </w:r>
          </w:p>
          <w:p w14:paraId="6248D1A4">
            <w:pPr>
              <w:rPr>
                <w:rFonts w:ascii="宋体" w:hAnsi="宋体"/>
              </w:rPr>
            </w:pPr>
            <w:r>
              <w:t xml:space="preserve">                                                 </w:t>
            </w:r>
            <w:r>
              <w:rPr>
                <w:rFonts w:hint="eastAsia" w:ascii="宋体" w:hAnsi="宋体"/>
              </w:rPr>
              <w:t xml:space="preserve">年 </w:t>
            </w:r>
            <w:r>
              <w:t xml:space="preserve">   </w:t>
            </w:r>
            <w:r>
              <w:rPr>
                <w:rFonts w:hint="eastAsia" w:ascii="宋体" w:hAnsi="宋体"/>
              </w:rPr>
              <w:t xml:space="preserve">月 </w:t>
            </w:r>
            <w:r>
              <w:t xml:space="preserve">   </w:t>
            </w:r>
            <w:r>
              <w:rPr>
                <w:rFonts w:hint="eastAsia" w:ascii="宋体" w:hAnsi="宋体"/>
              </w:rPr>
              <w:t>日</w:t>
            </w:r>
          </w:p>
          <w:p w14:paraId="1E9F7E9C">
            <w:pPr>
              <w:rPr>
                <w:rFonts w:ascii="宋体" w:hAnsi="宋体"/>
              </w:rPr>
            </w:pPr>
          </w:p>
        </w:tc>
      </w:tr>
      <w:tr w14:paraId="00FC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Borders>
              <w:top w:val="single" w:color="auto" w:sz="4" w:space="0"/>
              <w:left w:val="single" w:color="auto" w:sz="4" w:space="0"/>
              <w:bottom w:val="single" w:color="auto" w:sz="4" w:space="0"/>
              <w:right w:val="single" w:color="auto" w:sz="4" w:space="0"/>
            </w:tcBorders>
          </w:tcPr>
          <w:p w14:paraId="22625314">
            <w:pPr>
              <w:rPr>
                <w:rFonts w:ascii="宋体" w:hAnsi="宋体"/>
              </w:rPr>
            </w:pPr>
            <w:r>
              <w:rPr>
                <w:rFonts w:hint="eastAsia" w:ascii="宋体" w:hAnsi="宋体"/>
              </w:rPr>
              <w:t>备注：</w:t>
            </w:r>
          </w:p>
          <w:p w14:paraId="3119E9A1">
            <w:pPr>
              <w:rPr>
                <w:rFonts w:ascii="宋体" w:hAnsi="宋体"/>
              </w:rPr>
            </w:pPr>
          </w:p>
          <w:p w14:paraId="4A248447">
            <w:pPr>
              <w:rPr>
                <w:rFonts w:ascii="宋体" w:hAnsi="宋体"/>
              </w:rPr>
            </w:pPr>
          </w:p>
          <w:p w14:paraId="75F379DF">
            <w:pPr>
              <w:rPr>
                <w:rFonts w:ascii="宋体" w:hAnsi="宋体"/>
              </w:rPr>
            </w:pPr>
          </w:p>
          <w:p w14:paraId="1897574D">
            <w:pPr>
              <w:rPr>
                <w:rFonts w:ascii="宋体" w:hAnsi="宋体"/>
              </w:rPr>
            </w:pPr>
          </w:p>
        </w:tc>
      </w:tr>
    </w:tbl>
    <w:p w14:paraId="00057A13">
      <w:pPr>
        <w:rPr>
          <w:rFonts w:ascii="宋体" w:hAnsi="宋体"/>
        </w:rPr>
      </w:pPr>
      <w:r>
        <w:rPr>
          <w:rFonts w:hint="eastAsia" w:ascii="宋体" w:hAnsi="宋体"/>
        </w:rPr>
        <w:t xml:space="preserve"> </w:t>
      </w:r>
    </w:p>
    <w:p w14:paraId="6D28CC8B">
      <w:pPr>
        <w:rPr>
          <w:rFonts w:ascii="宋体" w:hAnsi="宋体"/>
        </w:rPr>
      </w:pPr>
      <w:r>
        <w:rPr>
          <w:rFonts w:hint="eastAsia" w:ascii="宋体" w:hAnsi="宋体"/>
        </w:rPr>
        <w:t xml:space="preserve"> </w:t>
      </w:r>
    </w:p>
    <w:p w14:paraId="513BEB30">
      <w:pPr>
        <w:rPr>
          <w:rFonts w:ascii="宋体" w:hAnsi="宋体"/>
        </w:rPr>
      </w:pPr>
      <w:r>
        <w:rPr>
          <w:rFonts w:hint="eastAsia" w:ascii="宋体" w:hAnsi="宋体"/>
        </w:rPr>
        <w:t>注：</w:t>
      </w:r>
      <w:r>
        <w:rPr>
          <w:rFonts w:hint="eastAsia"/>
        </w:rPr>
        <w:t>1</w:t>
      </w:r>
      <w:r>
        <w:rPr>
          <w:rFonts w:hint="eastAsia" w:ascii="宋体" w:hAnsi="宋体"/>
        </w:rPr>
        <w:t>、报告内的项目或内容设置，可根据实际情况加以调整和补充。</w:t>
      </w:r>
    </w:p>
    <w:p w14:paraId="02BA7991">
      <w:pPr>
        <w:rPr>
          <w:rFonts w:ascii="宋体" w:hAnsi="宋体"/>
        </w:rPr>
      </w:pPr>
      <w:r>
        <w:rPr>
          <w:rFonts w:hint="eastAsia" w:ascii="宋体" w:hAnsi="宋体"/>
        </w:rPr>
        <w:t xml:space="preserve">    </w:t>
      </w:r>
      <w:r>
        <w:rPr>
          <w:rFonts w:hint="eastAsia"/>
        </w:rPr>
        <w:t>2</w:t>
      </w:r>
      <w:r>
        <w:rPr>
          <w:rFonts w:hint="eastAsia" w:ascii="宋体" w:hAnsi="宋体"/>
        </w:rPr>
        <w:t>、教师批改学生实验报告时间应在学生提交实验报告时间后</w:t>
      </w:r>
      <w:r>
        <w:rPr>
          <w:rFonts w:hint="eastAsia"/>
        </w:rPr>
        <w:t>10</w:t>
      </w:r>
      <w:r>
        <w:rPr>
          <w:rFonts w:hint="eastAsia" w:ascii="宋体" w:hAnsi="宋体"/>
        </w:rPr>
        <w:t>日内。</w:t>
      </w:r>
    </w:p>
    <w:p w14:paraId="46D65D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3A926F"/>
    <w:multiLevelType w:val="singleLevel"/>
    <w:tmpl w:val="F63A926F"/>
    <w:lvl w:ilvl="0" w:tentative="0">
      <w:start w:val="1"/>
      <w:numFmt w:val="decimal"/>
      <w:lvlText w:val="%1."/>
      <w:lvlJc w:val="left"/>
      <w:pPr>
        <w:ind w:left="425" w:hanging="425"/>
      </w:pPr>
      <w:rPr>
        <w:rFonts w:hint="default"/>
      </w:rPr>
    </w:lvl>
  </w:abstractNum>
  <w:abstractNum w:abstractNumId="1">
    <w:nsid w:val="FBC0C77C"/>
    <w:multiLevelType w:val="singleLevel"/>
    <w:tmpl w:val="FBC0C77C"/>
    <w:lvl w:ilvl="0" w:tentative="0">
      <w:start w:val="1"/>
      <w:numFmt w:val="decimal"/>
      <w:lvlText w:val="%1."/>
      <w:lvlJc w:val="left"/>
      <w:pPr>
        <w:tabs>
          <w:tab w:val="left" w:pos="312"/>
        </w:tabs>
      </w:pPr>
    </w:lvl>
  </w:abstractNum>
  <w:abstractNum w:abstractNumId="2">
    <w:nsid w:val="0A9D4B4C"/>
    <w:multiLevelType w:val="multilevel"/>
    <w:tmpl w:val="0A9D4B4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26320414"/>
    <w:multiLevelType w:val="multilevel"/>
    <w:tmpl w:val="2632041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7E70255"/>
    <w:multiLevelType w:val="multilevel"/>
    <w:tmpl w:val="27E7025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324A77AA"/>
    <w:multiLevelType w:val="multilevel"/>
    <w:tmpl w:val="324A77AA"/>
    <w:lvl w:ilvl="0" w:tentative="0">
      <w:start w:val="4"/>
      <w:numFmt w:val="decimal"/>
      <w:lvlText w:val="%1、"/>
      <w:lvlJc w:val="left"/>
      <w:pPr>
        <w:ind w:left="370" w:hanging="37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5A25820"/>
    <w:multiLevelType w:val="multilevel"/>
    <w:tmpl w:val="35A25820"/>
    <w:lvl w:ilvl="0" w:tentative="0">
      <w:start w:val="2"/>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8315E8F"/>
    <w:multiLevelType w:val="multilevel"/>
    <w:tmpl w:val="38315E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427F32F7"/>
    <w:multiLevelType w:val="multilevel"/>
    <w:tmpl w:val="427F32F7"/>
    <w:lvl w:ilvl="0" w:tentative="0">
      <w:start w:val="1"/>
      <w:numFmt w:val="bullet"/>
      <w:pStyle w:val="18"/>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9"/>
  </w:num>
  <w:num w:numId="2">
    <w:abstractNumId w:val="6"/>
  </w:num>
  <w:num w:numId="3">
    <w:abstractNumId w:val="0"/>
  </w:num>
  <w:num w:numId="4">
    <w:abstractNumId w:val="2"/>
  </w:num>
  <w:num w:numId="5">
    <w:abstractNumId w:val="5"/>
  </w:num>
  <w:num w:numId="6">
    <w:abstractNumId w:val="4"/>
  </w:num>
  <w:num w:numId="7">
    <w:abstractNumId w:val="7"/>
  </w:num>
  <w:num w:numId="8">
    <w:abstractNumId w:val="3"/>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xNjQyMTYzYTEzMjhkMzU0NzBmNmE2MjQ2ZjM4ZDIifQ=="/>
  </w:docVars>
  <w:rsids>
    <w:rsidRoot w:val="00172A27"/>
    <w:rsid w:val="000155C8"/>
    <w:rsid w:val="000279D2"/>
    <w:rsid w:val="00052CDA"/>
    <w:rsid w:val="00063332"/>
    <w:rsid w:val="00083705"/>
    <w:rsid w:val="000866A5"/>
    <w:rsid w:val="0008783F"/>
    <w:rsid w:val="00091811"/>
    <w:rsid w:val="00093255"/>
    <w:rsid w:val="00095B5A"/>
    <w:rsid w:val="000A08BD"/>
    <w:rsid w:val="000A55D2"/>
    <w:rsid w:val="000A690F"/>
    <w:rsid w:val="000D1F50"/>
    <w:rsid w:val="000E20FB"/>
    <w:rsid w:val="00100432"/>
    <w:rsid w:val="00112809"/>
    <w:rsid w:val="0011366B"/>
    <w:rsid w:val="00121946"/>
    <w:rsid w:val="00124EAB"/>
    <w:rsid w:val="001263A2"/>
    <w:rsid w:val="00137CAA"/>
    <w:rsid w:val="001408AE"/>
    <w:rsid w:val="0016442B"/>
    <w:rsid w:val="001647EA"/>
    <w:rsid w:val="00165A63"/>
    <w:rsid w:val="0016733A"/>
    <w:rsid w:val="00172A27"/>
    <w:rsid w:val="0018524E"/>
    <w:rsid w:val="00187575"/>
    <w:rsid w:val="00195B3E"/>
    <w:rsid w:val="001A11D7"/>
    <w:rsid w:val="001B27E2"/>
    <w:rsid w:val="001D2C94"/>
    <w:rsid w:val="001D2D35"/>
    <w:rsid w:val="001D44BC"/>
    <w:rsid w:val="001F3378"/>
    <w:rsid w:val="002010C1"/>
    <w:rsid w:val="00242A07"/>
    <w:rsid w:val="0024562D"/>
    <w:rsid w:val="00252FA7"/>
    <w:rsid w:val="002619CD"/>
    <w:rsid w:val="002703DE"/>
    <w:rsid w:val="00270750"/>
    <w:rsid w:val="0027489B"/>
    <w:rsid w:val="00284E58"/>
    <w:rsid w:val="00292B80"/>
    <w:rsid w:val="00292F2C"/>
    <w:rsid w:val="00292F43"/>
    <w:rsid w:val="002953F1"/>
    <w:rsid w:val="002963EC"/>
    <w:rsid w:val="002B4399"/>
    <w:rsid w:val="002D5128"/>
    <w:rsid w:val="002E0D63"/>
    <w:rsid w:val="002F053D"/>
    <w:rsid w:val="00304346"/>
    <w:rsid w:val="0033375E"/>
    <w:rsid w:val="00340454"/>
    <w:rsid w:val="0034154F"/>
    <w:rsid w:val="00342765"/>
    <w:rsid w:val="00355797"/>
    <w:rsid w:val="003903B6"/>
    <w:rsid w:val="00397EB7"/>
    <w:rsid w:val="003B6A58"/>
    <w:rsid w:val="003B731F"/>
    <w:rsid w:val="003C5E14"/>
    <w:rsid w:val="003D5B6E"/>
    <w:rsid w:val="003E021A"/>
    <w:rsid w:val="003E06D6"/>
    <w:rsid w:val="003E3571"/>
    <w:rsid w:val="004069D7"/>
    <w:rsid w:val="00415073"/>
    <w:rsid w:val="00430DDA"/>
    <w:rsid w:val="004345B3"/>
    <w:rsid w:val="00434CE5"/>
    <w:rsid w:val="00435467"/>
    <w:rsid w:val="004356B6"/>
    <w:rsid w:val="00440A80"/>
    <w:rsid w:val="00444A1B"/>
    <w:rsid w:val="00466130"/>
    <w:rsid w:val="0046798B"/>
    <w:rsid w:val="0047769B"/>
    <w:rsid w:val="004818AF"/>
    <w:rsid w:val="004839F9"/>
    <w:rsid w:val="00484651"/>
    <w:rsid w:val="00495870"/>
    <w:rsid w:val="004A0D80"/>
    <w:rsid w:val="004B1400"/>
    <w:rsid w:val="004B4DDE"/>
    <w:rsid w:val="004B7FF1"/>
    <w:rsid w:val="004C4473"/>
    <w:rsid w:val="004D34E1"/>
    <w:rsid w:val="004E45F3"/>
    <w:rsid w:val="004F253F"/>
    <w:rsid w:val="004F33EB"/>
    <w:rsid w:val="005073E8"/>
    <w:rsid w:val="00513875"/>
    <w:rsid w:val="00517603"/>
    <w:rsid w:val="00522CDA"/>
    <w:rsid w:val="00525C68"/>
    <w:rsid w:val="00527EEC"/>
    <w:rsid w:val="005503B7"/>
    <w:rsid w:val="0056525F"/>
    <w:rsid w:val="00580227"/>
    <w:rsid w:val="00580B03"/>
    <w:rsid w:val="00583006"/>
    <w:rsid w:val="005869BE"/>
    <w:rsid w:val="005939CC"/>
    <w:rsid w:val="005B610D"/>
    <w:rsid w:val="005D047F"/>
    <w:rsid w:val="005E38AE"/>
    <w:rsid w:val="005F01DE"/>
    <w:rsid w:val="005F5249"/>
    <w:rsid w:val="005F734D"/>
    <w:rsid w:val="005F7FD4"/>
    <w:rsid w:val="00604C4D"/>
    <w:rsid w:val="006158F8"/>
    <w:rsid w:val="00620DF4"/>
    <w:rsid w:val="00623AE4"/>
    <w:rsid w:val="00634DF7"/>
    <w:rsid w:val="006447AC"/>
    <w:rsid w:val="00653A7F"/>
    <w:rsid w:val="00655D18"/>
    <w:rsid w:val="00663457"/>
    <w:rsid w:val="006637D9"/>
    <w:rsid w:val="0066598D"/>
    <w:rsid w:val="00671C1E"/>
    <w:rsid w:val="00695736"/>
    <w:rsid w:val="0069693A"/>
    <w:rsid w:val="006C27C1"/>
    <w:rsid w:val="006E591D"/>
    <w:rsid w:val="006E7A99"/>
    <w:rsid w:val="00700127"/>
    <w:rsid w:val="00727E78"/>
    <w:rsid w:val="0074294D"/>
    <w:rsid w:val="00746375"/>
    <w:rsid w:val="00750663"/>
    <w:rsid w:val="00754998"/>
    <w:rsid w:val="007626F0"/>
    <w:rsid w:val="00767526"/>
    <w:rsid w:val="00777A67"/>
    <w:rsid w:val="007B21E6"/>
    <w:rsid w:val="007B2D30"/>
    <w:rsid w:val="007D4268"/>
    <w:rsid w:val="007E0010"/>
    <w:rsid w:val="007E26E9"/>
    <w:rsid w:val="007F032F"/>
    <w:rsid w:val="0081044A"/>
    <w:rsid w:val="00822D3B"/>
    <w:rsid w:val="00827486"/>
    <w:rsid w:val="00827AD6"/>
    <w:rsid w:val="00830BA8"/>
    <w:rsid w:val="00834030"/>
    <w:rsid w:val="00846428"/>
    <w:rsid w:val="0084774E"/>
    <w:rsid w:val="00860242"/>
    <w:rsid w:val="00864974"/>
    <w:rsid w:val="008A631F"/>
    <w:rsid w:val="008B039F"/>
    <w:rsid w:val="008B31F3"/>
    <w:rsid w:val="008B76EE"/>
    <w:rsid w:val="008D0D6B"/>
    <w:rsid w:val="008E7566"/>
    <w:rsid w:val="008F5AFD"/>
    <w:rsid w:val="00906DB1"/>
    <w:rsid w:val="00923070"/>
    <w:rsid w:val="009351C2"/>
    <w:rsid w:val="00937B4F"/>
    <w:rsid w:val="00952C62"/>
    <w:rsid w:val="0096364E"/>
    <w:rsid w:val="00986387"/>
    <w:rsid w:val="009A36FA"/>
    <w:rsid w:val="009B53FA"/>
    <w:rsid w:val="009C10F4"/>
    <w:rsid w:val="009C2D00"/>
    <w:rsid w:val="009C3D46"/>
    <w:rsid w:val="009C5C0E"/>
    <w:rsid w:val="009E1587"/>
    <w:rsid w:val="00A26A70"/>
    <w:rsid w:val="00A43888"/>
    <w:rsid w:val="00A724B4"/>
    <w:rsid w:val="00A74E31"/>
    <w:rsid w:val="00A90E5A"/>
    <w:rsid w:val="00A95D72"/>
    <w:rsid w:val="00AA243E"/>
    <w:rsid w:val="00AC317B"/>
    <w:rsid w:val="00AC3303"/>
    <w:rsid w:val="00AF1FBF"/>
    <w:rsid w:val="00B16A5D"/>
    <w:rsid w:val="00B31E09"/>
    <w:rsid w:val="00B32115"/>
    <w:rsid w:val="00B32193"/>
    <w:rsid w:val="00B545BA"/>
    <w:rsid w:val="00B7346D"/>
    <w:rsid w:val="00B75CA0"/>
    <w:rsid w:val="00B84149"/>
    <w:rsid w:val="00B84698"/>
    <w:rsid w:val="00B9122E"/>
    <w:rsid w:val="00BA24CF"/>
    <w:rsid w:val="00BA38CD"/>
    <w:rsid w:val="00BC1ACA"/>
    <w:rsid w:val="00BC410B"/>
    <w:rsid w:val="00BC4EFC"/>
    <w:rsid w:val="00BE1EB3"/>
    <w:rsid w:val="00BE7625"/>
    <w:rsid w:val="00BF7A16"/>
    <w:rsid w:val="00C041A1"/>
    <w:rsid w:val="00C0489D"/>
    <w:rsid w:val="00C13C89"/>
    <w:rsid w:val="00C148B6"/>
    <w:rsid w:val="00C25971"/>
    <w:rsid w:val="00C414E3"/>
    <w:rsid w:val="00C663DA"/>
    <w:rsid w:val="00C80EF6"/>
    <w:rsid w:val="00C83ABD"/>
    <w:rsid w:val="00C8678F"/>
    <w:rsid w:val="00CA56CF"/>
    <w:rsid w:val="00CB01C3"/>
    <w:rsid w:val="00CB596B"/>
    <w:rsid w:val="00CB7346"/>
    <w:rsid w:val="00CC24BF"/>
    <w:rsid w:val="00CD3EEA"/>
    <w:rsid w:val="00CD5EA9"/>
    <w:rsid w:val="00CF2710"/>
    <w:rsid w:val="00D22B0A"/>
    <w:rsid w:val="00D47D9F"/>
    <w:rsid w:val="00D648C1"/>
    <w:rsid w:val="00DA68C4"/>
    <w:rsid w:val="00DB0271"/>
    <w:rsid w:val="00DC0DB1"/>
    <w:rsid w:val="00DC69AD"/>
    <w:rsid w:val="00DD1293"/>
    <w:rsid w:val="00DF1464"/>
    <w:rsid w:val="00DF4884"/>
    <w:rsid w:val="00DF4D05"/>
    <w:rsid w:val="00E04D7F"/>
    <w:rsid w:val="00E1493B"/>
    <w:rsid w:val="00E24F16"/>
    <w:rsid w:val="00E32E07"/>
    <w:rsid w:val="00E419A3"/>
    <w:rsid w:val="00E43748"/>
    <w:rsid w:val="00E471B3"/>
    <w:rsid w:val="00E67B57"/>
    <w:rsid w:val="00E765E3"/>
    <w:rsid w:val="00E93C62"/>
    <w:rsid w:val="00E944AA"/>
    <w:rsid w:val="00EA6C95"/>
    <w:rsid w:val="00EB3436"/>
    <w:rsid w:val="00EC5B72"/>
    <w:rsid w:val="00ED0CA8"/>
    <w:rsid w:val="00EF2099"/>
    <w:rsid w:val="00EF7E30"/>
    <w:rsid w:val="00F02BF6"/>
    <w:rsid w:val="00F170B8"/>
    <w:rsid w:val="00F20F9A"/>
    <w:rsid w:val="00F45EBF"/>
    <w:rsid w:val="00F46C50"/>
    <w:rsid w:val="00F51FA4"/>
    <w:rsid w:val="00F708F7"/>
    <w:rsid w:val="00F81879"/>
    <w:rsid w:val="00F820E9"/>
    <w:rsid w:val="00F963DF"/>
    <w:rsid w:val="00FB4582"/>
    <w:rsid w:val="00FB7D82"/>
    <w:rsid w:val="00FD19DC"/>
    <w:rsid w:val="00FD5C85"/>
    <w:rsid w:val="00FD64E5"/>
    <w:rsid w:val="00FE762D"/>
    <w:rsid w:val="00FF5284"/>
    <w:rsid w:val="00FF67E4"/>
    <w:rsid w:val="01B841E6"/>
    <w:rsid w:val="04013BF8"/>
    <w:rsid w:val="04145153"/>
    <w:rsid w:val="046C3066"/>
    <w:rsid w:val="04A902F8"/>
    <w:rsid w:val="0A4B754C"/>
    <w:rsid w:val="0DD336AF"/>
    <w:rsid w:val="0F4B5E65"/>
    <w:rsid w:val="13631212"/>
    <w:rsid w:val="14135559"/>
    <w:rsid w:val="155B7EED"/>
    <w:rsid w:val="176F4EEF"/>
    <w:rsid w:val="183121A5"/>
    <w:rsid w:val="193A2FA1"/>
    <w:rsid w:val="1ED25EA4"/>
    <w:rsid w:val="1F722493"/>
    <w:rsid w:val="21CB71C6"/>
    <w:rsid w:val="22A87507"/>
    <w:rsid w:val="2829733C"/>
    <w:rsid w:val="2EED02C1"/>
    <w:rsid w:val="32B24D7A"/>
    <w:rsid w:val="32DA34AC"/>
    <w:rsid w:val="32DF0D23"/>
    <w:rsid w:val="34F57478"/>
    <w:rsid w:val="3660217B"/>
    <w:rsid w:val="3B6224F2"/>
    <w:rsid w:val="44F6437C"/>
    <w:rsid w:val="481018F4"/>
    <w:rsid w:val="48677399"/>
    <w:rsid w:val="4A913A8A"/>
    <w:rsid w:val="4B3C2D5F"/>
    <w:rsid w:val="50D374AA"/>
    <w:rsid w:val="513B13C3"/>
    <w:rsid w:val="52C955FA"/>
    <w:rsid w:val="53E1082F"/>
    <w:rsid w:val="5B43362B"/>
    <w:rsid w:val="5DEF78BB"/>
    <w:rsid w:val="5E3A3C45"/>
    <w:rsid w:val="60787FEA"/>
    <w:rsid w:val="62562501"/>
    <w:rsid w:val="639151F2"/>
    <w:rsid w:val="640C7F83"/>
    <w:rsid w:val="67136C12"/>
    <w:rsid w:val="6A474653"/>
    <w:rsid w:val="6DC76061"/>
    <w:rsid w:val="72A746B3"/>
    <w:rsid w:val="72B211B7"/>
    <w:rsid w:val="73345BDE"/>
    <w:rsid w:val="736A5E0C"/>
    <w:rsid w:val="7A514903"/>
    <w:rsid w:val="7F9F2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3">
    <w:name w:val="heading 3"/>
    <w:basedOn w:val="1"/>
    <w:next w:val="1"/>
    <w:link w:val="20"/>
    <w:qFormat/>
    <w:uiPriority w:val="99"/>
    <w:pPr>
      <w:keepNext/>
      <w:keepLines/>
      <w:spacing w:before="260" w:after="260" w:line="415" w:lineRule="auto"/>
      <w:outlineLvl w:val="2"/>
    </w:pPr>
    <w:rPr>
      <w:b/>
      <w:bCs/>
      <w:sz w:val="32"/>
      <w:szCs w:val="32"/>
    </w:rPr>
  </w:style>
  <w:style w:type="paragraph" w:styleId="4">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footer"/>
    <w:basedOn w:val="1"/>
    <w:link w:val="17"/>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9">
    <w:name w:val="Normal (Web)"/>
    <w:basedOn w:val="1"/>
    <w:autoRedefine/>
    <w:unhideWhenUsed/>
    <w:qFormat/>
    <w:uiPriority w:val="99"/>
    <w:pPr>
      <w:spacing w:beforeAutospacing="1" w:afterAutospacing="1"/>
      <w:jc w:val="left"/>
    </w:pPr>
    <w:rPr>
      <w:kern w:val="0"/>
      <w:sz w:val="24"/>
    </w:rPr>
  </w:style>
  <w:style w:type="table" w:styleId="11">
    <w:name w:val="Table Grid"/>
    <w:basedOn w:val="10"/>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22"/>
    <w:rPr>
      <w:b/>
      <w:b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HTML Code"/>
    <w:basedOn w:val="12"/>
    <w:autoRedefine/>
    <w:semiHidden/>
    <w:unhideWhenUsed/>
    <w:qFormat/>
    <w:uiPriority w:val="99"/>
    <w:rPr>
      <w:rFonts w:ascii="宋体" w:hAnsi="宋体" w:eastAsia="宋体" w:cs="宋体"/>
      <w:sz w:val="24"/>
      <w:szCs w:val="24"/>
    </w:rPr>
  </w:style>
  <w:style w:type="character" w:customStyle="1" w:styleId="16">
    <w:name w:val="页眉 字符"/>
    <w:basedOn w:val="12"/>
    <w:link w:val="7"/>
    <w:autoRedefine/>
    <w:qFormat/>
    <w:uiPriority w:val="99"/>
    <w:rPr>
      <w:sz w:val="18"/>
      <w:szCs w:val="18"/>
      <w14:ligatures w14:val="none"/>
    </w:rPr>
  </w:style>
  <w:style w:type="character" w:customStyle="1" w:styleId="17">
    <w:name w:val="页脚 字符"/>
    <w:basedOn w:val="12"/>
    <w:link w:val="6"/>
    <w:autoRedefine/>
    <w:qFormat/>
    <w:uiPriority w:val="99"/>
    <w:rPr>
      <w:sz w:val="18"/>
      <w:szCs w:val="18"/>
      <w14:ligatures w14:val="none"/>
    </w:rPr>
  </w:style>
  <w:style w:type="paragraph" w:styleId="18">
    <w:name w:val="List Paragraph"/>
    <w:basedOn w:val="1"/>
    <w:autoRedefine/>
    <w:qFormat/>
    <w:uiPriority w:val="34"/>
    <w:pPr>
      <w:numPr>
        <w:ilvl w:val="0"/>
        <w:numId w:val="1"/>
      </w:numPr>
      <w:snapToGrid w:val="0"/>
    </w:pPr>
  </w:style>
  <w:style w:type="character" w:styleId="19">
    <w:name w:val="Placeholder Text"/>
    <w:basedOn w:val="12"/>
    <w:autoRedefine/>
    <w:unhideWhenUsed/>
    <w:qFormat/>
    <w:uiPriority w:val="99"/>
    <w:rPr>
      <w:color w:val="666666"/>
    </w:rPr>
  </w:style>
  <w:style w:type="character" w:customStyle="1" w:styleId="20">
    <w:name w:val="标题 3 字符"/>
    <w:basedOn w:val="12"/>
    <w:link w:val="3"/>
    <w:autoRedefine/>
    <w:qFormat/>
    <w:uiPriority w:val="99"/>
    <w:rPr>
      <w:b/>
      <w:bCs/>
      <w:kern w:val="2"/>
      <w:sz w:val="32"/>
      <w:szCs w:val="32"/>
    </w:rPr>
  </w:style>
  <w:style w:type="character" w:customStyle="1" w:styleId="21">
    <w:name w:val="katex-mathml"/>
    <w:basedOn w:val="12"/>
    <w:qFormat/>
    <w:uiPriority w:val="0"/>
  </w:style>
  <w:style w:type="character" w:customStyle="1" w:styleId="22">
    <w:name w:val="mord"/>
    <w:basedOn w:val="12"/>
    <w:qFormat/>
    <w:uiPriority w:val="0"/>
  </w:style>
  <w:style w:type="character" w:customStyle="1" w:styleId="23">
    <w:name w:val="Unresolved Mention"/>
    <w:basedOn w:val="12"/>
    <w:semiHidden/>
    <w:unhideWhenUsed/>
    <w:qFormat/>
    <w:uiPriority w:val="99"/>
    <w:rPr>
      <w:color w:val="605E5C"/>
      <w:shd w:val="clear" w:color="auto" w:fill="E1DFDD"/>
    </w:rPr>
  </w:style>
  <w:style w:type="table" w:customStyle="1" w:styleId="24">
    <w:name w:val="Grid Table 1 Light Accent 1"/>
    <w:basedOn w:val="10"/>
    <w:qFormat/>
    <w:uiPriority w:val="46"/>
    <w:rPr>
      <w:rFonts w:asciiTheme="minorHAnsi" w:hAnsiTheme="minorHAnsi" w:eastAsiaTheme="minorEastAsia" w:cstheme="minorBidi"/>
      <w:kern w:val="2"/>
      <w:sz w:val="21"/>
      <w:szCs w:val="22"/>
    </w:r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character" w:customStyle="1" w:styleId="25">
    <w:name w:val="mopen"/>
    <w:basedOn w:val="12"/>
    <w:qFormat/>
    <w:uiPriority w:val="0"/>
  </w:style>
  <w:style w:type="character" w:customStyle="1" w:styleId="26">
    <w:name w:val="mpunct"/>
    <w:basedOn w:val="12"/>
    <w:qFormat/>
    <w:uiPriority w:val="0"/>
  </w:style>
  <w:style w:type="character" w:customStyle="1" w:styleId="27">
    <w:name w:val="mclose"/>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hart" Target="charts/chart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23002;&#27901;&#26825;&#12289;\Desktop\&#31639;&#27861;&#35774;&#35745;&#19982;&#20998;&#26512;\&#31639;&#27861;6\outputs\runtime_excel\max_flow_runtime_comparison_measur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chemeClr val="tx1"/>
                </a:solidFill>
                <a:latin typeface="+mn-lt"/>
                <a:ea typeface="+mn-ea"/>
                <a:cs typeface="+mn-cs"/>
              </a:defRPr>
            </a:pPr>
            <a:r>
              <a:t>Runtime Trend by Dataset</a:t>
            </a:r>
          </a:p>
        </c:rich>
      </c:tx>
      <c:layout/>
      <c:overlay val="0"/>
    </c:title>
    <c:autoTitleDeleted val="0"/>
    <c:plotArea>
      <c:layout/>
      <c:lineChart>
        <c:grouping val="standard"/>
        <c:varyColors val="0"/>
        <c:ser>
          <c:idx val="0"/>
          <c:order val="0"/>
          <c:tx>
            <c:strRef>
              <c:f>"Ford-Fulkerson"</c:f>
              <c:strCache>
                <c:ptCount val="1"/>
                <c:pt idx="0">
                  <c:v>Ford-Fulkerson</c:v>
                </c:pt>
              </c:strCache>
            </c:strRef>
          </c:tx>
          <c:dLbls>
            <c:delete val="1"/>
          </c:dLbls>
          <c:cat>
            <c:strRef>
              <c:f>'[max_flow_runtime_comparison_measured.xlsx]Runtime Comparison'!$A$4:$A$9</c:f>
              <c:strCache>
                <c:ptCount val="6"/>
                <c:pt idx="0">
                  <c:v>teams4</c:v>
                </c:pt>
                <c:pt idx="1">
                  <c:v>teams5</c:v>
                </c:pt>
                <c:pt idx="2">
                  <c:v>teams12</c:v>
                </c:pt>
                <c:pt idx="3">
                  <c:v>teams24</c:v>
                </c:pt>
                <c:pt idx="4">
                  <c:v>teams36</c:v>
                </c:pt>
                <c:pt idx="5">
                  <c:v>teams48</c:v>
                </c:pt>
              </c:strCache>
            </c:strRef>
          </c:cat>
          <c:val>
            <c:numRef>
              <c:f>'[max_flow_runtime_comparison_measured.xlsx]Runtime Comparison'!$B$4:$B$9</c:f>
              <c:numCache>
                <c:formatCode>0.000</c:formatCode>
                <c:ptCount val="6"/>
                <c:pt idx="0">
                  <c:v>5.427</c:v>
                </c:pt>
                <c:pt idx="1">
                  <c:v>6.215</c:v>
                </c:pt>
                <c:pt idx="2">
                  <c:v>7.242</c:v>
                </c:pt>
                <c:pt idx="3">
                  <c:v>37.035</c:v>
                </c:pt>
                <c:pt idx="4">
                  <c:v>89.268</c:v>
                </c:pt>
                <c:pt idx="5">
                  <c:v>93.533</c:v>
                </c:pt>
              </c:numCache>
            </c:numRef>
          </c:val>
          <c:smooth val="0"/>
        </c:ser>
        <c:ser>
          <c:idx val="1"/>
          <c:order val="1"/>
          <c:tx>
            <c:strRef>
              <c:f>"Edmonds-Karp"</c:f>
              <c:strCache>
                <c:ptCount val="1"/>
                <c:pt idx="0">
                  <c:v>Edmonds-Karp</c:v>
                </c:pt>
              </c:strCache>
            </c:strRef>
          </c:tx>
          <c:dLbls>
            <c:delete val="1"/>
          </c:dLbls>
          <c:cat>
            <c:strRef>
              <c:f>'[max_flow_runtime_comparison_measured.xlsx]Runtime Comparison'!$A$4:$A$9</c:f>
              <c:strCache>
                <c:ptCount val="6"/>
                <c:pt idx="0">
                  <c:v>teams4</c:v>
                </c:pt>
                <c:pt idx="1">
                  <c:v>teams5</c:v>
                </c:pt>
                <c:pt idx="2">
                  <c:v>teams12</c:v>
                </c:pt>
                <c:pt idx="3">
                  <c:v>teams24</c:v>
                </c:pt>
                <c:pt idx="4">
                  <c:v>teams36</c:v>
                </c:pt>
                <c:pt idx="5">
                  <c:v>teams48</c:v>
                </c:pt>
              </c:strCache>
            </c:strRef>
          </c:cat>
          <c:val>
            <c:numRef>
              <c:f>'[max_flow_runtime_comparison_measured.xlsx]Runtime Comparison'!$C$4:$C$9</c:f>
              <c:numCache>
                <c:formatCode>0.000</c:formatCode>
                <c:ptCount val="6"/>
                <c:pt idx="0">
                  <c:v>0.304</c:v>
                </c:pt>
                <c:pt idx="1">
                  <c:v>0.767</c:v>
                </c:pt>
                <c:pt idx="2">
                  <c:v>4.214</c:v>
                </c:pt>
                <c:pt idx="3">
                  <c:v>29.076</c:v>
                </c:pt>
                <c:pt idx="4">
                  <c:v>137.526</c:v>
                </c:pt>
                <c:pt idx="5">
                  <c:v>126.324</c:v>
                </c:pt>
              </c:numCache>
            </c:numRef>
          </c:val>
          <c:smooth val="0"/>
        </c:ser>
        <c:ser>
          <c:idx val="2"/>
          <c:order val="2"/>
          <c:tx>
            <c:strRef>
              <c:f>"Dinic"</c:f>
              <c:strCache>
                <c:ptCount val="1"/>
                <c:pt idx="0">
                  <c:v>Dinic</c:v>
                </c:pt>
              </c:strCache>
            </c:strRef>
          </c:tx>
          <c:dLbls>
            <c:delete val="1"/>
          </c:dLbls>
          <c:cat>
            <c:strRef>
              <c:f>'[max_flow_runtime_comparison_measured.xlsx]Runtime Comparison'!$A$4:$A$9</c:f>
              <c:strCache>
                <c:ptCount val="6"/>
                <c:pt idx="0">
                  <c:v>teams4</c:v>
                </c:pt>
                <c:pt idx="1">
                  <c:v>teams5</c:v>
                </c:pt>
                <c:pt idx="2">
                  <c:v>teams12</c:v>
                </c:pt>
                <c:pt idx="3">
                  <c:v>teams24</c:v>
                </c:pt>
                <c:pt idx="4">
                  <c:v>teams36</c:v>
                </c:pt>
                <c:pt idx="5">
                  <c:v>teams48</c:v>
                </c:pt>
              </c:strCache>
            </c:strRef>
          </c:cat>
          <c:val>
            <c:numRef>
              <c:f>'[max_flow_runtime_comparison_measured.xlsx]Runtime Comparison'!$D$4:$D$9</c:f>
              <c:numCache>
                <c:formatCode>0.000</c:formatCode>
                <c:ptCount val="6"/>
                <c:pt idx="0">
                  <c:v>0.307</c:v>
                </c:pt>
                <c:pt idx="1">
                  <c:v>0.301</c:v>
                </c:pt>
                <c:pt idx="2">
                  <c:v>1.58</c:v>
                </c:pt>
                <c:pt idx="3">
                  <c:v>4.677</c:v>
                </c:pt>
                <c:pt idx="4">
                  <c:v>21.378</c:v>
                </c:pt>
                <c:pt idx="5">
                  <c:v>29.517</c:v>
                </c:pt>
              </c:numCache>
            </c:numRef>
          </c:val>
          <c:smooth val="0"/>
        </c:ser>
        <c:dLbls>
          <c:showLegendKey val="0"/>
          <c:showVal val="0"/>
          <c:showCatName val="0"/>
          <c:showSerName val="0"/>
          <c:showPercent val="0"/>
          <c:showBubbleSize val="0"/>
        </c:dLbls>
        <c:marker val="1"/>
        <c:smooth val="0"/>
        <c:axId val="48650112"/>
        <c:axId val="48672768"/>
      </c:lineChart>
      <c:catAx>
        <c:axId val="48650112"/>
        <c:scaling>
          <c:orientation val="minMax"/>
        </c:scaling>
        <c:delete val="0"/>
        <c:axPos val="b"/>
        <c:majorGridlines>
          <c:spPr>
            <a:ln w="9525" cap="flat" cmpd="sng" algn="ctr">
              <a:solidFill>
                <a:srgbClr val="CCCCCC"/>
              </a:solidFill>
              <a:prstDash val="dash"/>
              <a:round/>
            </a:ln>
          </c:spPr>
        </c:majorGridlines>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8672768"/>
        <c:crosses val="autoZero"/>
        <c:auto val="1"/>
        <c:lblAlgn val="ctr"/>
        <c:lblOffset val="100"/>
        <c:noMultiLvlLbl val="0"/>
      </c:catAx>
      <c:valAx>
        <c:axId val="48672768"/>
        <c:scaling>
          <c:orientation val="minMax"/>
        </c:scaling>
        <c:delete val="0"/>
        <c:axPos val="l"/>
        <c:majorGridlines>
          <c:spPr>
            <a:ln w="9525" cap="flat" cmpd="sng" algn="ctr">
              <a:solidFill>
                <a:srgbClr val="CCCCCC"/>
              </a:solidFill>
              <a:prstDash val="dash"/>
              <a:round/>
            </a:ln>
          </c:spPr>
        </c:maj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t>Runtime</a:t>
                </a:r>
              </a:p>
            </c:rich>
          </c:tx>
          <c:layout/>
          <c:overlay val="0"/>
        </c:title>
        <c:numFmt formatCode="0.000"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8650112"/>
        <c:crosses val="autoZero"/>
        <c:crossBetween val="between"/>
      </c:valAx>
    </c:plotArea>
    <c:legend>
      <c:legendPos val="b"/>
      <c:layout/>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3aab7a2c-84c1-45d1-960e-ee319000353d}"/>
      </c:ext>
    </c:extLst>
  </c:chart>
  <c:spPr>
    <a:ln w="9525" cap="flat" cmpd="sng" algn="ctr">
      <a:solidFill>
        <a:srgbClr val="D9D9D9"/>
      </a:solidFill>
      <a:prstDash val="solid"/>
      <a:round/>
    </a:ln>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150D5-C7C5-4EDC-B8A6-7CADBFE15122}">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5173</Words>
  <Characters>5900</Characters>
  <Lines>97</Lines>
  <Paragraphs>27</Paragraphs>
  <TotalTime>3172</TotalTime>
  <ScaleCrop>false</ScaleCrop>
  <LinksUpToDate>false</LinksUpToDate>
  <CharactersWithSpaces>6383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2024-03-13T12:21:00Z</dcterms:created>
  <dc:creator>高 子豪</dc:creator>
  <cp:lastModifiedBy>生活不易靠演技</cp:lastModifiedBy>
  <dcterms:modified xsi:type="dcterms:W3CDTF">2026-06-28T12:07:53Z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769dbf2ff680bc11bdab2def2d38096f24473ed45ae7d3f8045d1e2616914bdd</vt:lpwstr>
  </property>
  <property fmtid="{D5CDD505-2E9C-101B-9397-08002B2CF9AE}" pid="3" name="KSOProductBuildVer">
    <vt:lpwstr>2052-12.1.0.26375</vt:lpwstr>
  </property>
  <property fmtid="{D5CDD505-2E9C-101B-9397-08002B2CF9AE}" pid="4" name="ICV">
    <vt:lpwstr>3F74535FFAB94B798364A46AC5509928_13</vt:lpwstr>
  </property>
  <property fmtid="{D5CDD505-2E9C-101B-9397-08002B2CF9AE}" pid="5" name="KSOTemplateDocerSaveRecord">
    <vt:lpwstr>eyJoZGlkIjoiOThjZGUyMjQ5ZTQyM2E3OTY2NWE4MDMzYWRmOTU3ODUiLCJ1c2VySWQiOiI0ODg4OTU1OTEifQ==</vt:lpwstr>
  </property>
</Properties>
</file>