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76709"/>
    <w:p w14:paraId="1A78AE85">
      <w:pPr>
        <w:jc w:val="center"/>
        <w:rPr>
          <w:rFonts w:ascii="宋体"/>
          <w:b/>
          <w:sz w:val="44"/>
        </w:rPr>
      </w:pPr>
    </w:p>
    <w:p w14:paraId="22CBED86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463F2EB">
      <w:pPr>
        <w:rPr>
          <w:b/>
          <w:sz w:val="28"/>
        </w:rPr>
      </w:pPr>
    </w:p>
    <w:p w14:paraId="096ACE8E">
      <w:pPr>
        <w:rPr>
          <w:b/>
          <w:sz w:val="28"/>
        </w:rPr>
      </w:pPr>
    </w:p>
    <w:p w14:paraId="6182E55E">
      <w:pPr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互联网编程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75A6216F">
      <w:pPr>
        <w:rPr>
          <w:b/>
          <w:sz w:val="28"/>
        </w:rPr>
      </w:pPr>
    </w:p>
    <w:p w14:paraId="015D9ACF">
      <w:pPr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b/>
          <w:bCs/>
          <w:sz w:val="28"/>
          <w:u w:val="single"/>
        </w:rPr>
        <w:tab/>
      </w:r>
      <w:r>
        <w:rPr>
          <w:rFonts w:hint="eastAsia"/>
          <w:b/>
          <w:bCs/>
          <w:sz w:val="24"/>
          <w:u w:val="single"/>
        </w:rPr>
        <w:t>域名IP转换及应用URL类定位和获取数据编程</w:t>
      </w:r>
    </w:p>
    <w:p w14:paraId="7F08B7DC">
      <w:pPr>
        <w:rPr>
          <w:b/>
          <w:sz w:val="28"/>
        </w:rPr>
      </w:pPr>
    </w:p>
    <w:p w14:paraId="0C8269C3">
      <w:pPr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02202001">
      <w:pPr>
        <w:rPr>
          <w:b/>
          <w:sz w:val="28"/>
        </w:rPr>
      </w:pPr>
    </w:p>
    <w:p w14:paraId="257888C0">
      <w:pPr>
        <w:ind w:left="567" w:leftChars="270"/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 xml:space="preserve">计算机科学与技术   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1C23050C">
      <w:pPr>
        <w:rPr>
          <w:b/>
          <w:sz w:val="28"/>
        </w:rPr>
      </w:pPr>
    </w:p>
    <w:p w14:paraId="068558EE">
      <w:pPr>
        <w:ind w:left="567" w:leftChars="270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李梦柯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44B16572">
      <w:pPr>
        <w:rPr>
          <w:b/>
          <w:sz w:val="28"/>
        </w:rPr>
      </w:pPr>
    </w:p>
    <w:p w14:paraId="648DAF16">
      <w:pPr>
        <w:ind w:left="567" w:leftChars="270"/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</w:rPr>
        <w:t xml:space="preserve"> 学号：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</w:rPr>
        <w:t xml:space="preserve"> 班级：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</w:p>
    <w:p w14:paraId="2A82D5AE">
      <w:pPr>
        <w:rPr>
          <w:b/>
          <w:sz w:val="28"/>
        </w:rPr>
      </w:pPr>
    </w:p>
    <w:p w14:paraId="784C4342">
      <w:pPr>
        <w:ind w:left="567" w:leftChars="270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 xml:space="preserve">2026/05/14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712DF11B">
      <w:pPr>
        <w:ind w:left="899" w:hanging="900" w:hangingChars="320"/>
        <w:rPr>
          <w:b/>
          <w:sz w:val="28"/>
        </w:rPr>
      </w:pPr>
    </w:p>
    <w:p w14:paraId="1474DDFA">
      <w:pPr>
        <w:ind w:left="567" w:leftChars="27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2026/05/21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62748C65">
      <w:pPr>
        <w:jc w:val="center"/>
        <w:rPr>
          <w:b/>
          <w:sz w:val="44"/>
        </w:rPr>
      </w:pPr>
    </w:p>
    <w:p w14:paraId="2C3AF0F5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6C3AC0EA"/>
    <w:p w14:paraId="2507D003">
      <w:pPr>
        <w:spacing w:before="156" w:beforeLines="50" w:after="156" w:afterLines="50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>
        <w:rPr>
          <w:rFonts w:hint="eastAsia" w:ascii="黑体" w:eastAsia="黑体"/>
          <w:sz w:val="32"/>
          <w:szCs w:val="32"/>
        </w:rPr>
        <w:t>一、实验目的与内容：</w:t>
      </w:r>
    </w:p>
    <w:p w14:paraId="37C3D86F">
      <w:pPr>
        <w:rPr>
          <w:rFonts w:cs="宋体"/>
          <w:b/>
          <w:bCs/>
        </w:rPr>
      </w:pPr>
      <w:r>
        <w:rPr>
          <w:rFonts w:hint="eastAsia" w:cs="宋体"/>
          <w:b/>
          <w:bCs/>
        </w:rPr>
        <w:t>目的：</w:t>
      </w:r>
    </w:p>
    <w:p w14:paraId="6F52EFE4">
      <w:pPr>
        <w:rPr>
          <w:rFonts w:cs="宋体"/>
          <w:bCs/>
        </w:rPr>
      </w:pPr>
      <w:r>
        <w:rPr>
          <w:rFonts w:hint="eastAsia" w:cs="宋体"/>
          <w:bCs/>
        </w:rPr>
        <w:t>1.掌握网络、文件IO流相关编程技术及能力。</w:t>
      </w:r>
    </w:p>
    <w:p w14:paraId="5BC9E84D">
      <w:pPr>
        <w:rPr>
          <w:rFonts w:cs="宋体"/>
          <w:bCs/>
        </w:rPr>
      </w:pPr>
      <w:r>
        <w:rPr>
          <w:rFonts w:hint="eastAsia" w:cs="宋体"/>
          <w:bCs/>
        </w:rPr>
        <w:t>2.了解域名系统（DNS）原理，掌握InetAddress类及Inet4Address/Inet6Address的使用方法。</w:t>
      </w:r>
    </w:p>
    <w:p w14:paraId="6BE1B028">
      <w:pPr>
        <w:rPr>
          <w:rFonts w:cs="宋体"/>
          <w:bCs/>
        </w:rPr>
      </w:pPr>
      <w:r>
        <w:rPr>
          <w:rFonts w:hint="eastAsia" w:cs="宋体"/>
          <w:bCs/>
        </w:rPr>
        <w:t>3熟悉NetworkInterface类的使用方法。</w:t>
      </w:r>
    </w:p>
    <w:p w14:paraId="4C2FD4BC">
      <w:pPr>
        <w:rPr>
          <w:rFonts w:cs="宋体"/>
          <w:bCs/>
        </w:rPr>
      </w:pPr>
      <w:r>
        <w:rPr>
          <w:rFonts w:hint="eastAsia" w:cs="宋体"/>
          <w:bCs/>
        </w:rPr>
        <w:t>4.掌握URL类</w:t>
      </w:r>
      <w:r>
        <w:rPr>
          <w:rFonts w:cs="宋体"/>
          <w:bCs/>
        </w:rPr>
        <w:t>的</w:t>
      </w:r>
      <w:r>
        <w:rPr>
          <w:rFonts w:hint="eastAsia" w:cs="宋体"/>
          <w:bCs/>
        </w:rPr>
        <w:t>使用，在</w:t>
      </w:r>
      <w:r>
        <w:rPr>
          <w:rFonts w:cs="宋体"/>
          <w:bCs/>
        </w:rPr>
        <w:t>不考虑</w:t>
      </w:r>
      <w:r>
        <w:rPr>
          <w:rFonts w:hint="eastAsia" w:cs="宋体"/>
          <w:bCs/>
        </w:rPr>
        <w:t>所</w:t>
      </w:r>
      <w:r>
        <w:rPr>
          <w:rFonts w:cs="宋体"/>
          <w:bCs/>
        </w:rPr>
        <w:t>使用协议的细节情况下，</w:t>
      </w:r>
      <w:r>
        <w:rPr>
          <w:rFonts w:hint="eastAsia" w:cs="宋体"/>
          <w:bCs/>
        </w:rPr>
        <w:t>会</w:t>
      </w:r>
      <w:r>
        <w:rPr>
          <w:rFonts w:cs="宋体"/>
          <w:bCs/>
        </w:rPr>
        <w:t>用</w:t>
      </w:r>
      <w:r>
        <w:rPr>
          <w:rFonts w:hint="eastAsia" w:cs="宋体"/>
          <w:bCs/>
        </w:rPr>
        <w:t>java编写</w:t>
      </w:r>
      <w:r>
        <w:rPr>
          <w:rFonts w:cs="宋体"/>
          <w:bCs/>
        </w:rPr>
        <w:t>程序在网络上定位和获取数据。</w:t>
      </w:r>
    </w:p>
    <w:p w14:paraId="620100D8"/>
    <w:p w14:paraId="5B8A426C">
      <w:pPr>
        <w:rPr>
          <w:rFonts w:cs="宋体"/>
          <w:bCs/>
        </w:rPr>
      </w:pPr>
      <w:r>
        <w:rPr>
          <w:rFonts w:hint="eastAsia" w:cs="宋体"/>
          <w:b/>
          <w:bCs/>
        </w:rPr>
        <w:t>内容要求：</w:t>
      </w:r>
    </w:p>
    <w:p w14:paraId="62230EE9">
      <w:pPr>
        <w:numPr>
          <w:ilvl w:val="0"/>
          <w:numId w:val="1"/>
        </w:numPr>
        <w:rPr>
          <w:rFonts w:cs="宋体"/>
          <w:bCs/>
        </w:rPr>
      </w:pPr>
      <w:r>
        <w:rPr>
          <w:rFonts w:hint="eastAsia" w:cs="宋体"/>
          <w:bCs/>
        </w:rPr>
        <w:t>编写域名解析</w:t>
      </w:r>
      <w:r>
        <w:rPr>
          <w:rFonts w:cs="宋体"/>
          <w:bCs/>
        </w:rPr>
        <w:t>程序</w:t>
      </w:r>
      <w:r>
        <w:rPr>
          <w:rFonts w:hint="eastAsia" w:cs="宋体"/>
          <w:bCs/>
        </w:rPr>
        <w:t>（</w:t>
      </w:r>
      <w:r>
        <w:rPr>
          <w:rFonts w:cs="宋体"/>
          <w:bCs/>
        </w:rPr>
        <w:t>30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 w14:paraId="75FFED23">
      <w:pPr>
        <w:ind w:left="360"/>
        <w:rPr>
          <w:rFonts w:cs="宋体"/>
          <w:bCs/>
        </w:rPr>
      </w:pPr>
      <w:r>
        <w:rPr>
          <w:rFonts w:hint="eastAsia" w:cs="宋体"/>
          <w:bCs/>
        </w:rPr>
        <w:t>编写一个可</w:t>
      </w:r>
      <w:r>
        <w:rPr>
          <w:rFonts w:cs="宋体"/>
          <w:bCs/>
        </w:rPr>
        <w:t>重用的</w:t>
      </w:r>
      <w:r>
        <w:rPr>
          <w:rFonts w:hint="eastAsia" w:cs="宋体"/>
          <w:bCs/>
        </w:rPr>
        <w:t>域名解析程序模块，使之能够将用户输入的域名解析为IP地址。</w:t>
      </w:r>
    </w:p>
    <w:p w14:paraId="76395883">
      <w:pPr>
        <w:numPr>
          <w:ilvl w:val="0"/>
          <w:numId w:val="1"/>
        </w:numPr>
        <w:rPr>
          <w:rFonts w:cs="宋体"/>
          <w:bCs/>
        </w:rPr>
      </w:pPr>
      <w:r>
        <w:rPr>
          <w:rFonts w:hint="eastAsia" w:cs="宋体"/>
          <w:bCs/>
        </w:rPr>
        <w:t>编写</w:t>
      </w:r>
      <w:r>
        <w:rPr>
          <w:rFonts w:cs="宋体"/>
          <w:bCs/>
        </w:rPr>
        <w:t>下载功能程序</w:t>
      </w:r>
      <w:r>
        <w:rPr>
          <w:rFonts w:hint="eastAsia" w:cs="宋体"/>
          <w:bCs/>
        </w:rPr>
        <w:t>（40分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 w14:paraId="1105A316">
      <w:pPr>
        <w:ind w:left="360"/>
        <w:rPr>
          <w:rFonts w:cs="宋体"/>
          <w:bCs/>
        </w:rPr>
      </w:pPr>
      <w:r>
        <w:rPr>
          <w:rFonts w:hint="eastAsia" w:cs="宋体"/>
          <w:bCs/>
        </w:rPr>
        <w:t>使用URL类，编写一个可</w:t>
      </w:r>
      <w:r>
        <w:rPr>
          <w:rFonts w:cs="宋体"/>
          <w:bCs/>
        </w:rPr>
        <w:t>重用的</w:t>
      </w:r>
      <w:r>
        <w:rPr>
          <w:rFonts w:hint="eastAsia" w:cs="宋体"/>
          <w:bCs/>
        </w:rPr>
        <w:t>下载程序模块，完成HTML和图像文件的下载。即，用户输入一个URL，程序会将URL所</w:t>
      </w:r>
      <w:r>
        <w:rPr>
          <w:rFonts w:cs="宋体"/>
          <w:bCs/>
        </w:rPr>
        <w:t>指向的</w:t>
      </w:r>
      <w:r>
        <w:rPr>
          <w:rFonts w:hint="eastAsia" w:cs="宋体"/>
          <w:bCs/>
        </w:rPr>
        <w:t>网</w:t>
      </w:r>
      <w:r>
        <w:rPr>
          <w:rFonts w:cs="宋体"/>
          <w:bCs/>
        </w:rPr>
        <w:t>络资源</w:t>
      </w:r>
      <w:r>
        <w:rPr>
          <w:rFonts w:hint="eastAsia" w:cs="宋体"/>
          <w:bCs/>
        </w:rPr>
        <w:t>下载到本地，并保存到</w:t>
      </w:r>
      <w:r>
        <w:rPr>
          <w:rFonts w:hint="eastAsia" w:cs="宋体"/>
          <w:b/>
        </w:rPr>
        <w:t>指定</w:t>
      </w:r>
      <w:r>
        <w:rPr>
          <w:rFonts w:hint="eastAsia" w:cs="宋体"/>
          <w:bCs/>
        </w:rPr>
        <w:t>磁盘位置</w:t>
      </w:r>
      <w:r>
        <w:rPr>
          <w:rFonts w:cs="宋体"/>
          <w:bCs/>
        </w:rPr>
        <w:t>。</w:t>
      </w:r>
    </w:p>
    <w:p w14:paraId="204E4275">
      <w:pPr>
        <w:numPr>
          <w:ilvl w:val="0"/>
          <w:numId w:val="1"/>
        </w:numPr>
        <w:rPr>
          <w:rFonts w:cs="宋体"/>
          <w:bCs/>
        </w:rPr>
      </w:pPr>
      <w:r>
        <w:rPr>
          <w:rFonts w:hint="eastAsia" w:cs="宋体"/>
          <w:bCs/>
        </w:rPr>
        <w:t>编写断点续传</w:t>
      </w:r>
      <w:r>
        <w:rPr>
          <w:rFonts w:cs="宋体"/>
          <w:bCs/>
        </w:rPr>
        <w:t>下载功能程序（3</w:t>
      </w:r>
      <w:r>
        <w:rPr>
          <w:rFonts w:hint="eastAsia" w:cs="宋体"/>
          <w:bCs/>
        </w:rPr>
        <w:t>0分</w:t>
      </w:r>
      <w:r>
        <w:rPr>
          <w:rFonts w:cs="宋体"/>
          <w:bCs/>
        </w:rPr>
        <w:t>）：</w:t>
      </w:r>
    </w:p>
    <w:p w14:paraId="75585692">
      <w:pPr>
        <w:ind w:left="283" w:leftChars="135" w:firstLine="1"/>
        <w:rPr>
          <w:rFonts w:cs="宋体"/>
          <w:bCs/>
        </w:rPr>
      </w:pPr>
      <w:r>
        <w:rPr>
          <w:rFonts w:hint="eastAsia" w:cs="宋体"/>
          <w:bCs/>
        </w:rPr>
        <w:t>选择网络上一个较大的文件（如10MB以上），并继续完善2中</w:t>
      </w:r>
      <w:r>
        <w:rPr>
          <w:rFonts w:cs="宋体"/>
          <w:bCs/>
        </w:rPr>
        <w:t>的</w:t>
      </w:r>
      <w:r>
        <w:rPr>
          <w:rFonts w:hint="eastAsia" w:cs="宋体"/>
          <w:bCs/>
        </w:rPr>
        <w:t>文件下载程序，使其具有“断点续传”功能，</w:t>
      </w:r>
      <w:r>
        <w:rPr>
          <w:rFonts w:cs="宋体"/>
          <w:bCs/>
        </w:rPr>
        <w:t>改</w:t>
      </w:r>
      <w:r>
        <w:rPr>
          <w:rFonts w:hint="eastAsia" w:cs="宋体"/>
          <w:bCs/>
        </w:rPr>
        <w:t>写</w:t>
      </w:r>
      <w:r>
        <w:rPr>
          <w:rFonts w:cs="宋体"/>
          <w:bCs/>
        </w:rPr>
        <w:t>成为一个可重用的具“</w:t>
      </w:r>
      <w:r>
        <w:rPr>
          <w:rFonts w:hint="eastAsia" w:cs="宋体"/>
          <w:bCs/>
        </w:rPr>
        <w:t>断</w:t>
      </w:r>
      <w:r>
        <w:rPr>
          <w:rFonts w:cs="宋体"/>
          <w:bCs/>
        </w:rPr>
        <w:t>点续传”</w:t>
      </w:r>
      <w:r>
        <w:rPr>
          <w:rFonts w:hint="eastAsia" w:cs="宋体"/>
          <w:bCs/>
        </w:rPr>
        <w:t>功能</w:t>
      </w:r>
      <w:r>
        <w:rPr>
          <w:rFonts w:cs="宋体"/>
          <w:bCs/>
        </w:rPr>
        <w:t>的可重</w:t>
      </w:r>
      <w:r>
        <w:rPr>
          <w:rFonts w:hint="eastAsia" w:cs="宋体"/>
          <w:bCs/>
        </w:rPr>
        <w:t>用</w:t>
      </w:r>
      <w:r>
        <w:rPr>
          <w:rFonts w:cs="宋体"/>
          <w:bCs/>
        </w:rPr>
        <w:t>程序模块</w:t>
      </w:r>
      <w:r>
        <w:rPr>
          <w:rFonts w:hint="eastAsia" w:cs="宋体"/>
          <w:bCs/>
        </w:rPr>
        <w:t>。</w:t>
      </w:r>
    </w:p>
    <w:p w14:paraId="58FE1799">
      <w:pPr>
        <w:rPr>
          <w:b/>
          <w:bCs/>
        </w:rPr>
      </w:pPr>
      <w:r>
        <w:rPr>
          <w:b/>
          <w:bCs/>
        </w:rPr>
        <w:t>注意：</w:t>
      </w:r>
    </w:p>
    <w:p w14:paraId="26DC2C77">
      <w:pPr>
        <w:numPr>
          <w:ilvl w:val="0"/>
          <w:numId w:val="2"/>
        </w:numPr>
      </w:pPr>
      <w:r>
        <w:t>实验报告中需要有实验结果的</w:t>
      </w:r>
      <w:r>
        <w:rPr>
          <w:rFonts w:hint="eastAsia"/>
        </w:rPr>
        <w:t>截图</w:t>
      </w:r>
      <w:r>
        <w:t>。</w:t>
      </w:r>
    </w:p>
    <w:p w14:paraId="4CEEB99E">
      <w:pPr>
        <w:numPr>
          <w:ilvl w:val="0"/>
          <w:numId w:val="2"/>
        </w:numPr>
      </w:pPr>
      <w:r>
        <w:rPr>
          <w:rFonts w:hint="eastAsia"/>
        </w:rPr>
        <w:t>可能会在实验课随机抽查代码理解情况。</w:t>
      </w:r>
    </w:p>
    <w:p w14:paraId="67A28993">
      <w:pPr>
        <w:rPr>
          <w:rFonts w:cs="宋体"/>
          <w:bCs/>
        </w:rPr>
      </w:pPr>
    </w:p>
    <w:p w14:paraId="6184BD05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二、实验过程和代码与结果</w:t>
      </w:r>
    </w:p>
    <w:p w14:paraId="3C5442E1">
      <w:pPr>
        <w:rPr>
          <w:bCs/>
        </w:rPr>
      </w:pPr>
      <w:r>
        <w:rPr>
          <w:bCs/>
        </w:rPr>
        <w:t>1</w:t>
      </w:r>
      <w:r>
        <w:rPr>
          <w:rFonts w:hint="eastAsia"/>
          <w:bCs/>
        </w:rPr>
        <w:t>.给出满</w:t>
      </w:r>
      <w:r>
        <w:rPr>
          <w:bCs/>
        </w:rPr>
        <w:t>足内容要求</w:t>
      </w:r>
      <w:r>
        <w:rPr>
          <w:rFonts w:hint="eastAsia"/>
          <w:bCs/>
        </w:rPr>
        <w:t>1的程序</w:t>
      </w:r>
      <w:r>
        <w:rPr>
          <w:bCs/>
        </w:rPr>
        <w:t>源码及运行结果</w:t>
      </w:r>
      <w:r>
        <w:rPr>
          <w:rFonts w:hint="eastAsia"/>
          <w:bCs/>
        </w:rPr>
        <w:t>，</w:t>
      </w:r>
      <w:r>
        <w:rPr>
          <w:b/>
        </w:rPr>
        <w:t>简述思路或实验过程</w:t>
      </w:r>
      <w:r>
        <w:rPr>
          <w:bCs/>
        </w:rPr>
        <w:t>。</w:t>
      </w:r>
    </w:p>
    <w:p w14:paraId="05CB4C28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简述思路</w:t>
      </w:r>
    </w:p>
    <w:p w14:paraId="0028F430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/>
        </w:rPr>
        <w:t>本实验通过 Java 提供的 InetAddress 类实现域名解析功能。程序接收用户输入的域名，调用 InetAddress.getAllByName() 方法向 DNS 服务器查询对应的 IP 地址，并返回结果列表。随后对返回的地址进行遍历输出，从而实现域名到 IP 地址的映射。</w:t>
      </w:r>
    </w:p>
    <w:p w14:paraId="14CD1208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程序源码</w:t>
      </w:r>
    </w:p>
    <w:p w14:paraId="04E0CA17">
      <w:pPr>
        <w:pStyle w:val="6"/>
        <w:keepNext w:val="0"/>
        <w:keepLines w:val="0"/>
        <w:widowControl/>
        <w:suppressLineNumbers w:val="0"/>
      </w:pPr>
    </w:p>
    <w:p w14:paraId="72553A4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3134360"/>
            <wp:effectExtent l="0" t="0" r="190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2874"/>
    <w:p w14:paraId="5EEEB2B2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运行结果示例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85870" cy="1727200"/>
            <wp:effectExtent l="0" t="0" r="889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B97E">
      <w:pPr>
        <w:rPr>
          <w:bCs/>
        </w:rPr>
      </w:pPr>
    </w:p>
    <w:p w14:paraId="326546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问题和解决方法：</w:t>
      </w:r>
    </w:p>
    <w:p w14:paraId="1E1491F5">
      <w:pPr>
        <w:rPr>
          <w:rFonts w:hint="default"/>
          <w:bCs/>
          <w:lang w:val="en-US" w:eastAsia="zh-CN"/>
        </w:rPr>
      </w:pPr>
      <w:r>
        <w:rPr>
          <w:rFonts w:hint="eastAsia"/>
          <w:bCs/>
          <w:lang w:val="en-US" w:eastAsia="zh-CN"/>
        </w:rPr>
        <w:t>在实验过程中，了解到域名解析依赖系统当前配置的 DNS 服务器，因此解析结果可能会受到网络环境（如校园网、代理服务器等）的影响。关闭VPN即可。</w:t>
      </w:r>
    </w:p>
    <w:p w14:paraId="08248115">
      <w:pPr>
        <w:rPr>
          <w:bCs/>
        </w:rPr>
      </w:pPr>
    </w:p>
    <w:p w14:paraId="44D2D7F6">
      <w:pPr>
        <w:rPr>
          <w:bCs/>
        </w:rPr>
      </w:pPr>
    </w:p>
    <w:p w14:paraId="67B3D341">
      <w:pPr>
        <w:rPr>
          <w:bCs/>
        </w:rPr>
      </w:pPr>
    </w:p>
    <w:p w14:paraId="78BC4B1D">
      <w:pPr>
        <w:rPr>
          <w:bCs/>
        </w:rPr>
      </w:pPr>
    </w:p>
    <w:p w14:paraId="6A9A83F4">
      <w:pPr>
        <w:rPr>
          <w:bCs/>
        </w:rPr>
      </w:pPr>
      <w:r>
        <w:rPr>
          <w:rFonts w:hint="eastAsia"/>
          <w:bCs/>
        </w:rPr>
        <w:t>2. 给出满</w:t>
      </w:r>
      <w:r>
        <w:rPr>
          <w:bCs/>
        </w:rPr>
        <w:t>足内容要求2</w:t>
      </w:r>
      <w:r>
        <w:rPr>
          <w:rFonts w:hint="eastAsia"/>
          <w:bCs/>
        </w:rPr>
        <w:t>的程序</w:t>
      </w:r>
      <w:r>
        <w:rPr>
          <w:bCs/>
        </w:rPr>
        <w:t>源码及运行结果</w:t>
      </w:r>
      <w:r>
        <w:rPr>
          <w:rFonts w:hint="eastAsia"/>
          <w:bCs/>
        </w:rPr>
        <w:t>，</w:t>
      </w:r>
      <w:r>
        <w:rPr>
          <w:b/>
        </w:rPr>
        <w:t>简述思路或实验过程</w:t>
      </w:r>
      <w:r>
        <w:rPr>
          <w:bCs/>
        </w:rPr>
        <w:t>。</w:t>
      </w:r>
    </w:p>
    <w:p w14:paraId="2E9305A0">
      <w:pPr>
        <w:pStyle w:val="2"/>
        <w:keepNext w:val="0"/>
        <w:keepLines w:val="0"/>
        <w:widowControl/>
        <w:suppressLineNumbers w:val="0"/>
        <w:jc w:val="left"/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简述思路</w:t>
      </w:r>
    </w:p>
    <w:p w14:paraId="248C6B17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本实验利用 URL 类和输入输出流实现网络资源下载功能。程序接收用户输入的 URL 和保存路径，通过 URL.openStream() 获取网络输入流，将远程资源以字节流形式读取，并通过 FileOutputStream 写入本地文件。</w:t>
      </w:r>
    </w:p>
    <w:p w14:paraId="44C5218D">
      <w:r>
        <w:drawing>
          <wp:inline distT="0" distB="0" distL="114300" distR="114300">
            <wp:extent cx="5276215" cy="3852545"/>
            <wp:effectExtent l="0" t="0" r="1206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2097405"/>
            <wp:effectExtent l="0" t="0" r="1333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E601">
      <w:pPr>
        <w:pStyle w:val="2"/>
        <w:keepNext w:val="0"/>
        <w:keepLines w:val="0"/>
        <w:widowControl/>
        <w:suppressLineNumbers w:val="0"/>
        <w:jc w:val="left"/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运行结果示例：</w:t>
      </w:r>
    </w:p>
    <w:p w14:paraId="3E3ECC43">
      <w:pPr>
        <w:rPr>
          <w:rFonts w:hint="default"/>
          <w:lang w:val="en-US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下载html文件：</w:t>
      </w:r>
    </w:p>
    <w:p w14:paraId="26188EA7">
      <w:pPr>
        <w:rPr>
          <w:bCs/>
        </w:rPr>
      </w:pPr>
      <w:r>
        <w:drawing>
          <wp:inline distT="0" distB="0" distL="114300" distR="114300">
            <wp:extent cx="3987800" cy="735965"/>
            <wp:effectExtent l="0" t="0" r="508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rcRect t="5195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71CA">
      <w:r>
        <w:drawing>
          <wp:inline distT="0" distB="0" distL="114300" distR="114300">
            <wp:extent cx="5727065" cy="678815"/>
            <wp:effectExtent l="0" t="0" r="317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97CB">
      <w:pPr>
        <w:rPr>
          <w:rFonts w:hint="default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下载图片示例：</w:t>
      </w:r>
    </w:p>
    <w:p w14:paraId="5264B532">
      <w:r>
        <w:drawing>
          <wp:inline distT="0" distB="0" distL="114300" distR="114300">
            <wp:extent cx="5274310" cy="768985"/>
            <wp:effectExtent l="0" t="0" r="1397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0085" cy="1945005"/>
            <wp:effectExtent l="0" t="0" r="571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B17A">
      <w:r>
        <w:rPr>
          <w:rFonts w:ascii="宋体" w:hAnsi="宋体" w:eastAsia="宋体" w:cs="宋体"/>
          <w:sz w:val="24"/>
          <w:szCs w:val="24"/>
        </w:rPr>
        <w:t>由于采用二进制流读写方式，程序能够下载 HTML、图片等多种类型的文件，实现了简单通用的下载功能。在实现过程中，重点掌握了网络 IO 流与文件 IO 流的结合使用。</w:t>
      </w:r>
    </w:p>
    <w:p w14:paraId="3DC044B3"/>
    <w:p w14:paraId="128B130D">
      <w:pPr>
        <w:rPr>
          <w:bCs/>
        </w:rPr>
      </w:pPr>
    </w:p>
    <w:p w14:paraId="7C6683D4">
      <w:pPr>
        <w:rPr>
          <w:bCs/>
        </w:rPr>
      </w:pPr>
      <w:r>
        <w:rPr>
          <w:rFonts w:hint="eastAsia"/>
          <w:bCs/>
        </w:rPr>
        <w:t>3.按</w:t>
      </w:r>
      <w:r>
        <w:rPr>
          <w:bCs/>
        </w:rPr>
        <w:t>内容要求</w:t>
      </w:r>
      <w:r>
        <w:rPr>
          <w:rFonts w:hint="eastAsia"/>
          <w:bCs/>
        </w:rPr>
        <w:t>3的程序</w:t>
      </w:r>
      <w:r>
        <w:rPr>
          <w:bCs/>
        </w:rPr>
        <w:t>源码及运行结果</w:t>
      </w:r>
      <w:r>
        <w:rPr>
          <w:rFonts w:hint="eastAsia"/>
          <w:bCs/>
        </w:rPr>
        <w:t>，</w:t>
      </w:r>
      <w:r>
        <w:rPr>
          <w:b/>
        </w:rPr>
        <w:t>简述思路或实验过程</w:t>
      </w:r>
      <w:r>
        <w:rPr>
          <w:bCs/>
        </w:rPr>
        <w:t>。</w:t>
      </w:r>
    </w:p>
    <w:p w14:paraId="7CB05A13">
      <w:pPr>
        <w:pStyle w:val="2"/>
        <w:keepNext w:val="0"/>
        <w:keepLines w:val="0"/>
        <w:widowControl/>
        <w:suppressLineNumbers w:val="0"/>
        <w:jc w:val="left"/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简述思路</w:t>
      </w:r>
    </w:p>
    <w:p w14:paraId="170A5601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在实验二的基础上，对下载程序进行扩展，实现断点续传功能。程序首先检测本地是否已存在目标文件，如果存在则通过 File.length() 获取已下载的字节数，作为断点位置。</w:t>
      </w:r>
    </w:p>
    <w:p w14:paraId="54397709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随后在 HTTP 请求中设置 Range 请求头（如 bytes=已下载字节数-），向服务器请求剩余部分数据。同时使用 RandomAccessFile 将文件指针移动到断点位置，通过追加写入方式继续下载，从而实现断点续传。</w:t>
      </w:r>
    </w:p>
    <w:p w14:paraId="1CDD267C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此外，通过注册 ShutdownHook，在程序被中断时能够输出当前已下载文件大小，实现断点信息的可视化。</w:t>
      </w:r>
    </w:p>
    <w:p w14:paraId="498846B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实验代码：</w:t>
      </w:r>
    </w:p>
    <w:p w14:paraId="3998B55B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770" cy="3483610"/>
            <wp:effectExtent l="0" t="0" r="127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8188">
      <w:r>
        <w:drawing>
          <wp:inline distT="0" distB="0" distL="114300" distR="114300">
            <wp:extent cx="5273040" cy="2959100"/>
            <wp:effectExtent l="0" t="0" r="0" b="1270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7485" cy="3700145"/>
            <wp:effectExtent l="0" t="0" r="1079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626C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测试结果：</w:t>
      </w:r>
    </w:p>
    <w:p w14:paraId="4B987719">
      <w:pPr>
        <w:spacing w:before="156" w:beforeLines="50" w:after="156" w:after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第一次下载并且中断：</w:t>
      </w:r>
    </w:p>
    <w:p w14:paraId="6D05C61D">
      <w:pPr>
        <w:spacing w:before="156" w:beforeLines="50" w:after="156" w:afterLines="50"/>
      </w:pPr>
      <w:r>
        <w:drawing>
          <wp:inline distT="0" distB="0" distL="114300" distR="114300">
            <wp:extent cx="5275580" cy="1551305"/>
            <wp:effectExtent l="0" t="0" r="1270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90B3">
      <w:pPr>
        <w:spacing w:before="156" w:beforeLines="50" w:after="156" w:afterLines="5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第二次继续下载并完成下载：</w:t>
      </w:r>
    </w:p>
    <w:p w14:paraId="30391467">
      <w:pPr>
        <w:spacing w:before="156" w:beforeLines="50" w:after="156" w:afterLines="50"/>
      </w:pPr>
      <w:r>
        <w:drawing>
          <wp:inline distT="0" distB="0" distL="114300" distR="114300">
            <wp:extent cx="5274310" cy="13817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rcRect t="18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6E66">
      <w:pPr>
        <w:spacing w:before="156" w:beforeLines="50" w:after="156" w:afterLines="50"/>
        <w:rPr>
          <w:rFonts w:ascii="黑体" w:eastAsia="黑体"/>
        </w:rPr>
      </w:pPr>
    </w:p>
    <w:p w14:paraId="118E464B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三、实验总结</w:t>
      </w:r>
    </w:p>
    <w:p w14:paraId="1A2B532F">
      <w:pPr>
        <w:ind w:firstLine="420" w:firstLineChars="200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（此处写你的过程，比如遇到的错误，以及解决方法，你的所想、所得）</w:t>
      </w:r>
    </w:p>
    <w:p w14:paraId="32637C51">
      <w:pPr>
        <w:ind w:firstLine="420" w:firstLineChars="200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本次实验通过三个部分逐步深入，系统掌握了 Java 网络编程与文件 IO 的基本方法。首先，通过域名解析实验理解了 DNS 的工作原理以及域名与 IP 地址之间的映射关系；其次，通过文件下载实验掌握了 URL 类的使用以及网络数据的获取与本地存储过程；最后，通过断点续传实验深入理解了 HTTP 协议中 Range 请求头的作用，以及如何结合文件随机访问实现下载的续传功能。</w:t>
      </w:r>
    </w:p>
    <w:p w14:paraId="38DE2678">
      <w:pPr>
        <w:ind w:firstLine="420" w:firstLineChars="200"/>
        <w:jc w:val="left"/>
        <w:rPr>
          <w:rFonts w:hint="eastAsia" w:hAnsi="宋体" w:cs="宋体"/>
        </w:rPr>
      </w:pPr>
    </w:p>
    <w:p w14:paraId="0058F69A">
      <w:pPr>
        <w:ind w:firstLine="420" w:firstLineChars="200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在实验过程中，遇到了一些实际问题，例如域名解析结果受到 DNS 环境影响、部分服务器不支持断点续传，以及在 IDEA 中使用停止按钮无法触发中断处理等。通过查阅资料和调试，最终通过更换 DNS、选择支持 Range 的下载资源以及使用终端运行程序并结合 ShutdownHook 成功解决了这些问题。</w:t>
      </w:r>
    </w:p>
    <w:p w14:paraId="777142A6">
      <w:pPr>
        <w:ind w:firstLine="420" w:firstLineChars="200"/>
        <w:jc w:val="left"/>
        <w:rPr>
          <w:rFonts w:hint="eastAsia" w:hAnsi="宋体" w:cs="宋体"/>
        </w:rPr>
      </w:pPr>
    </w:p>
    <w:p w14:paraId="6E10D3DD">
      <w:pPr>
        <w:ind w:firstLine="420" w:firstLineChars="200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通过本次实验，不仅提升了对 Java 网络编程的理解，还增强了分析和解决实际问题的能力，对 HTTP 协议和文件操作机制有了更加深入的认识。</w:t>
      </w:r>
    </w:p>
    <w:p w14:paraId="0B2304CC">
      <w:pPr>
        <w:rPr>
          <w:b/>
          <w:bCs/>
          <w:sz w:val="28"/>
          <w:szCs w:val="28"/>
        </w:rPr>
      </w:pPr>
    </w:p>
    <w:p w14:paraId="21BCFA48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ascii="黑体" w:eastAsia="黑体"/>
          <w:sz w:val="32"/>
          <w:szCs w:val="32"/>
        </w:rPr>
        <w:t>AI 使用</w:t>
      </w:r>
      <w:r>
        <w:rPr>
          <w:rFonts w:hint="eastAsia" w:ascii="黑体" w:eastAsia="黑体"/>
          <w:sz w:val="32"/>
          <w:szCs w:val="32"/>
        </w:rPr>
        <w:t>说</w:t>
      </w:r>
      <w:r>
        <w:rPr>
          <w:rFonts w:ascii="黑体" w:eastAsia="黑体"/>
          <w:sz w:val="32"/>
          <w:szCs w:val="32"/>
        </w:rPr>
        <w:t>明</w:t>
      </w:r>
    </w:p>
    <w:p w14:paraId="69DA4F68">
      <w:pPr>
        <w:rPr>
          <w:rFonts w:hint="eastAsia"/>
          <w:b/>
          <w:bCs/>
          <w:sz w:val="24"/>
          <w:szCs w:val="24"/>
        </w:rPr>
      </w:pPr>
      <w:r>
        <w:rPr>
          <w:sz w:val="24"/>
          <w:szCs w:val="24"/>
        </w:rPr>
        <w:t>本人在完成本实验报告过程中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使用了大语言模型作为辅助工具。</w:t>
      </w:r>
    </w:p>
    <w:p w14:paraId="77252BE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使用工具名称：___ChatGPT______（如 ChatGPT / DeepSeek </w:t>
      </w:r>
      <w:r>
        <w:rPr>
          <w:rFonts w:hint="eastAsia"/>
          <w:sz w:val="24"/>
          <w:szCs w:val="24"/>
        </w:rPr>
        <w:t>/ Qwen</w:t>
      </w:r>
      <w:r>
        <w:rPr>
          <w:sz w:val="24"/>
          <w:szCs w:val="24"/>
        </w:rPr>
        <w:t>等）</w:t>
      </w:r>
    </w:p>
    <w:p w14:paraId="68126F6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使用用途：</w:t>
      </w:r>
    </w:p>
    <w:p w14:paraId="2648694F"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查阅资料</w:t>
      </w:r>
    </w:p>
    <w:p w14:paraId="42FCB997"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代码</w:t>
      </w:r>
      <w:r>
        <w:rPr>
          <w:rFonts w:hint="eastAsia"/>
          <w:sz w:val="24"/>
          <w:szCs w:val="24"/>
        </w:rPr>
        <w:t>检查</w:t>
      </w:r>
    </w:p>
    <w:p w14:paraId="7468B10A"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报告语言优化</w:t>
      </w:r>
    </w:p>
    <w:p w14:paraId="6F5CCF01"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其他</w:t>
      </w:r>
      <w:r>
        <w:rPr>
          <w:sz w:val="24"/>
          <w:szCs w:val="24"/>
        </w:rPr>
        <w:t>…</w:t>
      </w:r>
    </w:p>
    <w:p w14:paraId="567E5BA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本人承诺：</w:t>
      </w:r>
      <w:r>
        <w:rPr>
          <w:rFonts w:hint="eastAsia"/>
          <w:sz w:val="24"/>
          <w:szCs w:val="24"/>
        </w:rPr>
        <w:t xml:space="preserve">  </w:t>
      </w:r>
      <w:bookmarkStart w:id="0" w:name="_GoBack"/>
    </w:p>
    <w:p w14:paraId="488F5DCD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实验报告中的代码与内容均已理解，并能够向</w:t>
      </w:r>
      <w:r>
        <w:rPr>
          <w:rFonts w:hint="eastAsia"/>
          <w:sz w:val="24"/>
          <w:szCs w:val="24"/>
        </w:rPr>
        <w:t>指导老师</w:t>
      </w:r>
      <w:r>
        <w:rPr>
          <w:sz w:val="24"/>
          <w:szCs w:val="24"/>
        </w:rPr>
        <w:t>解释程序实现原理。</w:t>
      </w:r>
    </w:p>
    <w:bookmarkEnd w:id="0"/>
    <w:p w14:paraId="3F0E6188">
      <w:pPr>
        <w:rPr>
          <w:rFonts w:hint="eastAsia"/>
          <w:sz w:val="24"/>
          <w:szCs w:val="24"/>
        </w:rPr>
      </w:pPr>
    </w:p>
    <w:p w14:paraId="25C0730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学生姓名：_____</w:t>
      </w:r>
      <w:r>
        <w:rPr>
          <w:rFonts w:hint="eastAsia"/>
          <w:sz w:val="24"/>
          <w:szCs w:val="24"/>
          <w:lang w:val="en-US" w:eastAsia="zh-CN"/>
        </w:rPr>
        <w:t>姚泽棉</w:t>
      </w:r>
      <w:r>
        <w:rPr>
          <w:sz w:val="24"/>
          <w:szCs w:val="24"/>
        </w:rPr>
        <w:t>_______</w:t>
      </w:r>
    </w:p>
    <w:p w14:paraId="6308A39C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学号：_____</w:t>
      </w:r>
      <w:r>
        <w:rPr>
          <w:rFonts w:hint="eastAsia"/>
          <w:sz w:val="24"/>
          <w:szCs w:val="24"/>
          <w:lang w:val="en-US" w:eastAsia="zh-CN"/>
        </w:rPr>
        <w:t>2024150026</w:t>
      </w:r>
      <w:r>
        <w:rPr>
          <w:sz w:val="24"/>
          <w:szCs w:val="24"/>
        </w:rPr>
        <w:t>_______</w:t>
      </w:r>
    </w:p>
    <w:p w14:paraId="5D7984F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日期：______</w:t>
      </w:r>
      <w:r>
        <w:rPr>
          <w:rFonts w:hint="eastAsia"/>
          <w:sz w:val="24"/>
          <w:szCs w:val="24"/>
          <w:lang w:val="en-US" w:eastAsia="zh-CN"/>
        </w:rPr>
        <w:t>2026/05/14</w:t>
      </w:r>
      <w:r>
        <w:rPr>
          <w:sz w:val="24"/>
          <w:szCs w:val="24"/>
        </w:rPr>
        <w:t>______</w:t>
      </w:r>
    </w:p>
    <w:p w14:paraId="597BCDF7">
      <w:pPr>
        <w:rPr>
          <w:b/>
          <w:bCs/>
          <w:sz w:val="28"/>
          <w:szCs w:val="28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CF5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4" w:hRule="atLeast"/>
        </w:trPr>
        <w:tc>
          <w:tcPr>
            <w:tcW w:w="8160" w:type="dxa"/>
          </w:tcPr>
          <w:p w14:paraId="7D995DFC">
            <w:r>
              <w:rPr>
                <w:rFonts w:hint="eastAsia"/>
              </w:rPr>
              <w:t>指导教师批阅意见：</w:t>
            </w:r>
          </w:p>
          <w:p w14:paraId="7FB783E7"/>
          <w:p w14:paraId="3E4C42C2"/>
          <w:p w14:paraId="0EA9E079"/>
          <w:p w14:paraId="26154D30"/>
          <w:p w14:paraId="1A3EEC01"/>
          <w:p w14:paraId="7AF0935D">
            <w:r>
              <w:rPr>
                <w:rFonts w:hint="eastAsia"/>
              </w:rPr>
              <w:t>成绩评定：</w:t>
            </w:r>
          </w:p>
          <w:p w14:paraId="7A524F0B"/>
          <w:p w14:paraId="42AF475E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指导教师签字：</w:t>
            </w:r>
            <w:r>
              <w:rPr>
                <w:color w:val="FF0000"/>
              </w:rPr>
              <w:t xml:space="preserve"> </w:t>
            </w:r>
          </w:p>
          <w:p w14:paraId="5951AA0D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003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67A6AB3A">
            <w:r>
              <w:rPr>
                <w:rFonts w:hint="eastAsia"/>
              </w:rPr>
              <w:t>备注：</w:t>
            </w:r>
          </w:p>
        </w:tc>
      </w:tr>
    </w:tbl>
    <w:p w14:paraId="2A6BA0DB">
      <w:r>
        <w:rPr>
          <w:rFonts w:hint="eastAsia"/>
        </w:rPr>
        <w:t>注：1、报告内的项目或内容设置，可根据实际情况加以调整和补充。</w:t>
      </w:r>
    </w:p>
    <w:p w14:paraId="7E06CC5F">
      <w:pPr>
        <w:rPr>
          <w:rFonts w:hint="eastAsia" w:hAnsi="宋体" w:cs="宋体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 w14:paraId="65DB45DE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A13"/>
    <w:multiLevelType w:val="multilevel"/>
    <w:tmpl w:val="05B17A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3654518"/>
    <w:multiLevelType w:val="multilevel"/>
    <w:tmpl w:val="736545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7CF52180"/>
    <w:multiLevelType w:val="multilevel"/>
    <w:tmpl w:val="7CF52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012B3"/>
    <w:rsid w:val="00005116"/>
    <w:rsid w:val="00034802"/>
    <w:rsid w:val="0003756B"/>
    <w:rsid w:val="0004068F"/>
    <w:rsid w:val="00041D55"/>
    <w:rsid w:val="00042A9C"/>
    <w:rsid w:val="00044DE3"/>
    <w:rsid w:val="00045BFE"/>
    <w:rsid w:val="0005503B"/>
    <w:rsid w:val="00067CA0"/>
    <w:rsid w:val="0007447E"/>
    <w:rsid w:val="00075738"/>
    <w:rsid w:val="00076D2C"/>
    <w:rsid w:val="00077983"/>
    <w:rsid w:val="0008159F"/>
    <w:rsid w:val="00081D7E"/>
    <w:rsid w:val="00082068"/>
    <w:rsid w:val="0008214A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5844"/>
    <w:rsid w:val="000C0DF6"/>
    <w:rsid w:val="000C6CD1"/>
    <w:rsid w:val="000C6ECC"/>
    <w:rsid w:val="000D49D8"/>
    <w:rsid w:val="000D766B"/>
    <w:rsid w:val="000E273F"/>
    <w:rsid w:val="000E3543"/>
    <w:rsid w:val="000F12E9"/>
    <w:rsid w:val="000F4FB2"/>
    <w:rsid w:val="00103D87"/>
    <w:rsid w:val="001053B5"/>
    <w:rsid w:val="001101BF"/>
    <w:rsid w:val="00112F8B"/>
    <w:rsid w:val="0011363A"/>
    <w:rsid w:val="00115113"/>
    <w:rsid w:val="00127C22"/>
    <w:rsid w:val="0013671E"/>
    <w:rsid w:val="00141759"/>
    <w:rsid w:val="00143066"/>
    <w:rsid w:val="00150CB9"/>
    <w:rsid w:val="001565D4"/>
    <w:rsid w:val="00156795"/>
    <w:rsid w:val="00157033"/>
    <w:rsid w:val="001672B0"/>
    <w:rsid w:val="00170431"/>
    <w:rsid w:val="00171A00"/>
    <w:rsid w:val="00173142"/>
    <w:rsid w:val="001734F5"/>
    <w:rsid w:val="00177411"/>
    <w:rsid w:val="001812DC"/>
    <w:rsid w:val="00184ED6"/>
    <w:rsid w:val="00187E48"/>
    <w:rsid w:val="001A049E"/>
    <w:rsid w:val="001B33DE"/>
    <w:rsid w:val="001C040F"/>
    <w:rsid w:val="001C067F"/>
    <w:rsid w:val="001C2248"/>
    <w:rsid w:val="001D0226"/>
    <w:rsid w:val="001D267D"/>
    <w:rsid w:val="001E01BA"/>
    <w:rsid w:val="001E3305"/>
    <w:rsid w:val="001E3E54"/>
    <w:rsid w:val="001E729F"/>
    <w:rsid w:val="001F0B59"/>
    <w:rsid w:val="001F21FE"/>
    <w:rsid w:val="001F627D"/>
    <w:rsid w:val="00200B59"/>
    <w:rsid w:val="002020D5"/>
    <w:rsid w:val="00202571"/>
    <w:rsid w:val="00211059"/>
    <w:rsid w:val="00216688"/>
    <w:rsid w:val="00220244"/>
    <w:rsid w:val="00233124"/>
    <w:rsid w:val="00240FC5"/>
    <w:rsid w:val="00241AF7"/>
    <w:rsid w:val="00244525"/>
    <w:rsid w:val="002450F6"/>
    <w:rsid w:val="0025102B"/>
    <w:rsid w:val="0026279E"/>
    <w:rsid w:val="00264507"/>
    <w:rsid w:val="00264596"/>
    <w:rsid w:val="00291DFE"/>
    <w:rsid w:val="00293DE2"/>
    <w:rsid w:val="00297C7C"/>
    <w:rsid w:val="002B02D0"/>
    <w:rsid w:val="002C200C"/>
    <w:rsid w:val="002D0EA5"/>
    <w:rsid w:val="002D2ADB"/>
    <w:rsid w:val="002D6F03"/>
    <w:rsid w:val="002D7C2E"/>
    <w:rsid w:val="002E1010"/>
    <w:rsid w:val="002E2C2D"/>
    <w:rsid w:val="002F33B6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25696"/>
    <w:rsid w:val="0033264A"/>
    <w:rsid w:val="003334C8"/>
    <w:rsid w:val="00342501"/>
    <w:rsid w:val="00343760"/>
    <w:rsid w:val="003523C1"/>
    <w:rsid w:val="0035489D"/>
    <w:rsid w:val="0035692C"/>
    <w:rsid w:val="00357F3B"/>
    <w:rsid w:val="00360F15"/>
    <w:rsid w:val="00366B34"/>
    <w:rsid w:val="00376F2C"/>
    <w:rsid w:val="00377FF1"/>
    <w:rsid w:val="0038695B"/>
    <w:rsid w:val="00387EFB"/>
    <w:rsid w:val="003968DC"/>
    <w:rsid w:val="003A0D41"/>
    <w:rsid w:val="003A2860"/>
    <w:rsid w:val="003A397F"/>
    <w:rsid w:val="003B0583"/>
    <w:rsid w:val="003B1604"/>
    <w:rsid w:val="003B1A68"/>
    <w:rsid w:val="003D265C"/>
    <w:rsid w:val="003D6BD5"/>
    <w:rsid w:val="003F6360"/>
    <w:rsid w:val="00403245"/>
    <w:rsid w:val="004120E5"/>
    <w:rsid w:val="00415764"/>
    <w:rsid w:val="0042189B"/>
    <w:rsid w:val="004230DF"/>
    <w:rsid w:val="004243DE"/>
    <w:rsid w:val="004256B7"/>
    <w:rsid w:val="00426C66"/>
    <w:rsid w:val="004279C1"/>
    <w:rsid w:val="00433FC7"/>
    <w:rsid w:val="004350B5"/>
    <w:rsid w:val="00442EC4"/>
    <w:rsid w:val="00450DA8"/>
    <w:rsid w:val="00453F91"/>
    <w:rsid w:val="004605AA"/>
    <w:rsid w:val="00474FE5"/>
    <w:rsid w:val="00477E24"/>
    <w:rsid w:val="0048011C"/>
    <w:rsid w:val="0048587B"/>
    <w:rsid w:val="004B08BE"/>
    <w:rsid w:val="004B21DE"/>
    <w:rsid w:val="004B33E4"/>
    <w:rsid w:val="004C06C2"/>
    <w:rsid w:val="004C61C8"/>
    <w:rsid w:val="004D078F"/>
    <w:rsid w:val="004D3FD4"/>
    <w:rsid w:val="004D40C2"/>
    <w:rsid w:val="004D44C5"/>
    <w:rsid w:val="004D7B1D"/>
    <w:rsid w:val="004E3533"/>
    <w:rsid w:val="004E4D52"/>
    <w:rsid w:val="004F280C"/>
    <w:rsid w:val="004F34EA"/>
    <w:rsid w:val="00500001"/>
    <w:rsid w:val="00500324"/>
    <w:rsid w:val="00502365"/>
    <w:rsid w:val="00510711"/>
    <w:rsid w:val="005137EF"/>
    <w:rsid w:val="00516C18"/>
    <w:rsid w:val="005171F5"/>
    <w:rsid w:val="005226FB"/>
    <w:rsid w:val="00524F1B"/>
    <w:rsid w:val="0053124E"/>
    <w:rsid w:val="005340D9"/>
    <w:rsid w:val="005371B6"/>
    <w:rsid w:val="00544182"/>
    <w:rsid w:val="00545BB2"/>
    <w:rsid w:val="00550C46"/>
    <w:rsid w:val="00552BB4"/>
    <w:rsid w:val="00554C52"/>
    <w:rsid w:val="0056508C"/>
    <w:rsid w:val="00566085"/>
    <w:rsid w:val="005717A7"/>
    <w:rsid w:val="00574F10"/>
    <w:rsid w:val="00581926"/>
    <w:rsid w:val="00581D68"/>
    <w:rsid w:val="00591FEE"/>
    <w:rsid w:val="0059513C"/>
    <w:rsid w:val="005A0067"/>
    <w:rsid w:val="005A0FD7"/>
    <w:rsid w:val="005A3CF4"/>
    <w:rsid w:val="005A3F7A"/>
    <w:rsid w:val="005A76C4"/>
    <w:rsid w:val="005B5F00"/>
    <w:rsid w:val="005B726B"/>
    <w:rsid w:val="005C6ADD"/>
    <w:rsid w:val="005C765B"/>
    <w:rsid w:val="005E308D"/>
    <w:rsid w:val="005E368C"/>
    <w:rsid w:val="005E46CA"/>
    <w:rsid w:val="005F3E77"/>
    <w:rsid w:val="00613335"/>
    <w:rsid w:val="006138B4"/>
    <w:rsid w:val="00622075"/>
    <w:rsid w:val="0062732A"/>
    <w:rsid w:val="00627B7B"/>
    <w:rsid w:val="00651332"/>
    <w:rsid w:val="0066160C"/>
    <w:rsid w:val="006617A8"/>
    <w:rsid w:val="006709CA"/>
    <w:rsid w:val="00695556"/>
    <w:rsid w:val="00697809"/>
    <w:rsid w:val="006A3876"/>
    <w:rsid w:val="006A4711"/>
    <w:rsid w:val="006B5819"/>
    <w:rsid w:val="006C425B"/>
    <w:rsid w:val="006C682D"/>
    <w:rsid w:val="006D1BED"/>
    <w:rsid w:val="006D267A"/>
    <w:rsid w:val="006E44B2"/>
    <w:rsid w:val="006E49D5"/>
    <w:rsid w:val="006E5C5D"/>
    <w:rsid w:val="006F030D"/>
    <w:rsid w:val="006F219D"/>
    <w:rsid w:val="00701631"/>
    <w:rsid w:val="00702903"/>
    <w:rsid w:val="00710C47"/>
    <w:rsid w:val="0071270D"/>
    <w:rsid w:val="00725F83"/>
    <w:rsid w:val="00734A1A"/>
    <w:rsid w:val="00735527"/>
    <w:rsid w:val="0073698D"/>
    <w:rsid w:val="0075112C"/>
    <w:rsid w:val="00757EFE"/>
    <w:rsid w:val="00761F09"/>
    <w:rsid w:val="00762576"/>
    <w:rsid w:val="00772FDC"/>
    <w:rsid w:val="0079140A"/>
    <w:rsid w:val="00793728"/>
    <w:rsid w:val="007951A1"/>
    <w:rsid w:val="007958AB"/>
    <w:rsid w:val="007A2D15"/>
    <w:rsid w:val="007A35B3"/>
    <w:rsid w:val="007B26B0"/>
    <w:rsid w:val="007B2848"/>
    <w:rsid w:val="007B4234"/>
    <w:rsid w:val="007B4B0C"/>
    <w:rsid w:val="007C7260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801DFF"/>
    <w:rsid w:val="00802797"/>
    <w:rsid w:val="00802E7A"/>
    <w:rsid w:val="00803AFF"/>
    <w:rsid w:val="00805903"/>
    <w:rsid w:val="00806B3F"/>
    <w:rsid w:val="00820602"/>
    <w:rsid w:val="00830763"/>
    <w:rsid w:val="00845AA6"/>
    <w:rsid w:val="00845D46"/>
    <w:rsid w:val="00846AD0"/>
    <w:rsid w:val="00854594"/>
    <w:rsid w:val="00860295"/>
    <w:rsid w:val="00874196"/>
    <w:rsid w:val="00885127"/>
    <w:rsid w:val="00886F48"/>
    <w:rsid w:val="00890392"/>
    <w:rsid w:val="00890AF3"/>
    <w:rsid w:val="00890E2C"/>
    <w:rsid w:val="00892633"/>
    <w:rsid w:val="008A4DA4"/>
    <w:rsid w:val="008C08BD"/>
    <w:rsid w:val="008C38B9"/>
    <w:rsid w:val="008C5248"/>
    <w:rsid w:val="008D607A"/>
    <w:rsid w:val="008E57C1"/>
    <w:rsid w:val="008E6282"/>
    <w:rsid w:val="008E671A"/>
    <w:rsid w:val="008F233C"/>
    <w:rsid w:val="008F7142"/>
    <w:rsid w:val="00900A1A"/>
    <w:rsid w:val="0090242D"/>
    <w:rsid w:val="009074EF"/>
    <w:rsid w:val="00914775"/>
    <w:rsid w:val="00920845"/>
    <w:rsid w:val="009250E8"/>
    <w:rsid w:val="00933E03"/>
    <w:rsid w:val="0093403A"/>
    <w:rsid w:val="00935973"/>
    <w:rsid w:val="00937AA3"/>
    <w:rsid w:val="00954E3C"/>
    <w:rsid w:val="00960DF4"/>
    <w:rsid w:val="00961A0D"/>
    <w:rsid w:val="00964516"/>
    <w:rsid w:val="00967AA8"/>
    <w:rsid w:val="00975D73"/>
    <w:rsid w:val="00980983"/>
    <w:rsid w:val="00992910"/>
    <w:rsid w:val="00992FA4"/>
    <w:rsid w:val="009B4D9A"/>
    <w:rsid w:val="009C06E9"/>
    <w:rsid w:val="009C6480"/>
    <w:rsid w:val="009D2E9A"/>
    <w:rsid w:val="009D53B4"/>
    <w:rsid w:val="009D6079"/>
    <w:rsid w:val="009E0F95"/>
    <w:rsid w:val="009E1A8D"/>
    <w:rsid w:val="009F0B3C"/>
    <w:rsid w:val="00A04FFD"/>
    <w:rsid w:val="00A053B8"/>
    <w:rsid w:val="00A27F68"/>
    <w:rsid w:val="00A320CE"/>
    <w:rsid w:val="00A32DA1"/>
    <w:rsid w:val="00A41C32"/>
    <w:rsid w:val="00A438CF"/>
    <w:rsid w:val="00A45499"/>
    <w:rsid w:val="00A47DA0"/>
    <w:rsid w:val="00A51CAE"/>
    <w:rsid w:val="00A52AE7"/>
    <w:rsid w:val="00A5368C"/>
    <w:rsid w:val="00A54E42"/>
    <w:rsid w:val="00A571DC"/>
    <w:rsid w:val="00A71EBC"/>
    <w:rsid w:val="00A736E8"/>
    <w:rsid w:val="00A828C5"/>
    <w:rsid w:val="00A82EC0"/>
    <w:rsid w:val="00A8610F"/>
    <w:rsid w:val="00A866B9"/>
    <w:rsid w:val="00A941B9"/>
    <w:rsid w:val="00A95A81"/>
    <w:rsid w:val="00A96F0F"/>
    <w:rsid w:val="00AA0579"/>
    <w:rsid w:val="00AA3623"/>
    <w:rsid w:val="00AC7393"/>
    <w:rsid w:val="00AD42E2"/>
    <w:rsid w:val="00AD7788"/>
    <w:rsid w:val="00B058CE"/>
    <w:rsid w:val="00B12FC4"/>
    <w:rsid w:val="00B1787A"/>
    <w:rsid w:val="00B23ADC"/>
    <w:rsid w:val="00B372FB"/>
    <w:rsid w:val="00B432C0"/>
    <w:rsid w:val="00B55897"/>
    <w:rsid w:val="00B55D5B"/>
    <w:rsid w:val="00B60A51"/>
    <w:rsid w:val="00B64268"/>
    <w:rsid w:val="00B71C68"/>
    <w:rsid w:val="00B75189"/>
    <w:rsid w:val="00B7626E"/>
    <w:rsid w:val="00BC3EF9"/>
    <w:rsid w:val="00BD1DA0"/>
    <w:rsid w:val="00BD4C07"/>
    <w:rsid w:val="00C01874"/>
    <w:rsid w:val="00C038C5"/>
    <w:rsid w:val="00C10FD4"/>
    <w:rsid w:val="00C11263"/>
    <w:rsid w:val="00C21960"/>
    <w:rsid w:val="00C65CE2"/>
    <w:rsid w:val="00C75A7B"/>
    <w:rsid w:val="00C87917"/>
    <w:rsid w:val="00C958CB"/>
    <w:rsid w:val="00C9693F"/>
    <w:rsid w:val="00CB37DE"/>
    <w:rsid w:val="00CE51B9"/>
    <w:rsid w:val="00CF417E"/>
    <w:rsid w:val="00CF668E"/>
    <w:rsid w:val="00D0318E"/>
    <w:rsid w:val="00D04E6B"/>
    <w:rsid w:val="00D10071"/>
    <w:rsid w:val="00D1684D"/>
    <w:rsid w:val="00D24E70"/>
    <w:rsid w:val="00D261E1"/>
    <w:rsid w:val="00D279BA"/>
    <w:rsid w:val="00D30F3C"/>
    <w:rsid w:val="00D32996"/>
    <w:rsid w:val="00D353AF"/>
    <w:rsid w:val="00D37F41"/>
    <w:rsid w:val="00D50E46"/>
    <w:rsid w:val="00D62B7F"/>
    <w:rsid w:val="00D63E96"/>
    <w:rsid w:val="00D71520"/>
    <w:rsid w:val="00D728B9"/>
    <w:rsid w:val="00D7615E"/>
    <w:rsid w:val="00D761C4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095D"/>
    <w:rsid w:val="00DC2D6D"/>
    <w:rsid w:val="00DD7C26"/>
    <w:rsid w:val="00DE7EB8"/>
    <w:rsid w:val="00DF2177"/>
    <w:rsid w:val="00E03DD7"/>
    <w:rsid w:val="00E131F8"/>
    <w:rsid w:val="00E1763B"/>
    <w:rsid w:val="00E2148F"/>
    <w:rsid w:val="00E23782"/>
    <w:rsid w:val="00E42885"/>
    <w:rsid w:val="00E44080"/>
    <w:rsid w:val="00E526E8"/>
    <w:rsid w:val="00E52E5D"/>
    <w:rsid w:val="00E54347"/>
    <w:rsid w:val="00E57A78"/>
    <w:rsid w:val="00E624B9"/>
    <w:rsid w:val="00E6583E"/>
    <w:rsid w:val="00E6688A"/>
    <w:rsid w:val="00E80062"/>
    <w:rsid w:val="00E8263B"/>
    <w:rsid w:val="00E862A9"/>
    <w:rsid w:val="00E90968"/>
    <w:rsid w:val="00E95DFF"/>
    <w:rsid w:val="00EA302D"/>
    <w:rsid w:val="00EA41B8"/>
    <w:rsid w:val="00EA5AAC"/>
    <w:rsid w:val="00EA704D"/>
    <w:rsid w:val="00ED09C0"/>
    <w:rsid w:val="00ED3097"/>
    <w:rsid w:val="00ED34D0"/>
    <w:rsid w:val="00ED488B"/>
    <w:rsid w:val="00ED6FFC"/>
    <w:rsid w:val="00EF7438"/>
    <w:rsid w:val="00F0050D"/>
    <w:rsid w:val="00F02BDC"/>
    <w:rsid w:val="00F216A6"/>
    <w:rsid w:val="00F41894"/>
    <w:rsid w:val="00F4512C"/>
    <w:rsid w:val="00F46A35"/>
    <w:rsid w:val="00F54CB4"/>
    <w:rsid w:val="00F73012"/>
    <w:rsid w:val="00F8181D"/>
    <w:rsid w:val="00F81F7F"/>
    <w:rsid w:val="00F822F0"/>
    <w:rsid w:val="00F825EB"/>
    <w:rsid w:val="00F849E9"/>
    <w:rsid w:val="00F958D4"/>
    <w:rsid w:val="00F95AA5"/>
    <w:rsid w:val="00FA1133"/>
    <w:rsid w:val="00FA21C1"/>
    <w:rsid w:val="00FA4CC8"/>
    <w:rsid w:val="00FB08BD"/>
    <w:rsid w:val="00FD3E10"/>
    <w:rsid w:val="00FF1151"/>
    <w:rsid w:val="00FF40AE"/>
    <w:rsid w:val="00FF52E1"/>
    <w:rsid w:val="19EA28D9"/>
    <w:rsid w:val="228D08DD"/>
    <w:rsid w:val="5B725DF9"/>
    <w:rsid w:val="6F0E09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link w:val="4"/>
    <w:qFormat/>
    <w:uiPriority w:val="99"/>
    <w:rPr>
      <w:sz w:val="18"/>
      <w:szCs w:val="18"/>
    </w:rPr>
  </w:style>
  <w:style w:type="character" w:customStyle="1" w:styleId="13">
    <w:name w:val="页脚 字符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1762</Words>
  <Characters>2138</Characters>
  <Lines>9</Lines>
  <Paragraphs>2</Paragraphs>
  <TotalTime>1726</TotalTime>
  <ScaleCrop>false</ScaleCrop>
  <LinksUpToDate>false</LinksUpToDate>
  <CharactersWithSpaces>2388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生活不易靠演技</cp:lastModifiedBy>
  <cp:lastPrinted>2014-03-22T07:24:00Z</cp:lastPrinted>
  <dcterms:modified xsi:type="dcterms:W3CDTF">2026-05-14T06:39:40Z</dcterms:modified>
  <dc:title>大 学 实 验 报 告</dc:title>
  <cp:revision>405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30CEDF818A1E4FD38D53D4AB2DFCB12A_13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