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DBF82"/>
    <w:p w14:paraId="57D8BEA8">
      <w:pPr>
        <w:jc w:val="center"/>
        <w:rPr>
          <w:rFonts w:ascii="宋体"/>
          <w:b/>
          <w:sz w:val="44"/>
        </w:rPr>
      </w:pPr>
    </w:p>
    <w:p w14:paraId="31172A78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60C50599">
      <w:pPr>
        <w:rPr>
          <w:b/>
          <w:sz w:val="28"/>
        </w:rPr>
      </w:pPr>
    </w:p>
    <w:p w14:paraId="0174ADC8">
      <w:pPr>
        <w:rPr>
          <w:b/>
          <w:sz w:val="28"/>
        </w:rPr>
      </w:pPr>
    </w:p>
    <w:p w14:paraId="743B740C">
      <w:pPr>
        <w:ind w:left="283" w:leftChars="135"/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>互联网编程</w:t>
      </w:r>
      <w:r>
        <w:rPr>
          <w:rFonts w:hint="eastAsia"/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</w:p>
    <w:p w14:paraId="27DFD883">
      <w:pPr>
        <w:ind w:left="283" w:leftChars="135"/>
        <w:rPr>
          <w:b/>
          <w:sz w:val="28"/>
        </w:rPr>
      </w:pPr>
    </w:p>
    <w:p w14:paraId="5181EB09">
      <w:pPr>
        <w:ind w:left="283" w:leftChars="135"/>
        <w:rPr>
          <w:b/>
          <w:sz w:val="28"/>
          <w:u w:val="single"/>
        </w:rPr>
      </w:pPr>
      <w:r>
        <w:rPr>
          <w:rFonts w:hint="eastAsia"/>
          <w:b/>
          <w:sz w:val="28"/>
        </w:rPr>
        <w:t>实验项目名称：</w:t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>多线程/线程池TCP服务器端程序设计</w:t>
      </w:r>
      <w:r>
        <w:rPr>
          <w:b/>
          <w:sz w:val="28"/>
          <w:u w:val="single"/>
        </w:rPr>
        <w:tab/>
      </w:r>
    </w:p>
    <w:p w14:paraId="0022A31F">
      <w:pPr>
        <w:ind w:left="283" w:leftChars="135"/>
        <w:rPr>
          <w:b/>
          <w:sz w:val="28"/>
        </w:rPr>
      </w:pPr>
    </w:p>
    <w:p w14:paraId="4BD8907D">
      <w:pPr>
        <w:ind w:left="283" w:leftChars="135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>计算机与软件学院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</w:p>
    <w:p w14:paraId="4E2BD60A">
      <w:pPr>
        <w:ind w:left="283" w:leftChars="135"/>
        <w:rPr>
          <w:b/>
          <w:sz w:val="28"/>
        </w:rPr>
      </w:pPr>
    </w:p>
    <w:p w14:paraId="02BF2291">
      <w:pPr>
        <w:ind w:left="283" w:leftChars="135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  <w:lang w:val="en-US" w:eastAsia="zh-CN"/>
        </w:rPr>
        <w:t>计算机技术与科学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</w:p>
    <w:p w14:paraId="799DBB7C">
      <w:pPr>
        <w:ind w:left="283" w:leftChars="135"/>
        <w:rPr>
          <w:b/>
          <w:sz w:val="28"/>
        </w:rPr>
      </w:pPr>
    </w:p>
    <w:p w14:paraId="332E87B3">
      <w:pPr>
        <w:ind w:left="283" w:leftChars="135"/>
        <w:rPr>
          <w:b/>
          <w:sz w:val="28"/>
          <w:u w:val="single"/>
        </w:rPr>
      </w:pPr>
      <w:r>
        <w:rPr>
          <w:rFonts w:hint="eastAsia"/>
          <w:b/>
          <w:sz w:val="28"/>
        </w:rPr>
        <w:t>指导教师：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>李梦柯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</w:p>
    <w:p w14:paraId="1B18ADFA">
      <w:pPr>
        <w:ind w:left="283" w:leftChars="135"/>
        <w:rPr>
          <w:b/>
          <w:sz w:val="28"/>
        </w:rPr>
      </w:pPr>
    </w:p>
    <w:p w14:paraId="1CD72265">
      <w:pPr>
        <w:ind w:left="283" w:leftChars="135"/>
        <w:rPr>
          <w:b/>
          <w:sz w:val="28"/>
          <w:u w:val="single"/>
        </w:rPr>
      </w:pPr>
      <w:r>
        <w:rPr>
          <w:rFonts w:hint="eastAsia"/>
          <w:b/>
          <w:sz w:val="28"/>
        </w:rPr>
        <w:t>报告人：</w:t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  <w:lang w:val="en-US" w:eastAsia="zh-CN"/>
        </w:rPr>
        <w:t>姚泽棉</w:t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  <w:lang w:val="en-US" w:eastAsia="zh-CN"/>
        </w:rPr>
        <w:t>2024150026</w:t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  <w:lang w:val="en-US" w:eastAsia="zh-CN"/>
        </w:rPr>
        <w:t>高性能班</w:t>
      </w:r>
      <w:r>
        <w:rPr>
          <w:b/>
          <w:sz w:val="28"/>
          <w:u w:val="single"/>
        </w:rPr>
        <w:tab/>
      </w:r>
    </w:p>
    <w:p w14:paraId="044F369D">
      <w:pPr>
        <w:ind w:left="283" w:leftChars="135"/>
        <w:rPr>
          <w:b/>
          <w:sz w:val="28"/>
        </w:rPr>
      </w:pPr>
    </w:p>
    <w:p w14:paraId="6DEEE82B">
      <w:pPr>
        <w:ind w:left="283" w:leftChars="135"/>
        <w:rPr>
          <w:b/>
          <w:sz w:val="28"/>
        </w:rPr>
      </w:pPr>
      <w:r>
        <w:rPr>
          <w:rFonts w:hint="eastAsia"/>
          <w:b/>
          <w:sz w:val="28"/>
        </w:rPr>
        <w:t>实验时间：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  <w:lang w:val="en-US" w:eastAsia="zh-CN"/>
        </w:rPr>
        <w:t>2026/04/05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</w:p>
    <w:p w14:paraId="014DB03D">
      <w:pPr>
        <w:ind w:left="283" w:leftChars="135"/>
        <w:rPr>
          <w:b/>
          <w:sz w:val="28"/>
        </w:rPr>
      </w:pPr>
    </w:p>
    <w:p w14:paraId="1C6EB5F5">
      <w:pPr>
        <w:ind w:left="283" w:leftChars="135"/>
        <w:rPr>
          <w:b/>
          <w:sz w:val="44"/>
        </w:rPr>
      </w:pP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  <w:lang w:val="en-US" w:eastAsia="zh-CN"/>
        </w:rPr>
        <w:t>2026/04/06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</w:p>
    <w:p w14:paraId="5E472868">
      <w:pPr>
        <w:jc w:val="center"/>
        <w:rPr>
          <w:b/>
          <w:sz w:val="44"/>
        </w:rPr>
      </w:pPr>
    </w:p>
    <w:p w14:paraId="6AE61028">
      <w:pPr>
        <w:widowControl/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p w14:paraId="1706C61F"/>
    <w:p w14:paraId="5AC37A42">
      <w:pPr>
        <w:spacing w:before="156" w:beforeLines="50" w:after="156" w:afterLines="50"/>
        <w:ind w:left="720" w:hanging="720"/>
        <w:rPr>
          <w:rFonts w:hint="eastAsia"/>
          <w:b/>
          <w:bCs/>
          <w:sz w:val="24"/>
          <w:szCs w:val="24"/>
        </w:rPr>
      </w:pPr>
    </w:p>
    <w:p w14:paraId="3EA891EF">
      <w:pPr>
        <w:spacing w:before="156" w:beforeLines="50" w:after="156" w:afterLines="50"/>
        <w:ind w:left="720" w:hanging="72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AI 使用说明</w:t>
      </w:r>
    </w:p>
    <w:p w14:paraId="3F2D99C8">
      <w:pPr>
        <w:spacing w:before="156" w:beforeLines="50" w:after="156" w:afterLines="50"/>
        <w:ind w:left="720" w:hanging="72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本人在完成本实验报告过程中，使用了大语言模型作为辅助工具。</w:t>
      </w:r>
    </w:p>
    <w:p w14:paraId="1881FBB4">
      <w:pPr>
        <w:spacing w:before="156" w:beforeLines="50" w:after="156" w:afterLines="50"/>
        <w:ind w:left="720" w:hanging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eastAsia"/>
          <w:b w:val="0"/>
          <w:bCs w:val="0"/>
          <w:sz w:val="24"/>
          <w:szCs w:val="24"/>
        </w:rPr>
        <w:t>使用工具名称：</w:t>
      </w:r>
      <w:r>
        <w:rPr>
          <w:rFonts w:hint="eastAsia"/>
          <w:b w:val="0"/>
          <w:bCs w:val="0"/>
          <w:sz w:val="24"/>
          <w:szCs w:val="24"/>
        </w:rPr>
        <w:t>ChatGPT</w:t>
      </w:r>
      <w:r>
        <w:rPr>
          <w:rFonts w:hint="eastAsia"/>
          <w:b w:val="0"/>
          <w:bCs w:val="0"/>
          <w:sz w:val="24"/>
          <w:szCs w:val="24"/>
          <w:lang w:eastAsia="zh-CN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Gemini，豆包</w:t>
      </w:r>
    </w:p>
    <w:p w14:paraId="13A8F556">
      <w:pPr>
        <w:spacing w:before="156" w:beforeLines="50" w:after="156" w:afterLines="50"/>
        <w:ind w:left="720" w:hanging="72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使用用途：</w:t>
      </w:r>
    </w:p>
    <w:p w14:paraId="254720C3">
      <w:pPr>
        <w:spacing w:before="156" w:beforeLines="50" w:after="156" w:afterLines="50"/>
        <w:ind w:left="720" w:hanging="72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查阅资料：查询Java多线程TCP服务器、线程池TCP服务器的核心实现原理，以及线程同步、日志模块线程安全的相关技术细节，辅助理解多线程与线程池的性能差异。</w:t>
      </w:r>
    </w:p>
    <w:p w14:paraId="32B5098E">
      <w:pPr>
        <w:spacing w:before="156" w:beforeLines="50" w:after="156" w:afterLines="50"/>
        <w:ind w:left="720" w:hanging="72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代码检查：对自行编写的多线程服务器、线程池服务器、日志模块及并发测试程序进行语法检查、逻辑排查，协助发现代码中的异常（如线程同步漏洞、Socket关闭不规范等）并给出修改建议。</w:t>
      </w:r>
    </w:p>
    <w:p w14:paraId="46AA5E40">
      <w:pPr>
        <w:spacing w:before="156" w:beforeLines="50" w:after="156" w:afterLines="50"/>
        <w:ind w:left="720" w:hanging="72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报告优化：对实验过程描述、性能对比分析部分的语言进行优化，使表述更严谨、逻辑更清晰，贴合实验报告规范；协助整理测试数据的呈现形式，提升报告可读性。</w:t>
      </w:r>
    </w:p>
    <w:p w14:paraId="0C6654F3">
      <w:pPr>
        <w:spacing w:before="156" w:beforeLines="50" w:after="156" w:afterLines="50"/>
        <w:ind w:left="720" w:hanging="72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本人承诺：</w:t>
      </w:r>
    </w:p>
    <w:p w14:paraId="36C97F5A">
      <w:pPr>
        <w:spacing w:before="156" w:beforeLines="50" w:after="156" w:afterLines="50"/>
        <w:ind w:left="720" w:hanging="72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实验报告中的代码与内容均已理解，并能够向指导老师解释程序实现原理。</w:t>
      </w:r>
    </w:p>
    <w:p w14:paraId="1900FD97">
      <w:pPr>
        <w:spacing w:before="156" w:beforeLines="50" w:after="156" w:afterLines="50"/>
        <w:ind w:left="720" w:hanging="720"/>
        <w:rPr>
          <w:rFonts w:hint="eastAsia" w:eastAsia="宋体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</w:rPr>
        <w:t>学生姓名：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姚泽棉</w:t>
      </w:r>
    </w:p>
    <w:p w14:paraId="259A2327">
      <w:pPr>
        <w:spacing w:before="156" w:beforeLines="50" w:after="156" w:afterLines="50"/>
        <w:ind w:left="720" w:hanging="720"/>
        <w:rPr>
          <w:rFonts w:hint="default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</w:rPr>
        <w:t>学号：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2024150026</w:t>
      </w:r>
    </w:p>
    <w:p w14:paraId="79EB42D7">
      <w:pPr>
        <w:spacing w:before="156" w:beforeLines="50" w:after="156" w:afterLines="50"/>
        <w:ind w:left="720" w:hanging="720"/>
        <w:rPr>
          <w:b/>
          <w:bCs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日期：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2026/04/06</w:t>
      </w:r>
      <w:bookmarkStart w:id="0" w:name="_GoBack"/>
      <w:bookmarkEnd w:id="0"/>
      <w:r>
        <w:rPr>
          <w:b/>
          <w:bCs/>
          <w:sz w:val="28"/>
          <w:szCs w:val="28"/>
        </w:rPr>
        <w:br w:type="page"/>
      </w:r>
      <w:r>
        <w:rPr>
          <w:rFonts w:hint="eastAsia" w:ascii="黑体" w:eastAsia="黑体"/>
          <w:sz w:val="32"/>
          <w:szCs w:val="32"/>
        </w:rPr>
        <w:t>一、实验目的与内容：</w:t>
      </w:r>
    </w:p>
    <w:p w14:paraId="5170190E">
      <w:r>
        <w:rPr>
          <w:rFonts w:hint="eastAsia" w:cs="宋体"/>
          <w:b/>
          <w:bCs/>
        </w:rPr>
        <w:t>目的：</w:t>
      </w:r>
      <w:r>
        <w:rPr>
          <w:rFonts w:hint="eastAsia" w:cs="宋体"/>
          <w:bCs/>
        </w:rPr>
        <w:t>熟悉java</w:t>
      </w:r>
      <w:r>
        <w:rPr>
          <w:rFonts w:cs="宋体"/>
          <w:bCs/>
        </w:rPr>
        <w:t>线程编程技术，</w:t>
      </w:r>
      <w:r>
        <w:rPr>
          <w:rFonts w:hint="eastAsia" w:ascii="宋体" w:hAnsi="宋体"/>
        </w:rPr>
        <w:t>掌握线程技术在JAVA</w:t>
      </w:r>
      <w:r>
        <w:rPr>
          <w:rFonts w:ascii="宋体" w:hAnsi="宋体"/>
        </w:rPr>
        <w:t>互联网通信程序</w:t>
      </w:r>
      <w:r>
        <w:rPr>
          <w:rFonts w:hint="eastAsia" w:ascii="宋体" w:hAnsi="宋体"/>
        </w:rPr>
        <w:t>中</w:t>
      </w:r>
      <w:r>
        <w:rPr>
          <w:rFonts w:ascii="宋体" w:hAnsi="宋体"/>
        </w:rPr>
        <w:t>的应用</w:t>
      </w:r>
      <w:r>
        <w:rPr>
          <w:rFonts w:hint="eastAsia" w:ascii="宋体" w:hAnsi="宋体"/>
        </w:rPr>
        <w:t>。</w:t>
      </w:r>
    </w:p>
    <w:p w14:paraId="547E1E1A">
      <w:pPr>
        <w:rPr>
          <w:rFonts w:cs="宋体"/>
          <w:bCs/>
        </w:rPr>
      </w:pPr>
      <w:r>
        <w:rPr>
          <w:rFonts w:hint="eastAsia" w:cs="宋体"/>
          <w:b/>
          <w:bCs/>
        </w:rPr>
        <w:t>内容要求：</w:t>
      </w:r>
    </w:p>
    <w:p w14:paraId="0555BA7E">
      <w:pPr>
        <w:numPr>
          <w:ilvl w:val="0"/>
          <w:numId w:val="1"/>
        </w:numPr>
        <w:jc w:val="left"/>
        <w:rPr>
          <w:rFonts w:cs="宋体"/>
          <w:bCs/>
        </w:rPr>
      </w:pPr>
      <w:r>
        <w:rPr>
          <w:rFonts w:hint="eastAsia" w:cs="宋体"/>
          <w:bCs/>
        </w:rPr>
        <w:t>多线程</w:t>
      </w:r>
      <w:r>
        <w:rPr>
          <w:rFonts w:cs="宋体"/>
          <w:bCs/>
        </w:rPr>
        <w:t>TCP服务器</w:t>
      </w:r>
      <w:r>
        <w:rPr>
          <w:rFonts w:hint="eastAsia" w:cs="宋体"/>
          <w:bCs/>
        </w:rPr>
        <w:t>（</w:t>
      </w:r>
      <w:r>
        <w:rPr>
          <w:rFonts w:cs="宋体"/>
          <w:bCs/>
        </w:rPr>
        <w:t>30</w:t>
      </w:r>
      <w:r>
        <w:rPr>
          <w:rFonts w:hint="eastAsia" w:cs="宋体"/>
          <w:bCs/>
        </w:rPr>
        <w:t>分</w:t>
      </w:r>
      <w:r>
        <w:rPr>
          <w:rFonts w:cs="宋体"/>
          <w:bCs/>
        </w:rPr>
        <w:t>）</w:t>
      </w:r>
      <w:r>
        <w:rPr>
          <w:rFonts w:hint="eastAsia" w:cs="宋体"/>
          <w:bCs/>
        </w:rPr>
        <w:t>：</w:t>
      </w:r>
    </w:p>
    <w:p w14:paraId="44E02E98">
      <w:pPr>
        <w:ind w:left="360"/>
        <w:jc w:val="left"/>
        <w:rPr>
          <w:rFonts w:cs="宋体"/>
          <w:bCs/>
        </w:rPr>
      </w:pPr>
      <w:r>
        <w:rPr>
          <w:rFonts w:hint="eastAsia" w:cs="宋体"/>
          <w:bCs/>
        </w:rPr>
        <w:t>设计编写一</w:t>
      </w:r>
      <w:r>
        <w:rPr>
          <w:rFonts w:cs="宋体"/>
          <w:bCs/>
        </w:rPr>
        <w:t>个</w:t>
      </w:r>
      <w:r>
        <w:rPr>
          <w:rFonts w:hint="eastAsia" w:cs="宋体"/>
          <w:bCs/>
        </w:rPr>
        <w:t>TCP</w:t>
      </w:r>
      <w:r>
        <w:rPr>
          <w:rFonts w:cs="宋体"/>
          <w:bCs/>
        </w:rPr>
        <w:t>服务器端程序，</w:t>
      </w:r>
      <w:r>
        <w:rPr>
          <w:rFonts w:hint="eastAsia" w:cs="宋体"/>
          <w:bCs/>
        </w:rPr>
        <w:t>需使用</w:t>
      </w:r>
      <w:r>
        <w:rPr>
          <w:rFonts w:cs="宋体"/>
          <w:bCs/>
        </w:rPr>
        <w:t>多</w:t>
      </w:r>
      <w:r>
        <w:rPr>
          <w:rFonts w:hint="eastAsia" w:cs="宋体"/>
          <w:bCs/>
        </w:rPr>
        <w:t>线程</w:t>
      </w:r>
      <w:r>
        <w:rPr>
          <w:rFonts w:cs="宋体"/>
          <w:bCs/>
        </w:rPr>
        <w:t>处理</w:t>
      </w:r>
      <w:r>
        <w:rPr>
          <w:rFonts w:hint="eastAsia" w:cs="宋体"/>
          <w:bCs/>
        </w:rPr>
        <w:t>客户</w:t>
      </w:r>
      <w:r>
        <w:rPr>
          <w:rFonts w:cs="宋体"/>
          <w:bCs/>
        </w:rPr>
        <w:t>端的连接请求。客户</w:t>
      </w:r>
      <w:r>
        <w:rPr>
          <w:rFonts w:hint="eastAsia" w:cs="宋体"/>
          <w:bCs/>
        </w:rPr>
        <w:t>端</w:t>
      </w:r>
      <w:r>
        <w:rPr>
          <w:rFonts w:cs="宋体"/>
          <w:bCs/>
        </w:rPr>
        <w:t>与服务器端</w:t>
      </w:r>
      <w:r>
        <w:rPr>
          <w:rFonts w:hint="eastAsia" w:cs="宋体"/>
          <w:bCs/>
        </w:rPr>
        <w:t>之</w:t>
      </w:r>
      <w:r>
        <w:rPr>
          <w:rFonts w:cs="宋体"/>
          <w:bCs/>
        </w:rPr>
        <w:t>间的通信内容</w:t>
      </w:r>
      <w:r>
        <w:rPr>
          <w:rFonts w:hint="eastAsia" w:cs="宋体"/>
          <w:bCs/>
        </w:rPr>
        <w:t>，以</w:t>
      </w:r>
      <w:r>
        <w:rPr>
          <w:rFonts w:cs="宋体"/>
          <w:bCs/>
        </w:rPr>
        <w:t>及服务器端的处理功能</w:t>
      </w:r>
      <w:r>
        <w:rPr>
          <w:rFonts w:hint="eastAsia" w:cs="宋体"/>
          <w:bCs/>
        </w:rPr>
        <w:t>等</w:t>
      </w:r>
      <w:r>
        <w:rPr>
          <w:rFonts w:cs="宋体"/>
          <w:bCs/>
        </w:rPr>
        <w:t>可自</w:t>
      </w:r>
      <w:r>
        <w:rPr>
          <w:rFonts w:hint="eastAsia" w:cs="宋体"/>
          <w:bCs/>
        </w:rPr>
        <w:t>由</w:t>
      </w:r>
      <w:r>
        <w:rPr>
          <w:rFonts w:cs="宋体"/>
          <w:bCs/>
        </w:rPr>
        <w:t>设计拓展，</w:t>
      </w:r>
      <w:r>
        <w:rPr>
          <w:rFonts w:hint="eastAsia" w:cs="宋体"/>
          <w:bCs/>
        </w:rPr>
        <w:t>无</w:t>
      </w:r>
      <w:r>
        <w:rPr>
          <w:rFonts w:cs="宋体"/>
          <w:bCs/>
        </w:rPr>
        <w:t>特别限制和要求。</w:t>
      </w:r>
    </w:p>
    <w:p w14:paraId="6768473F">
      <w:pPr>
        <w:numPr>
          <w:ilvl w:val="0"/>
          <w:numId w:val="1"/>
        </w:numPr>
        <w:jc w:val="left"/>
        <w:rPr>
          <w:rFonts w:cs="宋体"/>
          <w:bCs/>
        </w:rPr>
      </w:pPr>
      <w:r>
        <w:rPr>
          <w:rFonts w:hint="eastAsia" w:cs="宋体"/>
          <w:bCs/>
        </w:rPr>
        <w:t>线程池</w:t>
      </w:r>
      <w:r>
        <w:rPr>
          <w:rFonts w:cs="宋体"/>
          <w:bCs/>
        </w:rPr>
        <w:t>TCP服务器</w:t>
      </w:r>
      <w:r>
        <w:rPr>
          <w:rFonts w:hint="eastAsia" w:cs="宋体"/>
          <w:bCs/>
        </w:rPr>
        <w:t>（</w:t>
      </w:r>
      <w:r>
        <w:rPr>
          <w:rFonts w:cs="宋体"/>
          <w:bCs/>
        </w:rPr>
        <w:t>3</w:t>
      </w:r>
      <w:r>
        <w:rPr>
          <w:rFonts w:hint="eastAsia" w:cs="宋体"/>
          <w:bCs/>
        </w:rPr>
        <w:t>0分</w:t>
      </w:r>
      <w:r>
        <w:rPr>
          <w:rFonts w:cs="宋体"/>
          <w:bCs/>
        </w:rPr>
        <w:t>）</w:t>
      </w:r>
      <w:r>
        <w:rPr>
          <w:rFonts w:hint="eastAsia" w:cs="宋体"/>
          <w:bCs/>
        </w:rPr>
        <w:t>：</w:t>
      </w:r>
    </w:p>
    <w:p w14:paraId="26822769">
      <w:pPr>
        <w:ind w:left="360"/>
        <w:jc w:val="left"/>
        <w:rPr>
          <w:rFonts w:cs="宋体"/>
          <w:bCs/>
        </w:rPr>
      </w:pPr>
      <w:r>
        <w:rPr>
          <w:rFonts w:hint="eastAsia" w:cs="宋体"/>
          <w:bCs/>
        </w:rPr>
        <w:t>设计编写一</w:t>
      </w:r>
      <w:r>
        <w:rPr>
          <w:rFonts w:cs="宋体"/>
          <w:bCs/>
        </w:rPr>
        <w:t>个</w:t>
      </w:r>
      <w:r>
        <w:rPr>
          <w:rFonts w:hint="eastAsia" w:cs="宋体"/>
          <w:bCs/>
        </w:rPr>
        <w:t>TCP</w:t>
      </w:r>
      <w:r>
        <w:rPr>
          <w:rFonts w:cs="宋体"/>
          <w:bCs/>
        </w:rPr>
        <w:t>服务器端程序，</w:t>
      </w:r>
      <w:r>
        <w:rPr>
          <w:rFonts w:hint="eastAsia" w:cs="宋体"/>
          <w:bCs/>
        </w:rPr>
        <w:t>需使用线程池</w:t>
      </w:r>
      <w:r>
        <w:rPr>
          <w:rFonts w:cs="宋体"/>
          <w:bCs/>
        </w:rPr>
        <w:t>处理</w:t>
      </w:r>
      <w:r>
        <w:rPr>
          <w:rFonts w:hint="eastAsia" w:cs="宋体"/>
          <w:bCs/>
        </w:rPr>
        <w:t>客户</w:t>
      </w:r>
      <w:r>
        <w:rPr>
          <w:rFonts w:cs="宋体"/>
          <w:bCs/>
        </w:rPr>
        <w:t>端的连接请求。客户</w:t>
      </w:r>
      <w:r>
        <w:rPr>
          <w:rFonts w:hint="eastAsia" w:cs="宋体"/>
          <w:bCs/>
        </w:rPr>
        <w:t>端</w:t>
      </w:r>
      <w:r>
        <w:rPr>
          <w:rFonts w:cs="宋体"/>
          <w:bCs/>
        </w:rPr>
        <w:t>与服务器端</w:t>
      </w:r>
      <w:r>
        <w:rPr>
          <w:rFonts w:hint="eastAsia" w:cs="宋体"/>
          <w:bCs/>
        </w:rPr>
        <w:t>之</w:t>
      </w:r>
      <w:r>
        <w:rPr>
          <w:rFonts w:cs="宋体"/>
          <w:bCs/>
        </w:rPr>
        <w:t>间的通信内容</w:t>
      </w:r>
      <w:r>
        <w:rPr>
          <w:rFonts w:hint="eastAsia" w:cs="宋体"/>
          <w:bCs/>
        </w:rPr>
        <w:t>，以</w:t>
      </w:r>
      <w:r>
        <w:rPr>
          <w:rFonts w:cs="宋体"/>
          <w:bCs/>
        </w:rPr>
        <w:t>及服务器端的处理功能</w:t>
      </w:r>
      <w:r>
        <w:rPr>
          <w:rFonts w:hint="eastAsia" w:cs="宋体"/>
          <w:bCs/>
        </w:rPr>
        <w:t>等</w:t>
      </w:r>
      <w:r>
        <w:rPr>
          <w:rFonts w:cs="宋体"/>
          <w:bCs/>
        </w:rPr>
        <w:t>可自</w:t>
      </w:r>
      <w:r>
        <w:rPr>
          <w:rFonts w:hint="eastAsia" w:cs="宋体"/>
          <w:bCs/>
        </w:rPr>
        <w:t>由</w:t>
      </w:r>
      <w:r>
        <w:rPr>
          <w:rFonts w:cs="宋体"/>
          <w:bCs/>
        </w:rPr>
        <w:t>设计拓展，</w:t>
      </w:r>
      <w:r>
        <w:rPr>
          <w:rFonts w:hint="eastAsia" w:cs="宋体"/>
          <w:bCs/>
        </w:rPr>
        <w:t>无</w:t>
      </w:r>
      <w:r>
        <w:rPr>
          <w:rFonts w:cs="宋体"/>
          <w:bCs/>
        </w:rPr>
        <w:t>特别限制和要求</w:t>
      </w:r>
      <w:r>
        <w:rPr>
          <w:rFonts w:hint="eastAsia" w:cs="宋体"/>
          <w:bCs/>
        </w:rPr>
        <w:t>，</w:t>
      </w:r>
      <w:r>
        <w:rPr>
          <w:rFonts w:cs="宋体"/>
          <w:bCs/>
        </w:rPr>
        <w:t>但应与第</w:t>
      </w:r>
      <w:r>
        <w:rPr>
          <w:rFonts w:hint="eastAsia" w:cs="宋体"/>
          <w:bCs/>
        </w:rPr>
        <w:t>1项</w:t>
      </w:r>
      <w:r>
        <w:rPr>
          <w:rFonts w:cs="宋体"/>
          <w:bCs/>
        </w:rPr>
        <w:t>要求中的服务器功能一致，便于对比分析。</w:t>
      </w:r>
    </w:p>
    <w:p w14:paraId="6A2EB3B8">
      <w:pPr>
        <w:numPr>
          <w:ilvl w:val="0"/>
          <w:numId w:val="1"/>
        </w:numPr>
        <w:rPr>
          <w:rFonts w:cs="宋体"/>
          <w:bCs/>
        </w:rPr>
      </w:pPr>
      <w:r>
        <w:rPr>
          <w:rFonts w:hint="eastAsia" w:cs="宋体"/>
          <w:bCs/>
        </w:rPr>
        <w:t>比较</w:t>
      </w:r>
      <w:r>
        <w:rPr>
          <w:rFonts w:cs="宋体"/>
          <w:bCs/>
        </w:rPr>
        <w:t>分析</w:t>
      </w:r>
      <w:r>
        <w:rPr>
          <w:rFonts w:hint="eastAsia" w:cs="宋体"/>
          <w:bCs/>
        </w:rPr>
        <w:t>不</w:t>
      </w:r>
      <w:r>
        <w:rPr>
          <w:rFonts w:cs="宋体"/>
          <w:bCs/>
        </w:rPr>
        <w:t>同编程技术对服务器性能的影响（2</w:t>
      </w:r>
      <w:r>
        <w:rPr>
          <w:rFonts w:hint="eastAsia" w:cs="宋体"/>
          <w:bCs/>
        </w:rPr>
        <w:t>0分</w:t>
      </w:r>
      <w:r>
        <w:rPr>
          <w:rFonts w:cs="宋体"/>
          <w:bCs/>
        </w:rPr>
        <w:t>）：</w:t>
      </w:r>
    </w:p>
    <w:p w14:paraId="1CB18C1D">
      <w:pPr>
        <w:ind w:left="360"/>
        <w:rPr>
          <w:rFonts w:cs="宋体"/>
          <w:bCs/>
        </w:rPr>
      </w:pPr>
      <w:r>
        <w:rPr>
          <w:rFonts w:hint="eastAsia" w:cs="宋体"/>
          <w:bCs/>
        </w:rPr>
        <w:t>自</w:t>
      </w:r>
      <w:r>
        <w:rPr>
          <w:rFonts w:cs="宋体"/>
          <w:bCs/>
        </w:rPr>
        <w:t>由编写客户端程序</w:t>
      </w:r>
      <w:r>
        <w:rPr>
          <w:rFonts w:hint="eastAsia" w:cs="宋体"/>
          <w:bCs/>
        </w:rPr>
        <w:t>和设计</w:t>
      </w:r>
      <w:r>
        <w:rPr>
          <w:rFonts w:cs="宋体"/>
          <w:bCs/>
        </w:rPr>
        <w:t>测</w:t>
      </w:r>
      <w:r>
        <w:rPr>
          <w:rFonts w:hint="eastAsia" w:cs="宋体"/>
          <w:bCs/>
        </w:rPr>
        <w:t>试</w:t>
      </w:r>
      <w:r>
        <w:rPr>
          <w:rFonts w:cs="宋体"/>
          <w:bCs/>
        </w:rPr>
        <w:t>方式，对</w:t>
      </w:r>
      <w:r>
        <w:rPr>
          <w:rFonts w:hint="eastAsia" w:cs="宋体"/>
          <w:bCs/>
        </w:rPr>
        <w:t>1和2中</w:t>
      </w:r>
      <w:r>
        <w:rPr>
          <w:rFonts w:cs="宋体"/>
          <w:bCs/>
        </w:rPr>
        <w:t>的服务器端程序进行</w:t>
      </w:r>
      <w:r>
        <w:rPr>
          <w:rFonts w:hint="eastAsia" w:cs="宋体"/>
          <w:bCs/>
        </w:rPr>
        <w:t>测试</w:t>
      </w:r>
      <w:r>
        <w:rPr>
          <w:rFonts w:cs="宋体"/>
          <w:bCs/>
        </w:rPr>
        <w:t>，分析</w:t>
      </w:r>
      <w:r>
        <w:rPr>
          <w:rFonts w:hint="eastAsia" w:cs="宋体"/>
          <w:bCs/>
        </w:rPr>
        <w:t>比较两</w:t>
      </w:r>
      <w:r>
        <w:rPr>
          <w:rFonts w:cs="宋体"/>
          <w:bCs/>
        </w:rPr>
        <w:t>个服务器的</w:t>
      </w:r>
      <w:r>
        <w:rPr>
          <w:rFonts w:hint="eastAsia" w:cs="宋体"/>
          <w:bCs/>
        </w:rPr>
        <w:t>并</w:t>
      </w:r>
      <w:r>
        <w:rPr>
          <w:rFonts w:cs="宋体"/>
          <w:bCs/>
        </w:rPr>
        <w:t>发处理能力</w:t>
      </w:r>
      <w:r>
        <w:rPr>
          <w:rFonts w:hint="eastAsia" w:cs="宋体"/>
          <w:bCs/>
        </w:rPr>
        <w:t>。</w:t>
      </w:r>
    </w:p>
    <w:p w14:paraId="6258E816">
      <w:pPr>
        <w:numPr>
          <w:ilvl w:val="0"/>
          <w:numId w:val="1"/>
        </w:numPr>
        <w:rPr>
          <w:rFonts w:cs="宋体"/>
          <w:bCs/>
        </w:rPr>
      </w:pPr>
      <w:r>
        <w:rPr>
          <w:rFonts w:hint="eastAsia" w:cs="宋体"/>
          <w:bCs/>
        </w:rPr>
        <w:t>设计</w:t>
      </w:r>
      <w:r>
        <w:rPr>
          <w:rFonts w:cs="宋体"/>
          <w:bCs/>
        </w:rPr>
        <w:t>编</w:t>
      </w:r>
      <w:r>
        <w:rPr>
          <w:rFonts w:hint="eastAsia" w:cs="宋体"/>
          <w:bCs/>
        </w:rPr>
        <w:t>写</w:t>
      </w:r>
      <w:r>
        <w:rPr>
          <w:rFonts w:cs="宋体"/>
          <w:bCs/>
        </w:rPr>
        <w:t>可重用的服务</w:t>
      </w:r>
      <w:r>
        <w:rPr>
          <w:rFonts w:hint="eastAsia" w:cs="宋体"/>
          <w:bCs/>
        </w:rPr>
        <w:t>器</w:t>
      </w:r>
      <w:r>
        <w:rPr>
          <w:rFonts w:cs="宋体"/>
          <w:bCs/>
        </w:rPr>
        <w:t>日志程序</w:t>
      </w:r>
      <w:r>
        <w:rPr>
          <w:rFonts w:hint="eastAsia" w:cs="宋体"/>
          <w:bCs/>
        </w:rPr>
        <w:t>模块</w:t>
      </w:r>
      <w:r>
        <w:rPr>
          <w:rFonts w:cs="宋体"/>
          <w:bCs/>
        </w:rPr>
        <w:t>，日志记录的内容</w:t>
      </w:r>
      <w:r>
        <w:rPr>
          <w:rFonts w:hint="eastAsia" w:cs="宋体"/>
          <w:bCs/>
        </w:rPr>
        <w:t>和</w:t>
      </w:r>
      <w:r>
        <w:rPr>
          <w:rFonts w:cs="宋体"/>
          <w:bCs/>
        </w:rPr>
        <w:t>日志存储方式可自</w:t>
      </w:r>
      <w:r>
        <w:rPr>
          <w:rFonts w:hint="eastAsia" w:cs="宋体"/>
          <w:bCs/>
        </w:rPr>
        <w:t>定</w:t>
      </w:r>
      <w:r>
        <w:rPr>
          <w:rFonts w:cs="宋体"/>
          <w:bCs/>
        </w:rPr>
        <w:t>（比如可以记录客户端的连接时间、客户端</w:t>
      </w:r>
      <w:r>
        <w:rPr>
          <w:rFonts w:hint="eastAsia" w:cs="宋体"/>
          <w:bCs/>
        </w:rPr>
        <w:t>IP等，</w:t>
      </w:r>
      <w:r>
        <w:rPr>
          <w:rFonts w:cs="宋体"/>
          <w:bCs/>
        </w:rPr>
        <w:t>日志存储为</w:t>
      </w:r>
      <w:r>
        <w:rPr>
          <w:rFonts w:hint="eastAsia" w:cs="宋体"/>
          <w:bCs/>
        </w:rPr>
        <w:t>.</w:t>
      </w:r>
      <w:r>
        <w:rPr>
          <w:rFonts w:cs="宋体"/>
          <w:bCs/>
        </w:rPr>
        <w:t>TXT</w:t>
      </w:r>
      <w:r>
        <w:rPr>
          <w:rFonts w:hint="eastAsia" w:cs="宋体"/>
          <w:bCs/>
        </w:rPr>
        <w:t>或.</w:t>
      </w:r>
      <w:r>
        <w:rPr>
          <w:rFonts w:cs="宋体"/>
          <w:bCs/>
        </w:rPr>
        <w:t>log</w:t>
      </w:r>
      <w:r>
        <w:rPr>
          <w:rFonts w:hint="eastAsia" w:cs="宋体"/>
          <w:bCs/>
        </w:rPr>
        <w:t>文件</w:t>
      </w:r>
      <w:r>
        <w:rPr>
          <w:rFonts w:cs="宋体"/>
          <w:bCs/>
        </w:rPr>
        <w:t>等）</w:t>
      </w:r>
      <w:r>
        <w:rPr>
          <w:rFonts w:hint="eastAsia" w:cs="宋体"/>
          <w:bCs/>
        </w:rPr>
        <w:t>，分</w:t>
      </w:r>
      <w:r>
        <w:rPr>
          <w:rFonts w:cs="宋体"/>
          <w:bCs/>
        </w:rPr>
        <w:t>别在</w:t>
      </w:r>
      <w:r>
        <w:rPr>
          <w:rFonts w:hint="eastAsia" w:cs="宋体"/>
          <w:bCs/>
        </w:rPr>
        <w:t>1和2的服务器</w:t>
      </w:r>
      <w:r>
        <w:rPr>
          <w:rFonts w:cs="宋体"/>
          <w:bCs/>
        </w:rPr>
        <w:t>程序中</w:t>
      </w:r>
      <w:r>
        <w:rPr>
          <w:rFonts w:hint="eastAsia" w:cs="宋体"/>
          <w:bCs/>
        </w:rPr>
        <w:t>调用</w:t>
      </w:r>
      <w:r>
        <w:rPr>
          <w:rFonts w:cs="宋体"/>
          <w:bCs/>
        </w:rPr>
        <w:t>该日志程序模块，</w:t>
      </w:r>
      <w:r>
        <w:rPr>
          <w:rFonts w:hint="eastAsia" w:cs="宋体"/>
          <w:bCs/>
        </w:rPr>
        <w:t>使多线</w:t>
      </w:r>
      <w:r>
        <w:rPr>
          <w:rFonts w:cs="宋体"/>
          <w:bCs/>
        </w:rPr>
        <w:t>程</w:t>
      </w:r>
      <w:r>
        <w:rPr>
          <w:rFonts w:hint="eastAsia" w:cs="宋体"/>
          <w:bCs/>
        </w:rPr>
        <w:t>TCP服务</w:t>
      </w:r>
      <w:r>
        <w:rPr>
          <w:rFonts w:cs="宋体"/>
          <w:bCs/>
        </w:rPr>
        <w:t>器和线程池</w:t>
      </w:r>
      <w:r>
        <w:rPr>
          <w:rFonts w:hint="eastAsia" w:cs="宋体"/>
          <w:bCs/>
        </w:rPr>
        <w:t>TCP服务</w:t>
      </w:r>
      <w:r>
        <w:rPr>
          <w:rFonts w:cs="宋体"/>
          <w:bCs/>
        </w:rPr>
        <w:t>器都具备日志功能，注意线程之间的</w:t>
      </w:r>
      <w:r>
        <w:rPr>
          <w:rFonts w:hint="eastAsia" w:cs="宋体"/>
          <w:bCs/>
        </w:rPr>
        <w:t>同步</w:t>
      </w:r>
      <w:r>
        <w:rPr>
          <w:rFonts w:cs="宋体"/>
          <w:bCs/>
        </w:rPr>
        <w:t>操作处理。</w:t>
      </w:r>
      <w:r>
        <w:rPr>
          <w:rFonts w:hint="eastAsia" w:cs="宋体"/>
          <w:bCs/>
        </w:rPr>
        <w:t>（20分</w:t>
      </w:r>
      <w:r>
        <w:rPr>
          <w:rFonts w:cs="宋体"/>
          <w:bCs/>
        </w:rPr>
        <w:t>）</w:t>
      </w:r>
    </w:p>
    <w:p w14:paraId="07CC6CA3">
      <w:r>
        <w:t>注意：</w:t>
      </w:r>
    </w:p>
    <w:p w14:paraId="4870581F">
      <w:r>
        <w:t>1. 实验报告中需要有实验结果的截屏图像。</w:t>
      </w:r>
    </w:p>
    <w:p w14:paraId="18F16BDD">
      <w:pPr>
        <w:rPr>
          <w:rFonts w:cs="宋体"/>
          <w:bCs/>
        </w:rPr>
      </w:pPr>
    </w:p>
    <w:p w14:paraId="00C3C585">
      <w:pPr>
        <w:spacing w:before="156" w:beforeLines="50" w:after="156" w:afterLines="5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二、实验过程和代码与结果</w:t>
      </w:r>
    </w:p>
    <w:p w14:paraId="717D36B0">
      <w:pPr>
        <w:rPr>
          <w:b/>
        </w:rPr>
      </w:pPr>
      <w:r>
        <w:rPr>
          <w:b/>
        </w:rPr>
        <w:t>1</w:t>
      </w:r>
      <w:r>
        <w:rPr>
          <w:rFonts w:hint="eastAsia"/>
          <w:b/>
        </w:rPr>
        <w:t>.给出满</w:t>
      </w:r>
      <w:r>
        <w:rPr>
          <w:b/>
        </w:rPr>
        <w:t>足内容要求</w:t>
      </w:r>
      <w:r>
        <w:rPr>
          <w:rFonts w:hint="eastAsia"/>
          <w:b/>
        </w:rPr>
        <w:t>1的程序</w:t>
      </w:r>
      <w:r>
        <w:rPr>
          <w:b/>
        </w:rPr>
        <w:t>源码及运行结果</w:t>
      </w:r>
      <w:r>
        <w:rPr>
          <w:rFonts w:hint="eastAsia"/>
          <w:b/>
        </w:rPr>
        <w:t>，</w:t>
      </w:r>
      <w:r>
        <w:rPr>
          <w:b/>
        </w:rPr>
        <w:t>简述思路或实验过程。</w:t>
      </w:r>
    </w:p>
    <w:p w14:paraId="4D7C6269">
      <w:pPr>
        <w:rPr>
          <w:rFonts w:hint="eastAsia" w:eastAsia="宋体"/>
          <w:b w:val="0"/>
          <w:bCs/>
          <w:lang w:eastAsia="zh-CN"/>
        </w:rPr>
      </w:pPr>
      <w:r>
        <w:rPr>
          <w:rFonts w:hint="eastAsia"/>
          <w:b w:val="0"/>
          <w:bCs/>
        </w:rPr>
        <w:t>思路：服务器监听端口</w:t>
      </w:r>
      <w:r>
        <w:rPr>
          <w:rFonts w:hint="eastAsia"/>
          <w:b w:val="0"/>
          <w:bCs/>
          <w:lang w:eastAsia="zh-CN"/>
        </w:rPr>
        <w:t>：</w:t>
      </w:r>
      <w:r>
        <w:rPr>
          <w:rFonts w:hint="eastAsia"/>
          <w:b w:val="0"/>
          <w:bCs/>
        </w:rPr>
        <w:t>每来一个客户端，新建一个独立线程处理</w:t>
      </w:r>
      <w:r>
        <w:rPr>
          <w:rFonts w:hint="eastAsia"/>
          <w:b w:val="0"/>
          <w:bCs/>
          <w:lang w:eastAsia="zh-CN"/>
        </w:rPr>
        <w:t>，</w:t>
      </w:r>
      <w:r>
        <w:rPr>
          <w:rFonts w:hint="eastAsia"/>
          <w:b w:val="0"/>
          <w:bCs/>
        </w:rPr>
        <w:t>接收客户端消息并返回响应</w:t>
      </w:r>
      <w:r>
        <w:rPr>
          <w:rFonts w:hint="eastAsia"/>
          <w:b w:val="0"/>
          <w:bCs/>
          <w:lang w:eastAsia="zh-CN"/>
        </w:rPr>
        <w:t>，</w:t>
      </w:r>
      <w:r>
        <w:rPr>
          <w:rFonts w:hint="eastAsia"/>
          <w:b w:val="0"/>
          <w:bCs/>
        </w:rPr>
        <w:t>调用日志模块记录连接与消息</w:t>
      </w:r>
      <w:r>
        <w:rPr>
          <w:rFonts w:hint="eastAsia"/>
          <w:b w:val="0"/>
          <w:bCs/>
          <w:lang w:eastAsia="zh-CN"/>
        </w:rPr>
        <w:t>。</w:t>
      </w:r>
    </w:p>
    <w:p w14:paraId="0E074F59">
      <w:pPr>
        <w:rPr>
          <w:rFonts w:hint="default" w:eastAsia="宋体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客户端程序源码</w:t>
      </w:r>
    </w:p>
    <w:p w14:paraId="6BA7E0B1">
      <w:r>
        <w:drawing>
          <wp:inline distT="0" distB="0" distL="114300" distR="114300">
            <wp:extent cx="3881755" cy="3002915"/>
            <wp:effectExtent l="0" t="0" r="444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12565">
      <w:pPr>
        <w:rPr>
          <w:rFonts w:cs="宋体"/>
          <w:bCs/>
        </w:rPr>
      </w:pPr>
      <w:r>
        <w:rPr>
          <w:rFonts w:cs="宋体"/>
          <w:bCs/>
        </w:rPr>
        <w:t>多</w:t>
      </w:r>
      <w:r>
        <w:rPr>
          <w:rFonts w:hint="eastAsia" w:cs="宋体"/>
          <w:bCs/>
        </w:rPr>
        <w:t>线程TCP</w:t>
      </w:r>
      <w:r>
        <w:rPr>
          <w:rFonts w:cs="宋体"/>
          <w:bCs/>
        </w:rPr>
        <w:t>服务器端程序</w:t>
      </w:r>
    </w:p>
    <w:p w14:paraId="0525362E">
      <w:pPr>
        <w:rPr>
          <w:rFonts w:cs="宋体"/>
          <w:bCs/>
        </w:rPr>
      </w:pPr>
      <w:r>
        <w:drawing>
          <wp:inline distT="0" distB="0" distL="114300" distR="114300">
            <wp:extent cx="5274945" cy="4043680"/>
            <wp:effectExtent l="0" t="0" r="13335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04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01E3B">
      <w:r>
        <w:drawing>
          <wp:inline distT="0" distB="0" distL="114300" distR="114300">
            <wp:extent cx="5278755" cy="3626485"/>
            <wp:effectExtent l="0" t="0" r="9525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22D42">
      <w:pPr>
        <w:rPr>
          <w:rFonts w:hint="eastAsia"/>
          <w:lang w:val="en-US" w:eastAsia="zh-CN"/>
        </w:rPr>
      </w:pPr>
    </w:p>
    <w:p w14:paraId="2FE8621B">
      <w:pPr>
        <w:rPr>
          <w:rFonts w:hint="eastAsia"/>
          <w:lang w:val="en-US" w:eastAsia="zh-CN"/>
        </w:rPr>
      </w:pPr>
    </w:p>
    <w:p w14:paraId="054F3246">
      <w:pPr>
        <w:rPr>
          <w:rFonts w:hint="eastAsia"/>
          <w:lang w:val="en-US" w:eastAsia="zh-CN"/>
        </w:rPr>
      </w:pPr>
    </w:p>
    <w:p w14:paraId="783FBF34">
      <w:r>
        <w:rPr>
          <w:rFonts w:hint="eastAsia"/>
          <w:lang w:val="en-US" w:eastAsia="zh-CN"/>
        </w:rPr>
        <w:t>运行结果</w:t>
      </w:r>
    </w:p>
    <w:p w14:paraId="0F7F4F58">
      <w:pPr>
        <w:rPr>
          <w:rFonts w:hint="eastAsia"/>
          <w:b/>
        </w:rPr>
      </w:pPr>
      <w:r>
        <w:drawing>
          <wp:inline distT="0" distB="0" distL="114300" distR="114300">
            <wp:extent cx="2392045" cy="1309370"/>
            <wp:effectExtent l="0" t="0" r="635" b="12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rcRect r="28276"/>
                    <a:stretch>
                      <a:fillRect/>
                    </a:stretch>
                  </pic:blipFill>
                  <pic:spPr>
                    <a:xfrm>
                      <a:off x="0" y="0"/>
                      <a:ext cx="239204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30170" cy="824230"/>
            <wp:effectExtent l="0" t="0" r="6350" b="1397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394E0">
      <w:pPr>
        <w:rPr>
          <w:b/>
        </w:rPr>
      </w:pPr>
    </w:p>
    <w:p w14:paraId="42D13A0C">
      <w:pPr>
        <w:rPr>
          <w:b/>
        </w:rPr>
      </w:pPr>
    </w:p>
    <w:p w14:paraId="644307CD">
      <w:pPr>
        <w:rPr>
          <w:b/>
        </w:rPr>
      </w:pPr>
      <w:r>
        <w:rPr>
          <w:rFonts w:hint="eastAsia"/>
          <w:b/>
        </w:rPr>
        <w:t>2. 给出满</w:t>
      </w:r>
      <w:r>
        <w:rPr>
          <w:b/>
        </w:rPr>
        <w:t>足内容要求2</w:t>
      </w:r>
      <w:r>
        <w:rPr>
          <w:rFonts w:hint="eastAsia"/>
          <w:b/>
        </w:rPr>
        <w:t>的程序</w:t>
      </w:r>
      <w:r>
        <w:rPr>
          <w:b/>
        </w:rPr>
        <w:t>源码及运行结果</w:t>
      </w:r>
      <w:r>
        <w:rPr>
          <w:rFonts w:hint="eastAsia"/>
          <w:b/>
        </w:rPr>
        <w:t>，</w:t>
      </w:r>
      <w:r>
        <w:rPr>
          <w:b/>
        </w:rPr>
        <w:t>简述思路或实验过程。</w:t>
      </w:r>
    </w:p>
    <w:p w14:paraId="08085FF7">
      <w:pPr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思路：</w:t>
      </w:r>
      <w:r>
        <w:rPr>
          <w:rFonts w:hint="eastAsia"/>
          <w:b w:val="0"/>
          <w:bCs/>
        </w:rPr>
        <w:t>功能与多线程版完全一致，使用线程池避免频繁创建线程。</w:t>
      </w:r>
    </w:p>
    <w:p w14:paraId="60CBA791">
      <w:pPr>
        <w:rPr>
          <w:rFonts w:cs="宋体"/>
          <w:bCs/>
        </w:rPr>
      </w:pPr>
      <w:r>
        <w:rPr>
          <w:rFonts w:hint="eastAsia" w:cs="宋体"/>
          <w:bCs/>
        </w:rPr>
        <w:t>线程池TCP</w:t>
      </w:r>
      <w:r>
        <w:rPr>
          <w:rFonts w:cs="宋体"/>
          <w:bCs/>
        </w:rPr>
        <w:t>服务器端程序</w:t>
      </w:r>
    </w:p>
    <w:p w14:paraId="3D69E02B">
      <w:pPr>
        <w:rPr>
          <w:rFonts w:cs="宋体"/>
          <w:bCs/>
        </w:rPr>
      </w:pPr>
      <w:r>
        <w:drawing>
          <wp:inline distT="0" distB="0" distL="114300" distR="114300">
            <wp:extent cx="5275580" cy="4072255"/>
            <wp:effectExtent l="0" t="0" r="12700" b="1206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85517">
      <w:pPr>
        <w:rPr>
          <w:b/>
        </w:rPr>
      </w:pPr>
      <w:r>
        <w:drawing>
          <wp:inline distT="0" distB="0" distL="114300" distR="114300">
            <wp:extent cx="5273675" cy="3544570"/>
            <wp:effectExtent l="0" t="0" r="14605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55762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运行结果</w:t>
      </w:r>
    </w:p>
    <w:p w14:paraId="200F9222">
      <w:pPr>
        <w:rPr>
          <w:rFonts w:hint="default"/>
          <w:b/>
          <w:lang w:val="en-US" w:eastAsia="zh-CN"/>
        </w:rPr>
      </w:pPr>
      <w:r>
        <w:drawing>
          <wp:inline distT="0" distB="0" distL="114300" distR="114300">
            <wp:extent cx="2436495" cy="1153795"/>
            <wp:effectExtent l="0" t="0" r="1905" b="444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6495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37155" cy="1180465"/>
            <wp:effectExtent l="0" t="0" r="14605" b="825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rcRect r="19627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6002D">
      <w:pPr>
        <w:rPr>
          <w:b/>
        </w:rPr>
      </w:pPr>
    </w:p>
    <w:p w14:paraId="4B62D412">
      <w:pPr>
        <w:rPr>
          <w:b/>
        </w:rPr>
      </w:pPr>
    </w:p>
    <w:p w14:paraId="07019352">
      <w:pPr>
        <w:rPr>
          <w:b/>
        </w:rPr>
      </w:pPr>
      <w:r>
        <w:rPr>
          <w:rFonts w:hint="eastAsia"/>
          <w:b/>
        </w:rPr>
        <w:t>3.按</w:t>
      </w:r>
      <w:r>
        <w:rPr>
          <w:b/>
        </w:rPr>
        <w:t>内容要求</w:t>
      </w:r>
      <w:r>
        <w:rPr>
          <w:rFonts w:hint="eastAsia"/>
          <w:b/>
        </w:rPr>
        <w:t>3给</w:t>
      </w:r>
      <w:r>
        <w:rPr>
          <w:b/>
        </w:rPr>
        <w:t>出测试结果及分析对比</w:t>
      </w:r>
      <w:r>
        <w:rPr>
          <w:rFonts w:hint="eastAsia"/>
          <w:b/>
        </w:rPr>
        <w:t>情况</w:t>
      </w:r>
      <w:r>
        <w:rPr>
          <w:b/>
        </w:rPr>
        <w:t>，</w:t>
      </w:r>
      <w:r>
        <w:rPr>
          <w:rFonts w:hint="eastAsia"/>
          <w:b/>
        </w:rPr>
        <w:t>阐述</w:t>
      </w:r>
      <w:r>
        <w:rPr>
          <w:b/>
        </w:rPr>
        <w:t>测试</w:t>
      </w:r>
      <w:r>
        <w:rPr>
          <w:rFonts w:hint="eastAsia"/>
          <w:b/>
        </w:rPr>
        <w:t>方法</w:t>
      </w:r>
      <w:r>
        <w:rPr>
          <w:b/>
        </w:rPr>
        <w:t>或过程。</w:t>
      </w:r>
    </w:p>
    <w:p w14:paraId="17EE4DBA">
      <w:pPr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1. 测试方法</w:t>
      </w:r>
    </w:p>
    <w:p w14:paraId="74C4F212">
      <w:pPr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使用 Java 并发编程，一次性创建 20 个客户端线程同时连接服务器。每个客户端自动发送消息、接收响应、自动关闭。统计全部客户端完成的总耗时，作为服务器并发处理能力指标。分别对多线程 TCP 服务器和线程池 TCP 服务器进行相同测试。</w:t>
      </w:r>
    </w:p>
    <w:p w14:paraId="5E42114E">
      <w:pPr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 测试结果</w:t>
      </w:r>
    </w:p>
    <w:p w14:paraId="0F05B41C">
      <w:pPr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多线程服务器：总耗时较长，系统开销大，高并发下不稳定。</w:t>
      </w:r>
    </w:p>
    <w:p w14:paraId="47AA2416">
      <w:pPr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线程池服务器：总耗时极短，资源占用低，并发处理能力更强。</w:t>
      </w:r>
    </w:p>
    <w:p w14:paraId="611BDB7C">
      <w:pPr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3. 性能影响分析</w:t>
      </w:r>
    </w:p>
    <w:p w14:paraId="61C2AC7E">
      <w:pPr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多线程服务器缺点</w:t>
      </w:r>
    </w:p>
    <w:p w14:paraId="50F9B7D3">
      <w:pPr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每一个客户端连接都会新建一个线程，线程创建与销毁非常消耗系统资源。</w:t>
      </w:r>
    </w:p>
    <w:p w14:paraId="6F43AE04">
      <w:pPr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并发量高时，线程数量暴涨，导致 CPU、内存占用过高，响应变慢。</w:t>
      </w:r>
    </w:p>
    <w:p w14:paraId="456FD914">
      <w:pPr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线程池服务器优点</w:t>
      </w:r>
    </w:p>
    <w:p w14:paraId="30BF71F3">
      <w:pPr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线程复用，避免频繁创建 / 销毁线程，极大减少资源开销。</w:t>
      </w:r>
    </w:p>
    <w:p w14:paraId="4E3F058C">
      <w:pPr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控制最大并发线程数，服务器稳定不崩溃。</w:t>
      </w:r>
    </w:p>
    <w:p w14:paraId="0C04BE5A">
      <w:pPr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响应速度更快，并发处理能力远高于传统多线程。</w:t>
      </w:r>
    </w:p>
    <w:p w14:paraId="627D6384">
      <w:pPr>
        <w:rPr>
          <w:b/>
        </w:rPr>
      </w:pPr>
      <w:r>
        <w:drawing>
          <wp:inline distT="0" distB="0" distL="114300" distR="114300">
            <wp:extent cx="5274945" cy="3898900"/>
            <wp:effectExtent l="0" t="0" r="13335" b="254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F97AA">
      <w:pPr>
        <w:jc w:val="left"/>
      </w:pPr>
      <w:r>
        <w:drawing>
          <wp:inline distT="0" distB="0" distL="114300" distR="114300">
            <wp:extent cx="5268595" cy="3373755"/>
            <wp:effectExtent l="0" t="0" r="4445" b="952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FE918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多线程测试结果</w:t>
      </w:r>
    </w:p>
    <w:p w14:paraId="63EB9B5A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049905" cy="3675380"/>
            <wp:effectExtent l="0" t="0" r="13335" b="1270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9905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A575C">
      <w:pPr>
        <w:jc w:val="left"/>
        <w:rPr>
          <w:rFonts w:hint="eastAsia" w:hAnsi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线程池测试结果</w:t>
      </w:r>
    </w:p>
    <w:p w14:paraId="37AB7E60">
      <w:pPr>
        <w:jc w:val="left"/>
      </w:pPr>
      <w:r>
        <w:drawing>
          <wp:inline distT="0" distB="0" distL="114300" distR="114300">
            <wp:extent cx="3011805" cy="3597275"/>
            <wp:effectExtent l="0" t="0" r="5715" b="1460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1805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4BD36">
      <w:pPr>
        <w:jc w:val="left"/>
        <w:rPr>
          <w:rFonts w:hint="default"/>
          <w:lang w:val="en-US" w:eastAsia="zh-CN"/>
        </w:rPr>
      </w:pPr>
    </w:p>
    <w:p w14:paraId="0A9E19E1">
      <w:pPr>
        <w:jc w:val="left"/>
        <w:rPr>
          <w:rFonts w:hint="eastAsia" w:hAnsi="宋体" w:cs="宋体"/>
        </w:rPr>
      </w:pPr>
      <w:r>
        <w:rPr>
          <w:rFonts w:hint="eastAsia" w:hAnsi="宋体" w:cs="宋体"/>
        </w:rPr>
        <w:t>4. 结论</w:t>
      </w:r>
    </w:p>
    <w:p w14:paraId="6C062EF9">
      <w:pPr>
        <w:jc w:val="left"/>
        <w:rPr>
          <w:rFonts w:hint="eastAsia" w:hAnsi="宋体" w:cs="宋体"/>
        </w:rPr>
      </w:pPr>
      <w:r>
        <w:rPr>
          <w:rFonts w:hint="eastAsia" w:hAnsi="宋体" w:cs="宋体"/>
        </w:rPr>
        <w:t>线程池技术能显著提升 TCP 服务器的并发处理能力、稳定性和资源利用率，是高并发网络编程的最优方案。</w:t>
      </w:r>
    </w:p>
    <w:p w14:paraId="4A0C5A7F">
      <w:pPr>
        <w:jc w:val="left"/>
        <w:rPr>
          <w:rFonts w:hint="eastAsia" w:hAnsi="宋体" w:cs="宋体"/>
        </w:rPr>
      </w:pPr>
    </w:p>
    <w:p w14:paraId="4444FC65">
      <w:pPr>
        <w:rPr>
          <w:b/>
        </w:rPr>
      </w:pPr>
      <w:r>
        <w:rPr>
          <w:rFonts w:hint="eastAsia"/>
          <w:b/>
        </w:rPr>
        <w:t>4.给</w:t>
      </w:r>
      <w:r>
        <w:rPr>
          <w:b/>
        </w:rPr>
        <w:t>出</w:t>
      </w:r>
      <w:r>
        <w:rPr>
          <w:rFonts w:hint="eastAsia"/>
          <w:b/>
        </w:rPr>
        <w:t>满</w:t>
      </w:r>
      <w:r>
        <w:rPr>
          <w:b/>
        </w:rPr>
        <w:t>足内容要求</w:t>
      </w:r>
      <w:r>
        <w:rPr>
          <w:rFonts w:hint="eastAsia"/>
          <w:b/>
        </w:rPr>
        <w:t>4的</w:t>
      </w:r>
      <w:r>
        <w:rPr>
          <w:b/>
        </w:rPr>
        <w:t>实验结果，包括源码</w:t>
      </w:r>
      <w:r>
        <w:rPr>
          <w:rFonts w:hint="eastAsia"/>
          <w:b/>
        </w:rPr>
        <w:t>及</w:t>
      </w:r>
      <w:r>
        <w:rPr>
          <w:b/>
        </w:rPr>
        <w:t>两个服务器增加了日志功能后，日志记录运行结果。</w:t>
      </w:r>
    </w:p>
    <w:p w14:paraId="59C7B102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功能：记录客户端 IP、连接时间、消息内容，写入 server.log，线程安全。</w:t>
      </w:r>
    </w:p>
    <w:p w14:paraId="3744550D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日志功能源码</w:t>
      </w:r>
    </w:p>
    <w:p w14:paraId="1F6791B7">
      <w:r>
        <w:drawing>
          <wp:inline distT="0" distB="0" distL="114300" distR="114300">
            <wp:extent cx="4999355" cy="2959735"/>
            <wp:effectExtent l="0" t="0" r="14605" b="1206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9355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D74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记录的日志</w:t>
      </w:r>
    </w:p>
    <w:p w14:paraId="372F7BF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081530" cy="1073150"/>
            <wp:effectExtent l="0" t="0" r="6350" b="889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153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E3C3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511675" cy="3572510"/>
            <wp:effectExtent l="0" t="0" r="14605" b="889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1675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384F0">
      <w:pPr>
        <w:spacing w:before="156" w:beforeLines="50" w:after="156" w:afterLines="50"/>
        <w:rPr>
          <w:rFonts w:ascii="黑体" w:eastAsia="黑体"/>
          <w:sz w:val="32"/>
          <w:szCs w:val="32"/>
        </w:rPr>
      </w:pPr>
    </w:p>
    <w:p w14:paraId="275FA14A">
      <w:pPr>
        <w:spacing w:before="156" w:beforeLines="50" w:after="156" w:afterLines="5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三、实验总结</w:t>
      </w:r>
    </w:p>
    <w:p w14:paraId="1E821C87">
      <w:pPr>
        <w:ind w:firstLine="840" w:firstLineChars="400"/>
        <w:jc w:val="left"/>
        <w:rPr>
          <w:rFonts w:hint="eastAsia" w:hAnsi="宋体" w:cs="宋体"/>
        </w:rPr>
      </w:pPr>
      <w:r>
        <w:rPr>
          <w:rFonts w:hint="eastAsia" w:hAnsi="宋体" w:cs="宋体"/>
          <w:lang w:val="en-US" w:eastAsia="zh-CN"/>
        </w:rPr>
        <w:t>本次实验</w:t>
      </w:r>
      <w:r>
        <w:rPr>
          <w:rFonts w:hint="eastAsia" w:hAnsi="宋体" w:cs="宋体"/>
        </w:rPr>
        <w:t>掌握</w:t>
      </w:r>
      <w:r>
        <w:rPr>
          <w:rFonts w:hint="eastAsia" w:hAnsi="宋体" w:cs="宋体"/>
          <w:lang w:val="en-US" w:eastAsia="zh-CN"/>
        </w:rPr>
        <w:t>了</w:t>
      </w:r>
      <w:r>
        <w:rPr>
          <w:rFonts w:hint="eastAsia" w:hAnsi="宋体" w:cs="宋体"/>
        </w:rPr>
        <w:t>Java多线程和线程池实现 TCP 服务器</w:t>
      </w:r>
      <w:r>
        <w:rPr>
          <w:rFonts w:hint="eastAsia" w:hAnsi="宋体" w:cs="宋体"/>
          <w:lang w:eastAsia="zh-CN"/>
        </w:rPr>
        <w:t>，</w:t>
      </w:r>
      <w:r>
        <w:rPr>
          <w:rFonts w:hint="eastAsia" w:hAnsi="宋体" w:cs="宋体"/>
        </w:rPr>
        <w:t>理解线程池在高并发下的优势</w:t>
      </w:r>
      <w:r>
        <w:rPr>
          <w:rFonts w:hint="eastAsia" w:hAnsi="宋体" w:cs="宋体"/>
          <w:lang w:eastAsia="zh-CN"/>
        </w:rPr>
        <w:t>，</w:t>
      </w:r>
      <w:r>
        <w:rPr>
          <w:rFonts w:hint="eastAsia" w:hAnsi="宋体" w:cs="宋体"/>
        </w:rPr>
        <w:t>学会编写可重用、线程安全的日志模块</w:t>
      </w:r>
      <w:r>
        <w:rPr>
          <w:rFonts w:hint="eastAsia" w:hAnsi="宋体" w:cs="宋体"/>
          <w:lang w:eastAsia="zh-CN"/>
        </w:rPr>
        <w:t>，</w:t>
      </w:r>
      <w:r>
        <w:rPr>
          <w:rFonts w:hint="eastAsia" w:hAnsi="宋体" w:cs="宋体"/>
        </w:rPr>
        <w:t>掌握 TCP 通信中服务器与客户端的交互流程</w:t>
      </w:r>
      <w:r>
        <w:rPr>
          <w:rFonts w:hint="eastAsia" w:hAnsi="宋体" w:cs="宋体"/>
          <w:lang w:eastAsia="zh-CN"/>
        </w:rPr>
        <w:t>，</w:t>
      </w:r>
      <w:r>
        <w:rPr>
          <w:rFonts w:hint="eastAsia" w:hAnsi="宋体" w:cs="宋体"/>
        </w:rPr>
        <w:t>学会对比不同编程方式对服务器性能的影响</w:t>
      </w:r>
    </w:p>
    <w:p w14:paraId="008D1C05">
      <w:pPr>
        <w:rPr>
          <w:b/>
          <w:bCs/>
          <w:sz w:val="28"/>
          <w:szCs w:val="28"/>
        </w:rPr>
      </w:pPr>
    </w:p>
    <w:tbl>
      <w:tblPr>
        <w:tblStyle w:val="4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40A25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4" w:hRule="atLeast"/>
        </w:trPr>
        <w:tc>
          <w:tcPr>
            <w:tcW w:w="8160" w:type="dxa"/>
          </w:tcPr>
          <w:p w14:paraId="4078AF67">
            <w:r>
              <w:rPr>
                <w:rFonts w:hint="eastAsia"/>
              </w:rPr>
              <w:t>指导教师批阅意见：</w:t>
            </w:r>
          </w:p>
          <w:p w14:paraId="70EDD61D"/>
          <w:p w14:paraId="6F3BF7B7"/>
          <w:p w14:paraId="6A9B17F2"/>
          <w:p w14:paraId="5AF2917A"/>
          <w:p w14:paraId="26C3EB1C"/>
          <w:p w14:paraId="451F5954">
            <w:r>
              <w:rPr>
                <w:rFonts w:hint="eastAsia"/>
              </w:rPr>
              <w:t>成绩评定：</w:t>
            </w:r>
          </w:p>
          <w:p w14:paraId="5EB2C248"/>
          <w:p w14:paraId="0AD42B09">
            <w:pPr>
              <w:rPr>
                <w:color w:val="FF0000"/>
              </w:rPr>
            </w:pPr>
            <w:r>
              <w:rPr>
                <w:rFonts w:hint="eastAsia"/>
              </w:rPr>
              <w:t xml:space="preserve">                                    指导教师签字：</w:t>
            </w:r>
          </w:p>
          <w:p w14:paraId="0883BACF"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7844C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 w14:paraId="2ECC8CDD">
            <w:r>
              <w:rPr>
                <w:rFonts w:hint="eastAsia"/>
              </w:rPr>
              <w:t>备注：</w:t>
            </w:r>
          </w:p>
        </w:tc>
      </w:tr>
    </w:tbl>
    <w:p w14:paraId="019677CE">
      <w:r>
        <w:rPr>
          <w:rFonts w:hint="eastAsia"/>
        </w:rPr>
        <w:t>注：1、报告内的项目或内容设置，可根据实际情况加以调整和补充。</w:t>
      </w:r>
    </w:p>
    <w:p w14:paraId="047EC107">
      <w:pPr>
        <w:rPr>
          <w:rFonts w:hint="eastAsia" w:hAnsi="宋体" w:cs="宋体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p w14:paraId="0DBFDCF3"/>
    <w:p w14:paraId="1903A280"/>
    <w:p w14:paraId="7DAD2167"/>
    <w:p w14:paraId="4AA870DD"/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B17A13"/>
    <w:multiLevelType w:val="multilevel"/>
    <w:tmpl w:val="05B17A1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NotTrackMoves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D42E2"/>
    <w:rsid w:val="000012B3"/>
    <w:rsid w:val="00005116"/>
    <w:rsid w:val="00034802"/>
    <w:rsid w:val="0003756B"/>
    <w:rsid w:val="0004068F"/>
    <w:rsid w:val="00041D55"/>
    <w:rsid w:val="00042A9C"/>
    <w:rsid w:val="00044DE3"/>
    <w:rsid w:val="00045BFE"/>
    <w:rsid w:val="0005503B"/>
    <w:rsid w:val="00067CA0"/>
    <w:rsid w:val="0007447E"/>
    <w:rsid w:val="00075738"/>
    <w:rsid w:val="00076D2C"/>
    <w:rsid w:val="00077983"/>
    <w:rsid w:val="0008159F"/>
    <w:rsid w:val="00081D7E"/>
    <w:rsid w:val="00082068"/>
    <w:rsid w:val="0008214A"/>
    <w:rsid w:val="00090997"/>
    <w:rsid w:val="00090B6E"/>
    <w:rsid w:val="00090FF5"/>
    <w:rsid w:val="00095594"/>
    <w:rsid w:val="00096447"/>
    <w:rsid w:val="00097B06"/>
    <w:rsid w:val="000A0552"/>
    <w:rsid w:val="000A1DB2"/>
    <w:rsid w:val="000A21EB"/>
    <w:rsid w:val="000A7865"/>
    <w:rsid w:val="000B5844"/>
    <w:rsid w:val="000C0DF6"/>
    <w:rsid w:val="000C6CD1"/>
    <w:rsid w:val="000C6ECC"/>
    <w:rsid w:val="000D49D8"/>
    <w:rsid w:val="000D766B"/>
    <w:rsid w:val="000E273F"/>
    <w:rsid w:val="000E3543"/>
    <w:rsid w:val="000F12E9"/>
    <w:rsid w:val="000F4FB2"/>
    <w:rsid w:val="00103D87"/>
    <w:rsid w:val="001053B5"/>
    <w:rsid w:val="001101BF"/>
    <w:rsid w:val="00112F8B"/>
    <w:rsid w:val="0011363A"/>
    <w:rsid w:val="00115113"/>
    <w:rsid w:val="00127C22"/>
    <w:rsid w:val="0013671E"/>
    <w:rsid w:val="00141759"/>
    <w:rsid w:val="00143066"/>
    <w:rsid w:val="00150CB9"/>
    <w:rsid w:val="001565D4"/>
    <w:rsid w:val="00156795"/>
    <w:rsid w:val="00157033"/>
    <w:rsid w:val="001672B0"/>
    <w:rsid w:val="00170431"/>
    <w:rsid w:val="00171A00"/>
    <w:rsid w:val="00173142"/>
    <w:rsid w:val="001734F5"/>
    <w:rsid w:val="00177411"/>
    <w:rsid w:val="001812DC"/>
    <w:rsid w:val="00184ED6"/>
    <w:rsid w:val="00187E48"/>
    <w:rsid w:val="001A049E"/>
    <w:rsid w:val="001B33DE"/>
    <w:rsid w:val="001C067F"/>
    <w:rsid w:val="001C2248"/>
    <w:rsid w:val="001D267D"/>
    <w:rsid w:val="001E01BA"/>
    <w:rsid w:val="001E3305"/>
    <w:rsid w:val="001E3E54"/>
    <w:rsid w:val="001E729F"/>
    <w:rsid w:val="001F0B59"/>
    <w:rsid w:val="001F627D"/>
    <w:rsid w:val="00200B59"/>
    <w:rsid w:val="002020D5"/>
    <w:rsid w:val="00202571"/>
    <w:rsid w:val="00211059"/>
    <w:rsid w:val="00216688"/>
    <w:rsid w:val="00220244"/>
    <w:rsid w:val="00226BCC"/>
    <w:rsid w:val="00233124"/>
    <w:rsid w:val="00240FC5"/>
    <w:rsid w:val="00241AF7"/>
    <w:rsid w:val="00244525"/>
    <w:rsid w:val="002450F6"/>
    <w:rsid w:val="0025102B"/>
    <w:rsid w:val="0026279E"/>
    <w:rsid w:val="00264507"/>
    <w:rsid w:val="00264596"/>
    <w:rsid w:val="00291DFE"/>
    <w:rsid w:val="00293DE2"/>
    <w:rsid w:val="00297C7C"/>
    <w:rsid w:val="002B0064"/>
    <w:rsid w:val="002B02D0"/>
    <w:rsid w:val="002C200C"/>
    <w:rsid w:val="002D0EA5"/>
    <w:rsid w:val="002D7C2E"/>
    <w:rsid w:val="002E1010"/>
    <w:rsid w:val="002E2C2D"/>
    <w:rsid w:val="002F33B6"/>
    <w:rsid w:val="002F698C"/>
    <w:rsid w:val="002F789F"/>
    <w:rsid w:val="00305D1D"/>
    <w:rsid w:val="00307D2A"/>
    <w:rsid w:val="00311CC2"/>
    <w:rsid w:val="00317B96"/>
    <w:rsid w:val="00320977"/>
    <w:rsid w:val="00321719"/>
    <w:rsid w:val="00324310"/>
    <w:rsid w:val="00325696"/>
    <w:rsid w:val="0033264A"/>
    <w:rsid w:val="003334C8"/>
    <w:rsid w:val="00342501"/>
    <w:rsid w:val="00343760"/>
    <w:rsid w:val="003523C1"/>
    <w:rsid w:val="0035489D"/>
    <w:rsid w:val="0035692C"/>
    <w:rsid w:val="00357F3B"/>
    <w:rsid w:val="00360F15"/>
    <w:rsid w:val="00366B34"/>
    <w:rsid w:val="00376F2C"/>
    <w:rsid w:val="00377FF1"/>
    <w:rsid w:val="0038695B"/>
    <w:rsid w:val="00387EFB"/>
    <w:rsid w:val="003968DC"/>
    <w:rsid w:val="003A0D41"/>
    <w:rsid w:val="003A2860"/>
    <w:rsid w:val="003A397F"/>
    <w:rsid w:val="003B0583"/>
    <w:rsid w:val="003B1604"/>
    <w:rsid w:val="003B1A68"/>
    <w:rsid w:val="003B1FA0"/>
    <w:rsid w:val="003D265C"/>
    <w:rsid w:val="003D6BD5"/>
    <w:rsid w:val="003F6360"/>
    <w:rsid w:val="00403245"/>
    <w:rsid w:val="004120E5"/>
    <w:rsid w:val="00415764"/>
    <w:rsid w:val="0042189B"/>
    <w:rsid w:val="004230DF"/>
    <w:rsid w:val="004243DE"/>
    <w:rsid w:val="004256B7"/>
    <w:rsid w:val="00426C66"/>
    <w:rsid w:val="004279C1"/>
    <w:rsid w:val="00433FC7"/>
    <w:rsid w:val="004350B5"/>
    <w:rsid w:val="00442EC4"/>
    <w:rsid w:val="00450DA8"/>
    <w:rsid w:val="00453F91"/>
    <w:rsid w:val="004605AA"/>
    <w:rsid w:val="00474FE5"/>
    <w:rsid w:val="00477E24"/>
    <w:rsid w:val="0048011C"/>
    <w:rsid w:val="0048587B"/>
    <w:rsid w:val="004B08BE"/>
    <w:rsid w:val="004C06C2"/>
    <w:rsid w:val="004D078F"/>
    <w:rsid w:val="004D3FD4"/>
    <w:rsid w:val="004D40C2"/>
    <w:rsid w:val="004D44C5"/>
    <w:rsid w:val="004D7B1D"/>
    <w:rsid w:val="004E3533"/>
    <w:rsid w:val="004E4D52"/>
    <w:rsid w:val="004F280C"/>
    <w:rsid w:val="004F34EA"/>
    <w:rsid w:val="00500001"/>
    <w:rsid w:val="00500324"/>
    <w:rsid w:val="00510711"/>
    <w:rsid w:val="005137EF"/>
    <w:rsid w:val="00516C18"/>
    <w:rsid w:val="005171F5"/>
    <w:rsid w:val="00524F1B"/>
    <w:rsid w:val="0053124E"/>
    <w:rsid w:val="005340D9"/>
    <w:rsid w:val="005371B6"/>
    <w:rsid w:val="00544182"/>
    <w:rsid w:val="00545BB2"/>
    <w:rsid w:val="00550C46"/>
    <w:rsid w:val="00554C52"/>
    <w:rsid w:val="00566085"/>
    <w:rsid w:val="005717A7"/>
    <w:rsid w:val="00581926"/>
    <w:rsid w:val="00581D68"/>
    <w:rsid w:val="00591FEE"/>
    <w:rsid w:val="0059513C"/>
    <w:rsid w:val="005A0067"/>
    <w:rsid w:val="005A0FD7"/>
    <w:rsid w:val="005A3CF4"/>
    <w:rsid w:val="005A3F7A"/>
    <w:rsid w:val="005A76C4"/>
    <w:rsid w:val="005B726B"/>
    <w:rsid w:val="005C765B"/>
    <w:rsid w:val="005E1A57"/>
    <w:rsid w:val="005E308D"/>
    <w:rsid w:val="005E368C"/>
    <w:rsid w:val="005E46CA"/>
    <w:rsid w:val="005F3E77"/>
    <w:rsid w:val="00613335"/>
    <w:rsid w:val="006138B4"/>
    <w:rsid w:val="00622075"/>
    <w:rsid w:val="0062732A"/>
    <w:rsid w:val="00627B7B"/>
    <w:rsid w:val="0066160C"/>
    <w:rsid w:val="006617A8"/>
    <w:rsid w:val="006709CA"/>
    <w:rsid w:val="00695556"/>
    <w:rsid w:val="00697809"/>
    <w:rsid w:val="006A3876"/>
    <w:rsid w:val="006A4711"/>
    <w:rsid w:val="006B5819"/>
    <w:rsid w:val="006C425B"/>
    <w:rsid w:val="006C682D"/>
    <w:rsid w:val="006D1BED"/>
    <w:rsid w:val="006D267A"/>
    <w:rsid w:val="006E44B2"/>
    <w:rsid w:val="006E49D5"/>
    <w:rsid w:val="006E5C5D"/>
    <w:rsid w:val="006F030D"/>
    <w:rsid w:val="006F219D"/>
    <w:rsid w:val="00701631"/>
    <w:rsid w:val="00702903"/>
    <w:rsid w:val="00710C47"/>
    <w:rsid w:val="0071270D"/>
    <w:rsid w:val="00725F83"/>
    <w:rsid w:val="00734A1A"/>
    <w:rsid w:val="00735527"/>
    <w:rsid w:val="0073698D"/>
    <w:rsid w:val="00761F09"/>
    <w:rsid w:val="0079140A"/>
    <w:rsid w:val="00793728"/>
    <w:rsid w:val="007951A1"/>
    <w:rsid w:val="007958AB"/>
    <w:rsid w:val="007A2D15"/>
    <w:rsid w:val="007A35B3"/>
    <w:rsid w:val="007B26B0"/>
    <w:rsid w:val="007B2848"/>
    <w:rsid w:val="007B4234"/>
    <w:rsid w:val="007B4B0C"/>
    <w:rsid w:val="007C7260"/>
    <w:rsid w:val="007D2A88"/>
    <w:rsid w:val="007D3DE1"/>
    <w:rsid w:val="007D4409"/>
    <w:rsid w:val="007D53C0"/>
    <w:rsid w:val="007D64F1"/>
    <w:rsid w:val="007E2074"/>
    <w:rsid w:val="007E5F12"/>
    <w:rsid w:val="007E7B37"/>
    <w:rsid w:val="007F4E05"/>
    <w:rsid w:val="00801DFF"/>
    <w:rsid w:val="00803AFF"/>
    <w:rsid w:val="00806B3F"/>
    <w:rsid w:val="00820602"/>
    <w:rsid w:val="00830763"/>
    <w:rsid w:val="00845AA6"/>
    <w:rsid w:val="00845D46"/>
    <w:rsid w:val="00846AD0"/>
    <w:rsid w:val="00854594"/>
    <w:rsid w:val="00860295"/>
    <w:rsid w:val="00874196"/>
    <w:rsid w:val="00885127"/>
    <w:rsid w:val="00886F48"/>
    <w:rsid w:val="00890392"/>
    <w:rsid w:val="00890E2C"/>
    <w:rsid w:val="00892633"/>
    <w:rsid w:val="008C08BD"/>
    <w:rsid w:val="008C38B9"/>
    <w:rsid w:val="008C5248"/>
    <w:rsid w:val="008D607A"/>
    <w:rsid w:val="008E57C1"/>
    <w:rsid w:val="008E6282"/>
    <w:rsid w:val="008E671A"/>
    <w:rsid w:val="008F233C"/>
    <w:rsid w:val="008F7142"/>
    <w:rsid w:val="00900A1A"/>
    <w:rsid w:val="0090242D"/>
    <w:rsid w:val="009074EF"/>
    <w:rsid w:val="009115EA"/>
    <w:rsid w:val="00914775"/>
    <w:rsid w:val="00920845"/>
    <w:rsid w:val="009250E8"/>
    <w:rsid w:val="00933E03"/>
    <w:rsid w:val="0093403A"/>
    <w:rsid w:val="00935973"/>
    <w:rsid w:val="00937AA3"/>
    <w:rsid w:val="00954E3C"/>
    <w:rsid w:val="00960DF4"/>
    <w:rsid w:val="00961A0D"/>
    <w:rsid w:val="00964516"/>
    <w:rsid w:val="00967AA8"/>
    <w:rsid w:val="00975D73"/>
    <w:rsid w:val="00980983"/>
    <w:rsid w:val="00992910"/>
    <w:rsid w:val="00992FA4"/>
    <w:rsid w:val="009C06E9"/>
    <w:rsid w:val="009C6480"/>
    <w:rsid w:val="009D2E9A"/>
    <w:rsid w:val="009D53B4"/>
    <w:rsid w:val="009D6079"/>
    <w:rsid w:val="009E0F95"/>
    <w:rsid w:val="009E1A8D"/>
    <w:rsid w:val="009F0B3C"/>
    <w:rsid w:val="00A04FFD"/>
    <w:rsid w:val="00A053B8"/>
    <w:rsid w:val="00A27F68"/>
    <w:rsid w:val="00A320CE"/>
    <w:rsid w:val="00A32DA1"/>
    <w:rsid w:val="00A41C32"/>
    <w:rsid w:val="00A438CF"/>
    <w:rsid w:val="00A45499"/>
    <w:rsid w:val="00A47DA0"/>
    <w:rsid w:val="00A51CAE"/>
    <w:rsid w:val="00A5368C"/>
    <w:rsid w:val="00A54E42"/>
    <w:rsid w:val="00A736E8"/>
    <w:rsid w:val="00A828C5"/>
    <w:rsid w:val="00A82EC0"/>
    <w:rsid w:val="00A8610F"/>
    <w:rsid w:val="00A866B9"/>
    <w:rsid w:val="00A941B9"/>
    <w:rsid w:val="00A96F0F"/>
    <w:rsid w:val="00AA0579"/>
    <w:rsid w:val="00AA3623"/>
    <w:rsid w:val="00AC7393"/>
    <w:rsid w:val="00AD42E2"/>
    <w:rsid w:val="00AD7788"/>
    <w:rsid w:val="00B058CE"/>
    <w:rsid w:val="00B12FC4"/>
    <w:rsid w:val="00B1787A"/>
    <w:rsid w:val="00B23ADC"/>
    <w:rsid w:val="00B372FB"/>
    <w:rsid w:val="00B432C0"/>
    <w:rsid w:val="00B55897"/>
    <w:rsid w:val="00B55D5B"/>
    <w:rsid w:val="00B60A51"/>
    <w:rsid w:val="00B64268"/>
    <w:rsid w:val="00B71C68"/>
    <w:rsid w:val="00B75189"/>
    <w:rsid w:val="00B7626E"/>
    <w:rsid w:val="00BC3EF9"/>
    <w:rsid w:val="00BD1DA0"/>
    <w:rsid w:val="00BD4C07"/>
    <w:rsid w:val="00BF3C2F"/>
    <w:rsid w:val="00C01874"/>
    <w:rsid w:val="00C038C5"/>
    <w:rsid w:val="00C10FD4"/>
    <w:rsid w:val="00C11263"/>
    <w:rsid w:val="00C21960"/>
    <w:rsid w:val="00C25A9F"/>
    <w:rsid w:val="00C407B5"/>
    <w:rsid w:val="00C75A7B"/>
    <w:rsid w:val="00C87917"/>
    <w:rsid w:val="00C9693F"/>
    <w:rsid w:val="00CE51B9"/>
    <w:rsid w:val="00CF417E"/>
    <w:rsid w:val="00CF668E"/>
    <w:rsid w:val="00D0318E"/>
    <w:rsid w:val="00D04E6B"/>
    <w:rsid w:val="00D10071"/>
    <w:rsid w:val="00D1684D"/>
    <w:rsid w:val="00D24E70"/>
    <w:rsid w:val="00D261E1"/>
    <w:rsid w:val="00D279BA"/>
    <w:rsid w:val="00D30F3C"/>
    <w:rsid w:val="00D32996"/>
    <w:rsid w:val="00D353AF"/>
    <w:rsid w:val="00D37F41"/>
    <w:rsid w:val="00D50E46"/>
    <w:rsid w:val="00D62B7F"/>
    <w:rsid w:val="00D63E96"/>
    <w:rsid w:val="00D71520"/>
    <w:rsid w:val="00D728B9"/>
    <w:rsid w:val="00D7615E"/>
    <w:rsid w:val="00D761C4"/>
    <w:rsid w:val="00D8092C"/>
    <w:rsid w:val="00D81287"/>
    <w:rsid w:val="00D81ACA"/>
    <w:rsid w:val="00D81E2F"/>
    <w:rsid w:val="00D82B6B"/>
    <w:rsid w:val="00D86FC3"/>
    <w:rsid w:val="00D92800"/>
    <w:rsid w:val="00D966F1"/>
    <w:rsid w:val="00DB12EE"/>
    <w:rsid w:val="00DB3A10"/>
    <w:rsid w:val="00DC095D"/>
    <w:rsid w:val="00DC2D6D"/>
    <w:rsid w:val="00DD7953"/>
    <w:rsid w:val="00DD7C26"/>
    <w:rsid w:val="00DE7EB8"/>
    <w:rsid w:val="00DF2177"/>
    <w:rsid w:val="00E03DD7"/>
    <w:rsid w:val="00E131F8"/>
    <w:rsid w:val="00E1763B"/>
    <w:rsid w:val="00E2148F"/>
    <w:rsid w:val="00E23782"/>
    <w:rsid w:val="00E42885"/>
    <w:rsid w:val="00E44080"/>
    <w:rsid w:val="00E526E8"/>
    <w:rsid w:val="00E52E5D"/>
    <w:rsid w:val="00E54347"/>
    <w:rsid w:val="00E57A78"/>
    <w:rsid w:val="00E624B9"/>
    <w:rsid w:val="00E6583E"/>
    <w:rsid w:val="00E6688A"/>
    <w:rsid w:val="00E80062"/>
    <w:rsid w:val="00E8263B"/>
    <w:rsid w:val="00E862A9"/>
    <w:rsid w:val="00E90968"/>
    <w:rsid w:val="00E95DFF"/>
    <w:rsid w:val="00EA302D"/>
    <w:rsid w:val="00EA41B8"/>
    <w:rsid w:val="00EA5AAC"/>
    <w:rsid w:val="00EA704D"/>
    <w:rsid w:val="00ED09C0"/>
    <w:rsid w:val="00ED3097"/>
    <w:rsid w:val="00ED34D0"/>
    <w:rsid w:val="00ED488B"/>
    <w:rsid w:val="00ED6FFC"/>
    <w:rsid w:val="00EF7438"/>
    <w:rsid w:val="00F0050D"/>
    <w:rsid w:val="00F02BDC"/>
    <w:rsid w:val="00F216A6"/>
    <w:rsid w:val="00F41894"/>
    <w:rsid w:val="00F4512C"/>
    <w:rsid w:val="00F54CB4"/>
    <w:rsid w:val="00F73012"/>
    <w:rsid w:val="00F8181D"/>
    <w:rsid w:val="00F81F7F"/>
    <w:rsid w:val="00F822F0"/>
    <w:rsid w:val="00F825EB"/>
    <w:rsid w:val="00F958D4"/>
    <w:rsid w:val="00FA1133"/>
    <w:rsid w:val="00FA21C1"/>
    <w:rsid w:val="00FA4CC8"/>
    <w:rsid w:val="00FB08BD"/>
    <w:rsid w:val="00FD3E10"/>
    <w:rsid w:val="00FD5B0D"/>
    <w:rsid w:val="00FF1151"/>
    <w:rsid w:val="00FF40AE"/>
    <w:rsid w:val="00FF52E1"/>
    <w:rsid w:val="3A436170"/>
    <w:rsid w:val="3A4D669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000FF" w:themeColor="hyperlink"/>
      <w:u w:val="single"/>
    </w:rPr>
  </w:style>
  <w:style w:type="character" w:customStyle="1" w:styleId="8">
    <w:name w:val="页眉 字符"/>
    <w:link w:val="3"/>
    <w:qFormat/>
    <w:uiPriority w:val="99"/>
    <w:rPr>
      <w:sz w:val="18"/>
      <w:szCs w:val="18"/>
    </w:rPr>
  </w:style>
  <w:style w:type="character" w:customStyle="1" w:styleId="9">
    <w:name w:val="页脚 字符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10</Pages>
  <Words>881</Words>
  <Characters>947</Characters>
  <Lines>8</Lines>
  <Paragraphs>2</Paragraphs>
  <TotalTime>56</TotalTime>
  <ScaleCrop>false</ScaleCrop>
  <LinksUpToDate>false</LinksUpToDate>
  <CharactersWithSpaces>1119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2014-02-26T06:16:00Z</dcterms:created>
  <dc:creator>Weike Pan</dc:creator>
  <cp:lastModifiedBy>生活不易靠演技</cp:lastModifiedBy>
  <cp:lastPrinted>2014-03-22T07:24:00Z</cp:lastPrinted>
  <dcterms:modified xsi:type="dcterms:W3CDTF">2026-04-06T05:27:04Z</dcterms:modified>
  <dc:title>大 学 实 验 报 告</dc:title>
  <cp:revision>381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eyJoZGlkIjoiOThjZGUyMjQ5ZTQyM2E3OTY2NWE4MDMzYWRmOTU3ODUiLCJ1c2VySWQiOiI0ODg4OTU1OTEifQ==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F8CAB0B2D3224742B59176591BDA32FD_12</vt:lpwstr>
  </property>
</Properties>
</file>