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244" w:rsidRDefault="00112591">
      <w:pPr>
        <w:rPr>
          <w:rFonts w:hint="eastAsia"/>
        </w:rPr>
      </w:pPr>
      <w:r>
        <w:t>&lt;meta name="viewport" content="width=device-width,initial-scale=1" /&gt;</w:t>
      </w:r>
    </w:p>
    <w:p w:rsidR="00112591" w:rsidRDefault="00112591">
      <w:pPr>
        <w:rPr>
          <w:rFonts w:hint="eastAsia"/>
        </w:rPr>
      </w:pPr>
      <w:r>
        <w:t>viewport</w:t>
      </w:r>
      <w:r>
        <w:t>是网页默认的宽度和高度</w:t>
      </w:r>
    </w:p>
    <w:p w:rsidR="00112591" w:rsidRDefault="00112591">
      <w:pPr>
        <w:rPr>
          <w:rFonts w:hint="eastAsia"/>
        </w:rPr>
      </w:pPr>
      <w:r>
        <w:t>原始缩放比例（</w:t>
      </w:r>
      <w:r>
        <w:t>initial-scale=1</w:t>
      </w:r>
      <w:r>
        <w:t>）为</w:t>
      </w:r>
      <w:r>
        <w:t>1.0</w:t>
      </w:r>
    </w:p>
    <w:p w:rsidR="00112591" w:rsidRDefault="00112591" w:rsidP="00112591">
      <w:pPr>
        <w:pStyle w:val="a3"/>
      </w:pPr>
      <w:r>
        <w:t>只能指定百分比宽度：</w:t>
      </w:r>
    </w:p>
    <w:p w:rsidR="00112591" w:rsidRDefault="00112591" w:rsidP="00112591">
      <w:pPr>
        <w:pStyle w:val="a3"/>
      </w:pPr>
      <w:r>
        <w:t>width: xx%;</w:t>
      </w:r>
    </w:p>
    <w:p w:rsidR="00112591" w:rsidRDefault="00112591" w:rsidP="00112591">
      <w:pPr>
        <w:pStyle w:val="a3"/>
      </w:pPr>
      <w:r>
        <w:t>或者</w:t>
      </w:r>
    </w:p>
    <w:p w:rsidR="00112591" w:rsidRDefault="00112591" w:rsidP="00112591">
      <w:pPr>
        <w:pStyle w:val="a3"/>
        <w:rPr>
          <w:rFonts w:hint="eastAsia"/>
        </w:rPr>
      </w:pPr>
      <w:r>
        <w:t>width:auto;</w:t>
      </w:r>
    </w:p>
    <w:p w:rsidR="00112591" w:rsidRDefault="00112591" w:rsidP="00112591">
      <w:pPr>
        <w:pStyle w:val="a3"/>
        <w:rPr>
          <w:rFonts w:hint="eastAsia"/>
        </w:rPr>
      </w:pPr>
      <w:r>
        <w:t>字体也不能使用绝对大小（px），而只能使用相对大小（em）</w:t>
      </w:r>
    </w:p>
    <w:p w:rsidR="00112591" w:rsidRDefault="00112591" w:rsidP="00112591">
      <w:pPr>
        <w:pStyle w:val="a3"/>
      </w:pPr>
      <w:r>
        <w:t>body {font: normal 100% Helvetica, Arial,sans-serif;}</w:t>
      </w:r>
    </w:p>
    <w:p w:rsidR="00112591" w:rsidRDefault="00112591" w:rsidP="00112591">
      <w:pPr>
        <w:pStyle w:val="a3"/>
        <w:rPr>
          <w:rFonts w:hint="eastAsia"/>
        </w:rPr>
      </w:pPr>
      <w:r>
        <w:t>上面的代码指定，字体大小是页面默认大小的100%，即16像素</w:t>
      </w:r>
    </w:p>
    <w:p w:rsidR="00B162FD" w:rsidRDefault="00B162FD" w:rsidP="00B162FD">
      <w:pPr>
        <w:pStyle w:val="a3"/>
      </w:pPr>
      <w:r>
        <w:t>流动布局（fluid grid）</w:t>
      </w:r>
    </w:p>
    <w:p w:rsidR="00B162FD" w:rsidRDefault="00B162FD" w:rsidP="00B162FD">
      <w:pPr>
        <w:pStyle w:val="a3"/>
      </w:pPr>
      <w:r>
        <w:t>"流动布局"的含义是，各个区块的位置都是浮动的，不是固定不变的。</w:t>
      </w:r>
    </w:p>
    <w:p w:rsidR="00B162FD" w:rsidRDefault="00B162FD" w:rsidP="00B162FD">
      <w:pPr>
        <w:pStyle w:val="a3"/>
      </w:pPr>
      <w:r>
        <w:t>.main {float: right;width: 70%; }</w:t>
      </w:r>
    </w:p>
    <w:p w:rsidR="00B162FD" w:rsidRDefault="00B162FD" w:rsidP="00B162FD">
      <w:pPr>
        <w:pStyle w:val="a3"/>
      </w:pPr>
      <w:r>
        <w:t>.leftBar {float: left;width: 25%;}</w:t>
      </w:r>
    </w:p>
    <w:p w:rsidR="00B162FD" w:rsidRDefault="00B162FD" w:rsidP="00112591">
      <w:pPr>
        <w:pStyle w:val="a3"/>
        <w:rPr>
          <w:rFonts w:hint="eastAsia"/>
        </w:rPr>
      </w:pPr>
      <w:r>
        <w:t>float的好处是，如果宽度太小，放不下两个元素，后面的元素会自动滚动到前面元素的下方，不会在水平方向overflow（溢出），避免了水平滚动条的出现</w:t>
      </w:r>
    </w:p>
    <w:p w:rsidR="00B162FD" w:rsidRDefault="00B162FD" w:rsidP="00B162FD">
      <w:pPr>
        <w:pStyle w:val="a3"/>
      </w:pPr>
      <w:r>
        <w:t>"</w:t>
      </w:r>
      <w:r w:rsidRPr="00B162FD">
        <w:rPr>
          <w:color w:val="FF0000"/>
        </w:rPr>
        <w:t>自适应网页设计"的核心</w:t>
      </w:r>
      <w:r>
        <w:t>，就是CSS3引入的MediaQuery模块。</w:t>
      </w:r>
    </w:p>
    <w:p w:rsidR="00B162FD" w:rsidRDefault="00B162FD" w:rsidP="00B162FD">
      <w:pPr>
        <w:pStyle w:val="a3"/>
      </w:pPr>
      <w:r>
        <w:t>它的意思就是，自动探测屏幕宽度，然后加载相应的CSS文件。</w:t>
      </w:r>
    </w:p>
    <w:p w:rsidR="00B162FD" w:rsidRDefault="00B162FD" w:rsidP="00B162FD">
      <w:pPr>
        <w:pStyle w:val="a3"/>
      </w:pPr>
      <w:r>
        <w:t>&lt;link rel="stylesheet" type="text/css"media="screen and (max-device-width:400px)"href="tinyScreen.css" /&gt;</w:t>
      </w:r>
    </w:p>
    <w:p w:rsidR="00B162FD" w:rsidRDefault="00B162FD" w:rsidP="00112591">
      <w:pPr>
        <w:pStyle w:val="a3"/>
        <w:rPr>
          <w:rFonts w:hint="eastAsia"/>
        </w:rPr>
      </w:pPr>
      <w:r>
        <w:t>上面的代码意思是，如果屏幕宽度小于400像素（max-device-width: 400px），就加载tinyScreen.css文件。</w:t>
      </w:r>
    </w:p>
    <w:p w:rsidR="00B162FD" w:rsidRDefault="00B162FD" w:rsidP="00B162FD">
      <w:pPr>
        <w:pStyle w:val="a3"/>
      </w:pPr>
      <w:r>
        <w:t>&lt;link rel="stylesheet" type="text/css"media="screen and (min-width: 400px)and (max-device-width: 600px)"href="smallScreen.css" /&gt;</w:t>
      </w:r>
    </w:p>
    <w:p w:rsidR="00B162FD" w:rsidRDefault="00B162FD" w:rsidP="00B162FD">
      <w:pPr>
        <w:pStyle w:val="a3"/>
        <w:rPr>
          <w:rFonts w:hint="eastAsia"/>
        </w:rPr>
      </w:pPr>
      <w:r>
        <w:t>如果屏幕宽度在400像素到600像素之间，则加载smallScreen.css文件。</w:t>
      </w:r>
    </w:p>
    <w:p w:rsidR="001B2527" w:rsidRDefault="001B2527" w:rsidP="00B162FD">
      <w:pPr>
        <w:pStyle w:val="a3"/>
        <w:rPr>
          <w:rFonts w:hint="eastAsia"/>
        </w:rPr>
      </w:pPr>
    </w:p>
    <w:p w:rsidR="00FD6327" w:rsidRDefault="00FD6327" w:rsidP="00B162FD">
      <w:pPr>
        <w:pStyle w:val="a3"/>
        <w:rPr>
          <w:rFonts w:hint="eastAsia"/>
        </w:rPr>
      </w:pPr>
      <w:r>
        <w:rPr>
          <w:rFonts w:hint="eastAsia"/>
        </w:rPr>
        <w:lastRenderedPageBreak/>
        <w:t>网页自适应设计</w:t>
      </w:r>
    </w:p>
    <w:p w:rsidR="001B2527" w:rsidRDefault="001B2527" w:rsidP="00B162FD">
      <w:pPr>
        <w:pStyle w:val="a3"/>
      </w:pPr>
      <w:r w:rsidRPr="001B2527">
        <w:t>https://jingyan.baidu.com/article/597a06433ab32f312b5243aa.html</w:t>
      </w:r>
    </w:p>
    <w:p w:rsidR="00B162FD" w:rsidRDefault="00B162FD" w:rsidP="00112591">
      <w:pPr>
        <w:pStyle w:val="a3"/>
      </w:pPr>
    </w:p>
    <w:p w:rsidR="00F63E3B" w:rsidRPr="00F63E3B" w:rsidRDefault="00F63E3B" w:rsidP="00F63E3B">
      <w:pPr>
        <w:widowControl/>
        <w:shd w:val="clear" w:color="auto" w:fill="1010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F63E3B">
        <w:rPr>
          <w:rFonts w:ascii="宋体" w:eastAsia="宋体" w:hAnsi="宋体" w:cs="宋体"/>
          <w:color w:val="999999"/>
          <w:kern w:val="0"/>
          <w:szCs w:val="21"/>
        </w:rPr>
        <w:t>一、既判断分辨率，也判断浏览器，使之成为判断浏览器类型屏幕分辨率自动调用不同CSS的代码。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&lt;SCRIPT LANGUAGE="JavaScript"&gt;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&lt;!--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if (window.navigator.userAgent.indexOf("MSIE")&gt;=1)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IE1024="";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IE800="";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IE1152="";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IEother="";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ScreenWidth(IE1024,IE800,IE1152,IEother)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}else{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if (window.navigator.userAgent.indexOf("Firefox")&gt;=1)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//如果浏览器为Firefox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Firefox1024="";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Firefox800="";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Firefox1152="";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Firefoxother="";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ScreenWidth(Firefox1024,Firefox800,Firefox1152,Firefoxother)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}else{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//如果浏览器为其他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Other1024="";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Other800="";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Other1152="";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Otherother="";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ScreenWidth(Other1024,Other800,Other1152,Otherother)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function ScreenWidth(CSS1,CSS2,CSS3,CSS4){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if ((screen.width == 1024) &amp;&amp; (screen.height == 768)){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setActiveStyleSheet(CSS1);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}else{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if ((screen.width == 800) &amp;&amp; (screen.height == 600)){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setActiveStyleSheet(CSS2);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lastRenderedPageBreak/>
        <w:t>}else{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if ((screen.width == 1152) &amp;&amp; (screen.height == 864)){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setActiveStyleSheet(CSS3);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}else{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setActiveStyleSheet(CSS4);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}}}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 xml:space="preserve">function setActiveStyleSheet(title){ 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 xml:space="preserve">  document.getElementsByTagName("link")[0].href="style/"+title; 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}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//--&gt;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&lt;/SCRIPT&gt;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为了大家明白，这里简单解析一下：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引用内容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IE1024="";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IE800="";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IE1152="";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IEother="";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引号里面分别填写，用户使用IE的时候并且分辨率为1024*768,800*600,1152*864要使用的css文件名。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Firefox1024="";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Firefox800="";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Firefox1152="";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Firefoxother="";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引号里面分别填写，用户使用FireFox（一个也很流行的浏览器）的时候并且分辨率为1024*768,800*600,1152*864要使用的css文件名。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Other1024="";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Other800="";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lastRenderedPageBreak/>
        <w:t>var Other1152="";</w:t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</w:r>
      <w:r w:rsidRPr="00F63E3B">
        <w:rPr>
          <w:rFonts w:ascii="宋体" w:eastAsia="宋体" w:hAnsi="宋体" w:cs="宋体"/>
          <w:color w:val="999999"/>
          <w:kern w:val="0"/>
          <w:szCs w:val="21"/>
        </w:rPr>
        <w:br/>
        <w:t>var Otherother="";</w:t>
      </w:r>
    </w:p>
    <w:p w:rsidR="00112591" w:rsidRDefault="00112591" w:rsidP="00112591">
      <w:pPr>
        <w:pStyle w:val="a3"/>
        <w:rPr>
          <w:rFonts w:hint="eastAsia"/>
        </w:rPr>
      </w:pPr>
    </w:p>
    <w:p w:rsidR="00F63E3B" w:rsidRDefault="00F63E3B" w:rsidP="00112591">
      <w:pPr>
        <w:pStyle w:val="a3"/>
        <w:rPr>
          <w:rFonts w:hint="eastAsia"/>
        </w:rPr>
      </w:pPr>
      <w:r>
        <w:rPr>
          <w:rFonts w:hint="eastAsia"/>
        </w:rPr>
        <w:t>页面处理代码</w:t>
      </w:r>
    </w:p>
    <w:p w:rsidR="00F63E3B" w:rsidRDefault="00485296" w:rsidP="00112591">
      <w:pPr>
        <w:pStyle w:val="a3"/>
        <w:rPr>
          <w:rFonts w:hint="eastAsia"/>
        </w:rPr>
      </w:pPr>
      <w:hyperlink r:id="rId5" w:history="1">
        <w:r w:rsidRPr="00344378">
          <w:rPr>
            <w:rStyle w:val="a4"/>
          </w:rPr>
          <w:t>https://www.cnblogs.com/Coloroftherainbow/p/5460933.html</w:t>
        </w:r>
      </w:hyperlink>
    </w:p>
    <w:p w:rsidR="00485296" w:rsidRDefault="00485296" w:rsidP="00112591">
      <w:pPr>
        <w:pStyle w:val="a3"/>
        <w:rPr>
          <w:rFonts w:hint="eastAsia"/>
        </w:rPr>
      </w:pPr>
    </w:p>
    <w:p w:rsidR="00485296" w:rsidRDefault="00A610C3" w:rsidP="00112591">
      <w:pPr>
        <w:pStyle w:val="a3"/>
        <w:rPr>
          <w:rFonts w:hint="eastAsia"/>
        </w:rPr>
      </w:pPr>
      <w:hyperlink r:id="rId6" w:history="1">
        <w:r w:rsidRPr="00344378">
          <w:rPr>
            <w:rStyle w:val="a4"/>
          </w:rPr>
          <w:t>https://blog.csdn.net/wanshaobo888/article/details/71404613</w:t>
        </w:r>
      </w:hyperlink>
    </w:p>
    <w:p w:rsidR="00A610C3" w:rsidRDefault="00A610C3" w:rsidP="00112591">
      <w:pPr>
        <w:pStyle w:val="a3"/>
        <w:rPr>
          <w:rFonts w:hint="eastAsia"/>
        </w:rPr>
      </w:pPr>
    </w:p>
    <w:p w:rsidR="00A610C3" w:rsidRDefault="00A610C3" w:rsidP="00112591">
      <w:pPr>
        <w:pStyle w:val="a3"/>
      </w:pPr>
      <w:r w:rsidRPr="00A610C3">
        <w:t>https://blog.csdn.net/kingrome2017/article/details/75463338</w:t>
      </w:r>
      <w:bookmarkStart w:id="0" w:name="_GoBack"/>
      <w:bookmarkEnd w:id="0"/>
    </w:p>
    <w:sectPr w:rsidR="00A6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38"/>
    <w:rsid w:val="00112591"/>
    <w:rsid w:val="001B2527"/>
    <w:rsid w:val="00485296"/>
    <w:rsid w:val="00A610C3"/>
    <w:rsid w:val="00AE7244"/>
    <w:rsid w:val="00B162FD"/>
    <w:rsid w:val="00EA0438"/>
    <w:rsid w:val="00F63E3B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2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E3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5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2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E3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5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wanshaobo888/article/details/71404613" TargetMode="External"/><Relationship Id="rId5" Type="http://schemas.openxmlformats.org/officeDocument/2006/relationships/hyperlink" Target="https://www.cnblogs.com/Coloroftherainbow/p/54609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</cp:revision>
  <dcterms:created xsi:type="dcterms:W3CDTF">2018-10-24T08:59:00Z</dcterms:created>
  <dcterms:modified xsi:type="dcterms:W3CDTF">2018-10-24T09:55:00Z</dcterms:modified>
</cp:coreProperties>
</file>