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_Toc8021 </w:instrText>
      </w:r>
      <w:r>
        <w:rPr>
          <w:rFonts w:hint="eastAsia"/>
          <w:lang w:val="en-US" w:eastAsia="zh-CN"/>
        </w:rPr>
        <w:fldChar w:fldCharType="separate"/>
      </w:r>
      <w:r>
        <w:t>1、Java基础</w:t>
      </w:r>
      <w:r>
        <w:tab/>
      </w:r>
      <w:r>
        <w:fldChar w:fldCharType="begin"/>
      </w:r>
      <w:r>
        <w:instrText xml:space="preserve"> PAGEREF _Toc8021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_Toc3187 </w:instrText>
      </w:r>
      <w:r>
        <w:rPr>
          <w:rFonts w:hint="eastAsia"/>
          <w:lang w:val="en-US" w:eastAsia="zh-CN"/>
        </w:rPr>
        <w:fldChar w:fldCharType="separate"/>
      </w:r>
      <w:r>
        <w:t>List的实现类，以及实现类的优缺点</w:t>
      </w:r>
      <w:r>
        <w:tab/>
      </w:r>
      <w:r>
        <w:fldChar w:fldCharType="begin"/>
      </w:r>
      <w:r>
        <w:instrText xml:space="preserve"> PAGEREF _Toc3187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_Toc17197 </w:instrText>
      </w:r>
      <w:r>
        <w:rPr>
          <w:rFonts w:hint="eastAsia"/>
          <w:lang w:val="en-US" w:eastAsia="zh-CN"/>
        </w:rPr>
        <w:fldChar w:fldCharType="separate"/>
      </w:r>
      <w:r>
        <w:t>Map的实现类，以及实现类的优缺点</w:t>
      </w:r>
      <w:r>
        <w:tab/>
      </w:r>
      <w:r>
        <w:fldChar w:fldCharType="begin"/>
      </w:r>
      <w:r>
        <w:instrText xml:space="preserve"> PAGEREF _Toc17197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_Toc11183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_Toc11183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_Toc30535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_Toc30535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_Toc17304 </w:instrText>
      </w:r>
      <w:r>
        <w:rPr>
          <w:rFonts w:hint="eastAsia"/>
          <w:lang w:val="en-US" w:eastAsia="zh-CN"/>
        </w:rPr>
        <w:fldChar w:fldCharType="separate"/>
      </w:r>
      <w:r>
        <w:rPr>
          <w:kern w:val="0"/>
        </w:rPr>
        <w:t>关键字</w:t>
      </w:r>
      <w:r>
        <w:tab/>
      </w:r>
      <w:r>
        <w:fldChar w:fldCharType="begin"/>
      </w:r>
      <w:r>
        <w:instrText xml:space="preserve"> PAGEREF _Toc17304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_Toc22025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_Toc22025 </w:instrText>
      </w:r>
      <w:r>
        <w:fldChar w:fldCharType="separate"/>
      </w:r>
      <w:r>
        <w:t>13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kern w:val="0"/>
        </w:rPr>
        <w:t>反射机制</w:t>
      </w:r>
      <w:r>
        <w:tab/>
      </w:r>
      <w:r>
        <w:fldChar w:fldCharType="begin"/>
      </w:r>
      <w:r>
        <w:instrText xml:space="preserve"> PAGEREF _Toc27257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_Toc29708 </w:instrText>
      </w:r>
      <w:r>
        <w:rPr>
          <w:rFonts w:hint="eastAsia"/>
          <w:lang w:val="en-US" w:eastAsia="zh-CN"/>
        </w:rPr>
        <w:fldChar w:fldCharType="separate"/>
      </w:r>
      <w:r>
        <w:rPr>
          <w:kern w:val="0"/>
        </w:rPr>
        <w:t>cloneable接口实现原理</w:t>
      </w:r>
      <w:r>
        <w:tab/>
      </w:r>
      <w:r>
        <w:fldChar w:fldCharType="begin"/>
      </w:r>
      <w:r>
        <w:instrText xml:space="preserve"> PAGEREF _Toc29708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_Toc17439 </w:instrText>
      </w:r>
      <w:r>
        <w:rPr>
          <w:rFonts w:hint="eastAsia"/>
          <w:lang w:val="en-US" w:eastAsia="zh-CN"/>
        </w:rPr>
        <w:fldChar w:fldCharType="separate"/>
      </w:r>
      <w:r>
        <w:rPr>
          <w:kern w:val="0"/>
        </w:rPr>
        <w:t>线程</w:t>
      </w:r>
      <w:r>
        <w:tab/>
      </w:r>
      <w:r>
        <w:fldChar w:fldCharType="begin"/>
      </w:r>
      <w:r>
        <w:instrText xml:space="preserve"> PAGEREF _Toc17439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_Toc2355 </w:instrText>
      </w:r>
      <w:r>
        <w:rPr>
          <w:rFonts w:hint="eastAsia"/>
          <w:lang w:val="en-US" w:eastAsia="zh-CN"/>
        </w:rPr>
        <w:fldChar w:fldCharType="separate"/>
      </w:r>
      <w:r>
        <w:rPr>
          <w:rFonts w:hint="eastAsia"/>
          <w:kern w:val="0"/>
        </w:rPr>
        <w:t>简介</w:t>
      </w:r>
      <w:r>
        <w:tab/>
      </w:r>
      <w:r>
        <w:fldChar w:fldCharType="begin"/>
      </w:r>
      <w:r>
        <w:instrText xml:space="preserve"> PAGEREF _Toc2355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_Toc26365 </w:instrText>
      </w:r>
      <w:r>
        <w:rPr>
          <w:rFonts w:hint="eastAsia"/>
          <w:lang w:val="en-US" w:eastAsia="zh-CN"/>
        </w:rPr>
        <w:fldChar w:fldCharType="separate"/>
      </w:r>
      <w:r>
        <w:rPr>
          <w:rFonts w:hint="eastAsia"/>
          <w:kern w:val="0"/>
        </w:rPr>
        <w:t>生命周期</w:t>
      </w:r>
      <w:r>
        <w:tab/>
      </w:r>
      <w:r>
        <w:fldChar w:fldCharType="begin"/>
      </w:r>
      <w:r>
        <w:instrText xml:space="preserve"> PAGEREF _Toc26365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_Toc8129 </w:instrText>
      </w:r>
      <w:r>
        <w:rPr>
          <w:rFonts w:hint="eastAsia"/>
          <w:lang w:val="en-US" w:eastAsia="zh-CN"/>
        </w:rPr>
        <w:fldChar w:fldCharType="separate"/>
      </w:r>
      <w:r>
        <w:rPr>
          <w:rFonts w:hint="eastAsia"/>
          <w:kern w:val="0"/>
        </w:rPr>
        <w:t>线程的优先级</w:t>
      </w:r>
      <w:r>
        <w:tab/>
      </w:r>
      <w:r>
        <w:fldChar w:fldCharType="begin"/>
      </w:r>
      <w:r>
        <w:instrText xml:space="preserve"> PAGEREF _Toc8129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_Toc13181 </w:instrText>
      </w:r>
      <w:r>
        <w:rPr>
          <w:rFonts w:hint="eastAsia"/>
          <w:lang w:val="en-US" w:eastAsia="zh-CN"/>
        </w:rPr>
        <w:fldChar w:fldCharType="separate"/>
      </w:r>
      <w:r>
        <w:rPr>
          <w:rFonts w:hint="eastAsia"/>
          <w:kern w:val="0"/>
        </w:rPr>
        <w:t>创建线程</w:t>
      </w:r>
      <w:r>
        <w:tab/>
      </w:r>
      <w:r>
        <w:fldChar w:fldCharType="begin"/>
      </w:r>
      <w:r>
        <w:instrText xml:space="preserve"> PAGEREF _Toc13181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_Toc24798 </w:instrText>
      </w:r>
      <w:r>
        <w:rPr>
          <w:rFonts w:hint="eastAsia"/>
          <w:lang w:val="en-US" w:eastAsia="zh-CN"/>
        </w:rPr>
        <w:fldChar w:fldCharType="separate"/>
      </w:r>
      <w:r>
        <w:rPr>
          <w:kern w:val="0"/>
        </w:rPr>
        <w:t>sleep和wait的区别</w:t>
      </w:r>
      <w:r>
        <w:tab/>
      </w:r>
      <w:r>
        <w:fldChar w:fldCharType="begin"/>
      </w:r>
      <w:r>
        <w:instrText xml:space="preserve"> PAGEREF _Toc24798 </w:instrText>
      </w:r>
      <w:r>
        <w:fldChar w:fldCharType="separate"/>
      </w:r>
      <w:r>
        <w:t>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_Toc30445 </w:instrText>
      </w:r>
      <w:r>
        <w:rPr>
          <w:rFonts w:hint="eastAsia"/>
          <w:lang w:val="en-US" w:eastAsia="zh-CN"/>
        </w:rPr>
        <w:fldChar w:fldCharType="separate"/>
      </w:r>
      <w:r>
        <w:rPr>
          <w:kern w:val="0"/>
        </w:rPr>
        <w:t>数组</w:t>
      </w:r>
      <w:r>
        <w:tab/>
      </w:r>
      <w:r>
        <w:fldChar w:fldCharType="begin"/>
      </w:r>
      <w:r>
        <w:instrText xml:space="preserve"> PAGEREF _Toc30445 </w:instrText>
      </w:r>
      <w:r>
        <w:fldChar w:fldCharType="separate"/>
      </w:r>
      <w:r>
        <w:t>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_Toc4702 </w:instrText>
      </w:r>
      <w:r>
        <w:rPr>
          <w:rFonts w:hint="eastAsia"/>
          <w:lang w:val="en-US" w:eastAsia="zh-CN"/>
        </w:rPr>
        <w:fldChar w:fldCharType="separate"/>
      </w:r>
      <w:r>
        <w:rPr>
          <w:rFonts w:hint="eastAsia"/>
          <w:lang w:val="en-US" w:eastAsia="zh-CN"/>
        </w:rPr>
        <w:t>队列</w:t>
      </w:r>
      <w:r>
        <w:tab/>
      </w:r>
      <w:r>
        <w:fldChar w:fldCharType="begin"/>
      </w:r>
      <w:r>
        <w:instrText xml:space="preserve"> PAGEREF _Toc4702 </w:instrText>
      </w:r>
      <w:r>
        <w:fldChar w:fldCharType="separate"/>
      </w:r>
      <w:r>
        <w:t>19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_Toc16029 </w:instrText>
      </w:r>
      <w:r>
        <w:rPr>
          <w:rFonts w:hint="eastAsia"/>
          <w:lang w:val="en-US" w:eastAsia="zh-CN"/>
        </w:rPr>
        <w:fldChar w:fldCharType="separate"/>
      </w:r>
      <w:r>
        <w:t>2、并发</w:t>
      </w:r>
      <w:r>
        <w:tab/>
      </w:r>
      <w:r>
        <w:fldChar w:fldCharType="begin"/>
      </w:r>
      <w:r>
        <w:instrText xml:space="preserve"> PAGEREF _Toc16029 </w:instrText>
      </w:r>
      <w:r>
        <w:fldChar w:fldCharType="separate"/>
      </w:r>
      <w:r>
        <w:t>20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_Toc14297 </w:instrText>
      </w:r>
      <w:r>
        <w:rPr>
          <w:rFonts w:hint="eastAsia"/>
          <w:lang w:val="en-US" w:eastAsia="zh-CN"/>
        </w:rPr>
        <w:fldChar w:fldCharType="separate"/>
      </w:r>
      <w:r>
        <w:t>synchronized</w:t>
      </w:r>
      <w:r>
        <w:tab/>
      </w:r>
      <w:r>
        <w:fldChar w:fldCharType="begin"/>
      </w:r>
      <w:r>
        <w:instrText xml:space="preserve"> PAGEREF _Toc14297 </w:instrText>
      </w:r>
      <w:r>
        <w:fldChar w:fldCharType="separate"/>
      </w:r>
      <w:r>
        <w:t>20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_Toc9518 </w:instrText>
      </w:r>
      <w:r>
        <w:rPr>
          <w:rFonts w:hint="eastAsia"/>
          <w:lang w:val="en-US" w:eastAsia="zh-CN"/>
        </w:rPr>
        <w:fldChar w:fldCharType="separate"/>
      </w:r>
      <w:r>
        <w:t>Volatile</w:t>
      </w:r>
      <w:r>
        <w:tab/>
      </w:r>
      <w:r>
        <w:fldChar w:fldCharType="begin"/>
      </w:r>
      <w:r>
        <w:instrText xml:space="preserve"> PAGEREF _Toc9518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_Toc6470 </w:instrText>
      </w:r>
      <w:r>
        <w:rPr>
          <w:rFonts w:hint="eastAsia"/>
          <w:lang w:val="en-US" w:eastAsia="zh-CN"/>
        </w:rPr>
        <w:fldChar w:fldCharType="separate"/>
      </w:r>
      <w:r>
        <w:t>信号量</w:t>
      </w:r>
      <w:r>
        <w:rPr>
          <w:rFonts w:hint="eastAsia"/>
        </w:rPr>
        <w:t>Semaphore</w:t>
      </w:r>
      <w:r>
        <w:tab/>
      </w:r>
      <w:r>
        <w:fldChar w:fldCharType="begin"/>
      </w:r>
      <w:r>
        <w:instrText xml:space="preserve"> PAGEREF _Toc6470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_Toc29477 </w:instrText>
      </w:r>
      <w:r>
        <w:rPr>
          <w:rFonts w:hint="eastAsia"/>
          <w:lang w:val="en-US" w:eastAsia="zh-CN"/>
        </w:rPr>
        <w:fldChar w:fldCharType="separate"/>
      </w:r>
      <w:r>
        <w:t>实现所有线程在等待某个事件的发生才去执行</w:t>
      </w:r>
      <w:r>
        <w:tab/>
      </w:r>
      <w:r>
        <w:fldChar w:fldCharType="begin"/>
      </w:r>
      <w:r>
        <w:instrText xml:space="preserve"> PAGEREF _Toc29477 </w:instrText>
      </w:r>
      <w:r>
        <w:fldChar w:fldCharType="separate"/>
      </w:r>
      <w:r>
        <w:t>24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_Toc17345 </w:instrText>
      </w:r>
      <w:r>
        <w:rPr>
          <w:rFonts w:hint="eastAsia"/>
          <w:lang w:val="en-US" w:eastAsia="zh-CN"/>
        </w:rPr>
        <w:fldChar w:fldCharType="separate"/>
      </w:r>
      <w:r>
        <w:t>CAS缺陷以及如何解决</w:t>
      </w:r>
      <w:r>
        <w:tab/>
      </w:r>
      <w:r>
        <w:fldChar w:fldCharType="begin"/>
      </w:r>
      <w:r>
        <w:instrText xml:space="preserve"> PAGEREF _Toc17345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_Toc30009 </w:instrText>
      </w:r>
      <w:r>
        <w:rPr>
          <w:rFonts w:hint="eastAsia"/>
          <w:lang w:val="en-US" w:eastAsia="zh-CN"/>
        </w:rPr>
        <w:fldChar w:fldCharType="separate"/>
      </w:r>
      <w:r>
        <w:t>AQS</w:t>
      </w:r>
      <w:r>
        <w:tab/>
      </w:r>
      <w:r>
        <w:fldChar w:fldCharType="begin"/>
      </w:r>
      <w:r>
        <w:instrText xml:space="preserve"> PAGEREF _Toc30009 </w:instrText>
      </w:r>
      <w:r>
        <w:fldChar w:fldCharType="separate"/>
      </w:r>
      <w:r>
        <w:t>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_Toc32029 </w:instrText>
      </w:r>
      <w:r>
        <w:rPr>
          <w:rFonts w:hint="eastAsia"/>
          <w:lang w:val="en-US" w:eastAsia="zh-CN"/>
        </w:rPr>
        <w:fldChar w:fldCharType="separate"/>
      </w:r>
      <w:r>
        <w:t>死锁</w:t>
      </w:r>
      <w:r>
        <w:rPr>
          <w:rFonts w:hint="eastAsia"/>
        </w:rPr>
        <w:t>、活锁</w:t>
      </w:r>
      <w:r>
        <w:tab/>
      </w:r>
      <w:r>
        <w:fldChar w:fldCharType="begin"/>
      </w:r>
      <w:r>
        <w:instrText xml:space="preserve"> PAGEREF _Toc32029 </w:instrText>
      </w:r>
      <w:r>
        <w:fldChar w:fldCharType="separate"/>
      </w:r>
      <w:r>
        <w:t>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_Toc15866 </w:instrText>
      </w:r>
      <w:r>
        <w:rPr>
          <w:rFonts w:hint="eastAsia"/>
          <w:lang w:val="en-US" w:eastAsia="zh-CN"/>
        </w:rPr>
        <w:fldChar w:fldCharType="separate"/>
      </w:r>
      <w:r>
        <w:t>线程池</w:t>
      </w:r>
      <w:r>
        <w:tab/>
      </w:r>
      <w:r>
        <w:fldChar w:fldCharType="begin"/>
      </w:r>
      <w:r>
        <w:instrText xml:space="preserve"> PAGEREF _Toc15866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_Toc10613 </w:instrText>
      </w:r>
      <w:r>
        <w:rPr>
          <w:rFonts w:hint="eastAsia"/>
          <w:lang w:val="en-US" w:eastAsia="zh-CN"/>
        </w:rPr>
        <w:fldChar w:fldCharType="separate"/>
      </w:r>
      <w:r>
        <w:rPr>
          <w:rFonts w:hint="eastAsia"/>
        </w:rPr>
        <w:t>线程池的种类</w:t>
      </w:r>
      <w:r>
        <w:tab/>
      </w:r>
      <w:r>
        <w:fldChar w:fldCharType="begin"/>
      </w:r>
      <w:r>
        <w:instrText xml:space="preserve"> PAGEREF _Toc10613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_Toc30145 </w:instrText>
      </w:r>
      <w:r>
        <w:rPr>
          <w:rFonts w:hint="eastAsia"/>
          <w:lang w:val="en-US" w:eastAsia="zh-CN"/>
        </w:rPr>
        <w:fldChar w:fldCharType="separate"/>
      </w:r>
      <w:r>
        <w:rPr>
          <w:rFonts w:hint="eastAsia"/>
        </w:rPr>
        <w:t>配置线程池大小</w:t>
      </w:r>
      <w:r>
        <w:tab/>
      </w:r>
      <w:r>
        <w:fldChar w:fldCharType="begin"/>
      </w:r>
      <w:r>
        <w:instrText xml:space="preserve"> PAGEREF _Toc30145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_Toc13062 </w:instrText>
      </w:r>
      <w:r>
        <w:rPr>
          <w:rFonts w:hint="eastAsia"/>
          <w:lang w:val="en-US" w:eastAsia="zh-CN"/>
        </w:rPr>
        <w:fldChar w:fldCharType="separate"/>
      </w:r>
      <w:r>
        <w:rPr>
          <w:rFonts w:hint="eastAsia"/>
        </w:rPr>
        <w:t>工作机制及原理</w:t>
      </w:r>
      <w:r>
        <w:tab/>
      </w:r>
      <w:r>
        <w:fldChar w:fldCharType="begin"/>
      </w:r>
      <w:r>
        <w:instrText xml:space="preserve"> PAGEREF _Toc13062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_Toc13770 </w:instrText>
      </w:r>
      <w:r>
        <w:rPr>
          <w:rFonts w:hint="eastAsia"/>
          <w:lang w:val="en-US" w:eastAsia="zh-CN"/>
        </w:rPr>
        <w:fldChar w:fldCharType="separate"/>
      </w:r>
      <w:r>
        <w:t>ThreadPoolExecutor类</w:t>
      </w:r>
      <w:r>
        <w:tab/>
      </w:r>
      <w:r>
        <w:fldChar w:fldCharType="begin"/>
      </w:r>
      <w:r>
        <w:instrText xml:space="preserve"> PAGEREF _Toc13770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_Toc26262 </w:instrText>
      </w:r>
      <w:r>
        <w:rPr>
          <w:rFonts w:hint="eastAsia"/>
          <w:lang w:val="en-US" w:eastAsia="zh-CN"/>
        </w:rPr>
        <w:fldChar w:fldCharType="separate"/>
      </w:r>
      <w:r>
        <w:t>ThreadLoad原理</w:t>
      </w:r>
      <w:r>
        <w:tab/>
      </w:r>
      <w:r>
        <w:fldChar w:fldCharType="begin"/>
      </w:r>
      <w:r>
        <w:instrText xml:space="preserve"> PAGEREF _Toc26262 </w:instrText>
      </w:r>
      <w:r>
        <w:fldChar w:fldCharType="separate"/>
      </w:r>
      <w:r>
        <w:t>30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_Toc15645 </w:instrText>
      </w:r>
      <w:r>
        <w:rPr>
          <w:rFonts w:hint="eastAsia"/>
          <w:lang w:val="en-US" w:eastAsia="zh-CN"/>
        </w:rPr>
        <w:fldChar w:fldCharType="separate"/>
      </w:r>
      <w:r>
        <w:t>LockSupport工具</w:t>
      </w:r>
      <w:r>
        <w:tab/>
      </w:r>
      <w:r>
        <w:fldChar w:fldCharType="begin"/>
      </w:r>
      <w:r>
        <w:instrText xml:space="preserve"> PAGEREF _Toc15645 </w:instrText>
      </w:r>
      <w:r>
        <w:fldChar w:fldCharType="separate"/>
      </w:r>
      <w:r>
        <w:t>30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_Toc569 </w:instrText>
      </w:r>
      <w:r>
        <w:rPr>
          <w:rFonts w:hint="eastAsia"/>
          <w:lang w:val="en-US" w:eastAsia="zh-CN"/>
        </w:rPr>
        <w:fldChar w:fldCharType="separate"/>
      </w:r>
      <w:r>
        <w:t>Condition原理</w:t>
      </w:r>
      <w:r>
        <w:tab/>
      </w:r>
      <w:r>
        <w:fldChar w:fldCharType="begin"/>
      </w:r>
      <w:r>
        <w:instrText xml:space="preserve"> PAGEREF _Toc569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_Toc3712 </w:instrText>
      </w:r>
      <w:r>
        <w:rPr>
          <w:rFonts w:hint="eastAsia"/>
          <w:lang w:val="en-US" w:eastAsia="zh-CN"/>
        </w:rPr>
        <w:fldChar w:fldCharType="separate"/>
      </w:r>
      <w:r>
        <w:t>Fork/Join框架的理解</w:t>
      </w:r>
      <w:r>
        <w:tab/>
      </w:r>
      <w:r>
        <w:fldChar w:fldCharType="begin"/>
      </w:r>
      <w:r>
        <w:instrText xml:space="preserve"> PAGEREF _Toc3712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_Toc30153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_Toc30153 </w:instrText>
      </w:r>
      <w:r>
        <w:fldChar w:fldCharType="separate"/>
      </w:r>
      <w:r>
        <w:t>35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_Toc32450 </w:instrText>
      </w:r>
      <w:r>
        <w:rPr>
          <w:rFonts w:hint="eastAsia"/>
          <w:lang w:val="en-US" w:eastAsia="zh-CN"/>
        </w:rPr>
        <w:fldChar w:fldCharType="separate"/>
      </w:r>
      <w:r>
        <w:t>八种阻塞队列以及各个阻塞队列的特性</w:t>
      </w:r>
      <w:r>
        <w:tab/>
      </w:r>
      <w:r>
        <w:fldChar w:fldCharType="begin"/>
      </w:r>
      <w:r>
        <w:instrText xml:space="preserve"> PAGEREF _Toc32450 </w:instrText>
      </w:r>
      <w:r>
        <w:fldChar w:fldCharType="separate"/>
      </w:r>
      <w:r>
        <w:t>35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_Toc15821 </w:instrText>
      </w:r>
      <w:r>
        <w:rPr>
          <w:rFonts w:hint="eastAsia"/>
          <w:lang w:val="en-US" w:eastAsia="zh-CN"/>
        </w:rPr>
        <w:fldChar w:fldCharType="separate"/>
      </w:r>
      <w:r>
        <w:t>3、JVM</w:t>
      </w:r>
      <w:r>
        <w:tab/>
      </w:r>
      <w:r>
        <w:fldChar w:fldCharType="begin"/>
      </w:r>
      <w:r>
        <w:instrText xml:space="preserve"> PAGEREF _Toc15821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_Toc28533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_Toc28533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_Toc22545 </w:instrText>
      </w:r>
      <w:r>
        <w:rPr>
          <w:rFonts w:hint="eastAsia"/>
          <w:lang w:val="en-US" w:eastAsia="zh-CN"/>
        </w:rPr>
        <w:fldChar w:fldCharType="separate"/>
      </w:r>
      <w:r>
        <w:t>Minor GC、Full GC</w:t>
      </w:r>
      <w:r>
        <w:tab/>
      </w:r>
      <w:r>
        <w:fldChar w:fldCharType="begin"/>
      </w:r>
      <w:r>
        <w:instrText xml:space="preserve"> PAGEREF _Toc22545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_Toc1974 </w:instrText>
      </w:r>
      <w:r>
        <w:rPr>
          <w:rFonts w:hint="eastAsia"/>
          <w:lang w:val="en-US" w:eastAsia="zh-CN"/>
        </w:rPr>
        <w:fldChar w:fldCharType="separate"/>
      </w:r>
      <w:r>
        <w:t>各种回收算法</w:t>
      </w:r>
      <w:r>
        <w:tab/>
      </w:r>
      <w:r>
        <w:fldChar w:fldCharType="begin"/>
      </w:r>
      <w:r>
        <w:instrText xml:space="preserve"> PAGEREF _Toc1974 </w:instrText>
      </w:r>
      <w:r>
        <w:fldChar w:fldCharType="separate"/>
      </w:r>
      <w:r>
        <w:t>38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_Toc21967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_Toc18457 </w:instrText>
      </w:r>
      <w:r>
        <w:rPr>
          <w:rFonts w:hint="eastAsia"/>
          <w:lang w:val="en-US" w:eastAsia="zh-CN"/>
        </w:rPr>
        <w:fldChar w:fldCharType="separate"/>
      </w:r>
      <w:r>
        <w:t>Finalize</w:t>
      </w:r>
      <w:r>
        <w:rPr>
          <w:rFonts w:hint="eastAsia"/>
        </w:rPr>
        <w:t>()方法</w:t>
      </w:r>
      <w:r>
        <w:tab/>
      </w:r>
      <w:r>
        <w:fldChar w:fldCharType="begin"/>
      </w:r>
      <w:r>
        <w:instrText xml:space="preserve"> PAGEREF _Toc18457 </w:instrText>
      </w:r>
      <w:r>
        <w:fldChar w:fldCharType="separate"/>
      </w:r>
      <w:r>
        <w:t>40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_Toc16493 </w:instrText>
      </w:r>
      <w:r>
        <w:rPr>
          <w:rFonts w:hint="eastAsia"/>
          <w:lang w:val="en-US" w:eastAsia="zh-CN"/>
        </w:rPr>
        <w:fldChar w:fldCharType="separate"/>
      </w:r>
      <w:r>
        <w:t>4、Redis</w:t>
      </w:r>
      <w:r>
        <w:tab/>
      </w:r>
      <w:r>
        <w:fldChar w:fldCharType="begin"/>
      </w:r>
      <w:r>
        <w:instrText xml:space="preserve"> PAGEREF _Toc16493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_Toc31497 </w:instrText>
      </w:r>
      <w:r>
        <w:rPr>
          <w:rFonts w:hint="eastAsia"/>
          <w:lang w:val="en-US" w:eastAsia="zh-CN"/>
        </w:rPr>
        <w:fldChar w:fldCharType="separate"/>
      </w:r>
      <w:r>
        <w:t>各命令及底层实现</w:t>
      </w:r>
      <w:r>
        <w:tab/>
      </w:r>
      <w:r>
        <w:fldChar w:fldCharType="begin"/>
      </w:r>
      <w:r>
        <w:instrText xml:space="preserve"> PAGEREF _Toc31497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_Toc27867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_Toc27867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_Toc19746 </w:instrText>
      </w:r>
      <w:r>
        <w:rPr>
          <w:rFonts w:hint="eastAsia"/>
          <w:lang w:val="en-US" w:eastAsia="zh-CN"/>
        </w:rPr>
        <w:fldChar w:fldCharType="separate"/>
      </w:r>
      <w:r>
        <w:rPr>
          <w:rFonts w:hint="eastAsia"/>
        </w:rPr>
        <w:t>字符串(</w:t>
      </w:r>
      <w:r>
        <w:t>String)</w:t>
      </w:r>
      <w:r>
        <w:tab/>
      </w:r>
      <w:r>
        <w:fldChar w:fldCharType="begin"/>
      </w:r>
      <w:r>
        <w:instrText xml:space="preserve"> PAGEREF _Toc19746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_Toc31499 </w:instrText>
      </w:r>
      <w:r>
        <w:rPr>
          <w:rFonts w:hint="eastAsia"/>
          <w:lang w:val="en-US" w:eastAsia="zh-CN"/>
        </w:rPr>
        <w:fldChar w:fldCharType="separate"/>
      </w:r>
      <w:r>
        <w:rPr>
          <w:rFonts w:hint="eastAsia"/>
        </w:rPr>
        <w:t>哈希(</w:t>
      </w:r>
      <w:r>
        <w:t>Hash)</w:t>
      </w:r>
      <w:r>
        <w:tab/>
      </w:r>
      <w:r>
        <w:fldChar w:fldCharType="begin"/>
      </w:r>
      <w:r>
        <w:instrText xml:space="preserve"> PAGEREF _Toc31499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_Toc30021 </w:instrText>
      </w:r>
      <w:r>
        <w:rPr>
          <w:rFonts w:hint="eastAsia"/>
          <w:lang w:val="en-US" w:eastAsia="zh-CN"/>
        </w:rPr>
        <w:fldChar w:fldCharType="separate"/>
      </w:r>
      <w:r>
        <w:rPr>
          <w:rFonts w:hint="eastAsia"/>
        </w:rPr>
        <w:t>列表(</w:t>
      </w:r>
      <w:r>
        <w:t>List)</w:t>
      </w:r>
      <w:r>
        <w:tab/>
      </w:r>
      <w:r>
        <w:fldChar w:fldCharType="begin"/>
      </w:r>
      <w:r>
        <w:instrText xml:space="preserve"> PAGEREF _Toc30021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_Toc27175 </w:instrText>
      </w:r>
      <w:r>
        <w:rPr>
          <w:rFonts w:hint="eastAsia"/>
          <w:lang w:val="en-US" w:eastAsia="zh-CN"/>
        </w:rPr>
        <w:fldChar w:fldCharType="separate"/>
      </w:r>
      <w:r>
        <w:rPr>
          <w:rFonts w:hint="eastAsia"/>
        </w:rPr>
        <w:t>集合(</w:t>
      </w:r>
      <w:r>
        <w:t>Set)</w:t>
      </w:r>
      <w:r>
        <w:tab/>
      </w:r>
      <w:r>
        <w:fldChar w:fldCharType="begin"/>
      </w:r>
      <w:r>
        <w:instrText xml:space="preserve"> PAGEREF _Toc27175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_Toc21121 </w:instrText>
      </w:r>
      <w:r>
        <w:rPr>
          <w:rFonts w:hint="eastAsia"/>
          <w:lang w:val="en-US" w:eastAsia="zh-CN"/>
        </w:rPr>
        <w:fldChar w:fldCharType="separate"/>
      </w:r>
      <w:r>
        <w:rPr>
          <w:rFonts w:hint="eastAsia"/>
        </w:rPr>
        <w:t>有序集合</w:t>
      </w:r>
      <w:r>
        <w:tab/>
      </w:r>
      <w:r>
        <w:fldChar w:fldCharType="begin"/>
      </w:r>
      <w:r>
        <w:instrText xml:space="preserve"> PAGEREF _Toc21121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_Toc12137 </w:instrText>
      </w:r>
      <w:r>
        <w:rPr>
          <w:rFonts w:hint="eastAsia"/>
          <w:lang w:val="en-US" w:eastAsia="zh-CN"/>
        </w:rPr>
        <w:fldChar w:fldCharType="separate"/>
      </w:r>
      <w:r>
        <w:rPr>
          <w:rFonts w:hint="eastAsia"/>
        </w:rPr>
        <w:t>发布订阅</w:t>
      </w:r>
      <w:r>
        <w:tab/>
      </w:r>
      <w:r>
        <w:fldChar w:fldCharType="begin"/>
      </w:r>
      <w:r>
        <w:instrText xml:space="preserve"> PAGEREF _Toc12137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_Toc22015 </w:instrText>
      </w:r>
      <w:r>
        <w:rPr>
          <w:rFonts w:hint="eastAsia"/>
          <w:lang w:val="en-US" w:eastAsia="zh-CN"/>
        </w:rPr>
        <w:fldChar w:fldCharType="separate"/>
      </w:r>
      <w:r>
        <w:rPr>
          <w:rFonts w:hint="eastAsia"/>
        </w:rPr>
        <w:t>redis和memcache的区别</w:t>
      </w:r>
      <w:r>
        <w:tab/>
      </w:r>
      <w:r>
        <w:fldChar w:fldCharType="begin"/>
      </w:r>
      <w:r>
        <w:instrText xml:space="preserve"> PAGEREF _Toc22015 </w:instrText>
      </w:r>
      <w:r>
        <w:fldChar w:fldCharType="separate"/>
      </w:r>
      <w:r>
        <w:t>44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_Toc27842 </w:instrText>
      </w:r>
      <w:r>
        <w:rPr>
          <w:rFonts w:hint="eastAsia"/>
          <w:lang w:val="en-US" w:eastAsia="zh-CN"/>
        </w:rPr>
        <w:fldChar w:fldCharType="separate"/>
      </w:r>
      <w:r>
        <w:t>穿透、缓存雪崩</w:t>
      </w:r>
      <w:r>
        <w:tab/>
      </w:r>
      <w:r>
        <w:fldChar w:fldCharType="begin"/>
      </w:r>
      <w:r>
        <w:instrText xml:space="preserve"> PAGEREF _Toc27842 </w:instrText>
      </w:r>
      <w:r>
        <w:fldChar w:fldCharType="separate"/>
      </w:r>
      <w:r>
        <w:t>44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_Toc404 </w:instrText>
      </w:r>
      <w:r>
        <w:rPr>
          <w:rFonts w:hint="eastAsia"/>
          <w:lang w:val="en-US" w:eastAsia="zh-CN"/>
        </w:rPr>
        <w:fldChar w:fldCharType="separate"/>
      </w:r>
      <w:r>
        <w:t>使用redis实现分布式锁</w:t>
      </w:r>
      <w:r>
        <w:tab/>
      </w:r>
      <w:r>
        <w:fldChar w:fldCharType="begin"/>
      </w:r>
      <w:r>
        <w:instrText xml:space="preserve"> PAGEREF _Toc404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_Toc3514 </w:instrText>
      </w:r>
      <w:r>
        <w:rPr>
          <w:rFonts w:hint="eastAsia"/>
          <w:lang w:val="en-US" w:eastAsia="zh-CN"/>
        </w:rPr>
        <w:fldChar w:fldCharType="separate"/>
      </w:r>
      <w:r>
        <w:t>并发竞争问题</w:t>
      </w:r>
      <w:r>
        <w:tab/>
      </w:r>
      <w:r>
        <w:fldChar w:fldCharType="begin"/>
      </w:r>
      <w:r>
        <w:instrText xml:space="preserve"> PAGEREF _Toc3514 </w:instrText>
      </w:r>
      <w:r>
        <w:fldChar w:fldCharType="separate"/>
      </w:r>
      <w:r>
        <w:t>48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_Toc18347 </w:instrText>
      </w:r>
      <w:r>
        <w:rPr>
          <w:rFonts w:hint="eastAsia"/>
          <w:lang w:val="en-US" w:eastAsia="zh-CN"/>
        </w:rPr>
        <w:fldChar w:fldCharType="separate"/>
      </w:r>
      <w:r>
        <w:t>持久化的几种方式、优缺点、怎么实现</w:t>
      </w:r>
      <w:r>
        <w:tab/>
      </w:r>
      <w:r>
        <w:fldChar w:fldCharType="begin"/>
      </w:r>
      <w:r>
        <w:instrText xml:space="preserve"> PAGEREF _Toc18347 </w:instrText>
      </w:r>
      <w:r>
        <w:fldChar w:fldCharType="separate"/>
      </w:r>
      <w:r>
        <w:t>48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_Toc1054 </w:instrText>
      </w:r>
      <w:r>
        <w:rPr>
          <w:rFonts w:hint="eastAsia"/>
          <w:lang w:val="en-US" w:eastAsia="zh-CN"/>
        </w:rPr>
        <w:fldChar w:fldCharType="separate"/>
      </w:r>
      <w:r>
        <w:t>缓存失败策略</w:t>
      </w:r>
      <w:r>
        <w:tab/>
      </w:r>
      <w:r>
        <w:fldChar w:fldCharType="begin"/>
      </w:r>
      <w:r>
        <w:instrText xml:space="preserve"> PAGEREF _Toc1054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_Toc16285 </w:instrText>
      </w:r>
      <w:r>
        <w:rPr>
          <w:rFonts w:hint="eastAsia"/>
          <w:lang w:val="en-US" w:eastAsia="zh-CN"/>
        </w:rPr>
        <w:fldChar w:fldCharType="separate"/>
      </w:r>
      <w:r>
        <w:t>redis集群高可用原理</w:t>
      </w:r>
      <w:r>
        <w:tab/>
      </w:r>
      <w:r>
        <w:fldChar w:fldCharType="begin"/>
      </w:r>
      <w:r>
        <w:instrText xml:space="preserve"> PAGEREF _Toc16285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_Toc27531 </w:instrText>
      </w:r>
      <w:r>
        <w:rPr>
          <w:rFonts w:hint="eastAsia"/>
          <w:lang w:val="en-US" w:eastAsia="zh-CN"/>
        </w:rPr>
        <w:fldChar w:fldCharType="separate"/>
      </w:r>
      <w:r>
        <w:t>redis缓存分片</w:t>
      </w:r>
      <w:r>
        <w:rPr>
          <w:rFonts w:hint="eastAsia"/>
        </w:rPr>
        <w:t>（分区）</w:t>
      </w:r>
      <w:r>
        <w:tab/>
      </w:r>
      <w:r>
        <w:fldChar w:fldCharType="begin"/>
      </w:r>
      <w:r>
        <w:instrText xml:space="preserve"> PAGEREF _Toc27531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_Toc31157 </w:instrText>
      </w:r>
      <w:r>
        <w:rPr>
          <w:rFonts w:hint="eastAsia"/>
          <w:lang w:val="en-US" w:eastAsia="zh-CN"/>
        </w:rPr>
        <w:fldChar w:fldCharType="separate"/>
      </w:r>
      <w:r>
        <w:t>redis的数据淘汰策略</w:t>
      </w:r>
      <w:r>
        <w:tab/>
      </w:r>
      <w:r>
        <w:fldChar w:fldCharType="begin"/>
      </w:r>
      <w:r>
        <w:instrText xml:space="preserve"> PAGEREF _Toc31157 </w:instrText>
      </w:r>
      <w:r>
        <w:fldChar w:fldCharType="separate"/>
      </w:r>
      <w:r>
        <w:t>50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_Toc20941 </w:instrText>
      </w:r>
      <w:r>
        <w:rPr>
          <w:rFonts w:hint="eastAsia"/>
          <w:lang w:val="en-US" w:eastAsia="zh-CN"/>
        </w:rPr>
        <w:fldChar w:fldCharType="separate"/>
      </w:r>
      <w:r>
        <w:rPr>
          <w:rFonts w:hint="eastAsia"/>
        </w:rPr>
        <w:t>5、M</w:t>
      </w:r>
      <w:r>
        <w:t>ySQL</w:t>
      </w:r>
      <w:r>
        <w:tab/>
      </w:r>
      <w:r>
        <w:fldChar w:fldCharType="begin"/>
      </w:r>
      <w:r>
        <w:instrText xml:space="preserve"> PAGEREF _Toc20941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_Toc22643 </w:instrText>
      </w:r>
      <w:r>
        <w:rPr>
          <w:rFonts w:hint="eastAsia"/>
          <w:lang w:val="en-US" w:eastAsia="zh-CN"/>
        </w:rPr>
        <w:fldChar w:fldCharType="separate"/>
      </w:r>
      <w:r>
        <w:t>分页优化</w:t>
      </w:r>
      <w:r>
        <w:tab/>
      </w:r>
      <w:r>
        <w:fldChar w:fldCharType="begin"/>
      </w:r>
      <w:r>
        <w:instrText xml:space="preserve"> PAGEREF _Toc22643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_Toc16589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_Toc16589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_Toc30856 </w:instrText>
      </w:r>
      <w:r>
        <w:rPr>
          <w:rFonts w:hint="eastAsia"/>
          <w:lang w:val="en-US" w:eastAsia="zh-CN"/>
        </w:rPr>
        <w:fldChar w:fldCharType="separate"/>
      </w:r>
      <w:r>
        <w:t>组合索引、最左原则</w:t>
      </w:r>
      <w:r>
        <w:tab/>
      </w:r>
      <w:r>
        <w:fldChar w:fldCharType="begin"/>
      </w:r>
      <w:r>
        <w:instrText xml:space="preserve"> PAGEREF _Toc30856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_Toc16759 </w:instrText>
      </w:r>
      <w:r>
        <w:rPr>
          <w:rFonts w:hint="eastAsia"/>
          <w:lang w:val="en-US" w:eastAsia="zh-CN"/>
        </w:rPr>
        <w:fldChar w:fldCharType="separate"/>
      </w:r>
      <w:r>
        <w:t>性能优化</w:t>
      </w:r>
      <w:r>
        <w:tab/>
      </w:r>
      <w:r>
        <w:fldChar w:fldCharType="begin"/>
      </w:r>
      <w:r>
        <w:instrText xml:space="preserve"> PAGEREF _Toc16759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_Toc19766 </w:instrText>
      </w:r>
      <w:r>
        <w:rPr>
          <w:rFonts w:hint="eastAsia"/>
          <w:lang w:val="en-US" w:eastAsia="zh-CN"/>
        </w:rPr>
        <w:fldChar w:fldCharType="separate"/>
      </w:r>
      <w:r>
        <w:t>索引分类：B+,Hash 什么情况用什么索引？</w:t>
      </w:r>
      <w:r>
        <w:tab/>
      </w:r>
      <w:r>
        <w:fldChar w:fldCharType="begin"/>
      </w:r>
      <w:r>
        <w:instrText xml:space="preserve"> PAGEREF _Toc19766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_Toc4482 </w:instrText>
      </w:r>
      <w:r>
        <w:rPr>
          <w:rFonts w:hint="eastAsia"/>
          <w:lang w:val="en-US" w:eastAsia="zh-CN"/>
        </w:rPr>
        <w:fldChar w:fldCharType="separate"/>
      </w:r>
      <w:r>
        <w:t>事务的四大特性</w:t>
      </w:r>
      <w:r>
        <w:rPr>
          <w:rFonts w:hint="eastAsia"/>
        </w:rPr>
        <w:t>（ACID）</w:t>
      </w:r>
      <w:r>
        <w:tab/>
      </w:r>
      <w:r>
        <w:fldChar w:fldCharType="begin"/>
      </w:r>
      <w:r>
        <w:instrText xml:space="preserve"> PAGEREF _Toc4482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_Toc31861 </w:instrText>
      </w:r>
      <w:r>
        <w:rPr>
          <w:rFonts w:hint="eastAsia"/>
          <w:lang w:val="en-US" w:eastAsia="zh-CN"/>
        </w:rPr>
        <w:fldChar w:fldCharType="separate"/>
      </w:r>
      <w:r>
        <w:t>事务的隔离级别</w:t>
      </w:r>
      <w:r>
        <w:tab/>
      </w:r>
      <w:r>
        <w:fldChar w:fldCharType="begin"/>
      </w:r>
      <w:r>
        <w:instrText xml:space="preserve"> PAGEREF _Toc31861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_Toc2250 </w:instrText>
      </w:r>
      <w:r>
        <w:rPr>
          <w:rFonts w:hint="eastAsia"/>
          <w:lang w:val="en-US" w:eastAsia="zh-CN"/>
        </w:rPr>
        <w:fldChar w:fldCharType="separate"/>
      </w:r>
      <w:r>
        <w:rPr>
          <w:rFonts w:hint="eastAsia"/>
        </w:rPr>
        <w:t>事务的传播行为</w:t>
      </w:r>
      <w:r>
        <w:tab/>
      </w:r>
      <w:r>
        <w:fldChar w:fldCharType="begin"/>
      </w:r>
      <w:r>
        <w:instrText xml:space="preserve"> PAGEREF _Toc2250 </w:instrText>
      </w:r>
      <w:r>
        <w:fldChar w:fldCharType="separate"/>
      </w:r>
      <w:r>
        <w:t>53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_Toc24109 </w:instrText>
      </w:r>
      <w:r>
        <w:rPr>
          <w:rFonts w:hint="eastAsia"/>
          <w:lang w:val="en-US" w:eastAsia="zh-CN"/>
        </w:rPr>
        <w:fldChar w:fldCharType="separate"/>
      </w:r>
      <w:r>
        <w:t>6、Netty</w:t>
      </w:r>
      <w:r>
        <w:tab/>
      </w:r>
      <w:r>
        <w:fldChar w:fldCharType="begin"/>
      </w:r>
      <w:r>
        <w:instrText xml:space="preserve"> PAGEREF _Toc24109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_Toc2322 </w:instrText>
      </w:r>
      <w:r>
        <w:rPr>
          <w:rFonts w:hint="eastAsia"/>
          <w:lang w:val="en-US" w:eastAsia="zh-CN"/>
        </w:rPr>
        <w:fldChar w:fldCharType="separate"/>
      </w:r>
      <w:r>
        <w:t>BIO、NIO和AIO</w:t>
      </w:r>
      <w:r>
        <w:tab/>
      </w:r>
      <w:r>
        <w:fldChar w:fldCharType="begin"/>
      </w:r>
      <w:r>
        <w:instrText xml:space="preserve"> PAGEREF _Toc2322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_Toc30890 </w:instrText>
      </w:r>
      <w:r>
        <w:rPr>
          <w:rFonts w:hint="eastAsia"/>
          <w:lang w:val="en-US" w:eastAsia="zh-CN"/>
        </w:rPr>
        <w:fldChar w:fldCharType="separate"/>
      </w:r>
      <w:r>
        <w:t>TCP粘包/拆包的原因及解决方法</w:t>
      </w:r>
      <w:r>
        <w:tab/>
      </w:r>
      <w:r>
        <w:fldChar w:fldCharType="begin"/>
      </w:r>
      <w:r>
        <w:instrText xml:space="preserve"> PAGEREF _Toc30890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_Toc17597 </w:instrText>
      </w:r>
      <w:r>
        <w:rPr>
          <w:rFonts w:hint="eastAsia"/>
          <w:lang w:val="en-US" w:eastAsia="zh-CN"/>
        </w:rPr>
        <w:fldChar w:fldCharType="separate"/>
      </w:r>
      <w:r>
        <w:rPr>
          <w:rFonts w:hint="eastAsia"/>
        </w:rPr>
        <w:t>TCP的三次握手</w:t>
      </w:r>
      <w:r>
        <w:tab/>
      </w:r>
      <w:r>
        <w:fldChar w:fldCharType="begin"/>
      </w:r>
      <w:r>
        <w:instrText xml:space="preserve"> PAGEREF _Toc17597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_Toc3299 </w:instrText>
      </w:r>
      <w:r>
        <w:rPr>
          <w:rFonts w:hint="eastAsia"/>
          <w:lang w:val="en-US" w:eastAsia="zh-CN"/>
        </w:rPr>
        <w:fldChar w:fldCharType="separate"/>
      </w:r>
      <w:r>
        <w:t>7、Spring</w:t>
      </w:r>
      <w:r>
        <w:tab/>
      </w:r>
      <w:r>
        <w:fldChar w:fldCharType="begin"/>
      </w:r>
      <w:r>
        <w:instrText xml:space="preserve"> PAGEREF _Toc3299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_Toc30848 </w:instrText>
      </w:r>
      <w:r>
        <w:rPr>
          <w:rFonts w:hint="eastAsia"/>
          <w:lang w:val="en-US" w:eastAsia="zh-CN"/>
        </w:rPr>
        <w:fldChar w:fldCharType="separate"/>
      </w:r>
      <w:r>
        <w:rPr>
          <w:rFonts w:hint="eastAsia"/>
        </w:rPr>
        <w:t>Spring架构图</w:t>
      </w:r>
      <w:r>
        <w:tab/>
      </w:r>
      <w:r>
        <w:fldChar w:fldCharType="begin"/>
      </w:r>
      <w:r>
        <w:instrText xml:space="preserve"> PAGEREF _Toc30848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_Toc19949 </w:instrText>
      </w:r>
      <w:r>
        <w:rPr>
          <w:rFonts w:hint="eastAsia"/>
          <w:lang w:val="en-US" w:eastAsia="zh-CN"/>
        </w:rPr>
        <w:fldChar w:fldCharType="separate"/>
      </w:r>
      <w:r>
        <w:t>BeanFactory、FactoryBean</w:t>
      </w:r>
      <w:r>
        <w:tab/>
      </w:r>
      <w:r>
        <w:fldChar w:fldCharType="begin"/>
      </w:r>
      <w:r>
        <w:instrText xml:space="preserve"> PAGEREF _Toc19949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_Toc6025 </w:instrText>
      </w:r>
      <w:r>
        <w:rPr>
          <w:rFonts w:hint="eastAsia"/>
          <w:lang w:val="en-US" w:eastAsia="zh-CN"/>
        </w:rPr>
        <w:fldChar w:fldCharType="separate"/>
      </w:r>
      <w:r>
        <w:t>IoC的理解及其初始化过程</w:t>
      </w:r>
      <w:r>
        <w:tab/>
      </w:r>
      <w:r>
        <w:fldChar w:fldCharType="begin"/>
      </w:r>
      <w:r>
        <w:instrText xml:space="preserve"> PAGEREF _Toc6025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_Toc25855 </w:instrText>
      </w:r>
      <w:r>
        <w:rPr>
          <w:rFonts w:hint="eastAsia"/>
          <w:lang w:val="en-US" w:eastAsia="zh-CN"/>
        </w:rPr>
        <w:fldChar w:fldCharType="separate"/>
      </w:r>
      <w:r>
        <w:t>BeanFactory和Application</w:t>
      </w:r>
      <w:r>
        <w:rPr>
          <w:rFonts w:hint="eastAsia"/>
          <w:lang w:val="en-US" w:eastAsia="zh-CN"/>
        </w:rPr>
        <w:t>Context</w:t>
      </w:r>
      <w:r>
        <w:tab/>
      </w:r>
      <w:r>
        <w:fldChar w:fldCharType="begin"/>
      </w:r>
      <w:r>
        <w:instrText xml:space="preserve"> PAGEREF _Toc25855 </w:instrText>
      </w:r>
      <w:r>
        <w:fldChar w:fldCharType="separate"/>
      </w:r>
      <w:r>
        <w:t>58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_Toc9704 </w:instrText>
      </w:r>
      <w:r>
        <w:rPr>
          <w:rFonts w:hint="eastAsia"/>
          <w:lang w:val="en-US" w:eastAsia="zh-CN"/>
        </w:rPr>
        <w:fldChar w:fldCharType="separate"/>
      </w:r>
      <w:r>
        <w:t>Spring Bean生命周期如何被管理，加载过程</w:t>
      </w:r>
      <w:r>
        <w:tab/>
      </w:r>
      <w:r>
        <w:fldChar w:fldCharType="begin"/>
      </w:r>
      <w:r>
        <w:instrText xml:space="preserve"> PAGEREF _Toc9704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t>Spring AOP怎么实现</w:t>
      </w:r>
      <w:r>
        <w:tab/>
      </w:r>
      <w:r>
        <w:fldChar w:fldCharType="begin"/>
      </w:r>
      <w:r>
        <w:instrText xml:space="preserve"> PAGEREF _Toc11965 </w:instrText>
      </w:r>
      <w:r>
        <w:fldChar w:fldCharType="separate"/>
      </w:r>
      <w:r>
        <w:t>62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_Toc6977 </w:instrText>
      </w:r>
      <w:r>
        <w:rPr>
          <w:rFonts w:hint="eastAsia"/>
          <w:lang w:val="en-US" w:eastAsia="zh-CN"/>
        </w:rPr>
        <w:fldChar w:fldCharType="separate"/>
      </w:r>
      <w:r>
        <w:t>Spring事务管理机制</w:t>
      </w:r>
      <w:r>
        <w:tab/>
      </w:r>
      <w:r>
        <w:fldChar w:fldCharType="begin"/>
      </w:r>
      <w:r>
        <w:instrText xml:space="preserve"> PAGEREF _Toc6977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_Toc17307 </w:instrText>
      </w:r>
      <w:r>
        <w:rPr>
          <w:rFonts w:hint="eastAsia"/>
          <w:lang w:val="en-US" w:eastAsia="zh-CN"/>
        </w:rPr>
        <w:fldChar w:fldCharType="separate"/>
      </w:r>
      <w:r>
        <w:t>1、 如何管理事务</w:t>
      </w:r>
      <w:r>
        <w:tab/>
      </w:r>
      <w:r>
        <w:fldChar w:fldCharType="begin"/>
      </w:r>
      <w:r>
        <w:instrText xml:space="preserve"> PAGEREF _Toc17307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_Toc14352 </w:instrText>
      </w:r>
      <w:r>
        <w:rPr>
          <w:rFonts w:hint="eastAsia"/>
          <w:lang w:val="en-US" w:eastAsia="zh-CN"/>
        </w:rPr>
        <w:fldChar w:fldCharType="separate"/>
      </w:r>
      <w:r>
        <w:t>2、 不同传播行为有哪些，有何用</w:t>
      </w:r>
      <w:r>
        <w:tab/>
      </w:r>
      <w:r>
        <w:fldChar w:fldCharType="begin"/>
      </w:r>
      <w:r>
        <w:instrText xml:space="preserve"> PAGEREF _Toc14352 </w:instrText>
      </w:r>
      <w:r>
        <w:fldChar w:fldCharType="separate"/>
      </w:r>
      <w:r>
        <w:t>66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_Toc11415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_Toc11415 </w:instrText>
      </w:r>
      <w:r>
        <w:fldChar w:fldCharType="separate"/>
      </w:r>
      <w:r>
        <w:t>66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_Toc18948 </w:instrText>
      </w:r>
      <w:r>
        <w:rPr>
          <w:rFonts w:hint="eastAsia"/>
          <w:lang w:val="en-US" w:eastAsia="zh-CN"/>
        </w:rPr>
        <w:fldChar w:fldCharType="separate"/>
      </w:r>
      <w:r>
        <w:t>Spring中使用了哪些设计模式</w:t>
      </w:r>
      <w:r>
        <w:tab/>
      </w:r>
      <w:r>
        <w:fldChar w:fldCharType="begin"/>
      </w:r>
      <w:r>
        <w:instrText xml:space="preserve"> PAGEREF _Toc18948 </w:instrText>
      </w:r>
      <w:r>
        <w:fldChar w:fldCharType="separate"/>
      </w:r>
      <w:r>
        <w:t>67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_Toc28323 </w:instrText>
      </w:r>
      <w:r>
        <w:rPr>
          <w:rFonts w:hint="eastAsia"/>
          <w:lang w:val="en-US" w:eastAsia="zh-CN"/>
        </w:rPr>
        <w:fldChar w:fldCharType="separate"/>
      </w:r>
      <w:r>
        <w:t>Spring MVC的工作原理</w:t>
      </w:r>
      <w:r>
        <w:tab/>
      </w:r>
      <w:r>
        <w:fldChar w:fldCharType="begin"/>
      </w:r>
      <w:r>
        <w:instrText xml:space="preserve"> PAGEREF _Toc28323 </w:instrText>
      </w:r>
      <w:r>
        <w:fldChar w:fldCharType="separate"/>
      </w:r>
      <w:r>
        <w:t>67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_Toc63 </w:instrText>
      </w:r>
      <w:r>
        <w:rPr>
          <w:rFonts w:hint="eastAsia"/>
          <w:lang w:val="en-US" w:eastAsia="zh-CN"/>
        </w:rPr>
        <w:fldChar w:fldCharType="separate"/>
      </w:r>
      <w:r>
        <w:t>Spring 循环注入的原理</w:t>
      </w:r>
      <w:r>
        <w:tab/>
      </w:r>
      <w:r>
        <w:fldChar w:fldCharType="begin"/>
      </w:r>
      <w:r>
        <w:instrText xml:space="preserve"> PAGEREF _Toc63 </w:instrText>
      </w:r>
      <w:r>
        <w:fldChar w:fldCharType="separate"/>
      </w:r>
      <w:r>
        <w:t>68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_Toc10866 </w:instrText>
      </w:r>
      <w:r>
        <w:rPr>
          <w:rFonts w:hint="eastAsia"/>
          <w:lang w:val="en-US" w:eastAsia="zh-CN"/>
        </w:rPr>
        <w:fldChar w:fldCharType="separate"/>
      </w:r>
      <w:r>
        <w:t>Spring AOP各个术语、怎么相互工作</w:t>
      </w:r>
      <w:r>
        <w:tab/>
      </w:r>
      <w:r>
        <w:fldChar w:fldCharType="begin"/>
      </w:r>
      <w:r>
        <w:instrText xml:space="preserve"> PAGEREF _Toc10866 </w:instrText>
      </w:r>
      <w:r>
        <w:fldChar w:fldCharType="separate"/>
      </w:r>
      <w:r>
        <w:t>69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_Toc13943 </w:instrText>
      </w:r>
      <w:r>
        <w:rPr>
          <w:rFonts w:hint="eastAsia"/>
          <w:lang w:val="en-US" w:eastAsia="zh-CN"/>
        </w:rPr>
        <w:fldChar w:fldCharType="separate"/>
      </w:r>
      <w:r>
        <w:t>Spring 保证controller并发的安全</w:t>
      </w:r>
      <w:r>
        <w:tab/>
      </w:r>
      <w:r>
        <w:fldChar w:fldCharType="begin"/>
      </w:r>
      <w:r>
        <w:instrText xml:space="preserve"> PAGEREF _Toc13943 </w:instrText>
      </w:r>
      <w:r>
        <w:fldChar w:fldCharType="separate"/>
      </w:r>
      <w:r>
        <w:t>69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_Toc15230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_Toc15230 </w:instrText>
      </w:r>
      <w:r>
        <w:fldChar w:fldCharType="separate"/>
      </w:r>
      <w:r>
        <w:t>70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_Toc5714 </w:instrText>
      </w:r>
      <w:r>
        <w:rPr>
          <w:rFonts w:hint="eastAsia"/>
          <w:lang w:val="en-US" w:eastAsia="zh-CN"/>
        </w:rPr>
        <w:fldChar w:fldCharType="separate"/>
      </w:r>
      <w:r>
        <w:rPr>
          <w:rFonts w:hint="eastAsia"/>
        </w:rPr>
        <w:t>资料地址</w:t>
      </w:r>
      <w:r>
        <w:tab/>
      </w:r>
      <w:r>
        <w:fldChar w:fldCharType="begin"/>
      </w:r>
      <w:r>
        <w:instrText xml:space="preserve"> PAGEREF _Toc5714 </w:instrText>
      </w:r>
      <w:r>
        <w:fldChar w:fldCharType="separate"/>
      </w:r>
      <w:r>
        <w:t>70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_Toc22668 </w:instrText>
      </w:r>
      <w:r>
        <w:rPr>
          <w:rFonts w:hint="eastAsia"/>
          <w:lang w:val="en-US" w:eastAsia="zh-CN"/>
        </w:rPr>
        <w:fldChar w:fldCharType="separate"/>
      </w:r>
      <w:r>
        <w:rPr>
          <w:rFonts w:hint="eastAsia"/>
        </w:rPr>
        <w:t>7大原则</w:t>
      </w:r>
      <w:r>
        <w:tab/>
      </w:r>
      <w:r>
        <w:fldChar w:fldCharType="begin"/>
      </w:r>
      <w:r>
        <w:instrText xml:space="preserve"> PAGEREF _Toc22668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_Toc10354 </w:instrText>
      </w:r>
      <w:r>
        <w:rPr>
          <w:rFonts w:hint="eastAsia"/>
          <w:lang w:val="en-US" w:eastAsia="zh-CN"/>
        </w:rPr>
        <w:fldChar w:fldCharType="separate"/>
      </w:r>
      <w:r>
        <w:rPr>
          <w:rFonts w:hint="eastAsia"/>
        </w:rPr>
        <w:t>单一职责</w:t>
      </w:r>
      <w:r>
        <w:tab/>
      </w:r>
      <w:r>
        <w:fldChar w:fldCharType="begin"/>
      </w:r>
      <w:r>
        <w:instrText xml:space="preserve"> PAGEREF _Toc10354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_Toc2289 </w:instrText>
      </w:r>
      <w:r>
        <w:rPr>
          <w:rFonts w:hint="eastAsia"/>
          <w:lang w:val="en-US" w:eastAsia="zh-CN"/>
        </w:rPr>
        <w:fldChar w:fldCharType="separate"/>
      </w:r>
      <w:r>
        <w:rPr>
          <w:rFonts w:hint="eastAsia"/>
        </w:rPr>
        <w:t>开闭原则</w:t>
      </w:r>
      <w:r>
        <w:tab/>
      </w:r>
      <w:r>
        <w:fldChar w:fldCharType="begin"/>
      </w:r>
      <w:r>
        <w:instrText xml:space="preserve"> PAGEREF _Toc2289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_Toc31500 </w:instrText>
      </w:r>
      <w:r>
        <w:rPr>
          <w:rFonts w:hint="eastAsia"/>
          <w:lang w:val="en-US" w:eastAsia="zh-CN"/>
        </w:rPr>
        <w:fldChar w:fldCharType="separate"/>
      </w:r>
      <w:r>
        <w:rPr>
          <w:rFonts w:hint="eastAsia"/>
        </w:rPr>
        <w:t>里氏替换原则</w:t>
      </w:r>
      <w:r>
        <w:tab/>
      </w:r>
      <w:r>
        <w:fldChar w:fldCharType="begin"/>
      </w:r>
      <w:r>
        <w:instrText xml:space="preserve"> PAGEREF _Toc31500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_Toc7528 </w:instrText>
      </w:r>
      <w:r>
        <w:rPr>
          <w:rFonts w:hint="eastAsia"/>
          <w:lang w:val="en-US" w:eastAsia="zh-CN"/>
        </w:rPr>
        <w:fldChar w:fldCharType="separate"/>
      </w:r>
      <w:r>
        <w:rPr>
          <w:rFonts w:hint="eastAsia"/>
        </w:rPr>
        <w:t>依赖倒置原则</w:t>
      </w:r>
      <w:r>
        <w:tab/>
      </w:r>
      <w:r>
        <w:fldChar w:fldCharType="begin"/>
      </w:r>
      <w:r>
        <w:instrText xml:space="preserve"> PAGEREF _Toc7528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_Toc29178 </w:instrText>
      </w:r>
      <w:r>
        <w:rPr>
          <w:rFonts w:hint="eastAsia"/>
          <w:lang w:val="en-US" w:eastAsia="zh-CN"/>
        </w:rPr>
        <w:fldChar w:fldCharType="separate"/>
      </w:r>
      <w:r>
        <w:rPr>
          <w:rFonts w:hint="eastAsia"/>
        </w:rPr>
        <w:t>接口隔离原则</w:t>
      </w:r>
      <w:r>
        <w:tab/>
      </w:r>
      <w:r>
        <w:fldChar w:fldCharType="begin"/>
      </w:r>
      <w:r>
        <w:instrText xml:space="preserve"> PAGEREF _Toc29178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_Toc4160 </w:instrText>
      </w:r>
      <w:r>
        <w:rPr>
          <w:rFonts w:hint="eastAsia"/>
          <w:lang w:val="en-US" w:eastAsia="zh-CN"/>
        </w:rPr>
        <w:fldChar w:fldCharType="separate"/>
      </w:r>
      <w:r>
        <w:rPr>
          <w:rFonts w:hint="eastAsia"/>
        </w:rPr>
        <w:t>迪米特法则（最少知道原则）</w:t>
      </w:r>
      <w:r>
        <w:tab/>
      </w:r>
      <w:r>
        <w:fldChar w:fldCharType="begin"/>
      </w:r>
      <w:r>
        <w:instrText xml:space="preserve"> PAGEREF _Toc4160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_Toc13486 </w:instrText>
      </w:r>
      <w:r>
        <w:rPr>
          <w:rFonts w:hint="eastAsia"/>
          <w:lang w:val="en-US" w:eastAsia="zh-CN"/>
        </w:rPr>
        <w:fldChar w:fldCharType="separate"/>
      </w:r>
      <w:r>
        <w:rPr>
          <w:rFonts w:hint="eastAsia"/>
        </w:rPr>
        <w:t>合成（组合/聚合）复用原则</w:t>
      </w:r>
      <w:r>
        <w:tab/>
      </w:r>
      <w:r>
        <w:fldChar w:fldCharType="begin"/>
      </w:r>
      <w:r>
        <w:instrText xml:space="preserve"> PAGEREF _Toc13486 </w:instrText>
      </w:r>
      <w:r>
        <w:fldChar w:fldCharType="separate"/>
      </w:r>
      <w:r>
        <w:t>71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_Toc4119 </w:instrText>
      </w:r>
      <w:r>
        <w:rPr>
          <w:rFonts w:hint="eastAsia"/>
          <w:lang w:val="en-US" w:eastAsia="zh-CN"/>
        </w:rPr>
        <w:fldChar w:fldCharType="separate"/>
      </w:r>
      <w:r>
        <w:rPr>
          <w:rFonts w:hint="eastAsia"/>
        </w:rPr>
        <w:t>24种设计模式</w:t>
      </w:r>
      <w:r>
        <w:tab/>
      </w:r>
      <w:r>
        <w:fldChar w:fldCharType="begin"/>
      </w:r>
      <w:r>
        <w:instrText xml:space="preserve"> PAGEREF _Toc4119 </w:instrText>
      </w:r>
      <w:r>
        <w:fldChar w:fldCharType="separate"/>
      </w:r>
      <w:r>
        <w:t>71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_Toc4208 </w:instrText>
      </w:r>
      <w:r>
        <w:rPr>
          <w:rFonts w:hint="eastAsia"/>
          <w:lang w:val="en-US" w:eastAsia="zh-CN"/>
        </w:rPr>
        <w:fldChar w:fldCharType="separate"/>
      </w:r>
      <w:r>
        <w:rPr>
          <w:rFonts w:hint="eastAsia"/>
        </w:rPr>
        <w:t>创建者模式</w:t>
      </w:r>
      <w:r>
        <w:tab/>
      </w:r>
      <w:r>
        <w:fldChar w:fldCharType="begin"/>
      </w:r>
      <w:r>
        <w:instrText xml:space="preserve"> PAGEREF _Toc4208 </w:instrText>
      </w:r>
      <w:r>
        <w:fldChar w:fldCharType="separate"/>
      </w:r>
      <w:r>
        <w:t>71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_Toc20886 </w:instrText>
      </w:r>
      <w:r>
        <w:rPr>
          <w:rFonts w:hint="eastAsia"/>
          <w:lang w:val="en-US" w:eastAsia="zh-CN"/>
        </w:rPr>
        <w:fldChar w:fldCharType="separate"/>
      </w:r>
      <w:r>
        <w:rPr>
          <w:rFonts w:hint="eastAsia"/>
        </w:rPr>
        <w:t>结构模式</w:t>
      </w:r>
      <w:r>
        <w:tab/>
      </w:r>
      <w:r>
        <w:fldChar w:fldCharType="begin"/>
      </w:r>
      <w:r>
        <w:instrText xml:space="preserve"> PAGEREF _Toc20886 </w:instrText>
      </w:r>
      <w:r>
        <w:fldChar w:fldCharType="separate"/>
      </w:r>
      <w:r>
        <w:t>76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_Toc6599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_Toc6599 </w:instrText>
      </w:r>
      <w:r>
        <w:fldChar w:fldCharType="separate"/>
      </w:r>
      <w:r>
        <w:t>89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_Toc26552 </w:instrText>
      </w:r>
      <w:r>
        <w:rPr>
          <w:rFonts w:hint="eastAsia"/>
          <w:lang w:val="en-US" w:eastAsia="zh-CN"/>
        </w:rPr>
        <w:fldChar w:fldCharType="separate"/>
      </w:r>
      <w:r>
        <w:rPr>
          <w:rFonts w:hint="eastAsia"/>
        </w:rPr>
        <w:t>10、数据结构算法</w:t>
      </w:r>
      <w:r>
        <w:tab/>
      </w:r>
      <w:r>
        <w:fldChar w:fldCharType="begin"/>
      </w:r>
      <w:r>
        <w:instrText xml:space="preserve"> PAGEREF _Toc26552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_Toc28167 </w:instrText>
      </w:r>
      <w:r>
        <w:rPr>
          <w:rFonts w:hint="eastAsia"/>
          <w:lang w:val="en-US" w:eastAsia="zh-CN"/>
        </w:rPr>
        <w:fldChar w:fldCharType="separate"/>
      </w:r>
      <w:r>
        <w:rPr>
          <w:rFonts w:hint="eastAsia"/>
        </w:rPr>
        <w:t>10.1 绪论</w:t>
      </w:r>
      <w:r>
        <w:tab/>
      </w:r>
      <w:r>
        <w:fldChar w:fldCharType="begin"/>
      </w:r>
      <w:r>
        <w:instrText xml:space="preserve"> PAGEREF _Toc28167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_Toc8102 </w:instrText>
      </w:r>
      <w:r>
        <w:rPr>
          <w:rFonts w:hint="eastAsia"/>
          <w:lang w:val="en-US" w:eastAsia="zh-CN"/>
        </w:rPr>
        <w:fldChar w:fldCharType="separate"/>
      </w:r>
      <w:r>
        <w:rPr>
          <w:rFonts w:hint="eastAsia"/>
        </w:rPr>
        <w:t>10.1.1 逻辑结构类型</w:t>
      </w:r>
      <w:r>
        <w:tab/>
      </w:r>
      <w:r>
        <w:fldChar w:fldCharType="begin"/>
      </w:r>
      <w:r>
        <w:instrText xml:space="preserve"> PAGEREF _Toc8102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_Toc15950 </w:instrText>
      </w:r>
      <w:r>
        <w:rPr>
          <w:rFonts w:hint="eastAsia"/>
          <w:lang w:val="en-US" w:eastAsia="zh-CN"/>
        </w:rPr>
        <w:fldChar w:fldCharType="separate"/>
      </w:r>
      <w:r>
        <w:rPr>
          <w:rFonts w:hint="eastAsia"/>
        </w:rPr>
        <w:t>10.1.2 存储结构类型</w:t>
      </w:r>
      <w:r>
        <w:tab/>
      </w:r>
      <w:r>
        <w:fldChar w:fldCharType="begin"/>
      </w:r>
      <w:r>
        <w:instrText xml:space="preserve"> PAGEREF _Toc15950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_Toc1083 </w:instrText>
      </w:r>
      <w:r>
        <w:rPr>
          <w:rFonts w:hint="eastAsia"/>
          <w:lang w:val="en-US" w:eastAsia="zh-CN"/>
        </w:rPr>
        <w:fldChar w:fldCharType="separate"/>
      </w:r>
      <w:r>
        <w:rPr>
          <w:rFonts w:hint="eastAsia"/>
        </w:rPr>
        <w:t>10.1.3 算法效率分析</w:t>
      </w:r>
      <w:r>
        <w:tab/>
      </w:r>
      <w:r>
        <w:fldChar w:fldCharType="begin"/>
      </w:r>
      <w:r>
        <w:instrText xml:space="preserve"> PAGEREF _Toc1083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_Toc22396 </w:instrText>
      </w:r>
      <w:r>
        <w:rPr>
          <w:rFonts w:hint="eastAsia"/>
          <w:lang w:val="en-US" w:eastAsia="zh-CN"/>
        </w:rPr>
        <w:fldChar w:fldCharType="separate"/>
      </w:r>
      <w:r>
        <w:rPr>
          <w:rFonts w:hint="eastAsia"/>
        </w:rPr>
        <w:t>10.1.4 算法存储空间分析</w:t>
      </w:r>
      <w:r>
        <w:tab/>
      </w:r>
      <w:r>
        <w:fldChar w:fldCharType="begin"/>
      </w:r>
      <w:r>
        <w:instrText xml:space="preserve"> PAGEREF _Toc22396 </w:instrText>
      </w:r>
      <w:r>
        <w:fldChar w:fldCharType="separate"/>
      </w:r>
      <w:r>
        <w:t>90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_Toc3731 </w:instrText>
      </w:r>
      <w:r>
        <w:rPr>
          <w:rFonts w:hint="eastAsia"/>
          <w:lang w:val="en-US" w:eastAsia="zh-CN"/>
        </w:rPr>
        <w:fldChar w:fldCharType="separate"/>
      </w:r>
      <w:r>
        <w:rPr>
          <w:rFonts w:hint="eastAsia"/>
        </w:rPr>
        <w:t>10.2 线性表</w:t>
      </w:r>
      <w:r>
        <w:tab/>
      </w:r>
      <w:r>
        <w:fldChar w:fldCharType="begin"/>
      </w:r>
      <w:r>
        <w:instrText xml:space="preserve"> PAGEREF _Toc3731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_Toc14062 </w:instrText>
      </w:r>
      <w:r>
        <w:rPr>
          <w:rFonts w:hint="eastAsia"/>
          <w:lang w:val="en-US" w:eastAsia="zh-CN"/>
        </w:rPr>
        <w:fldChar w:fldCharType="separate"/>
      </w:r>
      <w:r>
        <w:rPr>
          <w:rFonts w:hint="eastAsia"/>
        </w:rPr>
        <w:t>10.2.1 简介</w:t>
      </w:r>
      <w:r>
        <w:tab/>
      </w:r>
      <w:r>
        <w:fldChar w:fldCharType="begin"/>
      </w:r>
      <w:r>
        <w:instrText xml:space="preserve"> PAGEREF _Toc14062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_Toc29802 </w:instrText>
      </w:r>
      <w:r>
        <w:rPr>
          <w:rFonts w:hint="eastAsia"/>
          <w:lang w:val="en-US" w:eastAsia="zh-CN"/>
        </w:rPr>
        <w:fldChar w:fldCharType="separate"/>
      </w:r>
      <w:r>
        <w:rPr>
          <w:rFonts w:hint="eastAsia"/>
        </w:rPr>
        <w:t>10.2.2 顺序存储结构</w:t>
      </w:r>
      <w:r>
        <w:tab/>
      </w:r>
      <w:r>
        <w:fldChar w:fldCharType="begin"/>
      </w:r>
      <w:r>
        <w:instrText xml:space="preserve"> PAGEREF _Toc29802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_Toc31233 </w:instrText>
      </w:r>
      <w:r>
        <w:rPr>
          <w:rFonts w:hint="eastAsia"/>
          <w:lang w:val="en-US" w:eastAsia="zh-CN"/>
        </w:rPr>
        <w:fldChar w:fldCharType="separate"/>
      </w:r>
      <w:r>
        <w:rPr>
          <w:rFonts w:hint="eastAsia"/>
        </w:rPr>
        <w:t>10.2.3 链式存储结构</w:t>
      </w:r>
      <w:r>
        <w:tab/>
      </w:r>
      <w:r>
        <w:fldChar w:fldCharType="begin"/>
      </w:r>
      <w:r>
        <w:instrText xml:space="preserve"> PAGEREF _Toc31233 </w:instrText>
      </w:r>
      <w:r>
        <w:fldChar w:fldCharType="separate"/>
      </w:r>
      <w:r>
        <w:t>90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_Toc18957 </w:instrText>
      </w:r>
      <w:r>
        <w:rPr>
          <w:rFonts w:hint="eastAsia"/>
          <w:lang w:val="en-US" w:eastAsia="zh-CN"/>
        </w:rPr>
        <w:fldChar w:fldCharType="separate"/>
      </w:r>
      <w:r>
        <w:rPr>
          <w:rFonts w:hint="eastAsia"/>
        </w:rPr>
        <w:t>10.3 栈和队列</w:t>
      </w:r>
      <w:r>
        <w:tab/>
      </w:r>
      <w:r>
        <w:fldChar w:fldCharType="begin"/>
      </w:r>
      <w:r>
        <w:instrText xml:space="preserve"> PAGEREF _Toc18957 </w:instrText>
      </w:r>
      <w:r>
        <w:fldChar w:fldCharType="separate"/>
      </w:r>
      <w:r>
        <w:t>93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_Toc9889 </w:instrText>
      </w:r>
      <w:r>
        <w:rPr>
          <w:rFonts w:hint="eastAsia"/>
          <w:lang w:val="en-US" w:eastAsia="zh-CN"/>
        </w:rPr>
        <w:fldChar w:fldCharType="separate"/>
      </w:r>
      <w:r>
        <w:rPr>
          <w:rFonts w:hint="eastAsia"/>
        </w:rPr>
        <w:t>10.3.1 栈</w:t>
      </w:r>
      <w:r>
        <w:tab/>
      </w:r>
      <w:r>
        <w:fldChar w:fldCharType="begin"/>
      </w:r>
      <w:r>
        <w:instrText xml:space="preserve"> PAGEREF _Toc9889 </w:instrText>
      </w:r>
      <w:r>
        <w:fldChar w:fldCharType="separate"/>
      </w:r>
      <w:r>
        <w:t>93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_Toc7465 </w:instrText>
      </w:r>
      <w:r>
        <w:rPr>
          <w:rFonts w:hint="eastAsia"/>
          <w:lang w:val="en-US" w:eastAsia="zh-CN"/>
        </w:rPr>
        <w:fldChar w:fldCharType="separate"/>
      </w:r>
      <w:r>
        <w:rPr>
          <w:rFonts w:hint="eastAsia"/>
        </w:rPr>
        <w:t>10.3.2 队列</w:t>
      </w:r>
      <w:r>
        <w:tab/>
      </w:r>
      <w:r>
        <w:fldChar w:fldCharType="begin"/>
      </w:r>
      <w:r>
        <w:instrText xml:space="preserve"> PAGEREF _Toc7465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_Toc32122 </w:instrText>
      </w:r>
      <w:r>
        <w:rPr>
          <w:rFonts w:hint="eastAsia"/>
          <w:lang w:val="en-US" w:eastAsia="zh-CN"/>
        </w:rPr>
        <w:fldChar w:fldCharType="separate"/>
      </w:r>
      <w:r>
        <w:rPr>
          <w:rFonts w:hint="eastAsia"/>
        </w:rPr>
        <w:t>10.4 串</w:t>
      </w:r>
      <w:r>
        <w:tab/>
      </w:r>
      <w:r>
        <w:fldChar w:fldCharType="begin"/>
      </w:r>
      <w:r>
        <w:instrText xml:space="preserve"> PAGEREF _Toc32122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_Toc5822 </w:instrText>
      </w:r>
      <w:r>
        <w:rPr>
          <w:rFonts w:hint="eastAsia"/>
          <w:lang w:val="en-US" w:eastAsia="zh-CN"/>
        </w:rPr>
        <w:fldChar w:fldCharType="separate"/>
      </w:r>
      <w:r>
        <w:rPr>
          <w:rFonts w:hint="eastAsia"/>
        </w:rPr>
        <w:t>10.4.1 基本概念</w:t>
      </w:r>
      <w:r>
        <w:tab/>
      </w:r>
      <w:r>
        <w:fldChar w:fldCharType="begin"/>
      </w:r>
      <w:r>
        <w:instrText xml:space="preserve"> PAGEREF _Toc5822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_Toc19072 </w:instrText>
      </w:r>
      <w:r>
        <w:rPr>
          <w:rFonts w:hint="eastAsia"/>
          <w:lang w:val="en-US" w:eastAsia="zh-CN"/>
        </w:rPr>
        <w:fldChar w:fldCharType="separate"/>
      </w:r>
      <w:r>
        <w:rPr>
          <w:rFonts w:hint="eastAsia"/>
        </w:rPr>
        <w:t>10.4.2 存储结构</w:t>
      </w:r>
      <w:r>
        <w:tab/>
      </w:r>
      <w:r>
        <w:fldChar w:fldCharType="begin"/>
      </w:r>
      <w:r>
        <w:instrText xml:space="preserve"> PAGEREF _Toc19072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_Toc26108 </w:instrText>
      </w:r>
      <w:r>
        <w:rPr>
          <w:rFonts w:hint="eastAsia"/>
          <w:lang w:val="en-US" w:eastAsia="zh-CN"/>
        </w:rPr>
        <w:fldChar w:fldCharType="separate"/>
      </w:r>
      <w:r>
        <w:rPr>
          <w:rFonts w:hint="eastAsia"/>
        </w:rPr>
        <w:t>10.4.3 模式匹配</w:t>
      </w:r>
      <w:r>
        <w:tab/>
      </w:r>
      <w:r>
        <w:fldChar w:fldCharType="begin"/>
      </w:r>
      <w:r>
        <w:instrText xml:space="preserve"> PAGEREF _Toc26108 </w:instrText>
      </w:r>
      <w:r>
        <w:fldChar w:fldCharType="separate"/>
      </w:r>
      <w:r>
        <w:t>98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_Toc3819 </w:instrText>
      </w:r>
      <w:r>
        <w:rPr>
          <w:rFonts w:hint="eastAsia"/>
          <w:lang w:val="en-US" w:eastAsia="zh-CN"/>
        </w:rPr>
        <w:fldChar w:fldCharType="separate"/>
      </w:r>
      <w:r>
        <w:rPr>
          <w:rFonts w:hint="eastAsia"/>
        </w:rPr>
        <w:t>10.5 数组和广义表</w:t>
      </w:r>
      <w:r>
        <w:tab/>
      </w:r>
      <w:r>
        <w:fldChar w:fldCharType="begin"/>
      </w:r>
      <w:r>
        <w:instrText xml:space="preserve"> PAGEREF _Toc3819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_Toc740 </w:instrText>
      </w:r>
      <w:r>
        <w:rPr>
          <w:rFonts w:hint="eastAsia"/>
          <w:lang w:val="en-US" w:eastAsia="zh-CN"/>
        </w:rPr>
        <w:fldChar w:fldCharType="separate"/>
      </w:r>
      <w:r>
        <w:rPr>
          <w:rFonts w:hint="eastAsia"/>
        </w:rPr>
        <w:t>10.5.1 数组</w:t>
      </w:r>
      <w:r>
        <w:tab/>
      </w:r>
      <w:r>
        <w:fldChar w:fldCharType="begin"/>
      </w:r>
      <w:r>
        <w:instrText xml:space="preserve"> PAGEREF _Toc740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_Toc30682 </w:instrText>
      </w:r>
      <w:r>
        <w:rPr>
          <w:rFonts w:hint="eastAsia"/>
          <w:lang w:val="en-US" w:eastAsia="zh-CN"/>
        </w:rPr>
        <w:fldChar w:fldCharType="separate"/>
      </w:r>
      <w:r>
        <w:rPr>
          <w:rFonts w:hint="eastAsia"/>
        </w:rPr>
        <w:t>10.5.2 稀疏矩阵</w:t>
      </w:r>
      <w:r>
        <w:tab/>
      </w:r>
      <w:r>
        <w:fldChar w:fldCharType="begin"/>
      </w:r>
      <w:r>
        <w:instrText xml:space="preserve"> PAGEREF _Toc30682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_Toc3787 </w:instrText>
      </w:r>
      <w:r>
        <w:rPr>
          <w:rFonts w:hint="eastAsia"/>
          <w:lang w:val="en-US" w:eastAsia="zh-CN"/>
        </w:rPr>
        <w:fldChar w:fldCharType="separate"/>
      </w:r>
      <w:r>
        <w:rPr>
          <w:rFonts w:hint="eastAsia"/>
        </w:rPr>
        <w:t>10.5.3 广义表</w:t>
      </w:r>
      <w:r>
        <w:tab/>
      </w:r>
      <w:r>
        <w:fldChar w:fldCharType="begin"/>
      </w:r>
      <w:r>
        <w:instrText xml:space="preserve"> PAGEREF _Toc3787 </w:instrText>
      </w:r>
      <w:r>
        <w:fldChar w:fldCharType="separate"/>
      </w:r>
      <w:r>
        <w:t>98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_Toc28465 </w:instrText>
      </w:r>
      <w:r>
        <w:rPr>
          <w:rFonts w:hint="eastAsia"/>
          <w:lang w:val="en-US" w:eastAsia="zh-CN"/>
        </w:rPr>
        <w:fldChar w:fldCharType="separate"/>
      </w:r>
      <w:r>
        <w:rPr>
          <w:rFonts w:hint="eastAsia"/>
        </w:rPr>
        <w:t>10.6 树和二叉树</w:t>
      </w:r>
      <w:r>
        <w:tab/>
      </w:r>
      <w:r>
        <w:fldChar w:fldCharType="begin"/>
      </w:r>
      <w:r>
        <w:instrText xml:space="preserve"> PAGEREF _Toc28465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_Toc2623 </w:instrText>
      </w:r>
      <w:r>
        <w:rPr>
          <w:rFonts w:hint="eastAsia"/>
          <w:lang w:val="en-US" w:eastAsia="zh-CN"/>
        </w:rPr>
        <w:fldChar w:fldCharType="separate"/>
      </w:r>
      <w:r>
        <w:rPr>
          <w:rFonts w:hint="eastAsia"/>
        </w:rPr>
        <w:t>10.6.1 树的基本概念</w:t>
      </w:r>
      <w:r>
        <w:tab/>
      </w:r>
      <w:r>
        <w:fldChar w:fldCharType="begin"/>
      </w:r>
      <w:r>
        <w:instrText xml:space="preserve"> PAGEREF _Toc2623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_Toc16515 </w:instrText>
      </w:r>
      <w:r>
        <w:rPr>
          <w:rFonts w:hint="eastAsia"/>
          <w:lang w:val="en-US" w:eastAsia="zh-CN"/>
        </w:rPr>
        <w:fldChar w:fldCharType="separate"/>
      </w:r>
      <w:r>
        <w:rPr>
          <w:rFonts w:hint="eastAsia"/>
        </w:rPr>
        <w:t>10.6.2 二叉树的概念和性质</w:t>
      </w:r>
      <w:r>
        <w:tab/>
      </w:r>
      <w:r>
        <w:fldChar w:fldCharType="begin"/>
      </w:r>
      <w:r>
        <w:instrText xml:space="preserve"> PAGEREF _Toc16515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_Toc4834 </w:instrText>
      </w:r>
      <w:r>
        <w:rPr>
          <w:rFonts w:hint="eastAsia"/>
          <w:lang w:val="en-US" w:eastAsia="zh-CN"/>
        </w:rPr>
        <w:fldChar w:fldCharType="separate"/>
      </w:r>
      <w:r>
        <w:rPr>
          <w:rFonts w:hint="eastAsia"/>
        </w:rPr>
        <w:t>10.6.3 二叉树存储结构</w:t>
      </w:r>
      <w:r>
        <w:tab/>
      </w:r>
      <w:r>
        <w:fldChar w:fldCharType="begin"/>
      </w:r>
      <w:r>
        <w:instrText xml:space="preserve"> PAGEREF _Toc4834 </w:instrText>
      </w:r>
      <w:r>
        <w:fldChar w:fldCharType="separate"/>
      </w:r>
      <w:r>
        <w:t>99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_Toc23025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_Toc23025 </w:instrText>
      </w:r>
      <w:r>
        <w:fldChar w:fldCharType="separate"/>
      </w:r>
      <w:r>
        <w:t>101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_Toc12589 </w:instrText>
      </w:r>
      <w:r>
        <w:rPr>
          <w:rFonts w:hint="eastAsia"/>
          <w:lang w:val="en-US" w:eastAsia="zh-CN"/>
        </w:rPr>
        <w:fldChar w:fldCharType="separate"/>
      </w:r>
      <w:r>
        <w:rPr>
          <w:rFonts w:hint="eastAsia"/>
        </w:rPr>
        <w:t>10.6.5 二叉树的遍历</w:t>
      </w:r>
      <w:r>
        <w:tab/>
      </w:r>
      <w:r>
        <w:fldChar w:fldCharType="begin"/>
      </w:r>
      <w:r>
        <w:instrText xml:space="preserve"> PAGEREF _Toc12589 </w:instrText>
      </w:r>
      <w:r>
        <w:fldChar w:fldCharType="separate"/>
      </w:r>
      <w:r>
        <w:t>101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_Toc12654 </w:instrText>
      </w:r>
      <w:r>
        <w:rPr>
          <w:rFonts w:hint="eastAsia"/>
          <w:lang w:val="en-US" w:eastAsia="zh-CN"/>
        </w:rPr>
        <w:fldChar w:fldCharType="separate"/>
      </w:r>
      <w:r>
        <w:rPr>
          <w:rFonts w:hint="eastAsia"/>
        </w:rPr>
        <w:t>10.6.6 二叉树的构造</w:t>
      </w:r>
      <w:r>
        <w:tab/>
      </w:r>
      <w:r>
        <w:fldChar w:fldCharType="begin"/>
      </w:r>
      <w:r>
        <w:instrText xml:space="preserve"> PAGEREF _Toc12654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_Toc15676 </w:instrText>
      </w:r>
      <w:r>
        <w:rPr>
          <w:rFonts w:hint="eastAsia"/>
          <w:lang w:val="en-US" w:eastAsia="zh-CN"/>
        </w:rPr>
        <w:fldChar w:fldCharType="separate"/>
      </w:r>
      <w:r>
        <w:rPr>
          <w:rFonts w:hint="eastAsia"/>
        </w:rPr>
        <w:t>10.6.7 线索二叉树</w:t>
      </w:r>
      <w:r>
        <w:tab/>
      </w:r>
      <w:r>
        <w:fldChar w:fldCharType="begin"/>
      </w:r>
      <w:r>
        <w:instrText xml:space="preserve"> PAGEREF _Toc15676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_Toc22735 </w:instrText>
      </w:r>
      <w:r>
        <w:rPr>
          <w:rFonts w:hint="eastAsia"/>
          <w:lang w:val="en-US" w:eastAsia="zh-CN"/>
        </w:rPr>
        <w:fldChar w:fldCharType="separate"/>
      </w:r>
      <w:r>
        <w:rPr>
          <w:rFonts w:hint="eastAsia"/>
        </w:rPr>
        <w:t>10.6.8 哈夫曼树</w:t>
      </w:r>
      <w:r>
        <w:tab/>
      </w:r>
      <w:r>
        <w:fldChar w:fldCharType="begin"/>
      </w:r>
      <w:r>
        <w:instrText xml:space="preserve"> PAGEREF _Toc22735 </w:instrText>
      </w:r>
      <w:r>
        <w:fldChar w:fldCharType="separate"/>
      </w:r>
      <w:r>
        <w:t>102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_Toc23316 </w:instrText>
      </w:r>
      <w:r>
        <w:rPr>
          <w:rFonts w:hint="eastAsia"/>
          <w:lang w:val="en-US" w:eastAsia="zh-CN"/>
        </w:rPr>
        <w:fldChar w:fldCharType="separate"/>
      </w:r>
      <w:r>
        <w:rPr>
          <w:rFonts w:hint="eastAsia"/>
        </w:rPr>
        <w:t>10.7 查找</w:t>
      </w:r>
      <w:r>
        <w:tab/>
      </w:r>
      <w:r>
        <w:fldChar w:fldCharType="begin"/>
      </w:r>
      <w:r>
        <w:instrText xml:space="preserve"> PAGEREF _Toc23316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_Toc24446 </w:instrText>
      </w:r>
      <w:r>
        <w:rPr>
          <w:rFonts w:hint="eastAsia"/>
          <w:lang w:val="en-US" w:eastAsia="zh-CN"/>
        </w:rPr>
        <w:fldChar w:fldCharType="separate"/>
      </w:r>
      <w:r>
        <w:rPr>
          <w:rFonts w:hint="eastAsia"/>
        </w:rPr>
        <w:t>10.7.1 线性表的查找</w:t>
      </w:r>
      <w:r>
        <w:tab/>
      </w:r>
      <w:r>
        <w:fldChar w:fldCharType="begin"/>
      </w:r>
      <w:r>
        <w:instrText xml:space="preserve"> PAGEREF _Toc24446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_Toc20993 </w:instrText>
      </w:r>
      <w:r>
        <w:rPr>
          <w:rFonts w:hint="eastAsia"/>
          <w:lang w:val="en-US" w:eastAsia="zh-CN"/>
        </w:rPr>
        <w:fldChar w:fldCharType="separate"/>
      </w:r>
      <w:r>
        <w:rPr>
          <w:rFonts w:hint="eastAsia"/>
        </w:rPr>
        <w:t>10.7.2 树表的查找</w:t>
      </w:r>
      <w:r>
        <w:tab/>
      </w:r>
      <w:r>
        <w:fldChar w:fldCharType="begin"/>
      </w:r>
      <w:r>
        <w:instrText xml:space="preserve"> PAGEREF _Toc20993 </w:instrText>
      </w:r>
      <w:r>
        <w:fldChar w:fldCharType="separate"/>
      </w:r>
      <w:r>
        <w:t>103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_Toc22240 </w:instrText>
      </w:r>
      <w:r>
        <w:rPr>
          <w:rFonts w:hint="eastAsia"/>
          <w:lang w:val="en-US" w:eastAsia="zh-CN"/>
        </w:rPr>
        <w:fldChar w:fldCharType="separate"/>
      </w:r>
      <w:r>
        <w:rPr>
          <w:rFonts w:hint="eastAsia"/>
        </w:rPr>
        <w:t>10.7.3 哈希表的查找</w:t>
      </w:r>
      <w:r>
        <w:tab/>
      </w:r>
      <w:r>
        <w:fldChar w:fldCharType="begin"/>
      </w:r>
      <w:r>
        <w:instrText xml:space="preserve"> PAGEREF _Toc22240 </w:instrText>
      </w:r>
      <w:r>
        <w:fldChar w:fldCharType="separate"/>
      </w:r>
      <w:r>
        <w:t>104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_Toc24576 </w:instrText>
      </w:r>
      <w:r>
        <w:rPr>
          <w:rFonts w:hint="eastAsia"/>
          <w:lang w:val="en-US" w:eastAsia="zh-CN"/>
        </w:rPr>
        <w:fldChar w:fldCharType="separate"/>
      </w:r>
      <w:r>
        <w:rPr>
          <w:rFonts w:hint="eastAsia"/>
        </w:rPr>
        <w:t>10.8 内排序</w:t>
      </w:r>
      <w:r>
        <w:tab/>
      </w:r>
      <w:r>
        <w:fldChar w:fldCharType="begin"/>
      </w:r>
      <w:r>
        <w:instrText xml:space="preserve"> PAGEREF _Toc24576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_Toc13978 </w:instrText>
      </w:r>
      <w:r>
        <w:rPr>
          <w:rFonts w:hint="eastAsia"/>
          <w:lang w:val="en-US" w:eastAsia="zh-CN"/>
        </w:rPr>
        <w:fldChar w:fldCharType="separate"/>
      </w:r>
      <w:r>
        <w:rPr>
          <w:rFonts w:hint="eastAsia"/>
        </w:rPr>
        <w:t>10.8.1 插入排序</w:t>
      </w:r>
      <w:r>
        <w:tab/>
      </w:r>
      <w:r>
        <w:fldChar w:fldCharType="begin"/>
      </w:r>
      <w:r>
        <w:instrText xml:space="preserve"> PAGEREF _Toc13978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_Toc29005 </w:instrText>
      </w:r>
      <w:r>
        <w:rPr>
          <w:rFonts w:hint="eastAsia"/>
          <w:lang w:val="en-US" w:eastAsia="zh-CN"/>
        </w:rPr>
        <w:fldChar w:fldCharType="separate"/>
      </w:r>
      <w:r>
        <w:rPr>
          <w:rFonts w:hint="eastAsia"/>
        </w:rPr>
        <w:t>10.8.2 交换排序</w:t>
      </w:r>
      <w:r>
        <w:tab/>
      </w:r>
      <w:r>
        <w:fldChar w:fldCharType="begin"/>
      </w:r>
      <w:r>
        <w:instrText xml:space="preserve"> PAGEREF _Toc29005 </w:instrText>
      </w:r>
      <w:r>
        <w:fldChar w:fldCharType="separate"/>
      </w:r>
      <w:r>
        <w:t>108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 </w:instrText>
      </w:r>
      <w:r>
        <w:rPr>
          <w:rFonts w:hint="eastAsia"/>
          <w:lang w:val="en-US" w:eastAsia="zh-CN"/>
        </w:rPr>
        <w:fldChar w:fldCharType="separate"/>
      </w:r>
      <w:r>
        <w:rPr>
          <w:rFonts w:hint="eastAsia"/>
        </w:rPr>
        <w:t>10.8.3 选择排序</w:t>
      </w:r>
      <w:r>
        <w:tab/>
      </w:r>
      <w:r>
        <w:fldChar w:fldCharType="begin"/>
      </w:r>
      <w:r>
        <w:instrText xml:space="preserve"> PAGEREF _Toc2145 </w:instrText>
      </w:r>
      <w:r>
        <w:fldChar w:fldCharType="separate"/>
      </w:r>
      <w:r>
        <w:t>111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_Toc9613 </w:instrText>
      </w:r>
      <w:r>
        <w:rPr>
          <w:rFonts w:hint="eastAsia"/>
          <w:lang w:val="en-US" w:eastAsia="zh-CN"/>
        </w:rPr>
        <w:fldChar w:fldCharType="separate"/>
      </w:r>
      <w:r>
        <w:rPr>
          <w:rFonts w:hint="eastAsia"/>
        </w:rPr>
        <w:t>10.8.4 归并排序</w:t>
      </w:r>
      <w:r>
        <w:tab/>
      </w:r>
      <w:r>
        <w:fldChar w:fldCharType="begin"/>
      </w:r>
      <w:r>
        <w:instrText xml:space="preserve"> PAGEREF _Toc9613 </w:instrText>
      </w:r>
      <w:r>
        <w:fldChar w:fldCharType="separate"/>
      </w:r>
      <w:r>
        <w:t>115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_Toc16128 </w:instrText>
      </w:r>
      <w:r>
        <w:rPr>
          <w:rFonts w:hint="eastAsia"/>
          <w:lang w:val="en-US" w:eastAsia="zh-CN"/>
        </w:rPr>
        <w:fldChar w:fldCharType="separate"/>
      </w:r>
      <w:r>
        <w:rPr>
          <w:rFonts w:hint="eastAsia"/>
        </w:rPr>
        <w:t>10.8.5 基数排序</w:t>
      </w:r>
      <w:r>
        <w:tab/>
      </w:r>
      <w:r>
        <w:fldChar w:fldCharType="begin"/>
      </w:r>
      <w:r>
        <w:instrText xml:space="preserve"> PAGEREF _Toc16128 </w:instrText>
      </w:r>
      <w:r>
        <w:fldChar w:fldCharType="separate"/>
      </w:r>
      <w:r>
        <w:t>117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_Toc5939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_Toc5939 </w:instrText>
      </w:r>
      <w:r>
        <w:fldChar w:fldCharType="separate"/>
      </w:r>
      <w:r>
        <w:t>117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_Toc31401 </w:instrText>
      </w:r>
      <w:r>
        <w:rPr>
          <w:rFonts w:hint="eastAsia"/>
          <w:lang w:val="en-US" w:eastAsia="zh-CN"/>
        </w:rPr>
        <w:fldChar w:fldCharType="separate"/>
      </w:r>
      <w:r>
        <w:rPr>
          <w:rFonts w:hint="eastAsia"/>
        </w:rPr>
        <w:t>Dubbo</w:t>
      </w:r>
      <w:r>
        <w:tab/>
      </w:r>
      <w:r>
        <w:fldChar w:fldCharType="begin"/>
      </w:r>
      <w:r>
        <w:instrText xml:space="preserve"> PAGEREF _Toc31401 </w:instrText>
      </w:r>
      <w:r>
        <w:fldChar w:fldCharType="separate"/>
      </w:r>
      <w:r>
        <w:t>117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_Toc16136 </w:instrText>
      </w:r>
      <w:r>
        <w:rPr>
          <w:rFonts w:hint="eastAsia"/>
          <w:lang w:val="en-US" w:eastAsia="zh-CN"/>
        </w:rPr>
        <w:fldChar w:fldCharType="separate"/>
      </w:r>
      <w:r>
        <w:rPr>
          <w:rFonts w:hint="eastAsia"/>
        </w:rPr>
        <w:t>Spring Cloud</w:t>
      </w:r>
      <w:r>
        <w:tab/>
      </w:r>
      <w:r>
        <w:fldChar w:fldCharType="begin"/>
      </w:r>
      <w:r>
        <w:instrText xml:space="preserve"> PAGEREF _Toc16136 </w:instrText>
      </w:r>
      <w:r>
        <w:fldChar w:fldCharType="separate"/>
      </w:r>
      <w:r>
        <w:t>118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_Toc19675 </w:instrText>
      </w:r>
      <w:r>
        <w:rPr>
          <w:rFonts w:hint="eastAsia"/>
          <w:lang w:val="en-US" w:eastAsia="zh-CN"/>
        </w:rPr>
        <w:fldChar w:fldCharType="separate"/>
      </w:r>
      <w:r>
        <w:rPr>
          <w:rFonts w:hint="eastAsia"/>
        </w:rPr>
        <w:t>Spring Boot</w:t>
      </w:r>
      <w:r>
        <w:tab/>
      </w:r>
      <w:r>
        <w:fldChar w:fldCharType="begin"/>
      </w:r>
      <w:r>
        <w:instrText xml:space="preserve"> PAGEREF _Toc19675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_Toc23810 </w:instrText>
      </w:r>
      <w:r>
        <w:rPr>
          <w:rFonts w:hint="eastAsia"/>
          <w:lang w:val="en-US" w:eastAsia="zh-CN"/>
        </w:rPr>
        <w:fldChar w:fldCharType="separate"/>
      </w:r>
      <w:r>
        <w:rPr>
          <w:rFonts w:hint="eastAsia"/>
        </w:rPr>
        <w:t>Hadoop、Storm、Spark</w:t>
      </w:r>
      <w:r>
        <w:tab/>
      </w:r>
      <w:r>
        <w:fldChar w:fldCharType="begin"/>
      </w:r>
      <w:r>
        <w:instrText xml:space="preserve"> PAGEREF _Toc23810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_Toc24668 </w:instrText>
      </w:r>
      <w:r>
        <w:rPr>
          <w:rFonts w:hint="eastAsia"/>
          <w:lang w:val="en-US" w:eastAsia="zh-CN"/>
        </w:rPr>
        <w:fldChar w:fldCharType="separate"/>
      </w:r>
      <w:r>
        <w:rPr>
          <w:rFonts w:hint="eastAsia"/>
        </w:rPr>
        <w:t>Zookeeper</w:t>
      </w:r>
      <w:r>
        <w:tab/>
      </w:r>
      <w:r>
        <w:fldChar w:fldCharType="begin"/>
      </w:r>
      <w:r>
        <w:instrText xml:space="preserve"> PAGEREF _Toc24668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_Toc19991 </w:instrText>
      </w:r>
      <w:r>
        <w:rPr>
          <w:rFonts w:hint="eastAsia"/>
          <w:lang w:val="en-US" w:eastAsia="zh-CN"/>
        </w:rPr>
        <w:fldChar w:fldCharType="separate"/>
      </w:r>
      <w:r>
        <w:rPr>
          <w:rFonts w:hint="eastAsia"/>
        </w:rPr>
        <w:t>zookeeper是什么</w:t>
      </w:r>
      <w:r>
        <w:tab/>
      </w:r>
      <w:r>
        <w:fldChar w:fldCharType="begin"/>
      </w:r>
      <w:r>
        <w:instrText xml:space="preserve"> PAGEREF _Toc19991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_Toc24518 </w:instrText>
      </w:r>
      <w:r>
        <w:rPr>
          <w:rFonts w:hint="eastAsia"/>
          <w:lang w:val="en-US" w:eastAsia="zh-CN"/>
        </w:rPr>
        <w:fldChar w:fldCharType="separate"/>
      </w:r>
      <w:r>
        <w:rPr>
          <w:rFonts w:hint="eastAsia"/>
        </w:rPr>
        <w:t>zookeeper哪里用到</w:t>
      </w:r>
      <w:r>
        <w:tab/>
      </w:r>
      <w:r>
        <w:fldChar w:fldCharType="begin"/>
      </w:r>
      <w:r>
        <w:instrText xml:space="preserve"> PAGEREF _Toc24518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_Toc28130 </w:instrText>
      </w:r>
      <w:r>
        <w:rPr>
          <w:rFonts w:hint="eastAsia"/>
          <w:lang w:val="en-US" w:eastAsia="zh-CN"/>
        </w:rPr>
        <w:fldChar w:fldCharType="separate"/>
      </w:r>
      <w:r>
        <w:rPr>
          <w:rFonts w:hint="eastAsia"/>
        </w:rPr>
        <w:t>zookeeper的选主过程</w:t>
      </w:r>
      <w:r>
        <w:tab/>
      </w:r>
      <w:r>
        <w:fldChar w:fldCharType="begin"/>
      </w:r>
      <w:r>
        <w:instrText xml:space="preserve"> PAGEREF _Toc28130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_Toc29443 </w:instrText>
      </w:r>
      <w:r>
        <w:rPr>
          <w:rFonts w:hint="eastAsia"/>
          <w:lang w:val="en-US" w:eastAsia="zh-CN"/>
        </w:rPr>
        <w:fldChar w:fldCharType="separate"/>
      </w:r>
      <w:r>
        <w:rPr>
          <w:rFonts w:hint="eastAsia"/>
        </w:rPr>
        <w:t>zookeeper集群之间如何通讯</w:t>
      </w:r>
      <w:r>
        <w:tab/>
      </w:r>
      <w:r>
        <w:fldChar w:fldCharType="begin"/>
      </w:r>
      <w:r>
        <w:instrText xml:space="preserve"> PAGEREF _Toc29443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_Toc10868 </w:instrText>
      </w:r>
      <w:r>
        <w:rPr>
          <w:rFonts w:hint="eastAsia"/>
          <w:lang w:val="en-US" w:eastAsia="zh-CN"/>
        </w:rPr>
        <w:fldChar w:fldCharType="separate"/>
      </w:r>
      <w:r>
        <w:rPr>
          <w:rFonts w:hint="eastAsia"/>
        </w:rPr>
        <w:t>zookeeper的节点加密</w:t>
      </w:r>
      <w:r>
        <w:tab/>
      </w:r>
      <w:r>
        <w:fldChar w:fldCharType="begin"/>
      </w:r>
      <w:r>
        <w:instrText xml:space="preserve"> PAGEREF _Toc10868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_Toc28690 </w:instrText>
      </w:r>
      <w:r>
        <w:rPr>
          <w:rFonts w:hint="eastAsia"/>
          <w:lang w:val="en-US" w:eastAsia="zh-CN"/>
        </w:rPr>
        <w:fldChar w:fldCharType="separate"/>
      </w:r>
      <w:r>
        <w:rPr>
          <w:rFonts w:hint="eastAsia"/>
        </w:rPr>
        <w:t>分布式锁的实现过程</w:t>
      </w:r>
      <w:r>
        <w:tab/>
      </w:r>
      <w:r>
        <w:fldChar w:fldCharType="begin"/>
      </w:r>
      <w:r>
        <w:instrText xml:space="preserve"> PAGEREF _Toc28690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_Toc23063 </w:instrText>
      </w:r>
      <w:r>
        <w:rPr>
          <w:rFonts w:hint="eastAsia"/>
          <w:lang w:val="en-US" w:eastAsia="zh-CN"/>
        </w:rPr>
        <w:fldChar w:fldCharType="separate"/>
      </w:r>
      <w:r>
        <w:rPr>
          <w:rFonts w:hint="eastAsia"/>
        </w:rPr>
        <w:t>MongDB</w:t>
      </w:r>
      <w:r>
        <w:tab/>
      </w:r>
      <w:r>
        <w:fldChar w:fldCharType="begin"/>
      </w:r>
      <w:r>
        <w:instrText xml:space="preserve"> PAGEREF _Toc23063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_Toc12119 </w:instrText>
      </w:r>
      <w:r>
        <w:rPr>
          <w:rFonts w:hint="eastAsia"/>
          <w:lang w:val="en-US" w:eastAsia="zh-CN"/>
        </w:rPr>
        <w:fldChar w:fldCharType="separate"/>
      </w:r>
      <w:r>
        <w:rPr>
          <w:rFonts w:hint="eastAsia"/>
        </w:rPr>
        <w:t>HBase</w:t>
      </w:r>
      <w:r>
        <w:tab/>
      </w:r>
      <w:r>
        <w:fldChar w:fldCharType="begin"/>
      </w:r>
      <w:r>
        <w:instrText xml:space="preserve"> PAGEREF _Toc12119 </w:instrText>
      </w:r>
      <w:r>
        <w:fldChar w:fldCharType="separate"/>
      </w:r>
      <w:r>
        <w:t>127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_Toc27097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_Toc27097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_Toc28413 </w:instrText>
      </w:r>
      <w:r>
        <w:rPr>
          <w:rFonts w:hint="eastAsia"/>
          <w:lang w:val="en-US" w:eastAsia="zh-CN"/>
        </w:rPr>
        <w:fldChar w:fldCharType="separate"/>
      </w:r>
      <w:r>
        <w:rPr>
          <w:rFonts w:hint="eastAsia"/>
        </w:rPr>
        <w:t>linux常用的命令有哪些</w:t>
      </w:r>
      <w:r>
        <w:tab/>
      </w:r>
      <w:r>
        <w:fldChar w:fldCharType="begin"/>
      </w:r>
      <w:r>
        <w:instrText xml:space="preserve"> PAGEREF _Toc28413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_Toc22340 </w:instrText>
      </w:r>
      <w:r>
        <w:rPr>
          <w:rFonts w:hint="eastAsia"/>
          <w:lang w:val="en-US" w:eastAsia="zh-CN"/>
        </w:rPr>
        <w:fldChar w:fldCharType="separate"/>
      </w:r>
      <w:r>
        <w:rPr>
          <w:rFonts w:hint="eastAsia"/>
        </w:rPr>
        <w:t>如何获取java进程的pid</w:t>
      </w:r>
      <w:r>
        <w:tab/>
      </w:r>
      <w:r>
        <w:fldChar w:fldCharType="begin"/>
      </w:r>
      <w:r>
        <w:instrText xml:space="preserve"> PAGEREF _Toc22340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_Toc13894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_Toc13894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如何实时打印日志</w:t>
      </w:r>
      <w:r>
        <w:tab/>
      </w:r>
      <w:r>
        <w:fldChar w:fldCharType="begin"/>
      </w:r>
      <w:r>
        <w:instrText xml:space="preserve"> PAGEREF _Toc5356 </w:instrText>
      </w:r>
      <w:r>
        <w:fldChar w:fldCharType="separate"/>
      </w:r>
      <w:r>
        <w:t>128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_Toc31851 </w:instrText>
      </w:r>
      <w:r>
        <w:rPr>
          <w:rFonts w:hint="eastAsia"/>
          <w:lang w:val="en-US" w:eastAsia="zh-CN"/>
        </w:rPr>
        <w:fldChar w:fldCharType="separate"/>
      </w:r>
      <w:r>
        <w:rPr>
          <w:rFonts w:hint="eastAsia"/>
        </w:rPr>
        <w:t>如何统计某个字符串行数</w:t>
      </w:r>
      <w:r>
        <w:tab/>
      </w:r>
      <w:r>
        <w:fldChar w:fldCharType="begin"/>
      </w:r>
      <w:r>
        <w:instrText xml:space="preserve"> PAGEREF _Toc31851 </w:instrText>
      </w:r>
      <w:r>
        <w:fldChar w:fldCharType="separate"/>
      </w:r>
      <w:r>
        <w:t>128</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_Toc6223 </w:instrText>
      </w:r>
      <w:r>
        <w:rPr>
          <w:rFonts w:hint="eastAsia"/>
          <w:lang w:val="en-US" w:eastAsia="zh-CN"/>
        </w:rPr>
        <w:fldChar w:fldCharType="separate"/>
      </w:r>
      <w:r>
        <w:t xml:space="preserve">13、 </w:t>
      </w:r>
      <w:r>
        <w:rPr>
          <w:rFonts w:hint="eastAsia"/>
          <w:lang w:val="en-US" w:eastAsia="zh-CN"/>
        </w:rPr>
        <w:t>宝典地址</w:t>
      </w:r>
      <w:r>
        <w:tab/>
      </w:r>
      <w:r>
        <w:fldChar w:fldCharType="begin"/>
      </w:r>
      <w:r>
        <w:instrText xml:space="preserve"> PAGEREF _Toc6223 </w:instrText>
      </w:r>
      <w:r>
        <w:fldChar w:fldCharType="separate"/>
      </w:r>
      <w:r>
        <w:t>128</w:t>
      </w:r>
      <w:r>
        <w:fldChar w:fldCharType="end"/>
      </w:r>
      <w:r>
        <w:rPr>
          <w:rFonts w:hint="eastAsia"/>
          <w:lang w:val="en-US" w:eastAsia="zh-CN"/>
        </w:rPr>
        <w:fldChar w:fldCharType="end"/>
      </w:r>
    </w:p>
    <w:p>
      <w:pPr>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pStyle w:val="2"/>
        <w:spacing w:before="0" w:after="0"/>
      </w:pPr>
      <w:bookmarkStart w:id="0" w:name="_Toc18424"/>
      <w:bookmarkStart w:id="1" w:name="_Toc8021"/>
      <w:r>
        <w:t>1、Java基础</w:t>
      </w:r>
      <w:bookmarkEnd w:id="0"/>
      <w:bookmarkEnd w:id="1"/>
    </w:p>
    <w:p>
      <w:pPr>
        <w:pStyle w:val="3"/>
        <w:spacing w:before="0" w:after="0"/>
      </w:pPr>
      <w:bookmarkStart w:id="2" w:name="_Toc3187"/>
      <w:bookmarkStart w:id="3" w:name="_Toc21898"/>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ind w:firstLine="720" w:firstLineChars="30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d、</w:t>
      </w:r>
      <w:r>
        <w:rPr>
          <w:rFonts w:ascii="宋体" w:hAnsi="宋体" w:eastAsia="宋体" w:cs="宋体"/>
          <w:sz w:val="24"/>
          <w:szCs w:val="24"/>
        </w:rPr>
        <w:t>CopyOnWriteArrayList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线程安全的（volatile修饰一个引用类型变量）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t>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2"/>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2"/>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widowControl/>
        <w:spacing w:before="100" w:beforeAutospacing="1" w:after="100" w:afterAutospacing="1"/>
        <w:ind w:left="720" w:firstLine="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e、加锁的粒度</w:t>
      </w:r>
    </w:p>
    <w:p>
      <w:pPr>
        <w:widowControl/>
        <w:spacing w:before="100" w:beforeAutospacing="1" w:after="100" w:afterAutospacing="1"/>
        <w:ind w:left="720" w:firstLine="417"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1、Vector加锁的粒度大，直接在方法上加syncheronized</w:t>
      </w:r>
    </w:p>
    <w:p>
      <w:pPr>
        <w:widowControl/>
        <w:spacing w:before="100" w:beforeAutospacing="1" w:after="100" w:afterAutospacing="1"/>
        <w:ind w:left="720" w:firstLine="417"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2、CopyOnWriteArrayList加锁的粒度小，使用volatile和ReetryLock实现线程安全</w:t>
      </w:r>
    </w:p>
    <w:p>
      <w:pPr>
        <w:widowControl/>
        <w:spacing w:before="100" w:beforeAutospacing="1" w:after="100" w:afterAutospacing="1"/>
        <w:ind w:left="720" w:firstLine="417"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3、JUC的线程安全器在遍历时不会抛出ConcurrentModificationException</w:t>
      </w:r>
    </w:p>
    <w:p>
      <w:pPr>
        <w:widowControl/>
        <w:spacing w:before="100" w:beforeAutospacing="1" w:after="100" w:afterAutospacing="1"/>
        <w:jc w:val="left"/>
        <w:rPr>
          <w:rFonts w:hint="default" w:ascii="宋体" w:hAnsi="宋体" w:eastAsia="宋体" w:cs="宋体"/>
          <w:kern w:val="0"/>
          <w:sz w:val="24"/>
          <w:szCs w:val="24"/>
          <w:lang w:val="en-US" w:eastAsia="zh-CN"/>
        </w:rPr>
      </w:pPr>
    </w:p>
    <w:p>
      <w:pPr>
        <w:pStyle w:val="19"/>
        <w:shd w:val="clear" w:color="auto" w:fill="FFFFFF"/>
        <w:rPr>
          <w:color w:val="000000"/>
          <w:sz w:val="22"/>
          <w:szCs w:val="22"/>
        </w:rPr>
      </w:pPr>
      <w:r>
        <w:rPr>
          <w:rFonts w:ascii="宋体" w:hAnsi="宋体" w:eastAsia="宋体" w:cs="宋体"/>
          <w:kern w:val="0"/>
          <w:sz w:val="24"/>
          <w:szCs w:val="24"/>
        </w:rPr>
        <w:t>  </w:t>
      </w:r>
    </w:p>
    <w:p>
      <w:pPr>
        <w:pStyle w:val="3"/>
        <w:spacing w:before="0" w:after="0"/>
        <w:rPr>
          <w:rFonts w:ascii="宋体" w:hAnsi="宋体" w:eastAsia="宋体" w:cs="宋体"/>
          <w:kern w:val="0"/>
          <w:sz w:val="24"/>
          <w:szCs w:val="24"/>
        </w:rPr>
      </w:pPr>
      <w:bookmarkStart w:id="4" w:name="_Toc28659"/>
      <w:bookmarkStart w:id="5" w:name="_Toc17197"/>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2"/>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2"/>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1"/>
      <w:bookmarkStart w:id="7" w:name="OLE_LINK2"/>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3"/>
      <w:bookmarkStart w:id="9" w:name="OLE_LINK4"/>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11183"/>
      <w:bookmarkStart w:id="11" w:name="_Toc23045"/>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30535"/>
      <w:bookmarkStart w:id="13" w:name="_Toc10200"/>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2919"/>
      <w:bookmarkStart w:id="17" w:name="_Toc17304"/>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22025"/>
      <w:bookmarkStart w:id="19" w:name="_Toc11715"/>
      <w:r>
        <w:rPr>
          <w:kern w:val="0"/>
        </w:rPr>
        <w:t>引用</w:t>
      </w:r>
      <w:r>
        <w:rPr>
          <w:rFonts w:ascii="宋体" w:hAnsi="宋体" w:eastAsia="宋体" w:cs="宋体"/>
          <w:kern w:val="0"/>
          <w:sz w:val="24"/>
          <w:szCs w:val="24"/>
        </w:rPr>
        <w:t>  </w:t>
      </w:r>
      <w:bookmarkEnd w:id="18"/>
      <w:bookmarkEnd w:id="19"/>
    </w:p>
    <w:tbl>
      <w:tblPr>
        <w:tblStyle w:val="22"/>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27257"/>
      <w:bookmarkStart w:id="21" w:name="_Toc17424"/>
      <w:r>
        <w:rPr>
          <w:kern w:val="0"/>
        </w:rPr>
        <w:t>反射机制</w:t>
      </w:r>
      <w:bookmarkEnd w:id="20"/>
      <w:bookmarkEnd w:id="2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7051"/>
      <w:bookmarkStart w:id="23" w:name="_Toc29708"/>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2"/>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2"/>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2"/>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17439"/>
      <w:bookmarkStart w:id="25" w:name="_Toc27944"/>
      <w:r>
        <w:rPr>
          <w:kern w:val="0"/>
        </w:rPr>
        <w:t>线程</w:t>
      </w:r>
      <w:bookmarkEnd w:id="24"/>
      <w:bookmarkEnd w:id="25"/>
    </w:p>
    <w:p>
      <w:pPr>
        <w:pStyle w:val="4"/>
        <w:spacing w:before="0" w:after="0"/>
        <w:rPr>
          <w:kern w:val="0"/>
        </w:rPr>
      </w:pPr>
      <w:r>
        <w:rPr>
          <w:rFonts w:hint="eastAsia"/>
          <w:kern w:val="0"/>
        </w:rPr>
        <w:tab/>
      </w:r>
      <w:bookmarkStart w:id="26" w:name="_Toc14994"/>
      <w:bookmarkStart w:id="27" w:name="_Toc2355"/>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6365"/>
      <w:bookmarkStart w:id="29" w:name="_Toc2771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2"/>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2"/>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2"/>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2"/>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2"/>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2"/>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8129"/>
      <w:bookmarkStart w:id="31" w:name="_Toc10067"/>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13181"/>
      <w:bookmarkStart w:id="33" w:name="_Toc27624"/>
      <w:r>
        <w:rPr>
          <w:rFonts w:hint="eastAsia"/>
          <w:kern w:val="0"/>
        </w:rPr>
        <w:t>创建线程</w:t>
      </w:r>
      <w:bookmarkEnd w:id="32"/>
      <w:bookmarkEnd w:id="33"/>
    </w:p>
    <w:p>
      <w:pPr>
        <w:pStyle w:val="32"/>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2"/>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2"/>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19021"/>
      <w:bookmarkStart w:id="35" w:name="_Toc24798"/>
      <w:r>
        <w:rPr>
          <w:kern w:val="0"/>
        </w:rPr>
        <w:t>sleep和wait的区别</w:t>
      </w:r>
      <w:bookmarkEnd w:id="34"/>
      <w:bookmarkEnd w:id="35"/>
    </w:p>
    <w:p>
      <w:pPr>
        <w:pStyle w:val="32"/>
        <w:numPr>
          <w:ilvl w:val="0"/>
          <w:numId w:val="6"/>
        </w:numPr>
        <w:ind w:firstLineChars="0"/>
      </w:pPr>
      <w:r>
        <w:rPr>
          <w:rFonts w:hint="eastAsia"/>
        </w:rPr>
        <w:t>sleep()方法属于Thread类，wait()方法属于Object类。</w:t>
      </w:r>
    </w:p>
    <w:p>
      <w:pPr>
        <w:pStyle w:val="32"/>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2"/>
        <w:numPr>
          <w:ilvl w:val="0"/>
          <w:numId w:val="6"/>
        </w:numPr>
        <w:ind w:firstLineChars="0"/>
      </w:pPr>
      <w:r>
        <w:rPr>
          <w:rFonts w:hint="eastAsia"/>
        </w:rPr>
        <w:t>sleep()方法调用过程中，线程不会释放对象锁</w:t>
      </w:r>
    </w:p>
    <w:p>
      <w:pPr>
        <w:pStyle w:val="32"/>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OLE_LINK34"/>
      <w:bookmarkStart w:id="37" w:name="_Toc16999"/>
      <w:bookmarkStart w:id="38" w:name="_Toc30445"/>
      <w:r>
        <w:rPr>
          <w:kern w:val="0"/>
        </w:rPr>
        <w:t>数组</w:t>
      </w:r>
      <w:bookmarkEnd w:id="36"/>
      <w:bookmarkEnd w:id="37"/>
      <w:bookmarkEnd w:id="38"/>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9" w:name="OLE_LINK6"/>
            <w:bookmarkStart w:id="40" w:name="OLE_LINK5"/>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9"/>
      <w:bookmarkEnd w:id="40"/>
    </w:tbl>
    <w:p>
      <w:pPr>
        <w:widowControl/>
        <w:ind w:firstLine="840"/>
        <w:jc w:val="left"/>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3"/>
        <w:bidi w:val="0"/>
        <w:rPr>
          <w:rFonts w:hint="eastAsia"/>
          <w:lang w:val="en-US" w:eastAsia="zh-CN"/>
        </w:rPr>
      </w:pPr>
      <w:bookmarkStart w:id="41" w:name="_Toc4702"/>
      <w:r>
        <w:rPr>
          <w:rFonts w:hint="eastAsia"/>
          <w:lang w:val="en-US" w:eastAsia="zh-CN"/>
        </w:rPr>
        <w:t>队列</w:t>
      </w:r>
      <w:bookmarkEnd w:id="4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5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eastAsia"/>
                <w:vertAlign w:val="baseline"/>
                <w:lang w:val="en-US" w:eastAsia="zh-CN"/>
              </w:rPr>
              <w:t>类别</w:t>
            </w:r>
          </w:p>
        </w:tc>
        <w:tc>
          <w:tcPr>
            <w:tcW w:w="5828" w:type="dxa"/>
          </w:tcPr>
          <w:p>
            <w:pPr>
              <w:widowControl/>
              <w:jc w:val="left"/>
              <w:rPr>
                <w:rFonts w:hint="default"/>
                <w:vertAlign w:val="baseline"/>
                <w:lang w:val="en-US" w:eastAsia="zh-CN"/>
              </w:rPr>
            </w:pPr>
            <w:r>
              <w:rPr>
                <w:rFonts w:hint="eastAsia"/>
                <w:vertAlign w:val="baseline"/>
                <w:lang w:val="en-US" w:eastAsia="zh-CN"/>
              </w:rPr>
              <w:t>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ArrayBlockingQueue</w:t>
            </w:r>
            <w:r>
              <w:rPr>
                <w:rFonts w:hint="eastAsia"/>
                <w:vertAlign w:val="baseline"/>
                <w:lang w:val="en-US" w:eastAsia="zh-CN"/>
              </w:rPr>
              <w:t>(10)</w:t>
            </w:r>
          </w:p>
        </w:tc>
        <w:tc>
          <w:tcPr>
            <w:tcW w:w="5828" w:type="dxa"/>
          </w:tcPr>
          <w:p>
            <w:pPr>
              <w:widowControl/>
              <w:jc w:val="left"/>
              <w:rPr>
                <w:rFonts w:hint="default"/>
                <w:vertAlign w:val="baseline"/>
                <w:lang w:val="en-US" w:eastAsia="zh-CN"/>
              </w:rPr>
            </w:pPr>
            <w:r>
              <w:rPr>
                <w:rFonts w:hint="eastAsia"/>
                <w:vertAlign w:val="baseline"/>
                <w:lang w:val="en-US" w:eastAsia="zh-CN"/>
              </w:rPr>
              <w:t>由数组结构组成的有界阻塞队列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LinkedBlockingQueue</w:t>
            </w:r>
            <w:r>
              <w:rPr>
                <w:rFonts w:hint="eastAsia"/>
                <w:vertAlign w:val="baseline"/>
                <w:lang w:val="en-US" w:eastAsia="zh-CN"/>
              </w:rPr>
              <w:t>(10)</w:t>
            </w:r>
            <w:r>
              <w:rPr>
                <w:rFonts w:hint="eastAsia"/>
                <w:vertAlign w:val="baseline"/>
                <w:lang w:val="en-US" w:eastAsia="zh-CN"/>
              </w:rPr>
              <w:br w:type="textWrapping"/>
            </w:r>
            <w:r>
              <w:rPr>
                <w:rFonts w:hint="default"/>
                <w:vertAlign w:val="baseline"/>
                <w:lang w:val="en-US" w:eastAsia="zh-CN"/>
              </w:rPr>
              <w:t>LinkedBlockingQueue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由链表结构组成的有界阻塞队列，默认最大值Integer.MAX_VALUE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LinkedBlockingDeque(</w:t>
            </w:r>
            <w:r>
              <w:rPr>
                <w:rFonts w:hint="eastAsia"/>
                <w:vertAlign w:val="baseline"/>
                <w:lang w:val="en-US" w:eastAsia="zh-CN"/>
              </w:rPr>
              <w:t>10</w:t>
            </w:r>
            <w:r>
              <w:rPr>
                <w:rFonts w:hint="default"/>
                <w:vertAlign w:val="baseline"/>
                <w:lang w:val="en-US" w:eastAsia="zh-CN"/>
              </w:rPr>
              <w:t>)</w:t>
            </w:r>
            <w:r>
              <w:rPr>
                <w:rFonts w:hint="default"/>
                <w:vertAlign w:val="baseline"/>
                <w:lang w:val="en-US" w:eastAsia="zh-CN"/>
              </w:rPr>
              <w:br w:type="textWrapping"/>
            </w:r>
            <w:r>
              <w:rPr>
                <w:rFonts w:hint="default"/>
                <w:vertAlign w:val="baseline"/>
                <w:lang w:val="en-US" w:eastAsia="zh-CN"/>
              </w:rPr>
              <w:t>LinkedBlockingDeque()</w:t>
            </w:r>
          </w:p>
        </w:tc>
        <w:tc>
          <w:tcPr>
            <w:tcW w:w="5828" w:type="dxa"/>
          </w:tcPr>
          <w:p>
            <w:pPr>
              <w:widowControl/>
              <w:jc w:val="left"/>
              <w:rPr>
                <w:rFonts w:hint="default"/>
                <w:vertAlign w:val="baseline"/>
                <w:lang w:val="en-US" w:eastAsia="zh-CN"/>
              </w:rPr>
            </w:pPr>
            <w:r>
              <w:rPr>
                <w:rFonts w:hint="eastAsia"/>
                <w:vertAlign w:val="baseline"/>
                <w:lang w:val="en-US" w:eastAsia="zh-CN"/>
              </w:rPr>
              <w:t>由链表结构组成的有界双阻塞队列，默认最大值Integer.MAX_VALUE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LinkedTransferQueue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由链表组成的无界阻塞队列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PriorityBlockingQueue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支持优先级别排序的无界阻塞队列，默认初始大小为11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DelayQueue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由基于无界队列基于优先级别的无界的延时阻塞队列 PriorityQueue()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SynchronousQueue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不存储元素的阻塞队列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p>
        </w:tc>
        <w:tc>
          <w:tcPr>
            <w:tcW w:w="5828" w:type="dxa"/>
          </w:tcPr>
          <w:p>
            <w:pPr>
              <w:widowControl/>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priorityQueue</w:t>
            </w:r>
          </w:p>
        </w:tc>
        <w:tc>
          <w:tcPr>
            <w:tcW w:w="5828" w:type="dxa"/>
          </w:tcPr>
          <w:p>
            <w:pPr>
              <w:widowControl/>
              <w:jc w:val="left"/>
              <w:rPr>
                <w:rFonts w:hint="eastAsia"/>
                <w:vertAlign w:val="baseline"/>
                <w:lang w:val="en-US" w:eastAsia="zh-CN"/>
              </w:rPr>
            </w:pPr>
            <w:r>
              <w:rPr>
                <w:rFonts w:hint="eastAsia"/>
                <w:vertAlign w:val="baseline"/>
                <w:lang w:val="en-US" w:eastAsia="zh-CN"/>
              </w:rPr>
              <w:t>优先级别队列</w:t>
            </w:r>
          </w:p>
        </w:tc>
      </w:tr>
    </w:tbl>
    <w:p>
      <w:pPr>
        <w:widowControl/>
        <w:ind w:firstLine="420" w:firstLineChars="0"/>
        <w:jc w:val="left"/>
        <w:rPr>
          <w:rFonts w:hint="default"/>
          <w:lang w:val="en-US" w:eastAsia="zh-CN"/>
        </w:rPr>
      </w:pPr>
    </w:p>
    <w:p>
      <w:pPr>
        <w:widowControl/>
        <w:jc w:val="left"/>
        <w:rPr>
          <w:rFonts w:hint="eastAsia"/>
          <w:lang w:val="en-US" w:eastAsia="zh-CN"/>
        </w:rPr>
      </w:pPr>
      <w:r>
        <w:rPr>
          <w:rFonts w:hint="eastAsia"/>
          <w:lang w:val="en-US" w:eastAsia="zh-CN"/>
        </w:rPr>
        <w:t>常用方法</w:t>
      </w:r>
    </w:p>
    <w:tbl>
      <w:tblPr>
        <w:tblStyle w:val="22"/>
        <w:tblW w:w="8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eastAsia"/>
                <w:vertAlign w:val="baseline"/>
                <w:lang w:val="en-US" w:eastAsia="zh-CN"/>
              </w:rPr>
              <w:t>方法名</w:t>
            </w:r>
          </w:p>
        </w:tc>
        <w:tc>
          <w:tcPr>
            <w:tcW w:w="5704" w:type="dxa"/>
          </w:tcPr>
          <w:p>
            <w:pPr>
              <w:widowControl/>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add(obj)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当队未满时，返回为true。当对满时抛出IllegalStateException异常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offer(obj)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当队未满时，返回为true。当对满时返回为false，非阻塞地返回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put(obj)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当队未满时直接插入，无返回值。当队满时阻塞等待，一直等到队列未满时再插入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p>
        </w:tc>
        <w:tc>
          <w:tcPr>
            <w:tcW w:w="5704" w:type="dxa"/>
          </w:tcPr>
          <w:p>
            <w:pPr>
              <w:widowControl/>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remove()</w:t>
            </w:r>
          </w:p>
        </w:tc>
        <w:tc>
          <w:tcPr>
            <w:tcW w:w="5704" w:type="dxa"/>
          </w:tcPr>
          <w:p>
            <w:pPr>
              <w:widowControl/>
              <w:jc w:val="left"/>
              <w:rPr>
                <w:rFonts w:hint="default"/>
                <w:vertAlign w:val="baseline"/>
                <w:lang w:val="en-US" w:eastAsia="zh-CN"/>
              </w:rPr>
            </w:pPr>
            <w:r>
              <w:rPr>
                <w:rFonts w:hint="eastAsia"/>
                <w:vertAlign w:val="baseline"/>
                <w:lang w:val="en-US" w:eastAsia="zh-CN"/>
              </w:rPr>
              <w:t>当队列不为空时，返回队首值并移除。当队为空时抛出NoSuchElementException异常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poll()</w:t>
            </w:r>
          </w:p>
        </w:tc>
        <w:tc>
          <w:tcPr>
            <w:tcW w:w="5704" w:type="dxa"/>
          </w:tcPr>
          <w:p>
            <w:pPr>
              <w:widowControl/>
              <w:jc w:val="left"/>
              <w:rPr>
                <w:rFonts w:hint="default"/>
                <w:vertAlign w:val="baseline"/>
                <w:lang w:val="en-US" w:eastAsia="zh-CN"/>
              </w:rPr>
            </w:pPr>
            <w:r>
              <w:rPr>
                <w:rFonts w:hint="eastAsia"/>
                <w:vertAlign w:val="baseline"/>
                <w:lang w:val="en-US" w:eastAsia="zh-CN"/>
              </w:rPr>
              <w:t>当队列不为空时，返回队首值并移除。当队为空时返回null，非阻塞地立即返回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poll(1,TimeUnit.MINUTES);</w:t>
            </w:r>
          </w:p>
        </w:tc>
        <w:tc>
          <w:tcPr>
            <w:tcW w:w="5704" w:type="dxa"/>
          </w:tcPr>
          <w:p>
            <w:pPr>
              <w:widowControl/>
              <w:jc w:val="left"/>
              <w:rPr>
                <w:rFonts w:hint="default"/>
                <w:vertAlign w:val="baseline"/>
                <w:lang w:val="en-US" w:eastAsia="zh-CN"/>
              </w:rPr>
            </w:pPr>
            <w:r>
              <w:rPr>
                <w:rFonts w:hint="default"/>
                <w:vertAlign w:val="baseline"/>
                <w:lang w:val="en-US" w:eastAsia="zh-CN"/>
              </w:rPr>
              <w:t>设定等待的时间，如果在指定时间内队列为空则返回null，不为空则返回队首值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take();</w:t>
            </w:r>
          </w:p>
        </w:tc>
        <w:tc>
          <w:tcPr>
            <w:tcW w:w="5704" w:type="dxa"/>
          </w:tcPr>
          <w:p>
            <w:pPr>
              <w:widowControl/>
              <w:jc w:val="left"/>
              <w:rPr>
                <w:rFonts w:hint="default"/>
                <w:vertAlign w:val="baseline"/>
                <w:lang w:val="en-US" w:eastAsia="zh-CN"/>
              </w:rPr>
            </w:pPr>
            <w:r>
              <w:rPr>
                <w:rFonts w:hint="default"/>
                <w:vertAlign w:val="baseline"/>
                <w:lang w:val="en-US" w:eastAsia="zh-CN"/>
              </w:rPr>
              <w:t>队列不为空返回队首值并移除；当队列为空时会阻塞等待，一直等到队列不为空时再返回队首值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p>
        </w:tc>
        <w:tc>
          <w:tcPr>
            <w:tcW w:w="5704" w:type="dxa"/>
          </w:tcPr>
          <w:p>
            <w:pPr>
              <w:widowControl/>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contains(obj)</w:t>
            </w:r>
          </w:p>
        </w:tc>
        <w:tc>
          <w:tcPr>
            <w:tcW w:w="5704" w:type="dxa"/>
          </w:tcPr>
          <w:p>
            <w:pPr>
              <w:widowControl/>
              <w:jc w:val="left"/>
              <w:rPr>
                <w:rFonts w:hint="default"/>
                <w:vertAlign w:val="baseline"/>
                <w:lang w:val="en-US" w:eastAsia="zh-CN"/>
              </w:rPr>
            </w:pPr>
            <w:r>
              <w:rPr>
                <w:rFonts w:hint="eastAsia"/>
                <w:vertAlign w:val="baseline"/>
                <w:lang w:val="en-US" w:eastAsia="zh-CN"/>
              </w:rPr>
              <w:t>判定队列中是否有这个值，有返回true，无返回false</w:t>
            </w:r>
          </w:p>
        </w:tc>
      </w:tr>
    </w:tbl>
    <w:p>
      <w:pPr>
        <w:widowControl/>
        <w:jc w:val="left"/>
        <w:rPr>
          <w:rFonts w:hint="default"/>
          <w:lang w:val="en-US" w:eastAsia="zh-CN"/>
        </w:rPr>
      </w:pPr>
    </w:p>
    <w:p>
      <w:pPr>
        <w:pStyle w:val="2"/>
        <w:spacing w:before="0" w:after="0"/>
      </w:pPr>
      <w:bookmarkStart w:id="42" w:name="_Toc6443"/>
      <w:bookmarkStart w:id="43" w:name="_Toc16029"/>
      <w:r>
        <w:t>2、并发</w:t>
      </w:r>
      <w:bookmarkEnd w:id="42"/>
      <w:bookmarkEnd w:id="43"/>
    </w:p>
    <w:p>
      <w:pPr>
        <w:pStyle w:val="3"/>
        <w:spacing w:before="0" w:after="0"/>
      </w:pPr>
      <w:bookmarkStart w:id="44" w:name="_Toc14297"/>
      <w:bookmarkStart w:id="45" w:name="_Toc11478"/>
      <w:r>
        <w:t>synchronized</w:t>
      </w:r>
      <w:bookmarkEnd w:id="44"/>
      <w:bookmarkEnd w:id="45"/>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2"/>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2"/>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6" w:name="_Toc27236"/>
      <w:bookmarkStart w:id="47" w:name="_Toc9518"/>
      <w:r>
        <w:t>Volatile</w:t>
      </w:r>
      <w:bookmarkEnd w:id="46"/>
      <w:bookmarkEnd w:id="47"/>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bookmarkStart w:id="48" w:name="OLE_LINK8"/>
            <w:bookmarkStart w:id="49" w:name="OLE_LINK7"/>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8"/>
      <w:bookmarkEnd w:id="49"/>
    </w:tbl>
    <w:p/>
    <w:p>
      <w:pPr>
        <w:pStyle w:val="3"/>
        <w:spacing w:before="0" w:after="0"/>
      </w:pPr>
      <w:bookmarkStart w:id="50" w:name="_Toc18105"/>
      <w:bookmarkStart w:id="51" w:name="_Toc6470"/>
      <w:r>
        <w:t>信号量</w:t>
      </w:r>
      <w:r>
        <w:rPr>
          <w:rFonts w:hint="eastAsia"/>
        </w:rPr>
        <w:t>Semaphore</w:t>
      </w:r>
      <w:bookmarkEnd w:id="50"/>
      <w:bookmarkEnd w:id="51"/>
    </w:p>
    <w:p>
      <w:r>
        <w:tab/>
      </w:r>
      <w:r>
        <w:rPr>
          <w:rFonts w:hint="eastAsia"/>
        </w:rPr>
        <w:t>在多线程中，线程间传递信号的一种方式。</w:t>
      </w:r>
    </w:p>
    <w:p>
      <w:r>
        <w:tab/>
      </w:r>
      <w:r>
        <w:rPr>
          <w:rFonts w:hint="eastAsia"/>
        </w:rPr>
        <w:t>与互斥量的区别</w:t>
      </w:r>
    </w:p>
    <w:p>
      <w:pPr>
        <w:pStyle w:val="32"/>
        <w:numPr>
          <w:ilvl w:val="0"/>
          <w:numId w:val="8"/>
        </w:numPr>
        <w:ind w:firstLineChars="0"/>
      </w:pPr>
      <w:r>
        <w:rPr>
          <w:rFonts w:hint="eastAsia"/>
        </w:rPr>
        <w:t>互斥量用于线程的互斥，信号量用于线程的同步</w:t>
      </w:r>
    </w:p>
    <w:p>
      <w:pPr>
        <w:pStyle w:val="32"/>
        <w:numPr>
          <w:ilvl w:val="0"/>
          <w:numId w:val="8"/>
        </w:numPr>
        <w:ind w:firstLineChars="0"/>
      </w:pPr>
      <w:r>
        <w:rPr>
          <w:rFonts w:hint="eastAsia"/>
        </w:rPr>
        <w:t>互斥量值只能为0/1，信号量值可以为非负整数。信号量可以实现多个同类资源的多线程互斥和同步。</w:t>
      </w:r>
    </w:p>
    <w:p>
      <w:pPr>
        <w:pStyle w:val="32"/>
        <w:numPr>
          <w:ilvl w:val="0"/>
          <w:numId w:val="8"/>
        </w:numPr>
        <w:ind w:firstLineChars="0"/>
      </w:pPr>
      <w:r>
        <w:rPr>
          <w:rFonts w:hint="eastAsia"/>
        </w:rPr>
        <w:t>互斥量的加锁和解锁必须由同一线程分别对应使用，信号量可以由一个线程释放，另一个线程得到。</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3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2" w:name="_Toc13994"/>
      <w:bookmarkStart w:id="53" w:name="_Toc29477"/>
      <w:r>
        <w:t>实现所有线程在等待某个事件的发生才去执行</w:t>
      </w:r>
      <w:bookmarkEnd w:id="52"/>
      <w:bookmarkEnd w:id="53"/>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4" w:name="_Toc19515"/>
      <w:bookmarkStart w:id="55" w:name="_Toc17345"/>
      <w:r>
        <w:t>CAS缺陷以及如何解决</w:t>
      </w:r>
      <w:bookmarkEnd w:id="54"/>
      <w:bookmarkEnd w:id="55"/>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6" w:name="_Toc30009"/>
      <w:bookmarkStart w:id="57" w:name="_Toc16081"/>
      <w:r>
        <w:t>AQS</w:t>
      </w:r>
      <w:bookmarkEnd w:id="56"/>
      <w:bookmarkEnd w:id="57"/>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8" w:name="_Toc32029"/>
      <w:bookmarkStart w:id="59" w:name="_Toc25313"/>
      <w:r>
        <w:t>死锁</w:t>
      </w:r>
      <w:r>
        <w:rPr>
          <w:rFonts w:hint="eastAsia"/>
        </w:rPr>
        <w:t>、活锁</w:t>
      </w:r>
      <w:bookmarkEnd w:id="58"/>
      <w:bookmarkEnd w:id="59"/>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2"/>
        <w:numPr>
          <w:ilvl w:val="0"/>
          <w:numId w:val="9"/>
        </w:numPr>
        <w:ind w:firstLineChars="0"/>
      </w:pPr>
      <w:r>
        <w:rPr>
          <w:rFonts w:hint="eastAsia"/>
        </w:rPr>
        <w:t>互斥条件</w:t>
      </w:r>
    </w:p>
    <w:p>
      <w:pPr>
        <w:pStyle w:val="32"/>
        <w:numPr>
          <w:ilvl w:val="0"/>
          <w:numId w:val="9"/>
        </w:numPr>
        <w:ind w:firstLineChars="0"/>
      </w:pPr>
      <w:r>
        <w:rPr>
          <w:rFonts w:hint="eastAsia"/>
        </w:rPr>
        <w:t>请求和保持条件</w:t>
      </w:r>
    </w:p>
    <w:p>
      <w:pPr>
        <w:pStyle w:val="32"/>
        <w:numPr>
          <w:ilvl w:val="0"/>
          <w:numId w:val="9"/>
        </w:numPr>
        <w:ind w:firstLineChars="0"/>
      </w:pPr>
      <w:r>
        <w:rPr>
          <w:rFonts w:hint="eastAsia"/>
        </w:rPr>
        <w:t>不剥夺条件</w:t>
      </w:r>
    </w:p>
    <w:p>
      <w:pPr>
        <w:pStyle w:val="32"/>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60" w:name="_Toc15866"/>
      <w:bookmarkStart w:id="61" w:name="_Toc553"/>
      <w:r>
        <w:t>线程池</w:t>
      </w:r>
      <w:bookmarkEnd w:id="60"/>
      <w:bookmarkEnd w:id="61"/>
    </w:p>
    <w:p>
      <w:pPr>
        <w:widowControl/>
        <w:ind w:firstLine="420"/>
        <w:jc w:val="left"/>
      </w:pPr>
      <w:r>
        <w:rPr>
          <w:rFonts w:hint="eastAsia"/>
        </w:rPr>
        <w:t>资源地址：https://blog.csdn.net/wxq544483342/article/details/53118674</w:t>
      </w:r>
      <w:r>
        <w:tab/>
      </w:r>
    </w:p>
    <w:p>
      <w:pPr>
        <w:pStyle w:val="4"/>
        <w:rPr>
          <w:rFonts w:ascii="宋体" w:hAnsi="宋体" w:eastAsia="宋体" w:cs="宋体"/>
          <w:kern w:val="0"/>
          <w:sz w:val="24"/>
          <w:szCs w:val="24"/>
        </w:rPr>
      </w:pPr>
      <w:bookmarkStart w:id="62" w:name="_Toc10613"/>
      <w:bookmarkStart w:id="63" w:name="_Toc17690"/>
      <w:r>
        <w:rPr>
          <w:rFonts w:hint="eastAsia"/>
        </w:rPr>
        <w:t>线程池的种类</w:t>
      </w:r>
      <w:bookmarkEnd w:id="62"/>
      <w:bookmarkEnd w:id="63"/>
      <w:r>
        <w:rPr>
          <w:rFonts w:hint="eastAsia"/>
          <w:color w:val="000000"/>
          <w:sz w:val="21"/>
          <w:szCs w:val="21"/>
          <w:shd w:val="clear" w:color="auto" w:fill="FFFFFF"/>
        </w:rPr>
        <w:tab/>
      </w:r>
    </w:p>
    <w:p>
      <w:pPr>
        <w:pStyle w:val="19"/>
        <w:shd w:val="clear" w:color="auto" w:fill="FFFFFF"/>
        <w:rPr>
          <w:rFonts w:hint="eastAsia"/>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default" w:eastAsia="宋体"/>
                <w:color w:val="000000"/>
                <w:sz w:val="21"/>
                <w:szCs w:val="21"/>
                <w:shd w:val="clear" w:color="auto" w:fill="FFFFFF"/>
                <w:vertAlign w:val="baseline"/>
                <w:lang w:val="en-US" w:eastAsia="zh-CN"/>
              </w:rPr>
            </w:pPr>
            <w:r>
              <w:t>Executors</w:t>
            </w:r>
            <w:r>
              <w:rPr>
                <w:rFonts w:hint="eastAsia"/>
                <w:lang w:val="en-US" w:eastAsia="zh-CN"/>
              </w:rPr>
              <w:t>类的静态方法</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创建的</w:t>
            </w:r>
            <w:r>
              <w:t>Executors</w:t>
            </w:r>
            <w:r>
              <w:rPr>
                <w:rFonts w:hint="eastAsia"/>
                <w:lang w:val="en-US" w:eastAsia="zh-CN"/>
              </w:rPr>
              <w:t>线程池的类型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rPr>
              <w:t xml:space="preserve">ExecutorService pool = </w:t>
            </w:r>
            <w:bookmarkStart w:id="64" w:name="OLE_LINK35"/>
            <w:r>
              <w:t>Executors</w:t>
            </w:r>
            <w:bookmarkEnd w:id="64"/>
            <w:r>
              <w:t>.newCachedThreadPool();</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有任务时才会创建新线程，空闲线程会被保留60秒。缓冲池容量大小为Integer.MAX_VALUE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线程池中只有一个工作线程，它依次执行每个任务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jc w:val="left"/>
              <w:rPr>
                <w:rFonts w:hint="eastAsia"/>
                <w:color w:val="000000"/>
                <w:sz w:val="21"/>
                <w:szCs w:val="21"/>
                <w:shd w:val="clear" w:color="auto" w:fill="FFFFFF"/>
                <w:vertAlign w:val="baseline"/>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线程池中包含固定数目的线程，空闲线程会一直保留。参数nThreads设定线程池中线程的数目。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rPr>
            </w:pP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线程池中包含固定数目的线程，它能按时间计划来执行任务。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shd w:val="clear" w:color="auto" w:fill="FFFFFF"/>
              <w:rPr>
                <w:rFonts w:hint="eastAsia"/>
                <w:color w:val="000000"/>
                <w:sz w:val="21"/>
                <w:szCs w:val="21"/>
                <w:shd w:val="clear" w:color="auto" w:fill="FFFFFF"/>
                <w:vertAlign w:val="baseline"/>
              </w:rPr>
            </w:pP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tc>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vertAlign w:val="baseline"/>
              </w:rPr>
              <w:t>创建一个拥有多个任务队列（以便减少连接数）的线程池。</w:t>
            </w:r>
          </w:p>
        </w:tc>
      </w:tr>
    </w:tbl>
    <w:p>
      <w:pPr>
        <w:pStyle w:val="19"/>
        <w:shd w:val="clear" w:color="auto" w:fill="FFFFFF"/>
        <w:rPr>
          <w:rFonts w:hint="eastAsia"/>
          <w:color w:val="000000"/>
          <w:sz w:val="21"/>
          <w:szCs w:val="21"/>
          <w:shd w:val="clear" w:color="auto" w:fill="FFFFFF"/>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ascii="宋体" w:hAnsi="宋体" w:eastAsia="宋体" w:cs="宋体"/>
                <w:color w:val="A9B7C6"/>
                <w:sz w:val="27"/>
                <w:szCs w:val="27"/>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JdkThreadPool{</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static void </w:t>
            </w:r>
            <w:r>
              <w:rPr>
                <w:rFonts w:hint="eastAsia" w:ascii="宋体" w:hAnsi="宋体" w:eastAsia="宋体" w:cs="宋体"/>
                <w:color w:val="FFC66D"/>
                <w:sz w:val="27"/>
                <w:szCs w:val="27"/>
                <w:shd w:val="clear" w:fill="2B2B2B"/>
              </w:rPr>
              <w:t>main</w:t>
            </w:r>
            <w:r>
              <w:rPr>
                <w:rFonts w:hint="eastAsia" w:ascii="宋体" w:hAnsi="宋体" w:eastAsia="宋体" w:cs="宋体"/>
                <w:color w:val="A9B7C6"/>
                <w:sz w:val="27"/>
                <w:szCs w:val="27"/>
                <w:shd w:val="clear" w:fill="2B2B2B"/>
              </w:rPr>
              <w:t>(String[] args){</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808080"/>
                <w:sz w:val="27"/>
                <w:szCs w:val="27"/>
                <w:shd w:val="clear" w:fill="2B2B2B"/>
              </w:rPr>
              <w:t>/* corePoolSize:0 maximumPoolSize:Integer.MAX_VALUE</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keepAliveTime:60 unit:s   workQueue:new SynchronousQueue&lt;Runnable&gt;()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cachedThreadPool = Executors.</w:t>
            </w:r>
            <w:r>
              <w:rPr>
                <w:rFonts w:hint="eastAsia" w:ascii="宋体" w:hAnsi="宋体" w:eastAsia="宋体" w:cs="宋体"/>
                <w:i/>
                <w:color w:val="A9B7C6"/>
                <w:sz w:val="27"/>
                <w:szCs w:val="27"/>
                <w:shd w:val="clear" w:fill="2B2B2B"/>
              </w:rPr>
              <w:t>newCachedThreadPool</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corePoolSize:nThreads maximumPoolSize:nThreads  nThreads:自定义线程数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LinkedBlockingQueue&lt;Runnable&gt;()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fixedThreadPool = Executors.</w:t>
            </w:r>
            <w:r>
              <w:rPr>
                <w:rFonts w:hint="eastAsia" w:ascii="宋体" w:hAnsi="宋体" w:eastAsia="宋体" w:cs="宋体"/>
                <w:i/>
                <w:color w:val="A9B7C6"/>
                <w:sz w:val="27"/>
                <w:szCs w:val="27"/>
                <w:shd w:val="clear" w:fill="2B2B2B"/>
              </w:rPr>
              <w:t>newFixedThreadPool</w:t>
            </w:r>
            <w:r>
              <w:rPr>
                <w:rFonts w:hint="eastAsia" w:ascii="宋体" w:hAnsi="宋体" w:eastAsia="宋体" w:cs="宋体"/>
                <w:color w:val="A9B7C6"/>
                <w:sz w:val="27"/>
                <w:szCs w:val="27"/>
                <w:shd w:val="clear" w:fill="2B2B2B"/>
              </w:rPr>
              <w:t>(</w:t>
            </w:r>
            <w:r>
              <w:rPr>
                <w:rFonts w:hint="eastAsia" w:ascii="宋体" w:hAnsi="宋体" w:eastAsia="宋体" w:cs="宋体"/>
                <w:color w:val="6897BB"/>
                <w:sz w:val="27"/>
                <w:szCs w:val="27"/>
                <w:shd w:val="clear" w:fill="2B2B2B"/>
              </w:rPr>
              <w:t>3</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corePoolSize:1 maximumPoolSize:1</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LinkedBlockingQueue&lt;Runnable&gt;()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singleThreadExecutor = Executors.</w:t>
            </w:r>
            <w:r>
              <w:rPr>
                <w:rFonts w:hint="eastAsia" w:ascii="宋体" w:hAnsi="宋体" w:eastAsia="宋体" w:cs="宋体"/>
                <w:i/>
                <w:color w:val="A9B7C6"/>
                <w:sz w:val="27"/>
                <w:szCs w:val="27"/>
                <w:shd w:val="clear" w:fill="2B2B2B"/>
              </w:rPr>
              <w:t>newSingleThreadExecutor</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corePoolSize:nThreads maximumPoolSize:Integer.MAX_VALUE  nThreads:自定义线程数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DelayedWorkQueue()</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scheduledThreadPool = Executors.</w:t>
            </w:r>
            <w:r>
              <w:rPr>
                <w:rFonts w:hint="eastAsia" w:ascii="宋体" w:hAnsi="宋体" w:eastAsia="宋体" w:cs="宋体"/>
                <w:i/>
                <w:color w:val="A9B7C6"/>
                <w:sz w:val="27"/>
                <w:szCs w:val="27"/>
                <w:shd w:val="clear" w:fill="2B2B2B"/>
              </w:rPr>
              <w:t>newScheduledThreadPool</w:t>
            </w:r>
            <w:r>
              <w:rPr>
                <w:rFonts w:hint="eastAsia" w:ascii="宋体" w:hAnsi="宋体" w:eastAsia="宋体" w:cs="宋体"/>
                <w:color w:val="A9B7C6"/>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ExecutorService workStealingPool = Executors.</w:t>
            </w:r>
            <w:r>
              <w:rPr>
                <w:rFonts w:hint="eastAsia" w:ascii="宋体" w:hAnsi="宋体" w:eastAsia="宋体" w:cs="宋体"/>
                <w:i/>
                <w:color w:val="A9B7C6"/>
                <w:sz w:val="27"/>
                <w:szCs w:val="27"/>
                <w:shd w:val="clear" w:fill="2B2B2B"/>
              </w:rPr>
              <w:t>newWorkStealingPool</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p>
            <w:pPr>
              <w:pStyle w:val="19"/>
              <w:rPr>
                <w:rFonts w:hint="eastAsia"/>
                <w:color w:val="000000"/>
                <w:sz w:val="21"/>
                <w:szCs w:val="21"/>
                <w:shd w:val="clear" w:color="auto" w:fill="FFFFFF"/>
                <w:vertAlign w:val="baseline"/>
              </w:rPr>
            </w:pPr>
          </w:p>
        </w:tc>
      </w:tr>
    </w:tbl>
    <w:p>
      <w:pPr>
        <w:pStyle w:val="19"/>
        <w:shd w:val="clear" w:color="auto" w:fill="FFFFFF"/>
        <w:rPr>
          <w:rFonts w:hint="eastAsia"/>
          <w:color w:val="000000"/>
          <w:sz w:val="21"/>
          <w:szCs w:val="21"/>
          <w:shd w:val="clear" w:color="auto" w:fill="FFFFFF"/>
        </w:rPr>
      </w:pP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5" w:name="OLE_LINK9"/>
            <w:bookmarkStart w:id="66" w:name="OLE_LINK10"/>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5"/>
      <w:bookmarkEnd w:id="66"/>
    </w:tbl>
    <w:p>
      <w:pPr>
        <w:pStyle w:val="19"/>
        <w:shd w:val="clear" w:color="auto" w:fill="FFFFFF"/>
        <w:rPr>
          <w:color w:val="000000"/>
          <w:sz w:val="21"/>
          <w:szCs w:val="21"/>
          <w:shd w:val="clear" w:color="auto" w:fill="FFFFFF"/>
        </w:rPr>
      </w:pPr>
    </w:p>
    <w:p>
      <w:pPr>
        <w:pStyle w:val="4"/>
      </w:pPr>
      <w:bookmarkStart w:id="67" w:name="_Toc4183"/>
      <w:bookmarkStart w:id="68" w:name="_Toc30145"/>
      <w:r>
        <w:rPr>
          <w:rFonts w:hint="eastAsia"/>
        </w:rPr>
        <w:t>配置线程池大小</w:t>
      </w:r>
      <w:bookmarkEnd w:id="67"/>
      <w:bookmarkEnd w:id="68"/>
    </w:p>
    <w:p>
      <w:pPr>
        <w:pStyle w:val="32"/>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2"/>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9" w:name="_Toc20259"/>
      <w:bookmarkStart w:id="70" w:name="_Toc13062"/>
      <w:r>
        <w:rPr>
          <w:rFonts w:hint="eastAsia"/>
        </w:rPr>
        <w:t>工作机制及原理</w:t>
      </w:r>
      <w:bookmarkEnd w:id="69"/>
      <w:bookmarkEnd w:id="70"/>
    </w:p>
    <w:p>
      <w:pPr>
        <w:pStyle w:val="32"/>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2"/>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2"/>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2"/>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2"/>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2"/>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71" w:name="_Toc13770"/>
      <w:bookmarkStart w:id="72" w:name="_Toc23336"/>
      <w:r>
        <w:t>ThreadPoolExecutor类</w:t>
      </w:r>
      <w:bookmarkEnd w:id="71"/>
      <w:bookmarkEnd w:id="72"/>
    </w:p>
    <w:p>
      <w:pPr>
        <w:pStyle w:val="32"/>
        <w:widowControl/>
        <w:ind w:firstLineChars="0"/>
        <w:jc w:val="left"/>
        <w:rPr>
          <w:rFonts w:hint="eastAsia"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lang w:val="en-US" w:eastAsia="zh-CN"/>
        </w:rPr>
        <w:t>参数说明</w:t>
      </w:r>
      <w:r>
        <w:rPr>
          <w:rFonts w:hint="eastAsia" w:ascii="宋体" w:hAnsi="宋体" w:eastAsia="宋体" w:cs="宋体"/>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7"/>
        <w:gridCol w:w="5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参数</w:t>
            </w:r>
          </w:p>
        </w:tc>
        <w:tc>
          <w:tcPr>
            <w:tcW w:w="5495" w:type="dxa"/>
          </w:tcPr>
          <w:p>
            <w:pPr>
              <w:pStyle w:val="32"/>
              <w:widowControl/>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corePoolSize</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核心池大小 默认情况下，在创建好线程池之后，线程池中的线程数为0，当有任务来之后，就会创建一个线程去执行任务， 当线程池中的线程数量达到maximumPoolSize后，就会把这些任务放到缓存队列中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bookmarkStart w:id="73" w:name="OLE_LINK36"/>
            <w:r>
              <w:rPr>
                <w:rFonts w:hint="eastAsia" w:ascii="宋体" w:hAnsi="宋体" w:eastAsia="宋体" w:cs="宋体"/>
                <w:sz w:val="24"/>
                <w:szCs w:val="24"/>
                <w:vertAlign w:val="baseline"/>
              </w:rPr>
              <w:t>maximumPoolSize</w:t>
            </w:r>
            <w:bookmarkEnd w:id="73"/>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线程池最大线程数量</w:t>
            </w:r>
            <w:r>
              <w:rPr>
                <w:rFonts w:hint="eastAsia" w:ascii="宋体" w:hAnsi="宋体" w:eastAsia="宋体" w:cs="宋体"/>
                <w:sz w:val="24"/>
                <w:szCs w:val="24"/>
                <w:vertAlign w:val="baseline"/>
                <w:lang w:val="en-US" w:eastAsia="zh-CN"/>
              </w:rPr>
              <w:t xml:space="preserve"> </w:t>
            </w:r>
            <w:r>
              <w:rPr>
                <w:rFonts w:hint="eastAsia" w:ascii="宋体" w:hAnsi="宋体" w:eastAsia="宋体" w:cs="宋体"/>
                <w:sz w:val="24"/>
                <w:szCs w:val="24"/>
                <w:vertAlign w:val="baseline"/>
              </w:rPr>
              <w:t>表示在线程池中最多能创建线程的数量；在corePoolSize和maximumPoolSize的线程数会被自动释放，而小于corePoolSize的则不会。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keepAliveTime</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表示线程在没有执行任务时最多保持多久时间会终止。默认情况下，只有当线程池中的线程数大于corePoolSize时，keepAliveTime才会生效,直到线程池数量不大于corePoolSize，即只有当线程池数量大于corePoolSize数量，超出这个数量的线程一旦到达keepAliveTime就会终止。但是如果调用了allowCoreThreadTimeout(boolean)方法，即使线程池的线程数量不大于corePoolSize，线程也会在keepAliveTime之后就终止，直到线程池的数量为0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unit</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参数keepAliveTime的时间单位，一个时间单位枚举类。 Nanos/Micros/Millis/Seconds/Minutes/Hours/Days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workQueue</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一个阻塞队列，用来存储等待执行任务的队列，这个参数选择也很重要，会对线程池的运行过程产生重大影响。一般来说，这里的阻塞队列就是（ArrayBlockingQueue、LinkedBlockingQueue、SynchronousQueue）。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threadFactory</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线程工厂，主要用来创建线程；可以是一个自定义的线程工厂，默认就是Executors.defaultThreadFactory()。用来在线程池中创建线程。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handler</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表示当拒绝处理任务时的策略，也是可以自定义的，默认是我们前面的4种取值：</w:t>
            </w:r>
          </w:p>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ThreadPoolExecutor.AbortPolicy（默认的，一言不合即抛异常的）</w:t>
            </w:r>
          </w:p>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ThreadPoolExecutor.DiscardPolicy（一言不合就丢弃任务）</w:t>
            </w:r>
          </w:p>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ThreadPoolExecutor.DiscardOldestPolicy（一言不合就把最近的任务给抛弃，然后执行当前任务）</w:t>
            </w:r>
          </w:p>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ThreadPoolExecutor.CallerRunsPolicy（由调用者所在线程来执行任务）</w:t>
            </w:r>
          </w:p>
        </w:tc>
      </w:tr>
    </w:tbl>
    <w:p>
      <w:pPr>
        <w:pStyle w:val="32"/>
        <w:widowControl/>
        <w:ind w:left="0" w:leftChars="0" w:firstLine="0" w:firstLineChars="0"/>
        <w:jc w:val="left"/>
        <w:rPr>
          <w:rFonts w:hint="eastAsia" w:ascii="宋体" w:hAnsi="宋体" w:eastAsia="宋体" w:cs="宋体"/>
          <w:sz w:val="24"/>
          <w:szCs w:val="24"/>
        </w:rPr>
      </w:pPr>
    </w:p>
    <w:p>
      <w:pPr>
        <w:pStyle w:val="32"/>
        <w:widowControl/>
        <w:ind w:firstLineChars="0"/>
        <w:jc w:val="left"/>
        <w:rPr>
          <w:rFonts w:ascii="宋体" w:hAnsi="宋体" w:eastAsia="宋体" w:cs="宋体"/>
          <w:kern w:val="0"/>
          <w:sz w:val="24"/>
          <w:szCs w:val="24"/>
        </w:rPr>
      </w:pPr>
    </w:p>
    <w:p>
      <w:pPr>
        <w:pStyle w:val="3"/>
        <w:spacing w:before="0" w:after="0"/>
      </w:pPr>
      <w:bookmarkStart w:id="74" w:name="OLE_LINK37"/>
      <w:bookmarkStart w:id="75" w:name="_Toc8201"/>
      <w:bookmarkStart w:id="76" w:name="_Toc26262"/>
      <w:r>
        <w:t>ThreadLo</w:t>
      </w:r>
      <w:r>
        <w:rPr>
          <w:rFonts w:hint="eastAsia"/>
          <w:lang w:val="en-US" w:eastAsia="zh-CN"/>
        </w:rPr>
        <w:t>c</w:t>
      </w:r>
      <w:r>
        <w:t>a</w:t>
      </w:r>
      <w:bookmarkEnd w:id="74"/>
      <w:r>
        <w:rPr>
          <w:rFonts w:hint="eastAsia"/>
          <w:lang w:val="en-US" w:eastAsia="zh-CN"/>
        </w:rPr>
        <w:t>l</w:t>
      </w:r>
      <w:r>
        <w:t>原理</w:t>
      </w:r>
      <w:bookmarkEnd w:id="75"/>
      <w:bookmarkEnd w:id="76"/>
    </w:p>
    <w:p>
      <w:pPr>
        <w:ind w:firstLine="420" w:firstLineChars="0"/>
        <w:rPr>
          <w:rFonts w:hint="default"/>
          <w:sz w:val="28"/>
          <w:szCs w:val="28"/>
          <w:lang w:val="en-US" w:eastAsia="zh-CN"/>
        </w:rPr>
      </w:pPr>
      <w:r>
        <w:rPr>
          <w:rFonts w:hint="eastAsia"/>
          <w:sz w:val="28"/>
          <w:szCs w:val="28"/>
          <w:lang w:val="en-US" w:eastAsia="zh-CN"/>
        </w:rPr>
        <w:t>参考链接：https://www.jianshu.com/p/98b68c97df9b</w:t>
      </w:r>
    </w:p>
    <w:p>
      <w:pPr>
        <w:ind w:firstLine="420" w:firstLineChars="0"/>
        <w:rPr>
          <w:rFonts w:hint="eastAsia"/>
          <w:sz w:val="28"/>
          <w:szCs w:val="28"/>
          <w:lang w:val="en-US" w:eastAsia="zh-CN"/>
        </w:rPr>
      </w:pPr>
      <w:r>
        <w:rPr>
          <w:rFonts w:hint="eastAsia"/>
          <w:sz w:val="28"/>
          <w:szCs w:val="28"/>
          <w:lang w:val="en-US" w:eastAsia="zh-CN"/>
        </w:rPr>
        <w:t>描述</w:t>
      </w:r>
    </w:p>
    <w:p>
      <w:pPr>
        <w:ind w:firstLine="420" w:firstLineChars="0"/>
        <w:rPr>
          <w:rFonts w:hint="eastAsia"/>
          <w:lang w:val="en-US" w:eastAsia="zh-CN"/>
        </w:rPr>
      </w:pPr>
      <w:r>
        <w:rPr>
          <w:rFonts w:hint="eastAsia"/>
          <w:lang w:val="en-US" w:eastAsia="zh-CN"/>
        </w:rPr>
        <w:t>ThreadLocal是一个本地线程副本变量工具类。主要用于将私有线程和该线程存放的副本对象做一个映射，各个线程之间的变量互不干扰，在搞并发场景下，可以实现无状态的调用，特别适用于各个线程依赖不通的变量值完成操作的场景。</w:t>
      </w:r>
    </w:p>
    <w:p>
      <w:pPr>
        <w:ind w:firstLine="420" w:firstLineChars="0"/>
        <w:rPr>
          <w:rFonts w:hint="eastAsia"/>
          <w:sz w:val="28"/>
          <w:szCs w:val="28"/>
          <w:lang w:val="en-US" w:eastAsia="zh-CN"/>
        </w:rPr>
      </w:pPr>
      <w:r>
        <w:rPr>
          <w:rFonts w:hint="eastAsia"/>
          <w:sz w:val="28"/>
          <w:szCs w:val="28"/>
          <w:lang w:val="en-US" w:eastAsia="zh-CN"/>
        </w:rPr>
        <w:t>内部结构图</w:t>
      </w:r>
    </w:p>
    <w:p>
      <w:pPr>
        <w:ind w:firstLine="420" w:firstLineChars="0"/>
        <w:rPr>
          <w:rFonts w:hint="default"/>
          <w:lang w:val="en-US" w:eastAsia="zh-CN"/>
        </w:rPr>
      </w:pPr>
      <w:r>
        <w:rPr>
          <w:rFonts w:hint="default"/>
          <w:lang w:val="en-US" w:eastAsia="zh-CN"/>
        </w:rPr>
        <w:drawing>
          <wp:inline distT="0" distB="0" distL="114300" distR="114300">
            <wp:extent cx="5271770" cy="4473575"/>
            <wp:effectExtent l="0" t="0" r="0" b="0"/>
            <wp:docPr id="50" name="图片 5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
                    <pic:cNvPicPr>
                      <a:picLocks noChangeAspect="1"/>
                    </pic:cNvPicPr>
                  </pic:nvPicPr>
                  <pic:blipFill>
                    <a:blip r:embed="rId12"/>
                    <a:stretch>
                      <a:fillRect/>
                    </a:stretch>
                  </pic:blipFill>
                  <pic:spPr>
                    <a:xfrm>
                      <a:off x="0" y="0"/>
                      <a:ext cx="5271770" cy="4473575"/>
                    </a:xfrm>
                    <a:prstGeom prst="rect">
                      <a:avLst/>
                    </a:prstGeom>
                  </pic:spPr>
                </pic:pic>
              </a:graphicData>
            </a:graphic>
          </wp:inline>
        </w:drawing>
      </w:r>
    </w:p>
    <w:p>
      <w:pPr>
        <w:ind w:firstLine="420" w:firstLineChars="0"/>
        <w:rPr>
          <w:rFonts w:hint="eastAsia"/>
          <w:sz w:val="28"/>
          <w:szCs w:val="28"/>
          <w:lang w:val="en-US" w:eastAsia="zh-CN"/>
        </w:rPr>
      </w:pPr>
      <w:r>
        <w:rPr>
          <w:rFonts w:hint="eastAsia"/>
          <w:sz w:val="28"/>
          <w:szCs w:val="28"/>
          <w:lang w:val="en-US" w:eastAsia="zh-CN"/>
        </w:rPr>
        <w:t>核心机制</w:t>
      </w:r>
    </w:p>
    <w:p>
      <w:pPr>
        <w:ind w:firstLine="840" w:firstLineChars="300"/>
        <w:rPr>
          <w:rFonts w:hint="eastAsia"/>
          <w:sz w:val="28"/>
          <w:szCs w:val="28"/>
          <w:lang w:val="en-US" w:eastAsia="zh-CN"/>
        </w:rPr>
      </w:pPr>
      <w:r>
        <w:rPr>
          <w:rFonts w:hint="eastAsia"/>
          <w:sz w:val="28"/>
          <w:szCs w:val="28"/>
          <w:lang w:val="en-US" w:eastAsia="zh-CN"/>
        </w:rPr>
        <w:t>1、每个Thread线程内部都有一个Map</w:t>
      </w:r>
    </w:p>
    <w:p>
      <w:pPr>
        <w:ind w:firstLine="840" w:firstLineChars="300"/>
        <w:rPr>
          <w:rFonts w:hint="eastAsia"/>
          <w:sz w:val="28"/>
          <w:szCs w:val="28"/>
          <w:lang w:val="en-US" w:eastAsia="zh-CN"/>
        </w:rPr>
      </w:pPr>
      <w:r>
        <w:rPr>
          <w:rFonts w:hint="eastAsia"/>
          <w:sz w:val="28"/>
          <w:szCs w:val="28"/>
          <w:lang w:val="en-US" w:eastAsia="zh-CN"/>
        </w:rPr>
        <w:t>2、Map里面存储线程本地现象（key）和线程的变量副本（value）</w:t>
      </w:r>
    </w:p>
    <w:p>
      <w:pPr>
        <w:ind w:left="838" w:leftChars="399" w:firstLine="0" w:firstLineChars="0"/>
        <w:rPr>
          <w:rFonts w:hint="eastAsia"/>
          <w:sz w:val="28"/>
          <w:szCs w:val="28"/>
          <w:lang w:val="en-US" w:eastAsia="zh-CN"/>
        </w:rPr>
      </w:pPr>
      <w:r>
        <w:rPr>
          <w:rFonts w:hint="eastAsia"/>
          <w:sz w:val="28"/>
          <w:szCs w:val="28"/>
          <w:lang w:val="en-US" w:eastAsia="zh-CN"/>
        </w:rPr>
        <w:t>3、Thread的map是由ThreadLocal维护的，由ThreadLocal负责向map获取和设置线程的变量值</w:t>
      </w:r>
    </w:p>
    <w:p>
      <w:pPr>
        <w:ind w:left="838" w:leftChars="399" w:firstLine="0" w:firstLineChars="0"/>
        <w:rPr>
          <w:rFonts w:hint="eastAsia"/>
          <w:sz w:val="28"/>
          <w:szCs w:val="28"/>
          <w:lang w:val="en-US" w:eastAsia="zh-CN"/>
        </w:rPr>
      </w:pPr>
      <w:r>
        <w:rPr>
          <w:rFonts w:hint="eastAsia"/>
          <w:sz w:val="28"/>
          <w:szCs w:val="28"/>
          <w:lang w:val="en-US" w:eastAsia="zh-CN"/>
        </w:rPr>
        <w:t>总结：对于不同的线程，每次获取副本值是，别的线程并不能获取到当前线程的副本值，形成了副本的隔离，互不干扰。</w:t>
      </w:r>
    </w:p>
    <w:p>
      <w:pPr>
        <w:ind w:firstLine="420" w:firstLineChars="0"/>
        <w:rPr>
          <w:rFonts w:hint="eastAsia"/>
          <w:sz w:val="28"/>
          <w:szCs w:val="28"/>
          <w:lang w:val="en-US" w:eastAsia="zh-CN"/>
        </w:rPr>
      </w:pPr>
      <w:r>
        <w:rPr>
          <w:rFonts w:hint="eastAsia"/>
          <w:sz w:val="28"/>
          <w:szCs w:val="28"/>
          <w:lang w:val="en-US" w:eastAsia="zh-CN"/>
        </w:rPr>
        <w:t>ThreadLocal的核心方法</w:t>
      </w:r>
    </w:p>
    <w:p>
      <w:pPr>
        <w:ind w:left="420" w:leftChars="0" w:firstLine="420" w:firstLineChars="0"/>
        <w:rPr>
          <w:rFonts w:hint="default"/>
          <w:sz w:val="28"/>
          <w:szCs w:val="28"/>
          <w:lang w:val="en-US" w:eastAsia="zh-CN"/>
        </w:rPr>
      </w:pPr>
      <w:r>
        <w:rPr>
          <w:rFonts w:hint="eastAsia"/>
          <w:sz w:val="28"/>
          <w:szCs w:val="28"/>
          <w:lang w:val="en-US" w:eastAsia="zh-CN"/>
        </w:rPr>
        <w:t>get()方法用于获取当前线程的副本变量值</w:t>
      </w:r>
    </w:p>
    <w:p>
      <w:pPr>
        <w:ind w:left="420" w:leftChars="0" w:firstLine="420" w:firstLineChars="0"/>
        <w:rPr>
          <w:rFonts w:hint="default"/>
          <w:sz w:val="28"/>
          <w:szCs w:val="28"/>
          <w:lang w:val="en-US" w:eastAsia="zh-CN"/>
        </w:rPr>
      </w:pPr>
      <w:r>
        <w:rPr>
          <w:rFonts w:hint="eastAsia"/>
          <w:sz w:val="28"/>
          <w:szCs w:val="28"/>
          <w:lang w:val="en-US" w:eastAsia="zh-CN"/>
        </w:rPr>
        <w:t>set()方法用于保存当前线程的副本变量值</w:t>
      </w:r>
    </w:p>
    <w:p>
      <w:pPr>
        <w:ind w:left="420" w:leftChars="0" w:firstLine="420" w:firstLineChars="0"/>
        <w:rPr>
          <w:rFonts w:hint="default"/>
          <w:sz w:val="28"/>
          <w:szCs w:val="28"/>
          <w:lang w:val="en-US" w:eastAsia="zh-CN"/>
        </w:rPr>
      </w:pPr>
      <w:r>
        <w:rPr>
          <w:rFonts w:hint="eastAsia"/>
          <w:sz w:val="28"/>
          <w:szCs w:val="28"/>
          <w:lang w:val="en-US" w:eastAsia="zh-CN"/>
        </w:rPr>
        <w:t>initialValue()为当前线程初始副本变量值</w:t>
      </w:r>
    </w:p>
    <w:p>
      <w:pPr>
        <w:ind w:left="420" w:leftChars="0" w:firstLine="420" w:firstLineChars="0"/>
        <w:rPr>
          <w:rFonts w:hint="default"/>
          <w:sz w:val="28"/>
          <w:szCs w:val="28"/>
          <w:lang w:val="en-US" w:eastAsia="zh-CN"/>
        </w:rPr>
      </w:pPr>
      <w:r>
        <w:rPr>
          <w:rFonts w:hint="eastAsia"/>
          <w:sz w:val="28"/>
          <w:szCs w:val="28"/>
          <w:lang w:val="en-US" w:eastAsia="zh-CN"/>
        </w:rPr>
        <w:t>remove()方法移除当前线程的副本变量值</w:t>
      </w:r>
    </w:p>
    <w:p>
      <w:pPr>
        <w:ind w:firstLine="420" w:firstLineChars="0"/>
        <w:rPr>
          <w:rFonts w:hint="default"/>
          <w:sz w:val="28"/>
          <w:szCs w:val="28"/>
          <w:lang w:val="en-US" w:eastAsia="zh-CN"/>
        </w:rPr>
      </w:pPr>
    </w:p>
    <w:p>
      <w:pPr>
        <w:ind w:firstLine="420" w:firstLineChars="0"/>
        <w:rPr>
          <w:rFonts w:hint="eastAsia"/>
          <w:lang w:val="en-US" w:eastAsia="zh-CN"/>
        </w:rPr>
      </w:pPr>
    </w:p>
    <w:tbl>
      <w:tblPr>
        <w:tblStyle w:val="22"/>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7" w:name="_Toc15645"/>
      <w:bookmarkStart w:id="78" w:name="_Toc4103"/>
      <w:r>
        <w:t>LockSupport工具</w:t>
      </w:r>
      <w:bookmarkEnd w:id="77"/>
      <w:bookmarkEnd w:id="78"/>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2"/>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2"/>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9" w:name="_Toc569"/>
      <w:bookmarkStart w:id="80" w:name="_Toc22489"/>
      <w:r>
        <w:t>Condition原理</w:t>
      </w:r>
      <w:bookmarkEnd w:id="79"/>
      <w:bookmarkEnd w:id="80"/>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81" w:name="_Toc3712"/>
      <w:bookmarkStart w:id="82" w:name="_Toc32238"/>
      <w:r>
        <w:t>Fork/Join框架的理解</w:t>
      </w:r>
      <w:bookmarkEnd w:id="81"/>
      <w:bookmarkEnd w:id="82"/>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83" w:name="_Toc1088"/>
      <w:bookmarkStart w:id="84" w:name="_Toc30153"/>
      <w:r>
        <w:t>分段锁</w:t>
      </w:r>
      <w:r>
        <w:rPr>
          <w:rFonts w:hint="eastAsia"/>
        </w:rPr>
        <w:t>（JUC）</w:t>
      </w:r>
      <w:r>
        <w:t>的原理、锁力度的减小思考</w:t>
      </w:r>
      <w:bookmarkEnd w:id="83"/>
      <w:bookmarkEnd w:id="84"/>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2"/>
        <w:numPr>
          <w:ilvl w:val="0"/>
          <w:numId w:val="14"/>
        </w:numPr>
        <w:ind w:firstLineChars="0"/>
      </w:pPr>
      <w:r>
        <w:rPr>
          <w:rFonts w:hint="eastAsia"/>
        </w:rPr>
        <w:t>减少锁的持有时间</w:t>
      </w:r>
    </w:p>
    <w:p>
      <w:pPr>
        <w:pStyle w:val="32"/>
        <w:numPr>
          <w:ilvl w:val="0"/>
          <w:numId w:val="14"/>
        </w:numPr>
        <w:ind w:firstLineChars="0"/>
      </w:pPr>
      <w:r>
        <w:rPr>
          <w:rFonts w:hint="eastAsia"/>
        </w:rPr>
        <w:t>降低锁的请求频率</w:t>
      </w:r>
    </w:p>
    <w:p>
      <w:pPr>
        <w:pStyle w:val="32"/>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5" w:name="_Toc32450"/>
      <w:bookmarkStart w:id="86" w:name="_Toc29705"/>
      <w:bookmarkStart w:id="87" w:name="OLE_LINK11"/>
      <w:r>
        <w:t>八种阻塞队列以及各个阻塞队列的特性</w:t>
      </w:r>
      <w:bookmarkEnd w:id="85"/>
      <w:bookmarkEnd w:id="86"/>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7"/>
    <w:p>
      <w:pPr>
        <w:pStyle w:val="2"/>
        <w:spacing w:before="0" w:after="0"/>
      </w:pPr>
      <w:bookmarkStart w:id="88" w:name="_Toc5921"/>
      <w:bookmarkStart w:id="89" w:name="_Toc15821"/>
      <w:r>
        <w:t>3、JVM</w:t>
      </w:r>
      <w:bookmarkEnd w:id="88"/>
      <w:bookmarkEnd w:id="89"/>
    </w:p>
    <w:p>
      <w:pPr>
        <w:pStyle w:val="3"/>
        <w:spacing w:before="0" w:after="0"/>
      </w:pPr>
      <w:bookmarkStart w:id="90" w:name="_Toc9840"/>
      <w:bookmarkStart w:id="91" w:name="_Toc28533"/>
      <w:r>
        <w:t>运行时数据区域</w:t>
      </w:r>
      <w:r>
        <w:rPr>
          <w:rFonts w:hint="eastAsia"/>
        </w:rPr>
        <w:t>、</w:t>
      </w:r>
      <w:r>
        <w:t>JMM（JVM内存模型）</w:t>
      </w:r>
      <w:bookmarkEnd w:id="90"/>
      <w:bookmarkEnd w:id="91"/>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92" w:name="_Toc22545"/>
      <w:bookmarkStart w:id="93" w:name="_Toc24304"/>
      <w:r>
        <w:t>Minor GC、Full GC</w:t>
      </w:r>
      <w:bookmarkEnd w:id="92"/>
      <w:bookmarkEnd w:id="93"/>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2"/>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2"/>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2"/>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2"/>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94" w:name="_Toc1974"/>
      <w:bookmarkStart w:id="95" w:name="_Toc20889"/>
      <w:r>
        <w:t>各种回收算法</w:t>
      </w:r>
      <w:bookmarkEnd w:id="94"/>
      <w:bookmarkEnd w:id="95"/>
    </w:p>
    <w:p>
      <w:pPr>
        <w:pStyle w:val="32"/>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2"/>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2"/>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2"/>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2"/>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2"/>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2"/>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6" w:name="_Toc30419"/>
      <w:bookmarkStart w:id="97" w:name="_Toc21967"/>
      <w:r>
        <w:t>类加载，为何使用双亲委派模式？是否有场景可以打破这种模式?</w:t>
      </w:r>
      <w:bookmarkEnd w:id="96"/>
      <w:bookmarkEnd w:id="97"/>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8" w:name="_Toc23156"/>
      <w:bookmarkStart w:id="99" w:name="_Toc18457"/>
      <w:bookmarkStart w:id="100" w:name="OLE_LINK12"/>
      <w:bookmarkStart w:id="101" w:name="OLE_LINK13"/>
      <w:r>
        <w:t>Finalize</w:t>
      </w:r>
      <w:r>
        <w:rPr>
          <w:rFonts w:hint="eastAsia"/>
        </w:rPr>
        <w:t>()方法</w:t>
      </w:r>
      <w:bookmarkEnd w:id="98"/>
      <w:bookmarkEnd w:id="99"/>
    </w:p>
    <w:p>
      <w:pPr>
        <w:widowControl/>
        <w:spacing w:before="100" w:beforeAutospacing="1" w:after="100" w:afterAutospacing="1"/>
        <w:jc w:val="left"/>
      </w:pPr>
      <w:r>
        <w:t>是Object的protected方法，子类可以覆盖该方法以实现资源清理工作，GC在回收对象之前调用该方法。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100"/>
      <w:bookmarkEnd w:id="101"/>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102" w:name="_Toc16493"/>
      <w:bookmarkStart w:id="103" w:name="_Toc5334"/>
      <w:r>
        <w:t>4、Redis</w:t>
      </w:r>
      <w:bookmarkEnd w:id="102"/>
      <w:bookmarkEnd w:id="103"/>
    </w:p>
    <w:p>
      <w:pPr>
        <w:pStyle w:val="3"/>
        <w:spacing w:before="0" w:after="0"/>
      </w:pPr>
      <w:bookmarkStart w:id="104" w:name="_Toc22608"/>
      <w:bookmarkStart w:id="105" w:name="_Toc31497"/>
      <w:r>
        <w:t>各命令及底层实现</w:t>
      </w:r>
      <w:bookmarkEnd w:id="104"/>
      <w:bookmarkEnd w:id="105"/>
    </w:p>
    <w:p>
      <w:pPr>
        <w:pStyle w:val="4"/>
        <w:spacing w:before="0" w:after="0"/>
      </w:pPr>
      <w:bookmarkStart w:id="106" w:name="_Toc3766"/>
      <w:bookmarkStart w:id="107" w:name="_Toc27867"/>
      <w:r>
        <w:t>远程 redis 服务上执行命令</w:t>
      </w:r>
      <w:r>
        <w:rPr>
          <w:rFonts w:hint="eastAsia"/>
        </w:rPr>
        <w:t>:</w:t>
      </w:r>
      <w:bookmarkEnd w:id="106"/>
      <w:bookmarkEnd w:id="107"/>
    </w:p>
    <w:p>
      <w:pPr>
        <w:pStyle w:val="32"/>
        <w:widowControl/>
        <w:ind w:left="1080" w:firstLine="0" w:firstLineChars="0"/>
        <w:jc w:val="left"/>
      </w:pPr>
      <w:r>
        <w:t>redis-cli -h host -p port -a password</w:t>
      </w:r>
    </w:p>
    <w:p>
      <w:pPr>
        <w:pStyle w:val="4"/>
        <w:spacing w:before="0" w:after="0"/>
      </w:pPr>
      <w:bookmarkStart w:id="108" w:name="_Toc7926"/>
      <w:bookmarkStart w:id="109" w:name="_Toc19746"/>
      <w:r>
        <w:rPr>
          <w:rFonts w:hint="eastAsia"/>
        </w:rPr>
        <w:t>字符串(</w:t>
      </w:r>
      <w:r>
        <w:t>String)</w:t>
      </w:r>
      <w:bookmarkEnd w:id="108"/>
      <w:bookmarkEnd w:id="109"/>
    </w:p>
    <w:p>
      <w:pPr>
        <w:widowControl/>
        <w:spacing w:after="240"/>
        <w:jc w:val="left"/>
      </w:pPr>
      <w:r>
        <w:t>字符串数据类型的相关命令用于管理 redis 字符串值</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2"/>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2"/>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2"/>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10" w:name="_Toc31499"/>
      <w:bookmarkStart w:id="111" w:name="_Toc29199"/>
      <w:r>
        <w:rPr>
          <w:rFonts w:hint="eastAsia"/>
        </w:rPr>
        <w:t>哈希(</w:t>
      </w:r>
      <w:r>
        <w:t>Hash)</w:t>
      </w:r>
      <w:bookmarkEnd w:id="110"/>
      <w:bookmarkEnd w:id="111"/>
    </w:p>
    <w:p>
      <w:pPr>
        <w:pStyle w:val="32"/>
        <w:widowControl/>
        <w:ind w:left="1080"/>
        <w:jc w:val="left"/>
      </w:pPr>
      <w:r>
        <w:t>Redis hash 是一个string类型的field和value的映射表，hash特别适合用于存储对象。</w:t>
      </w:r>
    </w:p>
    <w:p>
      <w:pPr>
        <w:pStyle w:val="32"/>
        <w:widowControl/>
        <w:ind w:left="1320" w:firstLine="180" w:firstLineChars="0"/>
        <w:jc w:val="left"/>
      </w:pPr>
      <w:r>
        <w:t>Redis 中每个 hash 可以存储 2</w:t>
      </w:r>
      <w:r>
        <w:rPr>
          <w:vertAlign w:val="superscript"/>
        </w:rPr>
        <w:t>32</w:t>
      </w:r>
      <w:r>
        <w:t xml:space="preserve"> - 1 键值对（40多亿）。</w:t>
      </w:r>
      <w:r>
        <w:tab/>
      </w:r>
    </w:p>
    <w:tbl>
      <w:tblPr>
        <w:tblStyle w:val="22"/>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2"/>
              <w:widowControl/>
              <w:ind w:firstLine="0" w:firstLineChars="0"/>
              <w:jc w:val="left"/>
            </w:pPr>
            <w:r>
              <w:rPr>
                <w:rFonts w:hint="eastAsia"/>
              </w:rPr>
              <w:t>H</w:t>
            </w:r>
            <w:r>
              <w:t>SET key field value</w:t>
            </w:r>
          </w:p>
        </w:tc>
        <w:tc>
          <w:tcPr>
            <w:tcW w:w="3566" w:type="dxa"/>
          </w:tcPr>
          <w:p>
            <w:pPr>
              <w:pStyle w:val="32"/>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2"/>
              <w:widowControl/>
              <w:ind w:firstLine="0" w:firstLineChars="0"/>
              <w:jc w:val="left"/>
            </w:pPr>
            <w:r>
              <w:rPr>
                <w:rFonts w:hint="eastAsia"/>
              </w:rPr>
              <w:t>H</w:t>
            </w:r>
            <w:r>
              <w:t>GET key field</w:t>
            </w:r>
          </w:p>
        </w:tc>
        <w:tc>
          <w:tcPr>
            <w:tcW w:w="3566" w:type="dxa"/>
          </w:tcPr>
          <w:p>
            <w:pPr>
              <w:pStyle w:val="32"/>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2"/>
              <w:widowControl/>
              <w:ind w:firstLine="0" w:firstLineChars="0"/>
              <w:jc w:val="left"/>
            </w:pPr>
            <w:r>
              <w:rPr>
                <w:rFonts w:hint="eastAsia"/>
              </w:rPr>
              <w:t>H</w:t>
            </w:r>
            <w:r>
              <w:t>DELETE key field1[field2]</w:t>
            </w:r>
          </w:p>
        </w:tc>
        <w:tc>
          <w:tcPr>
            <w:tcW w:w="3566" w:type="dxa"/>
          </w:tcPr>
          <w:p>
            <w:pPr>
              <w:pStyle w:val="32"/>
              <w:widowControl/>
              <w:ind w:firstLine="0" w:firstLineChars="0"/>
              <w:jc w:val="left"/>
            </w:pPr>
            <w:r>
              <w:rPr>
                <w:rFonts w:hint="eastAsia"/>
              </w:rPr>
              <w:t>删除一个或多个哈希表字段</w:t>
            </w:r>
          </w:p>
        </w:tc>
      </w:tr>
    </w:tbl>
    <w:p>
      <w:pPr>
        <w:pStyle w:val="4"/>
        <w:spacing w:before="0" w:after="0"/>
      </w:pPr>
      <w:bookmarkStart w:id="112" w:name="_Toc30021"/>
      <w:bookmarkStart w:id="113" w:name="_Toc21157"/>
      <w:r>
        <w:rPr>
          <w:rFonts w:hint="eastAsia"/>
        </w:rPr>
        <w:t>列表(</w:t>
      </w:r>
      <w:r>
        <w:t>List)</w:t>
      </w:r>
      <w:bookmarkEnd w:id="112"/>
      <w:bookmarkEnd w:id="113"/>
    </w:p>
    <w:p>
      <w:pPr>
        <w:pStyle w:val="32"/>
        <w:widowControl/>
        <w:ind w:left="1080" w:firstLine="0" w:firstLineChars="0"/>
        <w:jc w:val="left"/>
      </w:pPr>
      <w:r>
        <w:t>Redis列表是简单的字符串列表，按照插入顺序排序。你可以添加一个元素到列表的头部（左边）或者尾部（右边）</w:t>
      </w:r>
    </w:p>
    <w:p>
      <w:pPr>
        <w:pStyle w:val="32"/>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rPr>
                <w:rFonts w:hint="eastAsia"/>
              </w:rPr>
              <w:t>L</w:t>
            </w:r>
            <w:r>
              <w:t>PUSH key value1[value2]</w:t>
            </w:r>
          </w:p>
        </w:tc>
        <w:tc>
          <w:tcPr>
            <w:tcW w:w="3721" w:type="dxa"/>
          </w:tcPr>
          <w:p>
            <w:pPr>
              <w:pStyle w:val="32"/>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LPUSHX key value</w:t>
            </w:r>
          </w:p>
        </w:tc>
        <w:tc>
          <w:tcPr>
            <w:tcW w:w="3721" w:type="dxa"/>
          </w:tcPr>
          <w:p>
            <w:pPr>
              <w:pStyle w:val="32"/>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2"/>
        <w:widowControl/>
        <w:ind w:left="1080" w:firstLine="0" w:firstLineChars="0"/>
        <w:jc w:val="left"/>
      </w:pPr>
    </w:p>
    <w:p>
      <w:pPr>
        <w:pStyle w:val="4"/>
        <w:spacing w:before="0" w:after="0"/>
      </w:pPr>
      <w:bookmarkStart w:id="114" w:name="_Toc13043"/>
      <w:bookmarkStart w:id="115" w:name="_Toc27175"/>
      <w:r>
        <w:rPr>
          <w:rFonts w:hint="eastAsia"/>
        </w:rPr>
        <w:t>集合(</w:t>
      </w:r>
      <w:r>
        <w:t>Set)</w:t>
      </w:r>
      <w:bookmarkEnd w:id="114"/>
      <w:bookmarkEnd w:id="115"/>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SADD key member1 [member2]</w:t>
            </w:r>
          </w:p>
        </w:tc>
        <w:tc>
          <w:tcPr>
            <w:tcW w:w="3721" w:type="dxa"/>
          </w:tcPr>
          <w:p>
            <w:pPr>
              <w:pStyle w:val="32"/>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SMEMBERS key</w:t>
            </w:r>
          </w:p>
        </w:tc>
        <w:tc>
          <w:tcPr>
            <w:tcW w:w="3721" w:type="dxa"/>
          </w:tcPr>
          <w:p>
            <w:pPr>
              <w:pStyle w:val="32"/>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SISMEMBER key member</w:t>
            </w:r>
          </w:p>
        </w:tc>
        <w:tc>
          <w:tcPr>
            <w:tcW w:w="3721" w:type="dxa"/>
          </w:tcPr>
          <w:p>
            <w:pPr>
              <w:pStyle w:val="32"/>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SPOP key</w:t>
            </w:r>
          </w:p>
        </w:tc>
        <w:tc>
          <w:tcPr>
            <w:tcW w:w="3721" w:type="dxa"/>
          </w:tcPr>
          <w:p>
            <w:pPr>
              <w:pStyle w:val="32"/>
              <w:widowControl/>
              <w:tabs>
                <w:tab w:val="left" w:pos="624"/>
              </w:tabs>
              <w:ind w:firstLine="0" w:firstLineChars="0"/>
              <w:jc w:val="left"/>
            </w:pPr>
            <w:r>
              <w:rPr>
                <w:rFonts w:hint="eastAsia"/>
              </w:rPr>
              <w:t>移除并返回集合中的一个随机元素</w:t>
            </w:r>
          </w:p>
        </w:tc>
      </w:tr>
    </w:tbl>
    <w:p>
      <w:pPr>
        <w:pStyle w:val="4"/>
        <w:spacing w:before="0" w:after="0"/>
      </w:pPr>
      <w:bookmarkStart w:id="116" w:name="_Toc7371"/>
      <w:bookmarkStart w:id="117" w:name="_Toc21121"/>
      <w:r>
        <w:rPr>
          <w:rFonts w:hint="eastAsia"/>
        </w:rPr>
        <w:t>有序集合</w:t>
      </w:r>
      <w:bookmarkEnd w:id="116"/>
      <w:bookmarkEnd w:id="117"/>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8" w:name="_Toc12137"/>
      <w:bookmarkStart w:id="119" w:name="_Toc19502"/>
      <w:r>
        <w:rPr>
          <w:rFonts w:hint="eastAsia"/>
        </w:rPr>
        <w:t>发布订阅</w:t>
      </w:r>
      <w:bookmarkEnd w:id="118"/>
      <w:bookmarkEnd w:id="119"/>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20" w:name="_Toc22015"/>
      <w:bookmarkStart w:id="121" w:name="_Toc4019"/>
      <w:r>
        <w:rPr>
          <w:rFonts w:hint="eastAsia"/>
        </w:rPr>
        <w:t>redis和memcache的区别</w:t>
      </w:r>
      <w:bookmarkEnd w:id="120"/>
      <w:bookmarkEnd w:id="121"/>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22" w:name="_Toc18121"/>
      <w:bookmarkStart w:id="123" w:name="_Toc27842"/>
      <w:bookmarkStart w:id="124" w:name="OLE_LINK15"/>
      <w:r>
        <w:t>穿透、缓存雪崩</w:t>
      </w:r>
      <w:bookmarkEnd w:id="122"/>
      <w:bookmarkEnd w:id="123"/>
    </w:p>
    <w:bookmarkEnd w:id="124"/>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25"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2"/>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2"/>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5"/>
    </w:tbl>
    <w:p/>
    <w:p>
      <w:pPr>
        <w:pStyle w:val="3"/>
        <w:spacing w:before="0" w:after="0"/>
      </w:pPr>
      <w:bookmarkStart w:id="126" w:name="_Toc30852"/>
      <w:bookmarkStart w:id="127" w:name="_Toc404"/>
      <w:r>
        <w:t>使用redis实现分布式锁</w:t>
      </w:r>
      <w:bookmarkEnd w:id="126"/>
      <w:bookmarkEnd w:id="127"/>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5"/>
        </w:rPr>
        <w:t>SET</w:t>
      </w:r>
      <w:r>
        <w:rPr>
          <w:rStyle w:val="25"/>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8" w:name="_Toc3514"/>
      <w:bookmarkStart w:id="129" w:name="_Toc2700"/>
      <w:r>
        <w:t>并发竞争问题</w:t>
      </w:r>
      <w:bookmarkEnd w:id="128"/>
      <w:bookmarkEnd w:id="129"/>
    </w:p>
    <w:p>
      <w:r>
        <w:t>Redis的并发竞争问题，主要是发生在并发写竞争。</w:t>
      </w:r>
    </w:p>
    <w:p>
      <w:pPr>
        <w:pStyle w:val="32"/>
        <w:numPr>
          <w:ilvl w:val="0"/>
          <w:numId w:val="20"/>
        </w:numPr>
        <w:ind w:firstLineChars="0"/>
      </w:pPr>
      <w:r>
        <w:rPr>
          <w:rFonts w:hint="eastAsia"/>
        </w:rPr>
        <w:t>可以使用独占锁的方式，类似操作系统的</w:t>
      </w:r>
      <w:r>
        <w:t>mutex机制。</w:t>
      </w:r>
    </w:p>
    <w:p>
      <w:pPr>
        <w:pStyle w:val="32"/>
        <w:numPr>
          <w:ilvl w:val="0"/>
          <w:numId w:val="20"/>
        </w:numPr>
        <w:ind w:firstLineChars="0"/>
      </w:pPr>
      <w:r>
        <w:rPr>
          <w:rFonts w:hint="eastAsia"/>
        </w:rPr>
        <w:t>使用乐观锁的方式进行解决（成本较低，非阻塞，性能较高）。</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2"/>
        <w:ind w:left="360" w:firstLine="0" w:firstLineChars="0"/>
      </w:pPr>
      <w:r>
        <w:t>watch这里表示监控该key值，后面的事务是有条件的执行，如果从watch的exec语句执行时，watch的key对应的value值被修改了，则事务不会执行。</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WATCH key [key ...]</w:t>
            </w:r>
          </w:p>
        </w:tc>
        <w:tc>
          <w:tcPr>
            <w:tcW w:w="4073" w:type="dxa"/>
          </w:tcPr>
          <w:p>
            <w:pPr>
              <w:pStyle w:val="32"/>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UNWATCH</w:t>
            </w:r>
          </w:p>
        </w:tc>
        <w:tc>
          <w:tcPr>
            <w:tcW w:w="4073" w:type="dxa"/>
          </w:tcPr>
          <w:p>
            <w:pPr>
              <w:pStyle w:val="32"/>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MULTI</w:t>
            </w:r>
          </w:p>
        </w:tc>
        <w:tc>
          <w:tcPr>
            <w:tcW w:w="4073" w:type="dxa"/>
          </w:tcPr>
          <w:p>
            <w:pPr>
              <w:pStyle w:val="32"/>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EXEC</w:t>
            </w:r>
          </w:p>
        </w:tc>
        <w:tc>
          <w:tcPr>
            <w:tcW w:w="4073" w:type="dxa"/>
          </w:tcPr>
          <w:p>
            <w:pPr>
              <w:pStyle w:val="32"/>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DISCARD</w:t>
            </w:r>
          </w:p>
        </w:tc>
        <w:tc>
          <w:tcPr>
            <w:tcW w:w="4073" w:type="dxa"/>
          </w:tcPr>
          <w:p>
            <w:pPr>
              <w:pStyle w:val="32"/>
              <w:ind w:firstLine="0" w:firstLineChars="0"/>
            </w:pPr>
            <w:r>
              <w:rPr>
                <w:rFonts w:hint="eastAsia"/>
              </w:rPr>
              <w:t>取消事务，放弃执行事务块内的所有命令。</w:t>
            </w:r>
          </w:p>
        </w:tc>
      </w:tr>
    </w:tbl>
    <w:p>
      <w:pPr>
        <w:pStyle w:val="32"/>
        <w:ind w:left="360" w:firstLine="0" w:firstLineChars="0"/>
      </w:pPr>
    </w:p>
    <w:p>
      <w:pPr>
        <w:pStyle w:val="3"/>
        <w:spacing w:before="0" w:after="0"/>
      </w:pPr>
      <w:bookmarkStart w:id="130" w:name="_Toc6717"/>
      <w:bookmarkStart w:id="131" w:name="_Toc18347"/>
      <w:r>
        <w:t>持久化的几种方式、优缺点、怎么实现</w:t>
      </w:r>
      <w:bookmarkEnd w:id="130"/>
      <w:bookmarkEnd w:id="131"/>
    </w:p>
    <w:p>
      <w:pPr>
        <w:pStyle w:val="32"/>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2"/>
        <w:ind w:left="360" w:firstLine="0" w:firstLineChars="0"/>
      </w:pPr>
      <w:r>
        <w:rPr>
          <w:rFonts w:hint="eastAsia"/>
        </w:rPr>
        <w:t>配置：</w:t>
      </w:r>
    </w:p>
    <w:p>
      <w:pPr>
        <w:pStyle w:val="32"/>
        <w:ind w:left="360" w:firstLine="0" w:firstLineChars="0"/>
      </w:pPr>
      <w:r>
        <w:rPr>
          <w:rFonts w:hint="eastAsia"/>
        </w:rPr>
        <w:t>通过配置文件来修改</w:t>
      </w:r>
      <w:r>
        <w:t>Redis服务器dump快照的频率，在打开6379.conf文件之后，搜索save</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2"/>
        <w:ind w:left="360" w:firstLine="0" w:firstLineChars="0"/>
      </w:pPr>
    </w:p>
    <w:p>
      <w:pPr>
        <w:pStyle w:val="32"/>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2"/>
        <w:ind w:left="360" w:firstLine="0" w:firstLineChars="0"/>
      </w:pPr>
      <w:r>
        <w:rPr>
          <w:rFonts w:hint="eastAsia"/>
        </w:rPr>
        <w:t>配置：</w:t>
      </w:r>
    </w:p>
    <w:p>
      <w:pPr>
        <w:pStyle w:val="32"/>
        <w:ind w:left="360" w:firstLine="0" w:firstLineChars="0"/>
      </w:pPr>
      <w:r>
        <w:rPr>
          <w:rFonts w:hint="eastAsia"/>
        </w:rPr>
        <w:t>在</w:t>
      </w:r>
      <w:r>
        <w:t>Redis的配置文件中存在三种同步方式，它们分别是：</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2"/>
        <w:ind w:left="360" w:firstLine="0" w:firstLineChars="0"/>
      </w:pPr>
    </w:p>
    <w:p>
      <w:pPr>
        <w:pStyle w:val="3"/>
        <w:spacing w:before="0" w:after="0"/>
      </w:pPr>
      <w:bookmarkStart w:id="132" w:name="_Toc1054"/>
      <w:bookmarkStart w:id="133" w:name="_Toc10115"/>
      <w:r>
        <w:t>缓存失败策略</w:t>
      </w:r>
      <w:bookmarkEnd w:id="132"/>
      <w:bookmarkEnd w:id="133"/>
    </w:p>
    <w:p>
      <w:r>
        <w:rPr>
          <w:rFonts w:hint="eastAsia"/>
        </w:rPr>
        <w:t>穿透和缓存雪崩</w:t>
      </w:r>
    </w:p>
    <w:p>
      <w:pPr>
        <w:pStyle w:val="3"/>
        <w:spacing w:before="0" w:after="0"/>
      </w:pPr>
      <w:bookmarkStart w:id="134" w:name="_Toc24981"/>
      <w:bookmarkStart w:id="135" w:name="_Toc16285"/>
      <w:r>
        <w:t>redis集群高可用原理</w:t>
      </w:r>
      <w:bookmarkEnd w:id="134"/>
      <w:bookmarkEnd w:id="135"/>
    </w:p>
    <w:p>
      <w:r>
        <w:rPr>
          <w:rFonts w:hint="eastAsia"/>
        </w:rPr>
        <w:t>两种方式：</w:t>
      </w:r>
    </w:p>
    <w:p>
      <w:pPr>
        <w:pStyle w:val="32"/>
        <w:numPr>
          <w:ilvl w:val="0"/>
          <w:numId w:val="22"/>
        </w:numPr>
        <w:ind w:firstLineChars="0"/>
      </w:pPr>
      <w:r>
        <w:rPr>
          <w:rFonts w:hint="eastAsia"/>
        </w:rPr>
        <w:t>主备方式</w:t>
      </w:r>
    </w:p>
    <w:p>
      <w:pPr>
        <w:pStyle w:val="32"/>
        <w:ind w:left="360" w:firstLine="0" w:firstLineChars="0"/>
      </w:pPr>
      <w:r>
        <w:rPr>
          <w:rFonts w:hint="eastAsia"/>
        </w:rPr>
        <w:t>一台主机、一台或多台备机，在正常情况下主机对外提供服务，并把数据同步到备机，当主机宕机后，备机立刻开始服务。</w:t>
      </w:r>
    </w:p>
    <w:p>
      <w:pPr>
        <w:pStyle w:val="32"/>
        <w:ind w:left="360" w:firstLine="0" w:firstLineChars="0"/>
      </w:pPr>
      <w:r>
        <w:rPr>
          <w:rFonts w:hint="eastAsia"/>
        </w:rPr>
        <w:t>优点：对客户端无影响</w:t>
      </w:r>
    </w:p>
    <w:p>
      <w:pPr>
        <w:pStyle w:val="32"/>
        <w:ind w:left="360" w:firstLine="0" w:firstLineChars="0"/>
      </w:pPr>
      <w:r>
        <w:rPr>
          <w:rFonts w:hint="eastAsia"/>
        </w:rPr>
        <w:t>缺点：绝大数情况下备机没有使用。一直空闲浪费。</w:t>
      </w:r>
    </w:p>
    <w:p>
      <w:pPr>
        <w:pStyle w:val="32"/>
        <w:numPr>
          <w:ilvl w:val="0"/>
          <w:numId w:val="22"/>
        </w:numPr>
        <w:ind w:firstLineChars="0"/>
      </w:pPr>
      <w:r>
        <w:rPr>
          <w:rFonts w:hint="eastAsia"/>
        </w:rPr>
        <w:t>主从方式</w:t>
      </w:r>
    </w:p>
    <w:p>
      <w:pPr>
        <w:pStyle w:val="32"/>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2"/>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2"/>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6" w:name="_Toc2271"/>
      <w:bookmarkStart w:id="137" w:name="_Toc27531"/>
      <w:r>
        <w:t>redis缓存分片</w:t>
      </w:r>
      <w:r>
        <w:rPr>
          <w:rFonts w:hint="eastAsia"/>
        </w:rPr>
        <w:t>（分区）</w:t>
      </w:r>
      <w:bookmarkEnd w:id="136"/>
      <w:bookmarkEnd w:id="137"/>
    </w:p>
    <w:p>
      <w:r>
        <w:rPr>
          <w:rFonts w:hint="eastAsia"/>
        </w:rPr>
        <w:t>分区是分割数据到多个</w:t>
      </w:r>
      <w:r>
        <w:t>Redis实例的处理过程，因此每个实例只保存key的一个子集。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2"/>
              <w:numPr>
                <w:ilvl w:val="0"/>
                <w:numId w:val="23"/>
              </w:numPr>
              <w:ind w:firstLineChars="0"/>
            </w:pPr>
            <w:r>
              <w:rPr>
                <w:rFonts w:hint="eastAsia"/>
              </w:rPr>
              <w:t>利用多台计算机内存的和值，允许我们构造更大的数据库。</w:t>
            </w:r>
          </w:p>
          <w:p>
            <w:pPr>
              <w:pStyle w:val="32"/>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2"/>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2"/>
              <w:numPr>
                <w:ilvl w:val="0"/>
                <w:numId w:val="24"/>
              </w:numPr>
              <w:ind w:firstLineChars="0"/>
            </w:pPr>
            <w:r>
              <w:rPr>
                <w:rFonts w:hint="eastAsia"/>
              </w:rPr>
              <w:t>涉及多个</w:t>
            </w:r>
            <w:r>
              <w:t>key的redis事务不能使用。</w:t>
            </w:r>
          </w:p>
          <w:p>
            <w:pPr>
              <w:pStyle w:val="32"/>
              <w:numPr>
                <w:ilvl w:val="0"/>
                <w:numId w:val="24"/>
              </w:numPr>
              <w:ind w:firstLineChars="0"/>
            </w:pPr>
            <w:r>
              <w:rPr>
                <w:rFonts w:hint="eastAsia"/>
              </w:rPr>
              <w:t>当使用分区时，数据处理较为复杂，比如你需要处理多个</w:t>
            </w:r>
            <w:r>
              <w:t>rdb/aof文件，并且从多个实例和主机备份持久化文件。</w:t>
            </w:r>
          </w:p>
          <w:p>
            <w:pPr>
              <w:pStyle w:val="32"/>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2"/>
        <w:numPr>
          <w:ilvl w:val="0"/>
          <w:numId w:val="25"/>
        </w:numPr>
        <w:ind w:firstLineChars="0"/>
      </w:pPr>
      <w:r>
        <w:rPr>
          <w:rFonts w:hint="eastAsia"/>
        </w:rPr>
        <w:t>范围分区</w:t>
      </w:r>
    </w:p>
    <w:p>
      <w:pPr>
        <w:pStyle w:val="32"/>
        <w:ind w:left="360" w:firstLine="0" w:firstLineChars="0"/>
      </w:pPr>
      <w:r>
        <w:t>最简单的分区方式是按范围分区，映射一定范围的对象到特定的Redis实例</w:t>
      </w:r>
    </w:p>
    <w:p>
      <w:pPr>
        <w:pStyle w:val="32"/>
        <w:ind w:left="360"/>
      </w:pPr>
      <w:r>
        <w:t>比如，ID从0到10000的用户会保存到实例R0，ID从10001到 20000的用户会保存到R1，以此类推。</w:t>
      </w:r>
    </w:p>
    <w:p>
      <w:pPr>
        <w:pStyle w:val="32"/>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2"/>
        <w:numPr>
          <w:ilvl w:val="0"/>
          <w:numId w:val="25"/>
        </w:numPr>
        <w:ind w:firstLineChars="0"/>
      </w:pPr>
      <w:r>
        <w:rPr>
          <w:rFonts w:hint="eastAsia"/>
        </w:rPr>
        <w:t>哈希分区</w:t>
      </w:r>
    </w:p>
    <w:p>
      <w:pPr>
        <w:pStyle w:val="32"/>
        <w:ind w:left="360" w:firstLine="0" w:firstLineChars="0"/>
      </w:pPr>
      <w:r>
        <w:t>用一个hash函数将key转换为一个数字，比如使用crc32 hash函数。对key foobar执行crc32(foobar)会输出类似93024922的整数。</w:t>
      </w:r>
    </w:p>
    <w:p>
      <w:pPr>
        <w:pStyle w:val="32"/>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8" w:name="_Toc24815"/>
      <w:bookmarkStart w:id="139" w:name="_Toc31157"/>
      <w:r>
        <w:t>redis的数据淘汰策略</w:t>
      </w:r>
      <w:bookmarkEnd w:id="138"/>
      <w:bookmarkEnd w:id="139"/>
    </w:p>
    <w:p>
      <w:r>
        <w:rPr>
          <w:rFonts w:hint="eastAsia"/>
        </w:rPr>
        <w:t>redis内存的数据集大小到一定大小时，会实施数据淘汰策略。</w:t>
      </w:r>
      <w:r>
        <w:t>R</w:t>
      </w:r>
      <w:r>
        <w:rPr>
          <w:rFonts w:hint="eastAsia"/>
        </w:rPr>
        <w:t>edis有6种数据淘汰策略：</w:t>
      </w:r>
    </w:p>
    <w:p>
      <w:pPr>
        <w:pStyle w:val="32"/>
        <w:numPr>
          <w:ilvl w:val="0"/>
          <w:numId w:val="26"/>
        </w:numPr>
        <w:ind w:firstLineChars="0"/>
      </w:pPr>
      <w:r>
        <w:t>volatile-lru：从已设置过期时间的数据集（server.db[i].expires）中挑选最近最少使用的数据淘汰</w:t>
      </w:r>
      <w:r>
        <w:rPr>
          <w:rFonts w:hint="eastAsia"/>
        </w:rPr>
        <w:t>。</w:t>
      </w:r>
    </w:p>
    <w:p>
      <w:pPr>
        <w:pStyle w:val="32"/>
        <w:numPr>
          <w:ilvl w:val="0"/>
          <w:numId w:val="26"/>
        </w:numPr>
        <w:ind w:firstLineChars="0"/>
      </w:pPr>
      <w:r>
        <w:t>volatile-ttl：从已设置过期时间的数据集（server.db[i].expires）中挑选将要过期的数据淘汰</w:t>
      </w:r>
    </w:p>
    <w:p>
      <w:pPr>
        <w:pStyle w:val="32"/>
        <w:numPr>
          <w:ilvl w:val="0"/>
          <w:numId w:val="26"/>
        </w:numPr>
        <w:ind w:firstLineChars="0"/>
      </w:pPr>
      <w:r>
        <w:t>volatile-random：从已设置过期时间的数据集（server.db[i].expires）中任意选择数据淘汰</w:t>
      </w:r>
      <w:r>
        <w:rPr>
          <w:rFonts w:hint="eastAsia"/>
        </w:rPr>
        <w:t>。</w:t>
      </w:r>
    </w:p>
    <w:p>
      <w:pPr>
        <w:pStyle w:val="32"/>
        <w:numPr>
          <w:ilvl w:val="0"/>
          <w:numId w:val="26"/>
        </w:numPr>
        <w:ind w:firstLineChars="0"/>
      </w:pPr>
      <w:r>
        <w:t>allkeys-lru：从数据集（server.db[i].dict）中挑选最近最少使用的数据淘汰</w:t>
      </w:r>
      <w:r>
        <w:rPr>
          <w:rFonts w:hint="eastAsia"/>
        </w:rPr>
        <w:t>。</w:t>
      </w:r>
    </w:p>
    <w:p>
      <w:pPr>
        <w:pStyle w:val="32"/>
        <w:numPr>
          <w:ilvl w:val="0"/>
          <w:numId w:val="26"/>
        </w:numPr>
        <w:ind w:firstLineChars="0"/>
      </w:pPr>
      <w:r>
        <w:t>allkeys-random：从数据集（server.db[i].dict）中任意选择数据淘汰</w:t>
      </w:r>
      <w:r>
        <w:rPr>
          <w:rFonts w:hint="eastAsia"/>
        </w:rPr>
        <w:t>。</w:t>
      </w:r>
    </w:p>
    <w:p>
      <w:pPr>
        <w:pStyle w:val="32"/>
        <w:numPr>
          <w:ilvl w:val="0"/>
          <w:numId w:val="26"/>
        </w:numPr>
        <w:ind w:firstLineChars="0"/>
      </w:pPr>
      <w:r>
        <w:t>no-enviction（驱逐）：禁止驱逐数据</w:t>
      </w:r>
      <w:r>
        <w:rPr>
          <w:rFonts w:hint="eastAsia"/>
        </w:rPr>
        <w:t>。</w:t>
      </w:r>
    </w:p>
    <w:p>
      <w:pPr>
        <w:pStyle w:val="2"/>
        <w:spacing w:before="0" w:after="0"/>
      </w:pPr>
      <w:bookmarkStart w:id="140" w:name="_Toc17319"/>
      <w:bookmarkStart w:id="141" w:name="_Toc20941"/>
      <w:r>
        <w:rPr>
          <w:rFonts w:hint="eastAsia"/>
        </w:rPr>
        <w:t>5、M</w:t>
      </w:r>
      <w:r>
        <w:t>ySQL</w:t>
      </w:r>
      <w:bookmarkEnd w:id="140"/>
      <w:bookmarkEnd w:id="141"/>
    </w:p>
    <w:p>
      <w:pPr>
        <w:pStyle w:val="3"/>
        <w:spacing w:before="0" w:after="0"/>
      </w:pPr>
      <w:bookmarkStart w:id="142" w:name="_Toc7351"/>
      <w:bookmarkStart w:id="143" w:name="_Toc22643"/>
      <w:r>
        <w:t>分页优化</w:t>
      </w:r>
      <w:bookmarkEnd w:id="142"/>
      <w:bookmarkEnd w:id="143"/>
    </w:p>
    <w:p>
      <w:r>
        <w:t>mysql大数据量使用limit分页，随着页码的增大，查询效率越低下。</w:t>
      </w:r>
    </w:p>
    <w:p>
      <w:pPr>
        <w:pStyle w:val="32"/>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2"/>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2"/>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2"/>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2"/>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2"/>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44" w:name="_Toc16589"/>
      <w:bookmarkStart w:id="145" w:name="_Toc2062"/>
      <w:r>
        <w:t>悲观锁、乐观锁</w:t>
      </w:r>
      <w:r>
        <w:rPr>
          <w:rFonts w:hint="eastAsia"/>
        </w:rPr>
        <w:t>、共享锁、排他锁、</w:t>
      </w:r>
      <w:r>
        <w:t>表锁、行锁</w:t>
      </w:r>
      <w:bookmarkEnd w:id="144"/>
      <w:bookmarkEnd w:id="145"/>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6" w:name="_Toc13286"/>
      <w:bookmarkStart w:id="147" w:name="_Toc30856"/>
      <w:r>
        <w:t>组合索引、最左原则</w:t>
      </w:r>
      <w:bookmarkEnd w:id="146"/>
      <w:bookmarkEnd w:id="147"/>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8" w:name="_Toc16759"/>
      <w:bookmarkStart w:id="149" w:name="_Toc12913"/>
      <w:r>
        <w:t>性能优化</w:t>
      </w:r>
      <w:bookmarkEnd w:id="148"/>
      <w:bookmarkEnd w:id="149"/>
    </w:p>
    <w:p>
      <w:r>
        <w:rPr>
          <w:rFonts w:hint="eastAsia"/>
        </w:rPr>
        <w:t>对于sql的优化、尽量减少对数据库的链接</w:t>
      </w:r>
    </w:p>
    <w:p>
      <w:pPr>
        <w:pStyle w:val="3"/>
        <w:spacing w:before="0" w:after="0"/>
      </w:pPr>
      <w:bookmarkStart w:id="150" w:name="_Toc19766"/>
      <w:bookmarkStart w:id="151" w:name="_Toc3466"/>
      <w:r>
        <w:t>索引分类：B+,Hash 什么情况用什么索引？</w:t>
      </w:r>
      <w:bookmarkEnd w:id="150"/>
      <w:bookmarkEnd w:id="151"/>
    </w:p>
    <w:p>
      <w:pPr>
        <w:rPr>
          <w:rFonts w:hint="default" w:eastAsiaTheme="minorEastAsia"/>
          <w:lang w:val="en-US" w:eastAsia="zh-CN"/>
        </w:rPr>
      </w:pPr>
      <w:r>
        <w:rPr>
          <w:rFonts w:hint="eastAsia"/>
          <w:lang w:val="en-US" w:eastAsia="zh-CN"/>
        </w:rPr>
        <w:t>索引原理分析：https://mp.weixin.qq.com/s/-nkYj7FnKtsQ81X2cbOvBg</w:t>
      </w:r>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52" w:name="_Toc8516"/>
      <w:bookmarkStart w:id="153" w:name="_Toc4482"/>
      <w:r>
        <w:t>事务的四大特性</w:t>
      </w:r>
      <w:r>
        <w:rPr>
          <w:rFonts w:hint="eastAsia"/>
        </w:rPr>
        <w:t>（ACID）</w:t>
      </w:r>
      <w:bookmarkEnd w:id="152"/>
      <w:bookmarkEnd w:id="153"/>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54" w:name="_Toc15219"/>
      <w:bookmarkStart w:id="155" w:name="_Toc31861"/>
      <w:r>
        <w:t>事务的隔离级别</w:t>
      </w:r>
      <w:bookmarkEnd w:id="154"/>
      <w:bookmarkEnd w:id="155"/>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6" w:name="_Toc2250"/>
      <w:bookmarkStart w:id="157" w:name="_Toc24447"/>
      <w:r>
        <w:rPr>
          <w:rFonts w:hint="eastAsia"/>
        </w:rPr>
        <w:t>事务的传播行为</w:t>
      </w:r>
      <w:bookmarkEnd w:id="156"/>
      <w:bookmarkEnd w:id="157"/>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8" w:name="_Toc895"/>
    </w:p>
    <w:p>
      <w:pPr>
        <w:pStyle w:val="2"/>
        <w:spacing w:before="0" w:after="0"/>
      </w:pPr>
      <w:bookmarkStart w:id="159" w:name="_Toc24109"/>
      <w:r>
        <w:t>6、Netty</w:t>
      </w:r>
      <w:bookmarkEnd w:id="158"/>
      <w:bookmarkEnd w:id="159"/>
    </w:p>
    <w:p>
      <w:pPr>
        <w:pStyle w:val="3"/>
        <w:spacing w:before="0" w:after="0"/>
      </w:pPr>
      <w:bookmarkStart w:id="160" w:name="_Toc28484"/>
      <w:bookmarkStart w:id="161" w:name="_Toc2322"/>
      <w:r>
        <w:t>BIO、NIO和AIO</w:t>
      </w:r>
      <w:bookmarkEnd w:id="160"/>
      <w:bookmarkEnd w:id="161"/>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62" w:name="_Toc30890"/>
      <w:bookmarkStart w:id="163" w:name="_Toc19484"/>
      <w:r>
        <w:t>TCP粘包/拆包的原因及解决方法</w:t>
      </w:r>
      <w:bookmarkEnd w:id="162"/>
      <w:bookmarkEnd w:id="163"/>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1"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64" w:name="_Toc7886"/>
      <w:bookmarkStart w:id="165" w:name="_Toc17597"/>
      <w:r>
        <w:rPr>
          <w:rFonts w:hint="eastAsia"/>
        </w:rPr>
        <w:t>TCP的三次握手</w:t>
      </w:r>
      <w:bookmarkEnd w:id="164"/>
      <w:bookmarkEnd w:id="165"/>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2"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6" w:name="_Toc19957"/>
      <w:bookmarkStart w:id="167" w:name="_Toc3299"/>
      <w:r>
        <w:t>7、Spring</w:t>
      </w:r>
      <w:bookmarkEnd w:id="166"/>
      <w:bookmarkEnd w:id="167"/>
    </w:p>
    <w:p>
      <w:pPr>
        <w:pStyle w:val="3"/>
        <w:spacing w:before="0" w:after="0"/>
      </w:pPr>
      <w:bookmarkStart w:id="168" w:name="_Toc25084"/>
      <w:bookmarkStart w:id="169" w:name="_Toc30848"/>
      <w:r>
        <w:rPr>
          <w:rFonts w:hint="eastAsia"/>
        </w:rPr>
        <w:t>Spring架构图</w:t>
      </w:r>
      <w:bookmarkEnd w:id="168"/>
      <w:bookmarkEnd w:id="169"/>
    </w:p>
    <w:p>
      <w:pPr>
        <w:rPr>
          <w:rFonts w:hint="eastAsia" w:eastAsiaTheme="minorEastAsia"/>
          <w:lang w:eastAsia="zh-CN"/>
        </w:rPr>
      </w:pPr>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3" cstate="print"/>
                    <a:stretch>
                      <a:fillRect/>
                    </a:stretch>
                  </pic:blipFill>
                  <pic:spPr>
                    <a:xfrm>
                      <a:off x="0" y="0"/>
                      <a:ext cx="5269865" cy="3053715"/>
                    </a:xfrm>
                    <a:prstGeom prst="rect">
                      <a:avLst/>
                    </a:prstGeom>
                  </pic:spPr>
                </pic:pic>
              </a:graphicData>
            </a:graphic>
          </wp:inline>
        </w:drawing>
      </w:r>
    </w:p>
    <w:p>
      <w:pPr>
        <w:pStyle w:val="3"/>
        <w:spacing w:before="0" w:after="0"/>
      </w:pPr>
      <w:bookmarkStart w:id="170" w:name="_Toc15332"/>
      <w:bookmarkStart w:id="171" w:name="_Toc19949"/>
      <w:r>
        <w:t>BeanFactory、FactoryBean</w:t>
      </w:r>
      <w:bookmarkEnd w:id="170"/>
      <w:bookmarkEnd w:id="171"/>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72" w:name="_Toc15589"/>
      <w:bookmarkStart w:id="173" w:name="_Toc6025"/>
      <w:r>
        <w:t>IoC的理解及其初始化过程</w:t>
      </w:r>
      <w:bookmarkEnd w:id="172"/>
      <w:bookmarkEnd w:id="173"/>
    </w:p>
    <w:p>
      <w:r>
        <w:rPr>
          <w:rFonts w:hint="eastAsia"/>
        </w:rPr>
        <w:t>IoC的理解：</w:t>
      </w:r>
      <w:r>
        <w:fldChar w:fldCharType="begin"/>
      </w:r>
      <w:r>
        <w:instrText xml:space="preserve"> HYPERLINK "http://jinnianshilongnian.iteye.com/blog/1413846" </w:instrText>
      </w:r>
      <w:r>
        <w:fldChar w:fldCharType="separate"/>
      </w:r>
      <w:r>
        <w:rPr>
          <w:rStyle w:val="25"/>
          <w:rFonts w:hint="eastAsia"/>
        </w:rPr>
        <w:t>http://jinnianshilongnian.iteye.com/blog/1413846</w:t>
      </w:r>
      <w:r>
        <w:rPr>
          <w:rStyle w:val="25"/>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rPr>
          <w:rFonts w:hint="eastAsia" w:eastAsiaTheme="majorEastAsia"/>
          <w:lang w:val="en-US" w:eastAsia="zh-CN"/>
        </w:rPr>
      </w:pPr>
      <w:bookmarkStart w:id="174" w:name="_Toc23458"/>
      <w:bookmarkStart w:id="175" w:name="_Toc25855"/>
      <w:r>
        <w:t>BeanFactory和Application</w:t>
      </w:r>
      <w:bookmarkEnd w:id="174"/>
      <w:r>
        <w:rPr>
          <w:rFonts w:hint="eastAsia"/>
          <w:lang w:val="en-US" w:eastAsia="zh-CN"/>
        </w:rPr>
        <w:t>Context</w:t>
      </w:r>
      <w:bookmarkEnd w:id="175"/>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4"/>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6" w:name="_Toc28764"/>
      <w:bookmarkStart w:id="177" w:name="_Toc9704"/>
      <w:bookmarkStart w:id="178" w:name="OLE_LINK27"/>
      <w:r>
        <w:t>Spring Bean生命周期如何被管理，加载过程</w:t>
      </w:r>
      <w:bookmarkEnd w:id="176"/>
      <w:bookmarkEnd w:id="177"/>
    </w:p>
    <w:p>
      <w:pPr>
        <w:rPr>
          <w:rFonts w:hint="default" w:eastAsiaTheme="minorEastAsia"/>
          <w:lang w:val="en-US" w:eastAsia="zh-CN"/>
        </w:rPr>
      </w:pPr>
      <w:r>
        <w:rPr>
          <w:rFonts w:hint="eastAsia"/>
          <w:lang w:val="en-US" w:eastAsia="zh-CN"/>
        </w:rPr>
        <w:t>Bean的作用域</w:t>
      </w:r>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2085"/>
        <w:gridCol w:w="1860"/>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eastAsia" w:eastAsiaTheme="minorEastAsia"/>
                <w:vertAlign w:val="baseline"/>
                <w:lang w:val="en-US" w:eastAsia="zh-CN"/>
              </w:rPr>
            </w:pPr>
            <w:r>
              <w:rPr>
                <w:rFonts w:hint="eastAsia"/>
                <w:vertAlign w:val="baseline"/>
                <w:lang w:val="en-US" w:eastAsia="zh-CN"/>
              </w:rPr>
              <w:t>类别</w:t>
            </w:r>
          </w:p>
        </w:tc>
        <w:tc>
          <w:tcPr>
            <w:tcW w:w="2085" w:type="dxa"/>
          </w:tcPr>
          <w:p>
            <w:pPr>
              <w:jc w:val="center"/>
              <w:rPr>
                <w:rFonts w:hint="default"/>
                <w:vertAlign w:val="baseline"/>
                <w:lang w:val="en-US" w:eastAsia="zh-CN"/>
              </w:rPr>
            </w:pPr>
            <w:r>
              <w:rPr>
                <w:rFonts w:hint="eastAsia"/>
                <w:vertAlign w:val="baseline"/>
                <w:lang w:val="en-US" w:eastAsia="zh-CN"/>
              </w:rPr>
              <w:t>特征</w:t>
            </w:r>
          </w:p>
        </w:tc>
        <w:tc>
          <w:tcPr>
            <w:tcW w:w="1860" w:type="dxa"/>
          </w:tcPr>
          <w:p>
            <w:pPr>
              <w:tabs>
                <w:tab w:val="left" w:pos="1452"/>
              </w:tabs>
              <w:rPr>
                <w:rFonts w:hint="default"/>
                <w:vertAlign w:val="baseline"/>
                <w:lang w:val="en-US" w:eastAsia="zh-CN"/>
              </w:rPr>
            </w:pPr>
            <w:r>
              <w:rPr>
                <w:rFonts w:hint="eastAsia"/>
                <w:vertAlign w:val="baseline"/>
                <w:lang w:val="en-US" w:eastAsia="zh-CN"/>
              </w:rPr>
              <w:t>管理对象</w:t>
            </w:r>
          </w:p>
        </w:tc>
        <w:tc>
          <w:tcPr>
            <w:tcW w:w="3369" w:type="dxa"/>
          </w:tcPr>
          <w:p>
            <w:pPr>
              <w:tabs>
                <w:tab w:val="left" w:pos="1452"/>
              </w:tabs>
              <w:rPr>
                <w:rFonts w:hint="default" w:eastAsiaTheme="minorEastAsia"/>
                <w:vertAlign w:val="baseline"/>
                <w:lang w:val="en-US" w:eastAsia="zh-CN"/>
              </w:rPr>
            </w:pPr>
            <w:r>
              <w:rPr>
                <w:rFonts w:hint="eastAsia"/>
                <w:vertAlign w:val="baseline"/>
                <w:lang w:eastAsia="zh-CN"/>
              </w:rPr>
              <w:tab/>
            </w: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singleton</w:t>
            </w:r>
          </w:p>
        </w:tc>
        <w:tc>
          <w:tcPr>
            <w:tcW w:w="2085" w:type="dxa"/>
          </w:tcPr>
          <w:p>
            <w:pPr>
              <w:numPr>
                <w:ilvl w:val="0"/>
                <w:numId w:val="33"/>
              </w:numPr>
              <w:rPr>
                <w:rFonts w:hint="eastAsia"/>
                <w:vertAlign w:val="baseline"/>
                <w:lang w:val="en-US" w:eastAsia="zh-CN"/>
              </w:rPr>
            </w:pPr>
            <w:r>
              <w:rPr>
                <w:rFonts w:hint="eastAsia"/>
                <w:vertAlign w:val="baseline"/>
                <w:lang w:val="en-US" w:eastAsia="zh-CN"/>
              </w:rPr>
              <w:t>IoC容器创建完成后同时创建一个Bean</w:t>
            </w:r>
          </w:p>
          <w:p>
            <w:pPr>
              <w:numPr>
                <w:ilvl w:val="0"/>
                <w:numId w:val="33"/>
              </w:numPr>
              <w:rPr>
                <w:rFonts w:hint="default"/>
                <w:vertAlign w:val="baseline"/>
                <w:lang w:val="en-US" w:eastAsia="zh-CN"/>
              </w:rPr>
            </w:pPr>
            <w:r>
              <w:rPr>
                <w:rFonts w:hint="eastAsia"/>
                <w:vertAlign w:val="baseline"/>
                <w:lang w:val="en-US" w:eastAsia="zh-CN"/>
              </w:rPr>
              <w:t>不管是否使用，都存在</w:t>
            </w:r>
          </w:p>
          <w:p>
            <w:pPr>
              <w:numPr>
                <w:ilvl w:val="0"/>
                <w:numId w:val="33"/>
              </w:numPr>
              <w:rPr>
                <w:rFonts w:hint="default"/>
                <w:vertAlign w:val="baseline"/>
                <w:lang w:val="en-US" w:eastAsia="zh-CN"/>
              </w:rPr>
            </w:pPr>
            <w:r>
              <w:rPr>
                <w:rFonts w:hint="eastAsia"/>
                <w:vertAlign w:val="baseline"/>
                <w:lang w:val="en-US" w:eastAsia="zh-CN"/>
              </w:rPr>
              <w:t>每次获取的都是同一个对象</w:t>
            </w:r>
          </w:p>
        </w:tc>
        <w:tc>
          <w:tcPr>
            <w:tcW w:w="1860" w:type="dxa"/>
          </w:tcPr>
          <w:p>
            <w:pPr>
              <w:numPr>
                <w:ilvl w:val="0"/>
                <w:numId w:val="34"/>
              </w:numPr>
              <w:rPr>
                <w:rFonts w:hint="eastAsia"/>
                <w:vertAlign w:val="baseline"/>
                <w:lang w:val="en-US" w:eastAsia="zh-CN"/>
              </w:rPr>
            </w:pPr>
            <w:r>
              <w:rPr>
                <w:rFonts w:hint="eastAsia"/>
                <w:vertAlign w:val="baseline"/>
                <w:lang w:val="en-US" w:eastAsia="zh-CN"/>
              </w:rPr>
              <w:t>默认状态下，启动容器时实例化</w:t>
            </w:r>
          </w:p>
          <w:p>
            <w:pPr>
              <w:numPr>
                <w:ilvl w:val="0"/>
                <w:numId w:val="34"/>
              </w:numPr>
              <w:rPr>
                <w:rFonts w:hint="default"/>
                <w:vertAlign w:val="baseline"/>
                <w:lang w:val="en-US" w:eastAsia="zh-CN"/>
              </w:rPr>
            </w:pPr>
            <w:r>
              <w:rPr>
                <w:rFonts w:hint="default"/>
                <w:vertAlign w:val="baseline"/>
                <w:lang w:val="en-US" w:eastAsia="zh-CN"/>
              </w:rPr>
              <w:t>lazy-init="true"</w:t>
            </w:r>
            <w:r>
              <w:rPr>
                <w:rFonts w:hint="eastAsia"/>
                <w:vertAlign w:val="baseline"/>
                <w:lang w:val="en-US" w:eastAsia="zh-CN"/>
              </w:rPr>
              <w:t>时第一次获取Bean时才会实例化</w:t>
            </w:r>
          </w:p>
          <w:p>
            <w:pPr>
              <w:numPr>
                <w:ilvl w:val="0"/>
                <w:numId w:val="34"/>
              </w:numPr>
              <w:rPr>
                <w:rFonts w:hint="default"/>
                <w:vertAlign w:val="baseline"/>
                <w:lang w:val="en-US" w:eastAsia="zh-CN"/>
              </w:rPr>
            </w:pPr>
            <w:r>
              <w:rPr>
                <w:rFonts w:hint="eastAsia"/>
                <w:vertAlign w:val="baseline"/>
                <w:lang w:val="en-US" w:eastAsia="zh-CN"/>
              </w:rPr>
              <w:t>对象在被销毁的时候，会调用destroy-method属性值中所指定的方法</w:t>
            </w:r>
          </w:p>
        </w:tc>
        <w:tc>
          <w:tcPr>
            <w:tcW w:w="3369" w:type="dxa"/>
          </w:tcPr>
          <w:p>
            <w:pPr>
              <w:rPr>
                <w:rFonts w:hint="default" w:eastAsiaTheme="minorEastAsia"/>
                <w:vertAlign w:val="baseline"/>
                <w:lang w:val="en-US" w:eastAsia="zh-CN"/>
              </w:rPr>
            </w:pPr>
            <w:r>
              <w:rPr>
                <w:rFonts w:hint="eastAsia"/>
                <w:vertAlign w:val="baseline"/>
                <w:lang w:val="en-US" w:eastAsia="zh-CN"/>
              </w:rPr>
              <w:t>在IoC容器中仅存一个Bean实例，Bean以单例模式存在。默认值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bookmarkStart w:id="179" w:name="OLE_LINK29"/>
            <w:r>
              <w:rPr>
                <w:rFonts w:hint="eastAsia"/>
                <w:vertAlign w:val="baseline"/>
                <w:lang w:val="en-US" w:eastAsia="zh-CN"/>
              </w:rPr>
              <w:t>prototype</w:t>
            </w:r>
            <w:bookmarkEnd w:id="179"/>
          </w:p>
        </w:tc>
        <w:tc>
          <w:tcPr>
            <w:tcW w:w="2085" w:type="dxa"/>
          </w:tcPr>
          <w:p>
            <w:pPr>
              <w:numPr>
                <w:ilvl w:val="0"/>
                <w:numId w:val="35"/>
              </w:numPr>
              <w:rPr>
                <w:rFonts w:hint="eastAsia"/>
                <w:vertAlign w:val="baseline"/>
                <w:lang w:val="en-US" w:eastAsia="zh-CN"/>
              </w:rPr>
            </w:pPr>
            <w:r>
              <w:rPr>
                <w:rFonts w:hint="eastAsia"/>
                <w:vertAlign w:val="baseline"/>
                <w:lang w:val="en-US" w:eastAsia="zh-CN"/>
              </w:rPr>
              <w:t>获取Bean时才创建一个Bean</w:t>
            </w:r>
          </w:p>
          <w:p>
            <w:pPr>
              <w:numPr>
                <w:ilvl w:val="0"/>
                <w:numId w:val="35"/>
              </w:numPr>
              <w:rPr>
                <w:rFonts w:hint="default"/>
                <w:vertAlign w:val="baseline"/>
                <w:lang w:val="en-US" w:eastAsia="zh-CN"/>
              </w:rPr>
            </w:pPr>
            <w:r>
              <w:rPr>
                <w:rFonts w:hint="eastAsia"/>
                <w:vertAlign w:val="baseline"/>
                <w:lang w:val="en-US" w:eastAsia="zh-CN"/>
              </w:rPr>
              <w:t>每次获取的对象都不是同一个对象</w:t>
            </w:r>
          </w:p>
        </w:tc>
        <w:tc>
          <w:tcPr>
            <w:tcW w:w="1860" w:type="dxa"/>
          </w:tcPr>
          <w:p>
            <w:pPr>
              <w:numPr>
                <w:ilvl w:val="0"/>
                <w:numId w:val="36"/>
              </w:numPr>
              <w:rPr>
                <w:rFonts w:hint="eastAsia"/>
                <w:vertAlign w:val="baseline"/>
                <w:lang w:val="en-US" w:eastAsia="zh-CN"/>
              </w:rPr>
            </w:pPr>
            <w:r>
              <w:rPr>
                <w:rFonts w:hint="eastAsia"/>
                <w:vertAlign w:val="baseline"/>
                <w:lang w:val="en-US" w:eastAsia="zh-CN"/>
              </w:rPr>
              <w:t>在第一次调用每一个Bean时会创建对象，然后在调用init-method中的方法。</w:t>
            </w:r>
          </w:p>
          <w:p>
            <w:pPr>
              <w:numPr>
                <w:ilvl w:val="0"/>
                <w:numId w:val="36"/>
              </w:numPr>
              <w:rPr>
                <w:rFonts w:hint="default"/>
                <w:vertAlign w:val="baseline"/>
                <w:lang w:val="en-US" w:eastAsia="zh-CN"/>
              </w:rPr>
            </w:pPr>
            <w:r>
              <w:rPr>
                <w:rFonts w:hint="eastAsia"/>
                <w:vertAlign w:val="baseline"/>
                <w:lang w:val="en-US" w:eastAsia="zh-CN"/>
              </w:rPr>
              <w:t>对象在被销毁的时候，不会调用destroy-method</w:t>
            </w:r>
          </w:p>
          <w:p>
            <w:pPr>
              <w:numPr>
                <w:ilvl w:val="0"/>
                <w:numId w:val="36"/>
              </w:numPr>
              <w:rPr>
                <w:rFonts w:hint="default"/>
                <w:vertAlign w:val="baseline"/>
                <w:lang w:val="en-US" w:eastAsia="zh-CN"/>
              </w:rPr>
            </w:pPr>
            <w:r>
              <w:rPr>
                <w:rFonts w:hint="eastAsia"/>
                <w:vertAlign w:val="baseline"/>
                <w:lang w:val="en-US" w:eastAsia="zh-CN"/>
              </w:rPr>
              <w:t>spring一旦把对象叫给你就不会在管理这个对象</w:t>
            </w:r>
          </w:p>
        </w:tc>
        <w:tc>
          <w:tcPr>
            <w:tcW w:w="3369" w:type="dxa"/>
          </w:tcPr>
          <w:p>
            <w:pPr>
              <w:rPr>
                <w:rFonts w:hint="default" w:eastAsiaTheme="minorEastAsia"/>
                <w:vertAlign w:val="baseline"/>
                <w:lang w:val="en-US" w:eastAsia="zh-CN"/>
              </w:rPr>
            </w:pPr>
            <w:r>
              <w:rPr>
                <w:rFonts w:hint="eastAsia"/>
                <w:vertAlign w:val="baseline"/>
                <w:lang w:val="en-US" w:eastAsia="zh-CN"/>
              </w:rPr>
              <w:t>每次在IoC容器中调用时都会返回一个新的实例。调用getBean()时，相当于执行new XxxBean()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request</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eastAsiaTheme="minorEastAsia"/>
                <w:vertAlign w:val="baseline"/>
                <w:lang w:val="en-US" w:eastAsia="zh-CN"/>
              </w:rPr>
            </w:pPr>
            <w:r>
              <w:rPr>
                <w:rFonts w:hint="eastAsia"/>
                <w:vertAlign w:val="baseline"/>
                <w:lang w:val="en-US" w:eastAsia="zh-CN"/>
              </w:rPr>
              <w:t>每次http请求都会创建一个新的Bean，</w:t>
            </w:r>
            <w:bookmarkStart w:id="180" w:name="OLE_LINK28"/>
            <w:r>
              <w:rPr>
                <w:rFonts w:hint="eastAsia"/>
                <w:vertAlign w:val="baseline"/>
                <w:lang w:val="en-US" w:eastAsia="zh-CN"/>
              </w:rPr>
              <w:t>该作用域仅适用于WebApplicationContext环境</w:t>
            </w:r>
            <w:bookmarkEnd w:id="1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同一个http session共享一个Bean，不同的session使用不同的Bean，该作用域仅适用于WebApplicationContext环境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globalSession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一般用于portlet应用环境，该作用域仅适用于WebApplicationContext环境</w:t>
            </w:r>
          </w:p>
        </w:tc>
      </w:tr>
    </w:tbl>
    <w:p>
      <w:pPr>
        <w:rPr>
          <w:rFonts w:hint="eastAsia"/>
          <w:lang w:val="en-US" w:eastAsia="zh-CN"/>
        </w:rPr>
      </w:pPr>
      <w:r>
        <w:rPr>
          <w:rFonts w:hint="eastAsia"/>
          <w:lang w:val="en-US" w:eastAsia="zh-CN"/>
        </w:rPr>
        <w:t>Bean的实例化过程</w:t>
      </w:r>
    </w:p>
    <w:p>
      <w:pPr>
        <w:ind w:firstLine="420" w:firstLineChars="0"/>
        <w:rPr>
          <w:rFonts w:hint="eastAsia"/>
          <w:lang w:val="en-US" w:eastAsia="zh-CN"/>
        </w:rPr>
      </w:pPr>
      <w:r>
        <w:rPr>
          <w:rFonts w:hint="eastAsia"/>
          <w:lang w:val="en-US" w:eastAsia="zh-CN"/>
        </w:rPr>
        <w:t>实例化三种方式</w:t>
      </w:r>
    </w:p>
    <w:p>
      <w:pPr>
        <w:numPr>
          <w:ilvl w:val="0"/>
          <w:numId w:val="37"/>
        </w:numPr>
        <w:ind w:left="420" w:leftChars="0" w:firstLine="420" w:firstLineChars="0"/>
        <w:rPr>
          <w:rFonts w:hint="eastAsia"/>
          <w:lang w:val="en-US" w:eastAsia="zh-CN"/>
        </w:rPr>
      </w:pPr>
      <w:r>
        <w:rPr>
          <w:rFonts w:hint="eastAsia"/>
          <w:lang w:val="en-US" w:eastAsia="zh-CN"/>
        </w:rPr>
        <w:t>使用构造器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BBB529"/>
                <w:sz w:val="27"/>
                <w:szCs w:val="27"/>
                <w:shd w:val="clear" w:fill="2B2B2B"/>
              </w:rPr>
              <w:t>@Data</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key</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value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eastAsia"/>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="com.model.</w:t>
            </w:r>
            <w:r>
              <w:rPr>
                <w:rFonts w:hint="eastAsia"/>
                <w:color w:val="0000FF"/>
                <w:lang w:val="en-US" w:eastAsia="zh-CN"/>
              </w:rPr>
              <w:t>TestVO</w:t>
            </w:r>
            <w:r>
              <w:rPr>
                <w:color w:val="0000FF"/>
              </w:rPr>
              <w:t>"&gt;&lt;/</w:t>
            </w:r>
            <w:r>
              <w:rPr>
                <w:color w:val="800000"/>
              </w:rPr>
              <w:t>bean</w:t>
            </w:r>
            <w:r>
              <w:rPr>
                <w:color w:val="0000FF"/>
              </w:rPr>
              <w:t>&gt;</w:t>
            </w:r>
          </w:p>
        </w:tc>
      </w:tr>
    </w:tbl>
    <w:p>
      <w:pPr>
        <w:numPr>
          <w:ilvl w:val="0"/>
          <w:numId w:val="0"/>
        </w:numPr>
        <w:ind w:left="840" w:leftChars="0"/>
        <w:rPr>
          <w:rFonts w:hint="eastAsia"/>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使用静态工厂方法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public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default"/>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="com.test.</w:t>
            </w:r>
            <w:r>
              <w:rPr>
                <w:rFonts w:hint="eastAsia"/>
                <w:color w:val="0000FF"/>
              </w:rPr>
              <w:t>TestVO</w:t>
            </w:r>
            <w:r>
              <w:rPr>
                <w:color w:val="0000FF"/>
              </w:rPr>
              <w:t>"</w:t>
            </w:r>
            <w:r>
              <w:rPr>
                <w:color w:val="FF0000"/>
              </w:rPr>
              <w:t xml:space="preserve"> factory-method</w:t>
            </w:r>
            <w:r>
              <w:rPr>
                <w:color w:val="0000FF"/>
              </w:rPr>
              <w:t>="getBean"/&gt;</w:t>
            </w:r>
          </w:p>
        </w:tc>
      </w:tr>
    </w:tbl>
    <w:p>
      <w:pPr>
        <w:numPr>
          <w:ilvl w:val="0"/>
          <w:numId w:val="0"/>
        </w:numPr>
        <w:rPr>
          <w:rFonts w:hint="default"/>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使用实例工厂方法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TestDaoImpl()</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i/>
                <w:color w:val="629755"/>
                <w:sz w:val="27"/>
                <w:szCs w:val="27"/>
                <w:shd w:val="clear" w:fill="2B2B2B"/>
              </w:rPr>
              <w:t>/** 必须是非静态方法 */</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interface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 xml:space="preserve">TestDaoImpl </w:t>
            </w:r>
            <w:r>
              <w:rPr>
                <w:rFonts w:hint="eastAsia" w:ascii="宋体" w:hAnsi="宋体" w:eastAsia="宋体" w:cs="宋体"/>
                <w:color w:val="CC7832"/>
                <w:sz w:val="27"/>
                <w:szCs w:val="27"/>
                <w:shd w:val="clear" w:fill="2B2B2B"/>
              </w:rPr>
              <w:t xml:space="preserve">implements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@Override</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BBB529"/>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pPr>
            <w:r>
              <w:t xml:space="preserve"> </w:t>
            </w:r>
            <w:r>
              <w:rPr>
                <w:color w:val="0000FF"/>
              </w:rPr>
              <w:t>&lt;</w:t>
            </w:r>
            <w:r>
              <w:rPr>
                <w:color w:val="800000"/>
              </w:rPr>
              <w:t xml:space="preserve">bean </w:t>
            </w:r>
            <w:r>
              <w:rPr>
                <w:color w:val="FF0000"/>
              </w:rPr>
              <w:t>id</w:t>
            </w:r>
            <w:r>
              <w:rPr>
                <w:color w:val="0000FF"/>
              </w:rPr>
              <w:t>="instanceBean"</w:t>
            </w:r>
            <w:r>
              <w:rPr>
                <w:color w:val="FF0000"/>
              </w:rPr>
              <w:t xml:space="preserve"> class</w:t>
            </w:r>
            <w:r>
              <w:rPr>
                <w:color w:val="0000FF"/>
              </w:rPr>
              <w:t>="com.test.</w:t>
            </w:r>
            <w:r>
              <w:rPr>
                <w:rFonts w:hint="eastAsia"/>
                <w:color w:val="0000FF"/>
                <w:lang w:val="en-US" w:eastAsia="zh-CN"/>
              </w:rPr>
              <w:t>TestVO</w:t>
            </w:r>
            <w:r>
              <w:rPr>
                <w:color w:val="0000FF"/>
              </w:rPr>
              <w:t>"/&gt;</w:t>
            </w:r>
          </w:p>
          <w:p>
            <w:pPr>
              <w:pStyle w:val="19"/>
              <w:keepNext w:val="0"/>
              <w:keepLines w:val="0"/>
              <w:widowControl/>
              <w:suppressLineNumbers w:val="0"/>
              <w:rPr>
                <w:rFonts w:hint="default"/>
                <w:vertAlign w:val="baseline"/>
                <w:lang w:val="en-US" w:eastAsia="zh-CN"/>
              </w:rPr>
            </w:pPr>
            <w:r>
              <w:t xml:space="preserve"> </w:t>
            </w: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factory-bean</w:t>
            </w:r>
            <w:r>
              <w:rPr>
                <w:color w:val="0000FF"/>
              </w:rPr>
              <w:t>="instanceBean"</w:t>
            </w:r>
            <w:r>
              <w:rPr>
                <w:color w:val="FF0000"/>
              </w:rPr>
              <w:t xml:space="preserve"> factory-method</w:t>
            </w:r>
            <w:r>
              <w:rPr>
                <w:color w:val="0000FF"/>
              </w:rPr>
              <w:t>="getBean"&gt;&lt;/</w:t>
            </w:r>
            <w:r>
              <w:rPr>
                <w:color w:val="800000"/>
              </w:rPr>
              <w:t>bean</w:t>
            </w:r>
            <w:r>
              <w:rPr>
                <w:color w:val="0000FF"/>
              </w:rPr>
              <w:t>&gt;</w:t>
            </w:r>
          </w:p>
        </w:tc>
      </w:tr>
    </w:tbl>
    <w:p>
      <w:pPr>
        <w:numPr>
          <w:ilvl w:val="0"/>
          <w:numId w:val="0"/>
        </w:numPr>
        <w:jc w:val="both"/>
        <w:rPr>
          <w:rFonts w:hint="default"/>
          <w:lang w:val="en-US" w:eastAsia="zh-CN"/>
        </w:rPr>
      </w:pPr>
      <w:r>
        <w:rPr>
          <w:rFonts w:ascii="宋体" w:hAnsi="宋体" w:eastAsia="宋体" w:cs="宋体"/>
          <w:sz w:val="24"/>
          <w:szCs w:val="24"/>
        </w:rPr>
        <w:drawing>
          <wp:inline distT="0" distB="0" distL="114300" distR="114300">
            <wp:extent cx="6486525" cy="2912745"/>
            <wp:effectExtent l="0" t="0" r="9525" b="190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25"/>
                    <a:stretch>
                      <a:fillRect/>
                    </a:stretch>
                  </pic:blipFill>
                  <pic:spPr>
                    <a:xfrm>
                      <a:off x="0" y="0"/>
                      <a:ext cx="6486525" cy="2912745"/>
                    </a:xfrm>
                    <a:prstGeom prst="rect">
                      <a:avLst/>
                    </a:prstGeom>
                    <a:noFill/>
                    <a:ln w="9525">
                      <a:noFill/>
                    </a:ln>
                  </pic:spPr>
                </pic:pic>
              </a:graphicData>
            </a:graphic>
          </wp:inline>
        </w:drawing>
      </w:r>
    </w:p>
    <w:p>
      <w:pPr>
        <w:rPr>
          <w:rFonts w:hint="eastAsia"/>
          <w:lang w:val="en-US" w:eastAsia="zh-CN"/>
        </w:rPr>
      </w:pPr>
      <w:r>
        <w:rPr>
          <w:rFonts w:hint="eastAsia"/>
          <w:lang w:val="en-US" w:eastAsia="zh-CN"/>
        </w:rPr>
        <w:t>Bean的生命周期</w:t>
      </w:r>
    </w:p>
    <w:p>
      <w:pPr>
        <w:rPr>
          <w:rFonts w:hint="default"/>
          <w:lang w:val="en-US" w:eastAsia="zh-CN"/>
        </w:rPr>
      </w:pPr>
      <w:r>
        <w:rPr>
          <w:rFonts w:hint="default"/>
          <w:lang w:val="en-US" w:eastAsia="zh-CN"/>
        </w:rPr>
        <w:drawing>
          <wp:inline distT="0" distB="0" distL="114300" distR="114300">
            <wp:extent cx="5273675" cy="3129280"/>
            <wp:effectExtent l="0" t="0" r="0" b="0"/>
            <wp:docPr id="47" name="图片 47" descr="Bean实例化的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ean实例化的生命周期"/>
                    <pic:cNvPicPr>
                      <a:picLocks noChangeAspect="1"/>
                    </pic:cNvPicPr>
                  </pic:nvPicPr>
                  <pic:blipFill>
                    <a:blip r:embed="rId26"/>
                    <a:stretch>
                      <a:fillRect/>
                    </a:stretch>
                  </pic:blipFill>
                  <pic:spPr>
                    <a:xfrm>
                      <a:off x="0" y="0"/>
                      <a:ext cx="5273675" cy="3129280"/>
                    </a:xfrm>
                    <a:prstGeom prst="rect">
                      <a:avLst/>
                    </a:prstGeom>
                  </pic:spPr>
                </pic:pic>
              </a:graphicData>
            </a:graphic>
          </wp:inline>
        </w:drawing>
      </w:r>
    </w:p>
    <w:p>
      <w:pPr>
        <w:numPr>
          <w:ilvl w:val="0"/>
          <w:numId w:val="38"/>
        </w:numPr>
        <w:rPr>
          <w:rFonts w:hint="eastAsia"/>
          <w:lang w:val="en-US" w:eastAsia="zh-CN"/>
        </w:rPr>
      </w:pPr>
      <w:r>
        <w:rPr>
          <w:rFonts w:hint="eastAsia"/>
          <w:lang w:val="en-US" w:eastAsia="zh-CN"/>
        </w:rPr>
        <w:t>Spring对Bean进行实例化，默认情况下是单例模式</w:t>
      </w:r>
    </w:p>
    <w:p>
      <w:pPr>
        <w:numPr>
          <w:ilvl w:val="0"/>
          <w:numId w:val="38"/>
        </w:numPr>
        <w:rPr>
          <w:rFonts w:hint="default"/>
          <w:lang w:val="en-US" w:eastAsia="zh-CN"/>
        </w:rPr>
      </w:pPr>
      <w:r>
        <w:rPr>
          <w:rFonts w:hint="eastAsia"/>
          <w:lang w:val="en-US" w:eastAsia="zh-CN"/>
        </w:rPr>
        <w:t>Spring对Bean进行依赖注入</w:t>
      </w:r>
    </w:p>
    <w:p>
      <w:pPr>
        <w:numPr>
          <w:ilvl w:val="0"/>
          <w:numId w:val="38"/>
        </w:numPr>
        <w:rPr>
          <w:rFonts w:hint="default"/>
          <w:lang w:val="en-US" w:eastAsia="zh-CN"/>
        </w:rPr>
      </w:pPr>
      <w:r>
        <w:rPr>
          <w:rFonts w:hint="eastAsia"/>
          <w:lang w:val="en-US" w:eastAsia="zh-CN"/>
        </w:rPr>
        <w:t>如果Bean实现了BeanNameAware接口，spring将Bean的id值传给setBeanName()方法</w:t>
      </w:r>
    </w:p>
    <w:p>
      <w:pPr>
        <w:numPr>
          <w:ilvl w:val="0"/>
          <w:numId w:val="38"/>
        </w:numPr>
        <w:rPr>
          <w:rFonts w:hint="default"/>
          <w:lang w:val="en-US" w:eastAsia="zh-CN"/>
        </w:rPr>
      </w:pPr>
      <w:r>
        <w:rPr>
          <w:rFonts w:hint="eastAsia"/>
          <w:lang w:val="en-US" w:eastAsia="zh-CN"/>
        </w:rPr>
        <w:t>如果Bean实现了BeanFactoryAware接口，spring将调用setBeanFactory()方法，将BeanFactory实例传过来</w:t>
      </w:r>
    </w:p>
    <w:p>
      <w:pPr>
        <w:numPr>
          <w:ilvl w:val="0"/>
          <w:numId w:val="38"/>
        </w:numPr>
        <w:rPr>
          <w:rFonts w:hint="default"/>
          <w:lang w:val="en-US" w:eastAsia="zh-CN"/>
        </w:rPr>
      </w:pPr>
      <w:r>
        <w:rPr>
          <w:rFonts w:hint="eastAsia"/>
          <w:lang w:val="en-US" w:eastAsia="zh-CN"/>
        </w:rPr>
        <w:t>如果Bean实现了ApplicationContextAware接口，spring 将调用setApplicationContext()方法，将应用上下文的引用传入到bean中</w:t>
      </w:r>
    </w:p>
    <w:p>
      <w:pPr>
        <w:numPr>
          <w:ilvl w:val="0"/>
          <w:numId w:val="38"/>
        </w:numPr>
        <w:rPr>
          <w:rFonts w:hint="default"/>
          <w:lang w:val="en-US" w:eastAsia="zh-CN"/>
        </w:rPr>
      </w:pPr>
      <w:r>
        <w:rPr>
          <w:rFonts w:hint="eastAsia"/>
          <w:lang w:val="en-US" w:eastAsia="zh-CN"/>
        </w:rPr>
        <w:t>如果Bean实现了BeanPostProcessor接口，它的postProcessBeforeInitialization方法将被调用</w:t>
      </w:r>
    </w:p>
    <w:p>
      <w:pPr>
        <w:numPr>
          <w:ilvl w:val="0"/>
          <w:numId w:val="38"/>
        </w:numPr>
        <w:rPr>
          <w:rFonts w:hint="default"/>
          <w:lang w:val="en-US" w:eastAsia="zh-CN"/>
        </w:rPr>
      </w:pPr>
      <w:r>
        <w:rPr>
          <w:rFonts w:hint="eastAsia"/>
          <w:lang w:val="en-US" w:eastAsia="zh-CN"/>
        </w:rPr>
        <w:t>如果Bean实现了InitializingBean接口，spring将会调用它的afterPropertiesSet接口方法，类似的如果Bean使用了init-method属性声明了初始化方法，该方法也会被调用</w:t>
      </w:r>
    </w:p>
    <w:p>
      <w:pPr>
        <w:numPr>
          <w:ilvl w:val="0"/>
          <w:numId w:val="38"/>
        </w:numPr>
        <w:rPr>
          <w:rFonts w:hint="default"/>
          <w:lang w:val="en-US" w:eastAsia="zh-CN"/>
        </w:rPr>
      </w:pPr>
      <w:r>
        <w:rPr>
          <w:rFonts w:hint="eastAsia"/>
          <w:lang w:val="en-US" w:eastAsia="zh-CN"/>
        </w:rPr>
        <w:t>如果Bean实现了BeanPostProcessor接口，它的postProcessAfterInitialization接口方法将被调用</w:t>
      </w:r>
    </w:p>
    <w:p>
      <w:pPr>
        <w:numPr>
          <w:ilvl w:val="0"/>
          <w:numId w:val="38"/>
        </w:numPr>
        <w:rPr>
          <w:rFonts w:hint="default"/>
          <w:lang w:val="en-US" w:eastAsia="zh-CN"/>
        </w:rPr>
      </w:pPr>
      <w:r>
        <w:rPr>
          <w:rFonts w:hint="eastAsia"/>
          <w:lang w:val="en-US" w:eastAsia="zh-CN"/>
        </w:rPr>
        <w:t>此时Bean已经准备就绪，可以被应用的上下文使用，Bean一直会驻留在应用的上下文中直到该应用上下文被销毁</w:t>
      </w:r>
    </w:p>
    <w:p>
      <w:pPr>
        <w:numPr>
          <w:ilvl w:val="0"/>
          <w:numId w:val="38"/>
        </w:numPr>
        <w:rPr>
          <w:rFonts w:hint="default"/>
          <w:lang w:val="en-US" w:eastAsia="zh-CN"/>
        </w:rPr>
      </w:pPr>
      <w:r>
        <w:rPr>
          <w:rFonts w:hint="eastAsia"/>
          <w:lang w:val="en-US" w:eastAsia="zh-CN"/>
        </w:rPr>
        <w:t>如果Bean实现了DisposableBean接口，spring将调用destroy()接口方法。如果Bean使用了destroy-method属性声明了改方法(非prototype)，则该方法将会被调用，</w:t>
      </w:r>
    </w:p>
    <w:bookmarkEnd w:id="178"/>
    <w:p>
      <w:pPr>
        <w:pStyle w:val="3"/>
        <w:spacing w:before="0" w:after="0"/>
      </w:pPr>
      <w:bookmarkStart w:id="181" w:name="_Toc7373"/>
      <w:bookmarkStart w:id="182" w:name="_Toc11965"/>
      <w:bookmarkStart w:id="183" w:name="OLE_LINK30"/>
      <w:r>
        <w:t>Spring AOP怎么实现</w:t>
      </w:r>
      <w:bookmarkEnd w:id="181"/>
      <w:bookmarkEnd w:id="182"/>
    </w:p>
    <w:p>
      <w:pPr>
        <w:numPr>
          <w:ilvl w:val="0"/>
          <w:numId w:val="39"/>
        </w:numPr>
        <w:ind w:firstLine="420" w:firstLineChars="0"/>
        <w:rPr>
          <w:rFonts w:hint="eastAsia"/>
          <w:lang w:val="en-US" w:eastAsia="zh-CN"/>
        </w:rPr>
      </w:pPr>
      <w:r>
        <w:rPr>
          <w:rFonts w:hint="eastAsia"/>
          <w:lang w:val="en-US" w:eastAsia="zh-CN"/>
        </w:rPr>
        <w:t>采用声明方式（基于xml）</w:t>
      </w:r>
    </w:p>
    <w:p>
      <w:pPr>
        <w:numPr>
          <w:ilvl w:val="0"/>
          <w:numId w:val="39"/>
        </w:numPr>
        <w:ind w:firstLine="420" w:firstLineChars="0"/>
        <w:rPr>
          <w:rFonts w:hint="default"/>
          <w:lang w:val="en-US" w:eastAsia="zh-CN"/>
        </w:rPr>
      </w:pPr>
      <w:r>
        <w:rPr>
          <w:rFonts w:hint="eastAsia"/>
          <w:lang w:val="en-US" w:eastAsia="zh-CN"/>
        </w:rPr>
        <w:t>采用注解的方式（基于AspectJ）</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BBB529"/>
                <w:sz w:val="27"/>
                <w:szCs w:val="27"/>
                <w:shd w:val="clear" w:fill="2B2B2B"/>
              </w:rPr>
              <w:t>@Aspect</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LogAspect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"@annotation(com.yaozou.spring.annotation.Log)"</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@Before</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before</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@Around</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Object </w:t>
            </w:r>
            <w:r>
              <w:rPr>
                <w:rFonts w:hint="eastAsia" w:ascii="宋体" w:hAnsi="宋体" w:eastAsia="宋体" w:cs="宋体"/>
                <w:color w:val="FFC66D"/>
                <w:sz w:val="27"/>
                <w:szCs w:val="27"/>
                <w:shd w:val="clear" w:fill="2B2B2B"/>
              </w:rPr>
              <w:t>around</w:t>
            </w:r>
            <w:r>
              <w:rPr>
                <w:rFonts w:hint="eastAsia" w:ascii="宋体" w:hAnsi="宋体" w:eastAsia="宋体" w:cs="宋体"/>
                <w:color w:val="A9B7C6"/>
                <w:sz w:val="27"/>
                <w:szCs w:val="27"/>
                <w:shd w:val="clear" w:fill="2B2B2B"/>
              </w:rPr>
              <w:t xml:space="preserve">(ProceedingJoinPoint point) </w:t>
            </w:r>
            <w:r>
              <w:rPr>
                <w:rFonts w:hint="eastAsia" w:ascii="宋体" w:hAnsi="宋体" w:eastAsia="宋体" w:cs="宋体"/>
                <w:color w:val="CC7832"/>
                <w:sz w:val="27"/>
                <w:szCs w:val="27"/>
                <w:shd w:val="clear" w:fill="2B2B2B"/>
              </w:rPr>
              <w:t xml:space="preserve">throws </w:t>
            </w:r>
            <w:r>
              <w:rPr>
                <w:rFonts w:hint="eastAsia" w:ascii="宋体" w:hAnsi="宋体" w:eastAsia="宋体" w:cs="宋体"/>
                <w:color w:val="A9B7C6"/>
                <w:sz w:val="27"/>
                <w:szCs w:val="27"/>
                <w:shd w:val="clear" w:fill="2B2B2B"/>
              </w:rPr>
              <w:t>Throwable{</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try</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执行方法</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Object result = point.proceed()</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"【环绕通知---后置通知（返回）】"</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return </w:t>
            </w:r>
            <w:r>
              <w:rPr>
                <w:rFonts w:hint="eastAsia" w:ascii="宋体" w:hAnsi="宋体" w:eastAsia="宋体" w:cs="宋体"/>
                <w:color w:val="A9B7C6"/>
                <w:sz w:val="27"/>
                <w:szCs w:val="27"/>
                <w:shd w:val="clear" w:fill="2B2B2B"/>
              </w:rPr>
              <w:t>result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catch </w:t>
            </w:r>
            <w:r>
              <w:rPr>
                <w:rFonts w:hint="eastAsia" w:ascii="宋体" w:hAnsi="宋体" w:eastAsia="宋体" w:cs="宋体"/>
                <w:color w:val="A9B7C6"/>
                <w:sz w:val="27"/>
                <w:szCs w:val="27"/>
                <w:shd w:val="clear" w:fill="2B2B2B"/>
              </w:rPr>
              <w:t>(Throwable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"【环绕通知---后置通知（异常）】"</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throw </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@AfterReturning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afterReturning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"【后置-返回通知】"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@AfterThrowing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afterThrowing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"【后置-异常通知】"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ind w:left="420" w:leftChars="0" w:firstLine="420" w:firstLineChars="0"/>
        <w:rPr>
          <w:rFonts w:hint="default"/>
          <w:lang w:val="en-US" w:eastAsia="zh-CN"/>
        </w:rPr>
      </w:pPr>
    </w:p>
    <w:bookmarkEnd w:id="183"/>
    <w:p>
      <w:pPr>
        <w:pStyle w:val="3"/>
        <w:spacing w:before="0" w:after="0"/>
      </w:pPr>
      <w:bookmarkStart w:id="184" w:name="_Toc24400"/>
      <w:bookmarkStart w:id="185" w:name="_Toc6977"/>
      <w:r>
        <w:t>Spring事务管理机制</w:t>
      </w:r>
      <w:bookmarkEnd w:id="184"/>
      <w:bookmarkEnd w:id="185"/>
    </w:p>
    <w:p>
      <w:pPr>
        <w:pStyle w:val="4"/>
        <w:numPr>
          <w:ilvl w:val="0"/>
          <w:numId w:val="40"/>
        </w:numPr>
      </w:pPr>
      <w:bookmarkStart w:id="186" w:name="_Toc26933"/>
      <w:bookmarkStart w:id="187" w:name="_Toc17307"/>
      <w:r>
        <w:t>如何管理事务</w:t>
      </w:r>
      <w:bookmarkEnd w:id="186"/>
      <w:bookmarkEnd w:id="187"/>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41"/>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4"/>
        </w:rPr>
      </w:pPr>
      <w:r>
        <w:rPr>
          <w:rStyle w:val="34"/>
        </w:rPr>
        <w:t xml:space="preserve">    </w:t>
      </w:r>
      <w:r>
        <w:t>&lt;bean</w:t>
      </w:r>
      <w:r>
        <w:rPr>
          <w:rStyle w:val="34"/>
        </w:rPr>
        <w:t xml:space="preserve"> </w:t>
      </w:r>
      <w:r>
        <w:t>id</w:t>
      </w:r>
      <w:r>
        <w:rPr>
          <w:rStyle w:val="35"/>
        </w:rPr>
        <w:t>=</w:t>
      </w:r>
      <w:r>
        <w:t>"transactionManager"</w:t>
      </w:r>
      <w:r>
        <w:rPr>
          <w:rStyle w:val="34"/>
        </w:rPr>
        <w:t xml:space="preserve"> </w:t>
      </w:r>
      <w:r>
        <w:t>class</w:t>
      </w:r>
      <w:r>
        <w:rPr>
          <w:rStyle w:val="35"/>
        </w:rPr>
        <w:t>=</w:t>
      </w:r>
      <w:r>
        <w:t>"org.springframework.jdbc.datasource.DataSourceTransactionManager"&gt;</w:t>
      </w:r>
    </w:p>
    <w:p>
      <w:pPr>
        <w:pStyle w:val="19"/>
        <w:rPr>
          <w:rStyle w:val="34"/>
        </w:rPr>
      </w:pPr>
      <w:r>
        <w:rPr>
          <w:rStyle w:val="34"/>
        </w:rPr>
        <w:t xml:space="preserve">        </w:t>
      </w:r>
      <w:r>
        <w:t>&lt;property</w:t>
      </w:r>
      <w:r>
        <w:rPr>
          <w:rStyle w:val="34"/>
        </w:rPr>
        <w:t xml:space="preserve"> </w:t>
      </w:r>
      <w:r>
        <w:t>name</w:t>
      </w:r>
      <w:r>
        <w:rPr>
          <w:rStyle w:val="35"/>
        </w:rPr>
        <w:t>=</w:t>
      </w:r>
      <w:r>
        <w:t>"dataSource"</w:t>
      </w:r>
      <w:r>
        <w:rPr>
          <w:rStyle w:val="34"/>
        </w:rPr>
        <w:t xml:space="preserve"> </w:t>
      </w:r>
      <w:r>
        <w:t>ref</w:t>
      </w:r>
      <w:r>
        <w:rPr>
          <w:rStyle w:val="35"/>
        </w:rPr>
        <w:t>=</w:t>
      </w:r>
      <w:r>
        <w:t>"dataSource"</w:t>
      </w:r>
      <w:r>
        <w:rPr>
          <w:rStyle w:val="34"/>
        </w:rPr>
        <w:t xml:space="preserve"> </w:t>
      </w:r>
      <w:r>
        <w:t>/&gt;</w:t>
      </w:r>
    </w:p>
    <w:p>
      <w:pPr>
        <w:pStyle w:val="19"/>
      </w:pPr>
      <w:r>
        <w:rPr>
          <w:rStyle w:val="34"/>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41"/>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6"/>
        </w:rPr>
        <w:t>&lt;bean&gt;</w:t>
      </w:r>
      <w:r>
        <w:t>声明：</w:t>
      </w:r>
    </w:p>
    <w:p>
      <w:pPr>
        <w:pStyle w:val="19"/>
        <w:rPr>
          <w:rStyle w:val="34"/>
        </w:rPr>
      </w:pPr>
      <w:r>
        <w:rPr>
          <w:rStyle w:val="34"/>
        </w:rPr>
        <w:t xml:space="preserve">    </w:t>
      </w:r>
      <w:r>
        <w:t>&lt;bean</w:t>
      </w:r>
      <w:r>
        <w:rPr>
          <w:rStyle w:val="34"/>
        </w:rPr>
        <w:t xml:space="preserve"> </w:t>
      </w:r>
      <w:r>
        <w:t>id</w:t>
      </w:r>
      <w:r>
        <w:rPr>
          <w:rStyle w:val="35"/>
        </w:rPr>
        <w:t>=</w:t>
      </w:r>
      <w:r>
        <w:t>"transactionManager"</w:t>
      </w:r>
      <w:r>
        <w:rPr>
          <w:rStyle w:val="34"/>
        </w:rPr>
        <w:t xml:space="preserve"> </w:t>
      </w:r>
      <w:r>
        <w:t>class</w:t>
      </w:r>
      <w:r>
        <w:rPr>
          <w:rStyle w:val="35"/>
        </w:rPr>
        <w:t>=</w:t>
      </w:r>
      <w:r>
        <w:t>"org.springframework.orm.hibernate3.HibernateTransactionManager"&gt;</w:t>
      </w:r>
    </w:p>
    <w:p>
      <w:pPr>
        <w:pStyle w:val="19"/>
        <w:rPr>
          <w:rStyle w:val="34"/>
        </w:rPr>
      </w:pPr>
      <w:r>
        <w:rPr>
          <w:rStyle w:val="34"/>
        </w:rPr>
        <w:t xml:space="preserve">        </w:t>
      </w:r>
      <w:r>
        <w:t>&lt;property</w:t>
      </w:r>
      <w:r>
        <w:rPr>
          <w:rStyle w:val="34"/>
        </w:rPr>
        <w:t xml:space="preserve"> </w:t>
      </w:r>
      <w:r>
        <w:t>name</w:t>
      </w:r>
      <w:r>
        <w:rPr>
          <w:rStyle w:val="35"/>
        </w:rPr>
        <w:t>=</w:t>
      </w:r>
      <w:r>
        <w:t>"sessionFactory"</w:t>
      </w:r>
      <w:r>
        <w:rPr>
          <w:rStyle w:val="34"/>
        </w:rPr>
        <w:t xml:space="preserve"> </w:t>
      </w:r>
      <w:r>
        <w:t>ref</w:t>
      </w:r>
      <w:r>
        <w:rPr>
          <w:rStyle w:val="35"/>
        </w:rPr>
        <w:t>=</w:t>
      </w:r>
      <w:r>
        <w:t>"sessionFactory"</w:t>
      </w:r>
      <w:r>
        <w:rPr>
          <w:rStyle w:val="34"/>
        </w:rPr>
        <w:t xml:space="preserve"> </w:t>
      </w:r>
      <w:r>
        <w:t>/&gt;</w:t>
      </w:r>
    </w:p>
    <w:p>
      <w:pPr>
        <w:pStyle w:val="19"/>
      </w:pPr>
      <w:r>
        <w:rPr>
          <w:rStyle w:val="34"/>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41"/>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4"/>
        </w:rPr>
      </w:pPr>
      <w:r>
        <w:rPr>
          <w:rStyle w:val="34"/>
        </w:rPr>
        <w:t xml:space="preserve">    </w:t>
      </w:r>
      <w:r>
        <w:t>&lt;bean</w:t>
      </w:r>
      <w:r>
        <w:rPr>
          <w:rStyle w:val="34"/>
        </w:rPr>
        <w:t xml:space="preserve"> </w:t>
      </w:r>
      <w:r>
        <w:t>id</w:t>
      </w:r>
      <w:r>
        <w:rPr>
          <w:rStyle w:val="35"/>
        </w:rPr>
        <w:t>=</w:t>
      </w:r>
      <w:r>
        <w:t>"transactionManager"</w:t>
      </w:r>
      <w:r>
        <w:rPr>
          <w:rStyle w:val="34"/>
        </w:rPr>
        <w:t xml:space="preserve"> </w:t>
      </w:r>
      <w:r>
        <w:t>class</w:t>
      </w:r>
      <w:r>
        <w:rPr>
          <w:rStyle w:val="35"/>
        </w:rPr>
        <w:t>=</w:t>
      </w:r>
      <w:r>
        <w:t>"org.springframework.orm.jpa.JpaTransactionManager"&gt;</w:t>
      </w:r>
    </w:p>
    <w:p>
      <w:pPr>
        <w:pStyle w:val="19"/>
        <w:rPr>
          <w:rStyle w:val="34"/>
        </w:rPr>
      </w:pPr>
      <w:r>
        <w:rPr>
          <w:rStyle w:val="34"/>
        </w:rPr>
        <w:t xml:space="preserve">        </w:t>
      </w:r>
      <w:r>
        <w:t>&lt;property</w:t>
      </w:r>
      <w:r>
        <w:rPr>
          <w:rStyle w:val="34"/>
        </w:rPr>
        <w:t xml:space="preserve"> </w:t>
      </w:r>
      <w:r>
        <w:t>name</w:t>
      </w:r>
      <w:r>
        <w:rPr>
          <w:rStyle w:val="35"/>
        </w:rPr>
        <w:t>=</w:t>
      </w:r>
      <w:r>
        <w:t>"sessionFactory"</w:t>
      </w:r>
      <w:r>
        <w:rPr>
          <w:rStyle w:val="34"/>
        </w:rPr>
        <w:t xml:space="preserve"> </w:t>
      </w:r>
      <w:r>
        <w:t>ref</w:t>
      </w:r>
      <w:r>
        <w:rPr>
          <w:rStyle w:val="35"/>
        </w:rPr>
        <w:t>=</w:t>
      </w:r>
      <w:r>
        <w:t>"sessionFactory"</w:t>
      </w:r>
      <w:r>
        <w:rPr>
          <w:rStyle w:val="34"/>
        </w:rPr>
        <w:t xml:space="preserve"> </w:t>
      </w:r>
      <w:r>
        <w:t>/&gt;</w:t>
      </w:r>
    </w:p>
    <w:p>
      <w:pPr>
        <w:pStyle w:val="19"/>
      </w:pPr>
      <w:r>
        <w:rPr>
          <w:rStyle w:val="34"/>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41"/>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4"/>
        </w:rPr>
      </w:pPr>
      <w:r>
        <w:rPr>
          <w:rStyle w:val="34"/>
        </w:rPr>
        <w:t xml:space="preserve">    </w:t>
      </w:r>
      <w:r>
        <w:t>&lt;bean</w:t>
      </w:r>
      <w:r>
        <w:rPr>
          <w:rStyle w:val="34"/>
        </w:rPr>
        <w:t xml:space="preserve"> </w:t>
      </w:r>
      <w:r>
        <w:t>id</w:t>
      </w:r>
      <w:r>
        <w:rPr>
          <w:rStyle w:val="35"/>
        </w:rPr>
        <w:t>=</w:t>
      </w:r>
      <w:r>
        <w:t>"transactionManager"</w:t>
      </w:r>
      <w:r>
        <w:rPr>
          <w:rStyle w:val="34"/>
        </w:rPr>
        <w:t xml:space="preserve"> </w:t>
      </w:r>
      <w:r>
        <w:t>class</w:t>
      </w:r>
      <w:r>
        <w:rPr>
          <w:rStyle w:val="35"/>
        </w:rPr>
        <w:t>=</w:t>
      </w:r>
      <w:r>
        <w:t>"org.springframework.transaction.jta.JtaTransactionManager"&gt;</w:t>
      </w:r>
    </w:p>
    <w:p>
      <w:pPr>
        <w:pStyle w:val="19"/>
        <w:rPr>
          <w:rStyle w:val="34"/>
        </w:rPr>
      </w:pPr>
      <w:r>
        <w:rPr>
          <w:rStyle w:val="34"/>
        </w:rPr>
        <w:t xml:space="preserve">        </w:t>
      </w:r>
      <w:r>
        <w:t>&lt;property</w:t>
      </w:r>
      <w:r>
        <w:rPr>
          <w:rStyle w:val="34"/>
        </w:rPr>
        <w:t xml:space="preserve"> </w:t>
      </w:r>
      <w:r>
        <w:t>name</w:t>
      </w:r>
      <w:r>
        <w:rPr>
          <w:rStyle w:val="35"/>
        </w:rPr>
        <w:t>=</w:t>
      </w:r>
      <w:r>
        <w:t>"transactionManagerName"</w:t>
      </w:r>
      <w:r>
        <w:rPr>
          <w:rStyle w:val="34"/>
        </w:rPr>
        <w:t xml:space="preserve"> </w:t>
      </w:r>
      <w:r>
        <w:t>value</w:t>
      </w:r>
      <w:r>
        <w:rPr>
          <w:rStyle w:val="35"/>
        </w:rPr>
        <w:t>=</w:t>
      </w:r>
      <w:r>
        <w:t>"java:/TransactionManager"</w:t>
      </w:r>
      <w:r>
        <w:rPr>
          <w:rStyle w:val="34"/>
        </w:rPr>
        <w:t xml:space="preserve"> </w:t>
      </w:r>
      <w:r>
        <w:t>/&gt;</w:t>
      </w:r>
    </w:p>
    <w:p>
      <w:pPr>
        <w:pStyle w:val="19"/>
      </w:pPr>
      <w:r>
        <w:rPr>
          <w:rStyle w:val="34"/>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40"/>
        </w:numPr>
      </w:pPr>
      <w:bookmarkStart w:id="188" w:name="_Toc7272"/>
      <w:bookmarkStart w:id="189" w:name="_Toc14352"/>
      <w:r>
        <w:t>不同传播行为有哪些，有何用</w:t>
      </w:r>
      <w:bookmarkEnd w:id="188"/>
      <w:bookmarkEnd w:id="189"/>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40"/>
        </w:numPr>
      </w:pPr>
      <w:bookmarkStart w:id="190" w:name="_Toc154"/>
      <w:bookmarkStart w:id="191" w:name="_Toc11415"/>
      <w:r>
        <w:rPr>
          <w:rFonts w:hint="eastAsia"/>
        </w:rPr>
        <w:t>隔离级别</w:t>
      </w:r>
      <w:r>
        <w:t>有哪些，有何用</w:t>
      </w:r>
      <w:bookmarkEnd w:id="190"/>
      <w:bookmarkEnd w:id="191"/>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92" w:name="_Toc18768"/>
      <w:bookmarkStart w:id="193" w:name="_Toc18948"/>
      <w:r>
        <w:t>Spring中使用了哪些设计模式</w:t>
      </w:r>
      <w:bookmarkEnd w:id="192"/>
      <w:bookmarkEnd w:id="193"/>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5"/>
        </w:rPr>
        <w:t>Comparable和Comparator的区别</w:t>
      </w:r>
      <w:r>
        <w:rPr>
          <w:rStyle w:val="25"/>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94" w:name="_Toc28323"/>
      <w:bookmarkStart w:id="195" w:name="_Toc825"/>
      <w:bookmarkStart w:id="196" w:name="OLE_LINK32"/>
      <w:r>
        <w:t>Spring MVC的工作原理</w:t>
      </w:r>
      <w:bookmarkEnd w:id="194"/>
      <w:bookmarkEnd w:id="195"/>
    </w:p>
    <w:p>
      <w:pPr>
        <w:rPr>
          <w:rFonts w:hint="eastAsia" w:eastAsiaTheme="minorEastAsia"/>
          <w:lang w:eastAsia="zh-CN"/>
        </w:rPr>
      </w:pPr>
      <w:r>
        <w:rPr>
          <w:rFonts w:hint="eastAsia" w:eastAsiaTheme="minorEastAsia"/>
          <w:lang w:eastAsia="zh-CN"/>
        </w:rPr>
        <w:drawing>
          <wp:inline distT="0" distB="0" distL="114300" distR="114300">
            <wp:extent cx="5261610" cy="2601595"/>
            <wp:effectExtent l="0" t="0" r="0" b="0"/>
            <wp:docPr id="48" name="图片 48" descr="SpringMVC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pringMVC工作原理"/>
                    <pic:cNvPicPr>
                      <a:picLocks noChangeAspect="1"/>
                    </pic:cNvPicPr>
                  </pic:nvPicPr>
                  <pic:blipFill>
                    <a:blip r:embed="rId27"/>
                    <a:stretch>
                      <a:fillRect/>
                    </a:stretch>
                  </pic:blipFill>
                  <pic:spPr>
                    <a:xfrm>
                      <a:off x="0" y="0"/>
                      <a:ext cx="5261610" cy="2601595"/>
                    </a:xfrm>
                    <a:prstGeom prst="rect">
                      <a:avLst/>
                    </a:prstGeom>
                  </pic:spPr>
                </pic:pic>
              </a:graphicData>
            </a:graphic>
          </wp:inline>
        </w:drawing>
      </w:r>
    </w:p>
    <w:p>
      <w:pPr>
        <w:rPr>
          <w:rFonts w:hint="eastAsia"/>
          <w:lang w:val="en-US" w:eastAsia="zh-CN"/>
        </w:rPr>
      </w:pPr>
      <w:r>
        <w:rPr>
          <w:rFonts w:hint="eastAsia"/>
          <w:lang w:val="en-US" w:eastAsia="zh-CN"/>
        </w:rPr>
        <w:t>流程：</w:t>
      </w:r>
    </w:p>
    <w:p>
      <w:pPr>
        <w:numPr>
          <w:ilvl w:val="0"/>
          <w:numId w:val="42"/>
        </w:numPr>
        <w:ind w:firstLine="420" w:firstLineChars="0"/>
        <w:rPr>
          <w:rFonts w:hint="eastAsia"/>
          <w:lang w:val="en-US" w:eastAsia="zh-CN"/>
        </w:rPr>
      </w:pPr>
      <w:r>
        <w:rPr>
          <w:rFonts w:hint="eastAsia"/>
          <w:lang w:val="en-US" w:eastAsia="zh-CN"/>
        </w:rPr>
        <w:t>用户发送请求到前端控制器DispatcherServlet</w:t>
      </w:r>
    </w:p>
    <w:p>
      <w:pPr>
        <w:numPr>
          <w:ilvl w:val="0"/>
          <w:numId w:val="42"/>
        </w:numPr>
        <w:ind w:firstLine="420" w:firstLineChars="0"/>
        <w:rPr>
          <w:rFonts w:hint="default"/>
          <w:lang w:val="en-US" w:eastAsia="zh-CN"/>
        </w:rPr>
      </w:pPr>
      <w:r>
        <w:rPr>
          <w:rFonts w:hint="eastAsia"/>
          <w:lang w:val="en-US" w:eastAsia="zh-CN"/>
        </w:rPr>
        <w:t>调用HandlerMapping处理器映射器</w:t>
      </w:r>
    </w:p>
    <w:p>
      <w:pPr>
        <w:numPr>
          <w:ilvl w:val="0"/>
          <w:numId w:val="42"/>
        </w:numPr>
        <w:ind w:firstLine="420" w:firstLineChars="0"/>
        <w:rPr>
          <w:rFonts w:hint="default"/>
          <w:lang w:val="en-US" w:eastAsia="zh-CN"/>
        </w:rPr>
      </w:pPr>
      <w:r>
        <w:rPr>
          <w:rFonts w:hint="eastAsia"/>
          <w:lang w:val="en-US" w:eastAsia="zh-CN"/>
        </w:rPr>
        <w:t>映射器找到对应的Handler(可以根据xml配置、注解进行查找)，生成处理器对象及处理器拦截器(如果有则生成)一并返回给DispatcherServlet</w:t>
      </w:r>
    </w:p>
    <w:p>
      <w:pPr>
        <w:numPr>
          <w:ilvl w:val="0"/>
          <w:numId w:val="42"/>
        </w:numPr>
        <w:ind w:firstLine="420" w:firstLineChars="0"/>
        <w:rPr>
          <w:rFonts w:hint="default"/>
          <w:lang w:val="en-US" w:eastAsia="zh-CN"/>
        </w:rPr>
      </w:pPr>
      <w:r>
        <w:rPr>
          <w:rFonts w:hint="eastAsia"/>
          <w:lang w:val="en-US" w:eastAsia="zh-CN"/>
        </w:rPr>
        <w:t>DispatcherServlet调用HandlerAdapter处理器适配器</w:t>
      </w:r>
    </w:p>
    <w:p>
      <w:pPr>
        <w:numPr>
          <w:ilvl w:val="0"/>
          <w:numId w:val="42"/>
        </w:numPr>
        <w:ind w:firstLine="420" w:firstLineChars="0"/>
        <w:rPr>
          <w:rFonts w:hint="default"/>
          <w:lang w:val="en-US" w:eastAsia="zh-CN"/>
        </w:rPr>
      </w:pPr>
      <w:r>
        <w:rPr>
          <w:rFonts w:hint="eastAsia"/>
          <w:lang w:val="en-US" w:eastAsia="zh-CN"/>
        </w:rPr>
        <w:t>HandlerAdapter经过适配调用具体的处理器(Controller)</w:t>
      </w:r>
    </w:p>
    <w:p>
      <w:pPr>
        <w:numPr>
          <w:ilvl w:val="0"/>
          <w:numId w:val="42"/>
        </w:numPr>
        <w:ind w:firstLine="420" w:firstLineChars="0"/>
        <w:rPr>
          <w:rFonts w:hint="default"/>
          <w:lang w:val="en-US" w:eastAsia="zh-CN"/>
        </w:rPr>
      </w:pPr>
      <w:r>
        <w:rPr>
          <w:rFonts w:hint="eastAsia"/>
          <w:lang w:val="en-US" w:eastAsia="zh-CN"/>
        </w:rPr>
        <w:t>Controller执行完成后返回modelAndView</w:t>
      </w:r>
    </w:p>
    <w:p>
      <w:pPr>
        <w:numPr>
          <w:ilvl w:val="0"/>
          <w:numId w:val="42"/>
        </w:numPr>
        <w:ind w:firstLine="420" w:firstLineChars="0"/>
        <w:rPr>
          <w:rFonts w:hint="default"/>
          <w:lang w:val="en-US" w:eastAsia="zh-CN"/>
        </w:rPr>
      </w:pPr>
      <w:r>
        <w:rPr>
          <w:rFonts w:hint="eastAsia"/>
          <w:lang w:val="en-US" w:eastAsia="zh-CN"/>
        </w:rPr>
        <w:t>HandlerAdapter将Controller执行结果ModelAndView返回到DispatcherServlet</w:t>
      </w:r>
    </w:p>
    <w:p>
      <w:pPr>
        <w:numPr>
          <w:ilvl w:val="0"/>
          <w:numId w:val="42"/>
        </w:numPr>
        <w:ind w:firstLine="420" w:firstLineChars="0"/>
        <w:rPr>
          <w:rFonts w:hint="default"/>
          <w:lang w:val="en-US" w:eastAsia="zh-CN"/>
        </w:rPr>
      </w:pPr>
      <w:r>
        <w:rPr>
          <w:rFonts w:hint="eastAsia"/>
          <w:lang w:val="en-US" w:eastAsia="zh-CN"/>
        </w:rPr>
        <w:t>DispatcherServlet将ModelAndView传给ViewReslover视图解析器</w:t>
      </w:r>
    </w:p>
    <w:p>
      <w:pPr>
        <w:numPr>
          <w:ilvl w:val="0"/>
          <w:numId w:val="42"/>
        </w:numPr>
        <w:ind w:firstLine="420" w:firstLineChars="0"/>
        <w:rPr>
          <w:rFonts w:hint="default"/>
          <w:lang w:val="en-US" w:eastAsia="zh-CN"/>
        </w:rPr>
      </w:pPr>
      <w:r>
        <w:rPr>
          <w:rFonts w:hint="eastAsia"/>
          <w:lang w:val="en-US" w:eastAsia="zh-CN"/>
        </w:rPr>
        <w:t>ViewReslover解析后返回具体的view</w:t>
      </w:r>
    </w:p>
    <w:p>
      <w:pPr>
        <w:numPr>
          <w:ilvl w:val="0"/>
          <w:numId w:val="42"/>
        </w:numPr>
        <w:ind w:firstLine="420" w:firstLineChars="0"/>
        <w:rPr>
          <w:rFonts w:hint="default"/>
          <w:lang w:val="en-US" w:eastAsia="zh-CN"/>
        </w:rPr>
      </w:pPr>
      <w:bookmarkStart w:id="197" w:name="OLE_LINK33"/>
      <w:r>
        <w:rPr>
          <w:rFonts w:hint="eastAsia"/>
          <w:lang w:val="en-US" w:eastAsia="zh-CN"/>
        </w:rPr>
        <w:t>DispatcherServlet</w:t>
      </w:r>
      <w:bookmarkEnd w:id="197"/>
      <w:r>
        <w:rPr>
          <w:rFonts w:hint="eastAsia"/>
          <w:lang w:val="en-US" w:eastAsia="zh-CN"/>
        </w:rPr>
        <w:t>根据view进行渲染视图(即将模型数据填充至视图中)</w:t>
      </w:r>
    </w:p>
    <w:p>
      <w:pPr>
        <w:numPr>
          <w:ilvl w:val="0"/>
          <w:numId w:val="42"/>
        </w:numPr>
        <w:ind w:firstLine="420" w:firstLineChars="0"/>
        <w:rPr>
          <w:rFonts w:hint="default"/>
          <w:lang w:val="en-US" w:eastAsia="zh-CN"/>
        </w:rPr>
      </w:pPr>
      <w:r>
        <w:rPr>
          <w:rFonts w:hint="eastAsia"/>
          <w:lang w:val="en-US" w:eastAsia="zh-CN"/>
        </w:rPr>
        <w:t>DispatcherServlet响应用户</w:t>
      </w:r>
    </w:p>
    <w:p>
      <w:pPr>
        <w:numPr>
          <w:ilvl w:val="0"/>
          <w:numId w:val="0"/>
        </w:numPr>
        <w:rPr>
          <w:rFonts w:hint="default"/>
          <w:lang w:val="en-US" w:eastAsia="zh-CN"/>
        </w:rPr>
      </w:pPr>
      <w:r>
        <w:rPr>
          <w:rFonts w:hint="eastAsia"/>
          <w:lang w:val="en-US" w:eastAsia="zh-CN"/>
        </w:rPr>
        <w:t>原理图</w:t>
      </w:r>
      <w:r>
        <w:rPr>
          <w:rFonts w:hint="eastAsia"/>
          <w:lang w:val="en-US" w:eastAsia="zh-CN"/>
        </w:rPr>
        <w:br w:type="textWrapping"/>
      </w:r>
      <w:r>
        <w:rPr>
          <w:rFonts w:hint="eastAsia"/>
          <w:lang w:val="en-US" w:eastAsia="zh-CN"/>
        </w:rPr>
        <w:tab/>
      </w:r>
      <w:r>
        <w:rPr>
          <w:rFonts w:hint="default"/>
          <w:lang w:val="en-US" w:eastAsia="zh-CN"/>
        </w:rPr>
        <w:drawing>
          <wp:inline distT="0" distB="0" distL="114300" distR="114300">
            <wp:extent cx="5265420" cy="3034665"/>
            <wp:effectExtent l="0" t="0" r="0" b="0"/>
            <wp:docPr id="49" name="图片 49" descr="SpringMVC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pringMVC原理图"/>
                    <pic:cNvPicPr>
                      <a:picLocks noChangeAspect="1"/>
                    </pic:cNvPicPr>
                  </pic:nvPicPr>
                  <pic:blipFill>
                    <a:blip r:embed="rId28"/>
                    <a:stretch>
                      <a:fillRect/>
                    </a:stretch>
                  </pic:blipFill>
                  <pic:spPr>
                    <a:xfrm>
                      <a:off x="0" y="0"/>
                      <a:ext cx="5265420" cy="3034665"/>
                    </a:xfrm>
                    <a:prstGeom prst="rect">
                      <a:avLst/>
                    </a:prstGeom>
                  </pic:spPr>
                </pic:pic>
              </a:graphicData>
            </a:graphic>
          </wp:inline>
        </w:drawing>
      </w:r>
    </w:p>
    <w:p>
      <w:pPr>
        <w:numPr>
          <w:ilvl w:val="0"/>
          <w:numId w:val="43"/>
        </w:numPr>
        <w:rPr>
          <w:rFonts w:hint="eastAsia"/>
          <w:lang w:val="en-US" w:eastAsia="zh-CN"/>
        </w:rPr>
      </w:pPr>
      <w:r>
        <w:rPr>
          <w:rFonts w:hint="eastAsia"/>
          <w:lang w:val="en-US" w:eastAsia="zh-CN"/>
        </w:rPr>
        <w:t>DispatcherServlet：前端控制器，用于接收请求，响应结果</w:t>
      </w:r>
    </w:p>
    <w:p>
      <w:pPr>
        <w:numPr>
          <w:ilvl w:val="0"/>
          <w:numId w:val="43"/>
        </w:numPr>
        <w:rPr>
          <w:rFonts w:hint="default"/>
          <w:lang w:val="en-US" w:eastAsia="zh-CN"/>
        </w:rPr>
      </w:pPr>
      <w:r>
        <w:rPr>
          <w:rFonts w:hint="default"/>
          <w:lang w:val="en-US" w:eastAsia="zh-CN"/>
        </w:rPr>
        <w:t>HandlerMapping</w:t>
      </w:r>
      <w:r>
        <w:rPr>
          <w:rFonts w:hint="eastAsia"/>
          <w:lang w:val="en-US" w:eastAsia="zh-CN"/>
        </w:rPr>
        <w:t>：处理器映射器，根据URL查找处理器</w:t>
      </w:r>
    </w:p>
    <w:p>
      <w:pPr>
        <w:numPr>
          <w:ilvl w:val="0"/>
          <w:numId w:val="43"/>
        </w:numPr>
        <w:rPr>
          <w:rFonts w:hint="default"/>
          <w:lang w:val="en-US" w:eastAsia="zh-CN"/>
        </w:rPr>
      </w:pPr>
      <w:r>
        <w:rPr>
          <w:rFonts w:hint="eastAsia"/>
          <w:lang w:val="en-US" w:eastAsia="zh-CN"/>
        </w:rPr>
        <w:t>Handler：处理器，Controller</w:t>
      </w:r>
    </w:p>
    <w:p>
      <w:pPr>
        <w:numPr>
          <w:ilvl w:val="0"/>
          <w:numId w:val="43"/>
        </w:numPr>
        <w:rPr>
          <w:rFonts w:hint="default"/>
          <w:lang w:val="en-US" w:eastAsia="zh-CN"/>
        </w:rPr>
      </w:pPr>
      <w:r>
        <w:rPr>
          <w:rFonts w:hint="default"/>
          <w:lang w:val="en-US" w:eastAsia="zh-CN"/>
        </w:rPr>
        <w:t>HandlerAdapter</w:t>
      </w:r>
      <w:r>
        <w:rPr>
          <w:rFonts w:hint="eastAsia"/>
          <w:lang w:val="en-US" w:eastAsia="zh-CN"/>
        </w:rPr>
        <w:t>：处理器适配器，把处理器包装成适配器，这样可支持多种类型的处理器</w:t>
      </w:r>
    </w:p>
    <w:p>
      <w:pPr>
        <w:numPr>
          <w:ilvl w:val="0"/>
          <w:numId w:val="43"/>
        </w:numPr>
        <w:rPr>
          <w:rFonts w:hint="default"/>
          <w:lang w:val="en-US" w:eastAsia="zh-CN"/>
        </w:rPr>
      </w:pPr>
      <w:r>
        <w:rPr>
          <w:rFonts w:hint="default"/>
          <w:lang w:val="en-US" w:eastAsia="zh-CN"/>
        </w:rPr>
        <w:t>ViewResovler</w:t>
      </w:r>
      <w:r>
        <w:rPr>
          <w:rFonts w:hint="eastAsia"/>
          <w:lang w:val="en-US" w:eastAsia="zh-CN"/>
        </w:rPr>
        <w:t>：视图解析器，进行视图解析，多返回字符串，进行处理，可以解析成对应的view</w:t>
      </w:r>
    </w:p>
    <w:bookmarkEnd w:id="196"/>
    <w:p>
      <w:pPr>
        <w:pStyle w:val="3"/>
        <w:spacing w:before="0" w:after="0"/>
      </w:pPr>
      <w:bookmarkStart w:id="198" w:name="_Toc63"/>
      <w:bookmarkStart w:id="199" w:name="OLE_LINK31"/>
      <w:bookmarkStart w:id="200" w:name="_Toc32140"/>
      <w:r>
        <w:t>Spring 循环注入的原理</w:t>
      </w:r>
      <w:bookmarkEnd w:id="198"/>
      <w:bookmarkEnd w:id="199"/>
      <w:bookmarkEnd w:id="200"/>
    </w:p>
    <w:p>
      <w:pPr>
        <w:ind w:firstLine="420" w:firstLineChars="0"/>
        <w:rPr>
          <w:rFonts w:hint="eastAsia"/>
          <w:lang w:val="en-US" w:eastAsia="zh-CN"/>
        </w:rPr>
      </w:pPr>
      <w:r>
        <w:rPr>
          <w:rFonts w:hint="eastAsia"/>
          <w:lang w:val="en-US" w:eastAsia="zh-CN"/>
        </w:rPr>
        <w:t>循环注入就是两个或者两个以上的bean相互持有对方，最终形成闭环</w:t>
      </w:r>
    </w:p>
    <w:p>
      <w:pPr>
        <w:ind w:firstLine="420" w:firstLineChars="0"/>
        <w:rPr>
          <w:rFonts w:hint="default"/>
          <w:lang w:val="en-US" w:eastAsia="zh-CN"/>
        </w:rPr>
      </w:pPr>
      <w:r>
        <w:rPr>
          <w:rFonts w:hint="default"/>
          <w:lang w:val="en-US" w:eastAsia="zh-CN"/>
        </w:rPr>
        <w:drawing>
          <wp:inline distT="0" distB="0" distL="114300" distR="114300">
            <wp:extent cx="4216400" cy="3073400"/>
            <wp:effectExtent l="0" t="0" r="0" b="0"/>
            <wp:docPr id="46" name="图片 46" descr="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循环依赖"/>
                    <pic:cNvPicPr>
                      <a:picLocks noChangeAspect="1"/>
                    </pic:cNvPicPr>
                  </pic:nvPicPr>
                  <pic:blipFill>
                    <a:blip r:embed="rId29"/>
                    <a:stretch>
                      <a:fillRect/>
                    </a:stretch>
                  </pic:blipFill>
                  <pic:spPr>
                    <a:xfrm>
                      <a:off x="0" y="0"/>
                      <a:ext cx="4216400" cy="30734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对象相互依赖，循环调用。</w:t>
      </w:r>
    </w:p>
    <w:p>
      <w:pPr>
        <w:numPr>
          <w:ilvl w:val="0"/>
          <w:numId w:val="44"/>
        </w:numPr>
        <w:ind w:firstLine="420" w:firstLineChars="0"/>
        <w:rPr>
          <w:rFonts w:hint="eastAsia"/>
          <w:lang w:val="en-US" w:eastAsia="zh-CN"/>
        </w:rPr>
      </w:pPr>
      <w:r>
        <w:rPr>
          <w:rFonts w:hint="eastAsia"/>
          <w:lang w:val="en-US" w:eastAsia="zh-CN"/>
        </w:rPr>
        <w:t>构造器的循环依赖</w:t>
      </w:r>
    </w:p>
    <w:p>
      <w:pPr>
        <w:numPr>
          <w:ilvl w:val="0"/>
          <w:numId w:val="44"/>
        </w:numPr>
        <w:ind w:firstLine="420" w:firstLineChars="0"/>
        <w:rPr>
          <w:rFonts w:hint="default"/>
          <w:lang w:val="en-US" w:eastAsia="zh-CN"/>
        </w:rPr>
      </w:pPr>
      <w:r>
        <w:rPr>
          <w:rFonts w:hint="eastAsia"/>
          <w:lang w:val="en-US" w:eastAsia="zh-CN"/>
        </w:rPr>
        <w:t>单例setter的循环依赖</w:t>
      </w:r>
    </w:p>
    <w:p>
      <w:pPr>
        <w:numPr>
          <w:ilvl w:val="0"/>
          <w:numId w:val="44"/>
        </w:numPr>
        <w:ind w:firstLine="420" w:firstLineChars="0"/>
        <w:rPr>
          <w:rFonts w:hint="default"/>
          <w:lang w:val="en-US" w:eastAsia="zh-CN"/>
        </w:rPr>
      </w:pPr>
      <w:r>
        <w:rPr>
          <w:rFonts w:hint="eastAsia"/>
          <w:lang w:val="en-US" w:eastAsia="zh-CN"/>
        </w:rPr>
        <w:t>多例setter的循环依赖</w:t>
      </w:r>
    </w:p>
    <w:p>
      <w:pPr>
        <w:numPr>
          <w:ilvl w:val="0"/>
          <w:numId w:val="0"/>
        </w:numPr>
        <w:ind w:firstLine="420" w:firstLineChars="0"/>
        <w:rPr>
          <w:rFonts w:ascii="宋体" w:hAnsi="宋体" w:eastAsia="宋体" w:cs="宋体"/>
          <w:color w:val="DF402A"/>
          <w:sz w:val="24"/>
          <w:szCs w:val="24"/>
          <w:shd w:val="clear" w:fill="FFFFFF"/>
        </w:rPr>
      </w:pPr>
      <w:r>
        <w:rPr>
          <w:rFonts w:hint="eastAsia"/>
          <w:lang w:val="en-US" w:eastAsia="zh-CN"/>
        </w:rPr>
        <w:t>构造器的循环依赖问题无法解决，只会抛出</w:t>
      </w:r>
      <w:r>
        <w:rPr>
          <w:rFonts w:ascii="宋体" w:hAnsi="宋体" w:eastAsia="宋体" w:cs="宋体"/>
          <w:color w:val="DF402A"/>
          <w:sz w:val="24"/>
          <w:szCs w:val="24"/>
          <w:shd w:val="clear" w:fill="FFFFFF"/>
        </w:rPr>
        <w:t>BeanCurrentlyInCreationException异常</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setter的循环依赖时，spring采用提前暴露对象的方法</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解决方法：</w:t>
      </w:r>
    </w:p>
    <w:p>
      <w:pPr>
        <w:numPr>
          <w:ilvl w:val="0"/>
          <w:numId w:val="45"/>
        </w:numPr>
        <w:ind w:left="420" w:leftChars="0"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使用@Autowired注解，让spring在合适的时候注入</w:t>
      </w:r>
    </w:p>
    <w:p>
      <w:pPr>
        <w:numPr>
          <w:ilvl w:val="0"/>
          <w:numId w:val="45"/>
        </w:numPr>
        <w:ind w:left="420" w:leftChars="0" w:firstLine="420" w:firstLineChars="0"/>
        <w:rPr>
          <w:rFonts w:hint="default"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用基于setter方法注入</w:t>
      </w:r>
    </w:p>
    <w:p>
      <w:pPr>
        <w:pStyle w:val="3"/>
        <w:spacing w:before="0" w:after="0"/>
      </w:pPr>
      <w:bookmarkStart w:id="201" w:name="_Toc10713"/>
      <w:bookmarkStart w:id="202" w:name="_Toc10866"/>
      <w:r>
        <w:t>Spring AOP各个术语、怎么相互工作</w:t>
      </w:r>
      <w:bookmarkEnd w:id="201"/>
      <w:bookmarkEnd w:id="202"/>
    </w:p>
    <w:p>
      <w:pPr>
        <w:numPr>
          <w:ilvl w:val="0"/>
          <w:numId w:val="46"/>
        </w:numPr>
        <w:ind w:firstLine="420" w:firstLineChars="0"/>
        <w:rPr>
          <w:rFonts w:hint="eastAsia"/>
          <w:lang w:val="en-US" w:eastAsia="zh-CN"/>
        </w:rPr>
      </w:pPr>
      <w:r>
        <w:rPr>
          <w:rFonts w:hint="eastAsia"/>
          <w:lang w:val="en-US" w:eastAsia="zh-CN"/>
        </w:rPr>
        <w:t>Joinpoint（连接点）</w:t>
      </w:r>
    </w:p>
    <w:p>
      <w:pPr>
        <w:numPr>
          <w:ilvl w:val="0"/>
          <w:numId w:val="0"/>
        </w:numPr>
        <w:ind w:left="420" w:leftChars="0" w:firstLine="420" w:firstLineChars="0"/>
        <w:rPr>
          <w:rFonts w:hint="eastAsia"/>
          <w:lang w:val="en-US" w:eastAsia="zh-CN"/>
        </w:rPr>
      </w:pPr>
      <w:r>
        <w:rPr>
          <w:rFonts w:hint="eastAsia"/>
          <w:lang w:val="en-US" w:eastAsia="zh-CN"/>
        </w:rPr>
        <w:t>程序执行时的某个特定的点，在Spring中就是某一个方法的执行 。</w:t>
      </w:r>
    </w:p>
    <w:p>
      <w:pPr>
        <w:numPr>
          <w:ilvl w:val="0"/>
          <w:numId w:val="46"/>
        </w:numPr>
        <w:ind w:firstLine="420" w:firstLineChars="0"/>
        <w:rPr>
          <w:rFonts w:hint="default"/>
          <w:lang w:val="en-US" w:eastAsia="zh-CN"/>
        </w:rPr>
      </w:pPr>
      <w:r>
        <w:rPr>
          <w:rFonts w:hint="eastAsia"/>
          <w:lang w:val="en-US" w:eastAsia="zh-CN"/>
        </w:rPr>
        <w:t>Pointcut（切点）</w:t>
      </w:r>
    </w:p>
    <w:p>
      <w:pPr>
        <w:numPr>
          <w:ilvl w:val="0"/>
          <w:numId w:val="0"/>
        </w:numPr>
        <w:ind w:left="420" w:leftChars="0" w:firstLine="420" w:firstLineChars="0"/>
        <w:rPr>
          <w:rFonts w:hint="default"/>
          <w:lang w:val="en-US" w:eastAsia="zh-CN"/>
        </w:rPr>
      </w:pPr>
      <w:r>
        <w:rPr>
          <w:rFonts w:hint="eastAsia"/>
          <w:lang w:val="en-US" w:eastAsia="zh-CN"/>
        </w:rPr>
        <w:t>决定advice通知应该作用于哪个连接点，也就是说通过Pointcut来定义需要增强的方法的集合。这些集合的选取可以按照一定规则来完成。</w:t>
      </w:r>
    </w:p>
    <w:p>
      <w:pPr>
        <w:numPr>
          <w:ilvl w:val="0"/>
          <w:numId w:val="46"/>
        </w:numPr>
        <w:ind w:firstLine="420" w:firstLineChars="0"/>
        <w:rPr>
          <w:rFonts w:hint="default"/>
          <w:lang w:val="en-US" w:eastAsia="zh-CN"/>
        </w:rPr>
      </w:pPr>
      <w:r>
        <w:rPr>
          <w:rFonts w:hint="eastAsia"/>
          <w:lang w:val="en-US" w:eastAsia="zh-CN"/>
        </w:rPr>
        <w:t>Advice（通知）</w:t>
      </w:r>
    </w:p>
    <w:p>
      <w:pPr>
        <w:numPr>
          <w:ilvl w:val="0"/>
          <w:numId w:val="0"/>
        </w:numPr>
        <w:ind w:left="420" w:leftChars="0" w:firstLine="420" w:firstLineChars="0"/>
        <w:rPr>
          <w:rFonts w:hint="default"/>
          <w:lang w:val="en-US" w:eastAsia="zh-CN"/>
        </w:rPr>
      </w:pPr>
      <w:r>
        <w:rPr>
          <w:rFonts w:hint="eastAsia"/>
          <w:lang w:val="en-US" w:eastAsia="zh-CN"/>
        </w:rPr>
        <w:t>定义在连接点做什么，为切面增强提供织入接口</w:t>
      </w:r>
    </w:p>
    <w:p>
      <w:pPr>
        <w:numPr>
          <w:ilvl w:val="0"/>
          <w:numId w:val="46"/>
        </w:numPr>
        <w:ind w:firstLine="420" w:firstLineChars="0"/>
        <w:rPr>
          <w:rFonts w:hint="default"/>
          <w:lang w:val="en-US" w:eastAsia="zh-CN"/>
        </w:rPr>
      </w:pPr>
      <w:r>
        <w:rPr>
          <w:rFonts w:hint="eastAsia"/>
          <w:lang w:val="en-US" w:eastAsia="zh-CN"/>
        </w:rPr>
        <w:t>Advisor（通知器）</w:t>
      </w:r>
    </w:p>
    <w:p>
      <w:pPr>
        <w:numPr>
          <w:ilvl w:val="0"/>
          <w:numId w:val="0"/>
        </w:numPr>
        <w:ind w:left="420" w:leftChars="0" w:firstLine="420" w:firstLineChars="0"/>
        <w:rPr>
          <w:rFonts w:hint="default"/>
          <w:lang w:val="en-US" w:eastAsia="zh-CN"/>
        </w:rPr>
      </w:pPr>
      <w:r>
        <w:rPr>
          <w:rFonts w:hint="eastAsia"/>
          <w:lang w:val="en-US" w:eastAsia="zh-CN"/>
        </w:rPr>
        <w:t>把Advice和pointcut结合起来</w:t>
      </w:r>
    </w:p>
    <w:p>
      <w:pPr>
        <w:pStyle w:val="3"/>
        <w:spacing w:before="0" w:after="0"/>
      </w:pPr>
      <w:bookmarkStart w:id="203" w:name="_Toc22737"/>
      <w:bookmarkStart w:id="204" w:name="_Toc13943"/>
      <w:r>
        <w:t>Spring 保证controller并发的安全</w:t>
      </w:r>
      <w:bookmarkEnd w:id="203"/>
      <w:bookmarkEnd w:id="204"/>
    </w:p>
    <w:p>
      <w:pPr>
        <w:ind w:firstLine="420" w:firstLineChars="0"/>
        <w:rPr>
          <w:rFonts w:hint="eastAsia"/>
          <w:lang w:val="en-US" w:eastAsia="zh-CN"/>
        </w:rPr>
      </w:pPr>
      <w:r>
        <w:rPr>
          <w:rFonts w:hint="eastAsia"/>
          <w:lang w:val="en-US" w:eastAsia="zh-CN"/>
        </w:rPr>
        <w:t>Controller对象是单例的，多线程调用的Controller对象都是用一个，而不是每一个请求就创建一个Controller对象。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因为Controller对象是单例的，如果在类中定义了类变量，那么这个类变量是被所有请求共享的，可能会造成多个请求修改这个类变量的值，出现与预期结果不一致的异常。</w:t>
      </w:r>
    </w:p>
    <w:p>
      <w:pPr>
        <w:ind w:firstLine="420" w:firstLineChars="0"/>
        <w:rPr>
          <w:rFonts w:hint="eastAsia"/>
          <w:lang w:val="en-US" w:eastAsia="zh-CN"/>
        </w:rPr>
      </w:pPr>
      <w:r>
        <w:rPr>
          <w:rFonts w:hint="eastAsia"/>
          <w:lang w:val="en-US" w:eastAsia="zh-CN"/>
        </w:rPr>
        <w:t>解决这个问题的方法：</w:t>
      </w:r>
    </w:p>
    <w:p>
      <w:pPr>
        <w:numPr>
          <w:ilvl w:val="0"/>
          <w:numId w:val="47"/>
        </w:numPr>
        <w:ind w:left="420" w:leftChars="0" w:firstLine="420" w:firstLineChars="0"/>
        <w:rPr>
          <w:rFonts w:hint="eastAsia"/>
          <w:lang w:val="en-US" w:eastAsia="zh-CN"/>
        </w:rPr>
      </w:pPr>
      <w:r>
        <w:rPr>
          <w:rFonts w:hint="eastAsia"/>
          <w:lang w:val="en-US" w:eastAsia="zh-CN"/>
        </w:rPr>
        <w:t>使用多例，在类上添加注解@Scope("prototype")，每次请求都会重新生成。但是影响效率，增加了时间成本。</w:t>
      </w:r>
    </w:p>
    <w:p>
      <w:pPr>
        <w:numPr>
          <w:ilvl w:val="0"/>
          <w:numId w:val="47"/>
        </w:numPr>
        <w:ind w:left="420" w:leftChars="0" w:firstLine="420" w:firstLineChars="0"/>
        <w:rPr>
          <w:rFonts w:hint="default"/>
          <w:lang w:val="en-US" w:eastAsia="zh-CN"/>
        </w:rPr>
      </w:pPr>
      <w:r>
        <w:rPr>
          <w:rFonts w:hint="eastAsia"/>
          <w:lang w:val="en-US" w:eastAsia="zh-CN"/>
        </w:rPr>
        <w:t>单例，使用ThreadLocal来保存类变量，将类变量保存在线程的变量域中，让不同的请求隔离开来。</w:t>
      </w:r>
    </w:p>
    <w:p>
      <w:pPr>
        <w:pStyle w:val="2"/>
        <w:spacing w:before="0" w:after="0"/>
      </w:pPr>
      <w:bookmarkStart w:id="205" w:name="_Toc15230"/>
      <w:bookmarkStart w:id="206" w:name="_Toc24381"/>
      <w:r>
        <w:rPr>
          <w:rFonts w:hint="eastAsia"/>
        </w:rPr>
        <w:t>8、2</w:t>
      </w:r>
      <w:r>
        <w:t>4</w:t>
      </w:r>
      <w:r>
        <w:rPr>
          <w:rFonts w:hint="eastAsia"/>
        </w:rPr>
        <w:t>种设计模式和7大原则</w:t>
      </w:r>
      <w:bookmarkEnd w:id="205"/>
      <w:bookmarkEnd w:id="206"/>
    </w:p>
    <w:p>
      <w:pPr>
        <w:pStyle w:val="3"/>
        <w:spacing w:before="0" w:after="0"/>
      </w:pPr>
      <w:bookmarkStart w:id="207" w:name="_Toc5714"/>
      <w:bookmarkStart w:id="208" w:name="_Toc17712"/>
      <w:r>
        <w:rPr>
          <w:rFonts w:hint="eastAsia"/>
        </w:rPr>
        <w:t>资料地址</w:t>
      </w:r>
      <w:bookmarkEnd w:id="207"/>
      <w:bookmarkEnd w:id="208"/>
    </w:p>
    <w:p>
      <w:r>
        <w:fldChar w:fldCharType="begin"/>
      </w:r>
      <w:r>
        <w:instrText xml:space="preserve"> HYPERLINK "https://www.cnblogs.com/lspz/p/6859991.html" </w:instrText>
      </w:r>
      <w:r>
        <w:fldChar w:fldCharType="separate"/>
      </w:r>
      <w:r>
        <w:rPr>
          <w:rStyle w:val="25"/>
        </w:rPr>
        <w:t>https://www.cnblogs.com/lspz/p/6859991.html</w:t>
      </w:r>
      <w:r>
        <w:rPr>
          <w:rStyle w:val="25"/>
        </w:rPr>
        <w:fldChar w:fldCharType="end"/>
      </w:r>
    </w:p>
    <w:p>
      <w:r>
        <w:t>https://www.cnblogs.com/maowang1991/archive/2013/04/15/3023236.html</w:t>
      </w:r>
    </w:p>
    <w:p>
      <w:pPr>
        <w:pStyle w:val="3"/>
        <w:spacing w:before="0" w:after="0"/>
      </w:pPr>
      <w:bookmarkStart w:id="209" w:name="_Toc22668"/>
      <w:bookmarkStart w:id="210" w:name="_Toc20001"/>
      <w:r>
        <w:rPr>
          <w:rFonts w:hint="eastAsia"/>
        </w:rPr>
        <w:t>7大原则</w:t>
      </w:r>
      <w:bookmarkEnd w:id="209"/>
      <w:bookmarkEnd w:id="210"/>
    </w:p>
    <w:p>
      <w:pPr>
        <w:pStyle w:val="4"/>
        <w:spacing w:before="0" w:after="0" w:line="360" w:lineRule="auto"/>
      </w:pPr>
      <w:bookmarkStart w:id="211" w:name="_Toc20380"/>
      <w:bookmarkStart w:id="212" w:name="_Toc10354"/>
      <w:r>
        <w:rPr>
          <w:rFonts w:hint="eastAsia"/>
        </w:rPr>
        <w:t>单一职责</w:t>
      </w:r>
      <w:bookmarkEnd w:id="211"/>
      <w:bookmarkEnd w:id="212"/>
    </w:p>
    <w:p>
      <w:pPr>
        <w:spacing w:line="220" w:lineRule="atLeast"/>
        <w:ind w:firstLine="720"/>
      </w:pPr>
      <w:r>
        <w:rPr>
          <w:rFonts w:hint="eastAsia"/>
        </w:rPr>
        <w:t>一个类一个职责</w:t>
      </w:r>
    </w:p>
    <w:p>
      <w:pPr>
        <w:pStyle w:val="4"/>
        <w:spacing w:before="0" w:after="0" w:line="360" w:lineRule="auto"/>
      </w:pPr>
      <w:bookmarkStart w:id="213" w:name="_Toc20530"/>
      <w:bookmarkStart w:id="214" w:name="_Toc2289"/>
      <w:r>
        <w:rPr>
          <w:rFonts w:hint="eastAsia"/>
        </w:rPr>
        <w:t>开闭原则</w:t>
      </w:r>
      <w:bookmarkEnd w:id="213"/>
      <w:bookmarkEnd w:id="214"/>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15" w:name="_Toc31500"/>
      <w:bookmarkStart w:id="216" w:name="_Toc29069"/>
      <w:r>
        <w:rPr>
          <w:rFonts w:hint="eastAsia"/>
        </w:rPr>
        <w:t>里氏替换原则</w:t>
      </w:r>
      <w:bookmarkEnd w:id="215"/>
      <w:bookmarkEnd w:id="216"/>
    </w:p>
    <w:p>
      <w:pPr>
        <w:spacing w:line="220" w:lineRule="atLeast"/>
        <w:ind w:firstLine="720"/>
      </w:pPr>
      <w:r>
        <w:rPr>
          <w:rFonts w:hint="eastAsia"/>
        </w:rPr>
        <w:t>继承和派生类（尽量不重写父类已实现的方法，可以用接口等其他方法绕过）</w:t>
      </w:r>
    </w:p>
    <w:p>
      <w:pPr>
        <w:pStyle w:val="32"/>
        <w:widowControl/>
        <w:numPr>
          <w:ilvl w:val="0"/>
          <w:numId w:val="48"/>
        </w:numPr>
        <w:adjustRightInd w:val="0"/>
        <w:snapToGrid w:val="0"/>
        <w:spacing w:line="220" w:lineRule="atLeast"/>
        <w:ind w:firstLineChars="0"/>
        <w:jc w:val="left"/>
      </w:pPr>
      <w:r>
        <w:rPr>
          <w:rFonts w:hint="eastAsia"/>
        </w:rPr>
        <w:t>子类可以实现父类的抽象方法，但不能覆盖父类的非抽象方法</w:t>
      </w:r>
    </w:p>
    <w:p>
      <w:pPr>
        <w:pStyle w:val="32"/>
        <w:widowControl/>
        <w:numPr>
          <w:ilvl w:val="0"/>
          <w:numId w:val="48"/>
        </w:numPr>
        <w:adjustRightInd w:val="0"/>
        <w:snapToGrid w:val="0"/>
        <w:spacing w:line="220" w:lineRule="atLeast"/>
        <w:ind w:firstLineChars="0"/>
        <w:jc w:val="left"/>
      </w:pPr>
      <w:r>
        <w:rPr>
          <w:rFonts w:hint="eastAsia"/>
        </w:rPr>
        <w:t>子类中可以增加自己特有的方法</w:t>
      </w:r>
    </w:p>
    <w:p>
      <w:pPr>
        <w:pStyle w:val="32"/>
        <w:widowControl/>
        <w:numPr>
          <w:ilvl w:val="0"/>
          <w:numId w:val="48"/>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2"/>
        <w:widowControl/>
        <w:numPr>
          <w:ilvl w:val="0"/>
          <w:numId w:val="48"/>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17" w:name="_Toc19865"/>
      <w:bookmarkStart w:id="218" w:name="_Toc7528"/>
      <w:r>
        <w:rPr>
          <w:rFonts w:hint="eastAsia"/>
        </w:rPr>
        <w:t>依赖倒置原则</w:t>
      </w:r>
      <w:bookmarkEnd w:id="217"/>
      <w:bookmarkEnd w:id="218"/>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19" w:name="_Toc15566"/>
      <w:bookmarkStart w:id="220" w:name="_Toc29178"/>
      <w:r>
        <w:rPr>
          <w:rFonts w:hint="eastAsia"/>
        </w:rPr>
        <w:t>接口隔离原则</w:t>
      </w:r>
      <w:bookmarkEnd w:id="219"/>
      <w:bookmarkEnd w:id="220"/>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21" w:name="_Toc4160"/>
      <w:bookmarkStart w:id="222" w:name="_Toc23060"/>
      <w:r>
        <w:rPr>
          <w:rFonts w:hint="eastAsia"/>
        </w:rPr>
        <w:t>迪米特法则（最少知道原则）</w:t>
      </w:r>
      <w:bookmarkEnd w:id="221"/>
      <w:bookmarkEnd w:id="222"/>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23" w:name="_Toc8895"/>
      <w:bookmarkStart w:id="224" w:name="_Toc13486"/>
      <w:r>
        <w:rPr>
          <w:rFonts w:hint="eastAsia"/>
        </w:rPr>
        <w:t>合成（组合/聚合）复用原则</w:t>
      </w:r>
      <w:bookmarkEnd w:id="223"/>
      <w:bookmarkEnd w:id="224"/>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25" w:name="_Toc953"/>
      <w:bookmarkStart w:id="226" w:name="_Toc4119"/>
      <w:r>
        <w:rPr>
          <w:rFonts w:hint="eastAsia"/>
        </w:rPr>
        <w:t>24种设计模式</w:t>
      </w:r>
      <w:bookmarkEnd w:id="225"/>
      <w:bookmarkEnd w:id="226"/>
    </w:p>
    <w:p>
      <w:pPr>
        <w:pStyle w:val="4"/>
        <w:spacing w:before="0" w:after="0"/>
      </w:pPr>
      <w:bookmarkStart w:id="227" w:name="_Toc6793"/>
      <w:bookmarkStart w:id="228" w:name="_Toc4208"/>
      <w:r>
        <w:rPr>
          <w:rFonts w:hint="eastAsia"/>
        </w:rPr>
        <w:t>创建者模式</w:t>
      </w:r>
      <w:bookmarkEnd w:id="227"/>
      <w:bookmarkEnd w:id="228"/>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2"/>
        <w:ind w:left="720" w:firstLine="0" w:firstLineChars="0"/>
      </w:pPr>
      <w:r>
        <w:rPr>
          <w:rFonts w:hint="eastAsia"/>
        </w:rPr>
        <w:t>在一个解决方案中结合两个或多个模式，以解决一般或重复发生的问题</w:t>
      </w:r>
    </w:p>
    <w:p>
      <w:pPr>
        <w:pStyle w:val="32"/>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2"/>
        <w:tabs>
          <w:tab w:val="left" w:pos="1950"/>
        </w:tabs>
        <w:ind w:left="720" w:firstLine="0" w:firstLineChars="0"/>
      </w:pPr>
      <w:r>
        <w:rPr>
          <w:rFonts w:hint="eastAsia"/>
        </w:rPr>
        <w:t>特点：</w:t>
      </w:r>
    </w:p>
    <w:p>
      <w:pPr>
        <w:pStyle w:val="32"/>
        <w:tabs>
          <w:tab w:val="left" w:pos="1950"/>
        </w:tabs>
        <w:ind w:left="720" w:firstLine="0" w:firstLineChars="0"/>
      </w:pPr>
      <w:r>
        <w:rPr>
          <w:rFonts w:hint="eastAsia"/>
        </w:rPr>
        <w:tab/>
      </w:r>
      <w:r>
        <w:rPr>
          <w:rFonts w:hint="eastAsia"/>
        </w:rPr>
        <w:t>1、多例类可有多个实例</w:t>
      </w:r>
    </w:p>
    <w:p>
      <w:pPr>
        <w:pStyle w:val="32"/>
        <w:tabs>
          <w:tab w:val="left" w:pos="1955"/>
        </w:tabs>
        <w:ind w:left="1440" w:firstLine="0" w:firstLineChars="0"/>
      </w:pPr>
      <w:r>
        <w:rPr>
          <w:rFonts w:hint="eastAsia"/>
        </w:rPr>
        <w:tab/>
      </w:r>
      <w:r>
        <w:rPr>
          <w:rFonts w:hint="eastAsia"/>
        </w:rPr>
        <w:t>2、多例类必须自己创建、管理自己的实例，并向外界提供自己的实例</w:t>
      </w:r>
    </w:p>
    <w:p>
      <w:pPr>
        <w:pStyle w:val="32"/>
        <w:tabs>
          <w:tab w:val="left" w:pos="1955"/>
        </w:tabs>
        <w:ind w:left="1440" w:firstLine="0" w:firstLineChars="0"/>
      </w:pPr>
      <w:r>
        <w:rPr>
          <w:rFonts w:hint="eastAsia"/>
        </w:rPr>
        <w:tab/>
      </w:r>
      <w:r>
        <w:rPr>
          <w:rFonts w:hint="eastAsia"/>
        </w:rPr>
        <w:t>3、根据是否有实例上限分为：有上限多例类和无上限多例类。</w:t>
      </w:r>
    </w:p>
    <w:tbl>
      <w:tblPr>
        <w:tblStyle w:val="22"/>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2"/>
              <w:tabs>
                <w:tab w:val="left" w:pos="1955"/>
              </w:tabs>
            </w:pPr>
            <w:r>
              <w:t>/**</w:t>
            </w:r>
          </w:p>
          <w:p>
            <w:pPr>
              <w:pStyle w:val="32"/>
              <w:tabs>
                <w:tab w:val="left" w:pos="1955"/>
              </w:tabs>
            </w:pPr>
            <w:r>
              <w:rPr>
                <w:rFonts w:hint="eastAsia"/>
              </w:rPr>
              <w:t xml:space="preserve"> * 多例模式</w:t>
            </w:r>
          </w:p>
          <w:p>
            <w:pPr>
              <w:pStyle w:val="32"/>
              <w:tabs>
                <w:tab w:val="left" w:pos="1955"/>
              </w:tabs>
            </w:pPr>
            <w:r>
              <w:rPr>
                <w:rFonts w:hint="eastAsia"/>
              </w:rPr>
              <w:t xml:space="preserve"> * 在一个解决方案中结合两个或多个模式，以解决一般或重复发生的问题</w:t>
            </w:r>
          </w:p>
          <w:p>
            <w:pPr>
              <w:pStyle w:val="32"/>
              <w:tabs>
                <w:tab w:val="left" w:pos="1955"/>
              </w:tabs>
            </w:pPr>
            <w:r>
              <w:t xml:space="preserve"> * @author yaozou</w:t>
            </w:r>
          </w:p>
          <w:p>
            <w:pPr>
              <w:pStyle w:val="32"/>
              <w:tabs>
                <w:tab w:val="left" w:pos="1955"/>
              </w:tabs>
            </w:pPr>
            <w:r>
              <w:t xml:space="preserve"> * @create 2018-04-26 21:36</w:t>
            </w:r>
          </w:p>
          <w:p>
            <w:pPr>
              <w:pStyle w:val="32"/>
              <w:tabs>
                <w:tab w:val="left" w:pos="1955"/>
              </w:tabs>
            </w:pPr>
            <w:r>
              <w:t xml:space="preserve"> **/</w:t>
            </w:r>
          </w:p>
          <w:p>
            <w:pPr>
              <w:pStyle w:val="32"/>
              <w:tabs>
                <w:tab w:val="left" w:pos="1955"/>
              </w:tabs>
            </w:pPr>
            <w:r>
              <w:t>public class MultitudeMethod {</w:t>
            </w:r>
          </w:p>
          <w:p>
            <w:pPr>
              <w:pStyle w:val="32"/>
              <w:tabs>
                <w:tab w:val="left" w:pos="1955"/>
              </w:tabs>
            </w:pPr>
            <w:r>
              <w:rPr>
                <w:rFonts w:hint="eastAsia"/>
              </w:rPr>
              <w:t xml:space="preserve">    private static int num = 3; //实例个数</w:t>
            </w:r>
          </w:p>
          <w:p>
            <w:pPr>
              <w:pStyle w:val="32"/>
              <w:tabs>
                <w:tab w:val="left" w:pos="1955"/>
              </w:tabs>
            </w:pPr>
            <w:r>
              <w:rPr>
                <w:rFonts w:hint="eastAsia"/>
              </w:rPr>
              <w:t xml:space="preserve">    private static Map&lt;Integer,MultitudeMethod&gt; multitude = new HashMap&lt;Integer, MultitudeMethod&gt;(); //存放实例</w:t>
            </w:r>
          </w:p>
          <w:p>
            <w:pPr>
              <w:pStyle w:val="32"/>
              <w:tabs>
                <w:tab w:val="left" w:pos="1955"/>
              </w:tabs>
            </w:pPr>
            <w:r>
              <w:rPr>
                <w:rFonts w:hint="eastAsia"/>
              </w:rPr>
              <w:t xml:space="preserve">    private static int index; //当前实例所在位置</w:t>
            </w:r>
          </w:p>
          <w:p>
            <w:pPr>
              <w:pStyle w:val="32"/>
              <w:tabs>
                <w:tab w:val="left" w:pos="1955"/>
              </w:tabs>
            </w:pPr>
            <w:r>
              <w:rPr>
                <w:rFonts w:hint="eastAsia"/>
              </w:rPr>
              <w:t xml:space="preserve">    static{ //当类加载时创建指定个数的实例</w:t>
            </w:r>
          </w:p>
          <w:p>
            <w:pPr>
              <w:pStyle w:val="32"/>
              <w:tabs>
                <w:tab w:val="left" w:pos="1955"/>
              </w:tabs>
            </w:pPr>
            <w:r>
              <w:t xml:space="preserve">        for(int i = 0;i &lt; num;i++){</w:t>
            </w:r>
          </w:p>
          <w:p>
            <w:pPr>
              <w:pStyle w:val="32"/>
              <w:tabs>
                <w:tab w:val="left" w:pos="1955"/>
              </w:tabs>
            </w:pPr>
            <w:r>
              <w:t xml:space="preserve">            multitude.put(i,new MultitudeMethod());</w:t>
            </w:r>
          </w:p>
          <w:p>
            <w:pPr>
              <w:pStyle w:val="32"/>
              <w:tabs>
                <w:tab w:val="left" w:pos="1955"/>
              </w:tabs>
            </w:pPr>
            <w:r>
              <w:t xml:space="preserve">        }</w:t>
            </w:r>
          </w:p>
          <w:p>
            <w:pPr>
              <w:pStyle w:val="32"/>
              <w:tabs>
                <w:tab w:val="left" w:pos="1955"/>
              </w:tabs>
            </w:pPr>
            <w:r>
              <w:t xml:space="preserve">    }</w:t>
            </w:r>
          </w:p>
          <w:p>
            <w:pPr>
              <w:pStyle w:val="32"/>
              <w:tabs>
                <w:tab w:val="left" w:pos="1955"/>
              </w:tabs>
            </w:pPr>
            <w:r>
              <w:t xml:space="preserve">    private MultitudeMethod(){}</w:t>
            </w:r>
          </w:p>
          <w:p>
            <w:pPr>
              <w:pStyle w:val="32"/>
              <w:tabs>
                <w:tab w:val="left" w:pos="1955"/>
              </w:tabs>
            </w:pPr>
            <w:r>
              <w:t xml:space="preserve">    public static MultitudeMethod getInstance(){</w:t>
            </w:r>
          </w:p>
          <w:p>
            <w:pPr>
              <w:pStyle w:val="32"/>
              <w:tabs>
                <w:tab w:val="left" w:pos="1955"/>
              </w:tabs>
            </w:pPr>
            <w:r>
              <w:t xml:space="preserve">        Random random = new Random();</w:t>
            </w:r>
          </w:p>
          <w:p>
            <w:pPr>
              <w:pStyle w:val="32"/>
              <w:tabs>
                <w:tab w:val="left" w:pos="1955"/>
              </w:tabs>
            </w:pPr>
            <w:r>
              <w:rPr>
                <w:rFonts w:hint="eastAsia"/>
              </w:rPr>
              <w:t xml:space="preserve">        index = random.nextInt(num); //随机获取实例</w:t>
            </w:r>
          </w:p>
          <w:p>
            <w:pPr>
              <w:pStyle w:val="32"/>
              <w:tabs>
                <w:tab w:val="left" w:pos="1955"/>
              </w:tabs>
            </w:pPr>
            <w:r>
              <w:t xml:space="preserve">        return multitude.get(index);</w:t>
            </w:r>
          </w:p>
          <w:p>
            <w:pPr>
              <w:pStyle w:val="32"/>
              <w:tabs>
                <w:tab w:val="left" w:pos="1955"/>
              </w:tabs>
            </w:pPr>
            <w:r>
              <w:t xml:space="preserve">    }</w:t>
            </w:r>
          </w:p>
          <w:p>
            <w:pPr>
              <w:pStyle w:val="32"/>
              <w:tabs>
                <w:tab w:val="left" w:pos="1955"/>
              </w:tabs>
            </w:pPr>
            <w:r>
              <w:t xml:space="preserve">    public int getIndex() {</w:t>
            </w:r>
          </w:p>
          <w:p>
            <w:pPr>
              <w:pStyle w:val="32"/>
              <w:tabs>
                <w:tab w:val="left" w:pos="1955"/>
              </w:tabs>
            </w:pPr>
            <w:r>
              <w:t xml:space="preserve">        return index;</w:t>
            </w:r>
          </w:p>
          <w:p>
            <w:pPr>
              <w:pStyle w:val="32"/>
              <w:tabs>
                <w:tab w:val="left" w:pos="1955"/>
              </w:tabs>
            </w:pPr>
            <w:r>
              <w:t xml:space="preserve">    }</w:t>
            </w:r>
          </w:p>
          <w:p>
            <w:pPr>
              <w:pStyle w:val="32"/>
              <w:tabs>
                <w:tab w:val="left" w:pos="1955"/>
              </w:tabs>
            </w:pPr>
            <w:r>
              <w:t xml:space="preserve">    public static void main(String[] args) {</w:t>
            </w:r>
          </w:p>
          <w:p>
            <w:pPr>
              <w:pStyle w:val="32"/>
              <w:tabs>
                <w:tab w:val="left" w:pos="1955"/>
              </w:tabs>
            </w:pPr>
            <w:r>
              <w:rPr>
                <w:rFonts w:hint="eastAsia"/>
              </w:rPr>
              <w:t xml:space="preserve">        System.out.println("当前实例是第"+MultitudeMethod.getInstance().getIndex());</w:t>
            </w:r>
          </w:p>
          <w:p>
            <w:pPr>
              <w:pStyle w:val="32"/>
              <w:tabs>
                <w:tab w:val="left" w:pos="1955"/>
              </w:tabs>
            </w:pPr>
            <w:r>
              <w:rPr>
                <w:rFonts w:hint="eastAsia"/>
              </w:rPr>
              <w:t xml:space="preserve">        System.out.println("当前实例是第"+MultitudeMethod.getInstance().getIndex());</w:t>
            </w:r>
          </w:p>
          <w:p>
            <w:pPr>
              <w:pStyle w:val="32"/>
              <w:tabs>
                <w:tab w:val="left" w:pos="1955"/>
              </w:tabs>
            </w:pPr>
            <w:r>
              <w:rPr>
                <w:rFonts w:hint="eastAsia"/>
              </w:rPr>
              <w:t xml:space="preserve">        System.out.println("当前实例是第"+MultitudeMethod.getInstance().getIndex());</w:t>
            </w:r>
          </w:p>
          <w:p>
            <w:pPr>
              <w:pStyle w:val="32"/>
              <w:tabs>
                <w:tab w:val="left" w:pos="1955"/>
              </w:tabs>
            </w:pPr>
            <w:r>
              <w:t xml:space="preserve">    }</w:t>
            </w:r>
          </w:p>
          <w:p>
            <w:pPr>
              <w:pStyle w:val="32"/>
              <w:tabs>
                <w:tab w:val="left" w:pos="1955"/>
              </w:tabs>
              <w:ind w:firstLine="0" w:firstLineChars="0"/>
            </w:pPr>
            <w:r>
              <w:t>}</w:t>
            </w:r>
          </w:p>
        </w:tc>
      </w:tr>
    </w:tbl>
    <w:p>
      <w:pPr>
        <w:pStyle w:val="32"/>
        <w:tabs>
          <w:tab w:val="left" w:pos="1955"/>
        </w:tabs>
        <w:ind w:left="1440" w:firstLine="0" w:firstLineChars="0"/>
      </w:pPr>
    </w:p>
    <w:p>
      <w:pPr>
        <w:pStyle w:val="4"/>
        <w:spacing w:before="0" w:after="0"/>
      </w:pPr>
      <w:bookmarkStart w:id="229" w:name="_Toc20886"/>
      <w:bookmarkStart w:id="230" w:name="_Toc10445"/>
      <w:r>
        <w:rPr>
          <w:rFonts w:hint="eastAsia"/>
        </w:rPr>
        <w:t>结构模式</w:t>
      </w:r>
      <w:bookmarkEnd w:id="229"/>
      <w:bookmarkEnd w:id="230"/>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31" w:name="_Toc17947"/>
      <w:bookmarkStart w:id="232" w:name="_Toc6599"/>
      <w:r>
        <w:rPr>
          <w:rFonts w:hint="eastAsia"/>
        </w:rPr>
        <w:t>9</w:t>
      </w:r>
      <w:r>
        <w:t>、MyBatis（源码重写）、Spring（源码重写）</w:t>
      </w:r>
      <w:bookmarkEnd w:id="231"/>
      <w:bookmarkEnd w:id="232"/>
    </w:p>
    <w:p>
      <w:pPr>
        <w:pStyle w:val="2"/>
        <w:spacing w:before="0" w:after="0"/>
      </w:pPr>
      <w:bookmarkStart w:id="233" w:name="_Toc26552"/>
      <w:bookmarkStart w:id="234" w:name="_Toc5461"/>
      <w:r>
        <w:rPr>
          <w:rFonts w:hint="eastAsia"/>
        </w:rPr>
        <w:t>10、数据结构算法</w:t>
      </w:r>
      <w:bookmarkEnd w:id="233"/>
      <w:bookmarkEnd w:id="234"/>
    </w:p>
    <w:p>
      <w:pPr>
        <w:pStyle w:val="3"/>
        <w:numPr>
          <w:ilvl w:val="0"/>
          <w:numId w:val="49"/>
        </w:numPr>
        <w:spacing w:before="0" w:after="0"/>
      </w:pPr>
      <w:bookmarkStart w:id="235" w:name="_Toc28167"/>
      <w:bookmarkStart w:id="236" w:name="_Toc29673"/>
      <w:r>
        <w:rPr>
          <w:rFonts w:hint="eastAsia"/>
        </w:rPr>
        <w:t>绪论</w:t>
      </w:r>
      <w:bookmarkEnd w:id="235"/>
      <w:bookmarkEnd w:id="236"/>
    </w:p>
    <w:p>
      <w:pPr>
        <w:pStyle w:val="4"/>
        <w:numPr>
          <w:ilvl w:val="0"/>
          <w:numId w:val="50"/>
        </w:numPr>
        <w:spacing w:before="0" w:after="0"/>
      </w:pPr>
      <w:bookmarkStart w:id="237" w:name="_Toc28246"/>
      <w:bookmarkStart w:id="238" w:name="_Toc8102"/>
      <w:r>
        <w:rPr>
          <w:rFonts w:hint="eastAsia"/>
        </w:rPr>
        <w:t>逻辑结构类型</w:t>
      </w:r>
      <w:bookmarkEnd w:id="237"/>
      <w:bookmarkEnd w:id="238"/>
    </w:p>
    <w:p>
      <w:pPr>
        <w:ind w:left="420"/>
        <w:rPr>
          <w:sz w:val="28"/>
          <w:szCs w:val="28"/>
        </w:rPr>
      </w:pPr>
      <w:r>
        <w:rPr>
          <w:rFonts w:hint="eastAsia"/>
          <w:sz w:val="28"/>
          <w:szCs w:val="28"/>
        </w:rPr>
        <w:t>集合</w:t>
      </w:r>
    </w:p>
    <w:p>
      <w:pPr>
        <w:ind w:left="420"/>
      </w:pPr>
      <w:bookmarkStart w:id="239" w:name="OLE_LINK16"/>
      <w:bookmarkStart w:id="240" w:name="OLE_LINK17"/>
      <w:r>
        <w:rPr>
          <w:rFonts w:hint="eastAsia"/>
          <w:sz w:val="28"/>
          <w:szCs w:val="28"/>
        </w:rPr>
        <w:t>线性结构</w:t>
      </w:r>
      <w:bookmarkEnd w:id="239"/>
      <w:bookmarkEnd w:id="240"/>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50"/>
        </w:numPr>
        <w:spacing w:before="0" w:after="0"/>
      </w:pPr>
      <w:bookmarkStart w:id="241" w:name="_Toc15950"/>
      <w:bookmarkStart w:id="242" w:name="_Toc3010"/>
      <w:r>
        <w:rPr>
          <w:rFonts w:hint="eastAsia"/>
        </w:rPr>
        <w:t>存储结构类型</w:t>
      </w:r>
      <w:bookmarkEnd w:id="241"/>
      <w:bookmarkEnd w:id="242"/>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50"/>
        </w:numPr>
        <w:spacing w:before="0" w:after="0"/>
      </w:pPr>
      <w:bookmarkStart w:id="243" w:name="_Toc24535"/>
      <w:bookmarkStart w:id="244" w:name="_Toc1083"/>
      <w:r>
        <w:rPr>
          <w:rFonts w:hint="eastAsia"/>
        </w:rPr>
        <w:t>算法效率分析</w:t>
      </w:r>
      <w:bookmarkEnd w:id="243"/>
      <w:bookmarkEnd w:id="244"/>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50"/>
        </w:numPr>
        <w:spacing w:before="0" w:after="0"/>
      </w:pPr>
      <w:bookmarkStart w:id="245" w:name="_Toc22396"/>
      <w:bookmarkStart w:id="246" w:name="_Toc10042"/>
      <w:r>
        <w:rPr>
          <w:rFonts w:hint="eastAsia"/>
        </w:rPr>
        <w:t>算法存储空间分析</w:t>
      </w:r>
      <w:bookmarkEnd w:id="245"/>
      <w:bookmarkEnd w:id="246"/>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49"/>
        </w:numPr>
        <w:spacing w:before="0" w:after="0"/>
      </w:pPr>
      <w:bookmarkStart w:id="247" w:name="_Toc3731"/>
      <w:bookmarkStart w:id="248" w:name="_Toc27679"/>
      <w:r>
        <w:rPr>
          <w:rFonts w:hint="eastAsia"/>
        </w:rPr>
        <w:t>线性表</w:t>
      </w:r>
      <w:bookmarkEnd w:id="247"/>
      <w:bookmarkEnd w:id="248"/>
    </w:p>
    <w:p>
      <w:pPr>
        <w:pStyle w:val="4"/>
        <w:numPr>
          <w:ilvl w:val="0"/>
          <w:numId w:val="51"/>
        </w:numPr>
        <w:spacing w:before="0" w:after="0"/>
      </w:pPr>
      <w:bookmarkStart w:id="249" w:name="_Toc23158"/>
      <w:bookmarkStart w:id="250" w:name="_Toc14062"/>
      <w:r>
        <w:rPr>
          <w:rFonts w:hint="eastAsia"/>
        </w:rPr>
        <w:t>简介</w:t>
      </w:r>
      <w:bookmarkEnd w:id="249"/>
      <w:bookmarkEnd w:id="250"/>
    </w:p>
    <w:p>
      <w:pPr>
        <w:ind w:left="420"/>
      </w:pPr>
      <w:r>
        <w:rPr>
          <w:rFonts w:hint="eastAsia"/>
        </w:rPr>
        <w:t>线性表具有相同特性的数据元素的一个有限序列。</w:t>
      </w:r>
    </w:p>
    <w:p>
      <w:pPr>
        <w:pStyle w:val="4"/>
        <w:numPr>
          <w:ilvl w:val="0"/>
          <w:numId w:val="51"/>
        </w:numPr>
        <w:spacing w:before="0" w:after="0"/>
      </w:pPr>
      <w:bookmarkStart w:id="251" w:name="_Toc28108"/>
      <w:bookmarkStart w:id="252" w:name="_Toc29802"/>
      <w:r>
        <w:rPr>
          <w:rFonts w:hint="eastAsia"/>
        </w:rPr>
        <w:t>顺序存储结构</w:t>
      </w:r>
      <w:bookmarkEnd w:id="251"/>
      <w:bookmarkEnd w:id="252"/>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51"/>
        </w:numPr>
        <w:spacing w:before="0" w:after="0"/>
      </w:pPr>
      <w:bookmarkStart w:id="253" w:name="_Toc6248"/>
      <w:bookmarkStart w:id="254" w:name="_Toc31233"/>
      <w:r>
        <w:rPr>
          <w:rFonts w:hint="eastAsia"/>
        </w:rPr>
        <w:t>链式存储结构</w:t>
      </w:r>
      <w:bookmarkEnd w:id="253"/>
      <w:bookmarkEnd w:id="254"/>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30"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1"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2"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49"/>
        </w:numPr>
        <w:spacing w:before="0" w:after="0"/>
      </w:pPr>
      <w:bookmarkStart w:id="255" w:name="_Toc18957"/>
      <w:bookmarkStart w:id="256" w:name="_Toc11185"/>
      <w:r>
        <w:rPr>
          <w:rFonts w:hint="eastAsia"/>
        </w:rPr>
        <w:t>栈和队列</w:t>
      </w:r>
      <w:bookmarkEnd w:id="255"/>
      <w:bookmarkEnd w:id="256"/>
    </w:p>
    <w:p>
      <w:pPr>
        <w:pStyle w:val="4"/>
        <w:numPr>
          <w:ilvl w:val="2"/>
          <w:numId w:val="52"/>
        </w:numPr>
        <w:spacing w:before="0" w:after="0"/>
      </w:pPr>
      <w:bookmarkStart w:id="257" w:name="_Toc13741"/>
      <w:bookmarkStart w:id="258" w:name="_Toc9889"/>
      <w:r>
        <w:rPr>
          <w:rFonts w:hint="eastAsia"/>
        </w:rPr>
        <w:t>栈</w:t>
      </w:r>
      <w:bookmarkEnd w:id="257"/>
      <w:bookmarkEnd w:id="258"/>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2"/>
        <w:ind w:left="780" w:firstLine="60" w:firstLineChars="0"/>
      </w:pPr>
      <w:r>
        <w:rPr>
          <w:rFonts w:hint="eastAsia"/>
        </w:rPr>
        <w:t>2、采用链式存储的栈称为链栈</w:t>
      </w:r>
    </w:p>
    <w:p>
      <w:pPr>
        <w:pStyle w:val="32"/>
        <w:ind w:left="780" w:firstLine="60" w:firstLineChars="0"/>
      </w:pPr>
      <w:r>
        <w:rPr>
          <w:rFonts w:hint="eastAsia"/>
        </w:rPr>
        <w:t>优点：不存在栈满溢出</w:t>
      </w:r>
    </w:p>
    <w:p>
      <w:pPr>
        <w:pStyle w:val="32"/>
        <w:ind w:left="780" w:firstLine="60" w:firstLineChars="0"/>
      </w:pPr>
      <w:r>
        <w:rPr>
          <w:rFonts w:hint="eastAsia"/>
        </w:rPr>
        <w:t>空栈：s-&gt;next = NULL</w:t>
      </w:r>
    </w:p>
    <w:p>
      <w:pPr>
        <w:pStyle w:val="32"/>
        <w:ind w:left="780" w:firstLine="60" w:firstLineChars="0"/>
      </w:pPr>
      <w:r>
        <w:rPr>
          <w:rFonts w:hint="eastAsia"/>
        </w:rPr>
        <w:t>销毁栈：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43" w:type="dxa"/>
          </w:tcPr>
          <w:p>
            <w:pPr>
              <w:pStyle w:val="32"/>
            </w:pPr>
            <w:r>
              <w:rPr>
                <w:rFonts w:hint="eastAsia"/>
              </w:rPr>
              <w:t>Void clearStack(LiStack *&amp;s){</w:t>
            </w:r>
          </w:p>
          <w:p>
            <w:pPr>
              <w:pStyle w:val="32"/>
            </w:pPr>
            <w:r>
              <w:rPr>
                <w:rFonts w:hint="eastAsia"/>
              </w:rPr>
              <w:t>LiStack *p=s;*q=s-&gt;next;</w:t>
            </w:r>
          </w:p>
          <w:p>
            <w:pPr>
              <w:pStyle w:val="32"/>
            </w:pPr>
            <w:r>
              <w:rPr>
                <w:rFonts w:hint="eastAsia"/>
              </w:rPr>
              <w:t>While(q != NULL){</w:t>
            </w:r>
          </w:p>
          <w:p>
            <w:pPr>
              <w:pStyle w:val="32"/>
            </w:pPr>
            <w:r>
              <w:rPr>
                <w:rFonts w:hint="eastAsia"/>
              </w:rPr>
              <w:t>free(q);</w:t>
            </w:r>
          </w:p>
          <w:p>
            <w:pPr>
              <w:pStyle w:val="32"/>
            </w:pPr>
            <w:r>
              <w:rPr>
                <w:rFonts w:hint="eastAsia"/>
              </w:rPr>
              <w:t>p=q;</w:t>
            </w:r>
          </w:p>
          <w:p>
            <w:pPr>
              <w:pStyle w:val="32"/>
            </w:pPr>
            <w:r>
              <w:rPr>
                <w:rFonts w:hint="eastAsia"/>
              </w:rPr>
              <w:t>q=p-&gt;next;</w:t>
            </w:r>
          </w:p>
          <w:p>
            <w:pPr>
              <w:pStyle w:val="32"/>
            </w:pPr>
            <w:r>
              <w:rPr>
                <w:rFonts w:hint="eastAsia"/>
              </w:rPr>
              <w:t>}</w:t>
            </w:r>
          </w:p>
          <w:p>
            <w:pPr>
              <w:pStyle w:val="32"/>
            </w:pPr>
            <w:r>
              <w:rPr>
                <w:rFonts w:hint="eastAsia"/>
              </w:rPr>
              <w:t>free(p);</w:t>
            </w:r>
          </w:p>
          <w:p>
            <w:pPr>
              <w:pStyle w:val="32"/>
            </w:pPr>
            <w:r>
              <w:rPr>
                <w:rFonts w:hint="eastAsia"/>
              </w:rPr>
              <w:t>}</w:t>
            </w:r>
          </w:p>
        </w:tc>
      </w:tr>
    </w:tbl>
    <w:p>
      <w:pPr>
        <w:pStyle w:val="32"/>
        <w:ind w:left="780" w:firstLine="60" w:firstLineChars="0"/>
      </w:pPr>
      <w:r>
        <w:rPr>
          <w:rFonts w:hint="eastAsia"/>
        </w:rPr>
        <w:t>栈的长度</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2"/>
            </w:pPr>
            <w:r>
              <w:rPr>
                <w:rFonts w:hint="eastAsia"/>
              </w:rPr>
              <w:t>int StackLength(LiStack *&amp;s){</w:t>
            </w:r>
          </w:p>
          <w:p>
            <w:pPr>
              <w:pStyle w:val="32"/>
            </w:pPr>
            <w:r>
              <w:rPr>
                <w:rFonts w:hint="eastAsia"/>
              </w:rPr>
              <w:t>Int n = 0;</w:t>
            </w:r>
          </w:p>
          <w:p>
            <w:pPr>
              <w:pStyle w:val="32"/>
            </w:pPr>
            <w:r>
              <w:rPr>
                <w:rFonts w:hint="eastAsia"/>
              </w:rPr>
              <w:t>LiStack *p;</w:t>
            </w:r>
          </w:p>
          <w:p>
            <w:pPr>
              <w:pStyle w:val="32"/>
            </w:pPr>
            <w:r>
              <w:rPr>
                <w:rFonts w:hint="eastAsia"/>
              </w:rPr>
              <w:t>p = s-&gt;next;</w:t>
            </w:r>
          </w:p>
          <w:p>
            <w:pPr>
              <w:pStyle w:val="32"/>
            </w:pPr>
            <w:r>
              <w:rPr>
                <w:rFonts w:hint="eastAsia"/>
              </w:rPr>
              <w:t>while(p != NULL){</w:t>
            </w:r>
          </w:p>
          <w:p>
            <w:pPr>
              <w:pStyle w:val="32"/>
            </w:pPr>
            <w:r>
              <w:rPr>
                <w:rFonts w:hint="eastAsia"/>
              </w:rPr>
              <w:t>n++;</w:t>
            </w:r>
          </w:p>
          <w:p>
            <w:pPr>
              <w:pStyle w:val="32"/>
            </w:pPr>
            <w:r>
              <w:rPr>
                <w:rFonts w:hint="eastAsia"/>
              </w:rPr>
              <w:t>p=p-&gt;next;</w:t>
            </w:r>
          </w:p>
          <w:p>
            <w:pPr>
              <w:pStyle w:val="32"/>
            </w:pPr>
            <w:r>
              <w:rPr>
                <w:rFonts w:hint="eastAsia"/>
              </w:rPr>
              <w:t>}</w:t>
            </w:r>
          </w:p>
          <w:p>
            <w:pPr>
              <w:pStyle w:val="32"/>
            </w:pPr>
            <w:r>
              <w:rPr>
                <w:rFonts w:hint="eastAsia"/>
              </w:rPr>
              <w:t>return n;</w:t>
            </w:r>
          </w:p>
          <w:p>
            <w:pPr>
              <w:pStyle w:val="32"/>
            </w:pPr>
            <w:r>
              <w:rPr>
                <w:rFonts w:hint="eastAsia"/>
              </w:rPr>
              <w:t>}</w:t>
            </w:r>
          </w:p>
        </w:tc>
      </w:tr>
    </w:tbl>
    <w:p>
      <w:pPr>
        <w:pStyle w:val="32"/>
        <w:ind w:left="780" w:firstLine="60" w:firstLineChars="0"/>
      </w:pPr>
      <w:r>
        <w:rPr>
          <w:rFonts w:hint="eastAsia"/>
        </w:rPr>
        <w:t>进栈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2"/>
            </w:pPr>
            <w:r>
              <w:rPr>
                <w:rFonts w:hint="eastAsia"/>
              </w:rPr>
              <w:t>void push(LiStack *&amp;s,ElemType e){</w:t>
            </w:r>
          </w:p>
          <w:p>
            <w:pPr>
              <w:pStyle w:val="32"/>
            </w:pPr>
            <w:r>
              <w:rPr>
                <w:rFonts w:hint="eastAsia"/>
              </w:rPr>
              <w:t>LiStack *p;</w:t>
            </w:r>
          </w:p>
          <w:p>
            <w:pPr>
              <w:pStyle w:val="32"/>
            </w:pPr>
            <w:r>
              <w:rPr>
                <w:rFonts w:hint="eastAsia"/>
              </w:rPr>
              <w:t>p = (LiStack *)malloc(sizeof(LiStack);</w:t>
            </w:r>
          </w:p>
          <w:p>
            <w:pPr>
              <w:pStyle w:val="32"/>
            </w:pPr>
            <w:r>
              <w:rPr>
                <w:rFonts w:hint="eastAsia"/>
              </w:rPr>
              <w:t>P-&gt;data=e;</w:t>
            </w:r>
          </w:p>
          <w:p>
            <w:pPr>
              <w:pStyle w:val="32"/>
              <w:ind w:firstLineChars="0"/>
            </w:pPr>
            <w:r>
              <w:rPr>
                <w:rFonts w:hint="eastAsia"/>
              </w:rPr>
              <w:t>P-&gt;next = s-&gt;next;</w:t>
            </w:r>
          </w:p>
          <w:p>
            <w:pPr>
              <w:pStyle w:val="32"/>
              <w:ind w:firstLineChars="0"/>
            </w:pPr>
            <w:r>
              <w:rPr>
                <w:rFonts w:hint="eastAsia"/>
              </w:rPr>
              <w:t>S-&gt;next = p;</w:t>
            </w:r>
          </w:p>
          <w:p>
            <w:pPr>
              <w:pStyle w:val="32"/>
            </w:pPr>
            <w:r>
              <w:rPr>
                <w:rFonts w:hint="eastAsia"/>
              </w:rPr>
              <w:t>}</w:t>
            </w:r>
          </w:p>
        </w:tc>
      </w:tr>
    </w:tbl>
    <w:p>
      <w:pPr>
        <w:pStyle w:val="32"/>
        <w:ind w:left="420"/>
      </w:pPr>
      <w:r>
        <w:rPr>
          <w:rFonts w:hint="eastAsia"/>
        </w:rPr>
        <w:t>出栈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2"/>
            </w:pPr>
            <w:r>
              <w:rPr>
                <w:rFonts w:hint="eastAsia"/>
              </w:rPr>
              <w:t>void pop(LiStack *&amp;s,ElemType e){</w:t>
            </w:r>
          </w:p>
          <w:p>
            <w:pPr>
              <w:pStyle w:val="32"/>
            </w:pPr>
            <w:r>
              <w:rPr>
                <w:rFonts w:hint="eastAsia"/>
              </w:rPr>
              <w:t>LiStack *p;</w:t>
            </w:r>
          </w:p>
          <w:p>
            <w:pPr>
              <w:pStyle w:val="32"/>
            </w:pPr>
            <w:r>
              <w:rPr>
                <w:rFonts w:hint="eastAsia"/>
              </w:rPr>
              <w:t>If(s-&gt;next == NULL)</w:t>
            </w:r>
          </w:p>
          <w:p>
            <w:pPr>
              <w:pStyle w:val="32"/>
            </w:pPr>
            <w:r>
              <w:rPr>
                <w:rFonts w:hint="eastAsia"/>
              </w:rPr>
              <w:t>return 0;</w:t>
            </w:r>
          </w:p>
          <w:p>
            <w:pPr>
              <w:pStyle w:val="32"/>
            </w:pPr>
            <w:r>
              <w:rPr>
                <w:rFonts w:hint="eastAsia"/>
              </w:rPr>
              <w:t>p = s-&gt;next;</w:t>
            </w:r>
          </w:p>
          <w:p>
            <w:pPr>
              <w:pStyle w:val="32"/>
            </w:pPr>
            <w:r>
              <w:rPr>
                <w:rFonts w:hint="eastAsia"/>
              </w:rPr>
              <w:t>e = p-&gt;next;</w:t>
            </w:r>
          </w:p>
          <w:p>
            <w:pPr>
              <w:pStyle w:val="32"/>
            </w:pPr>
            <w:r>
              <w:rPr>
                <w:rFonts w:hint="eastAsia"/>
              </w:rPr>
              <w:t>s-&gt;next = p-&gt;next;</w:t>
            </w:r>
          </w:p>
          <w:p>
            <w:pPr>
              <w:pStyle w:val="32"/>
              <w:ind w:firstLineChars="0"/>
            </w:pPr>
            <w:r>
              <w:rPr>
                <w:rFonts w:hint="eastAsia"/>
              </w:rPr>
              <w:t>free(p);</w:t>
            </w:r>
          </w:p>
          <w:p>
            <w:pPr>
              <w:pStyle w:val="32"/>
              <w:ind w:firstLineChars="0"/>
            </w:pPr>
            <w:r>
              <w:rPr>
                <w:rFonts w:hint="eastAsia"/>
              </w:rPr>
              <w:t>return 1;</w:t>
            </w:r>
          </w:p>
          <w:p>
            <w:pPr>
              <w:pStyle w:val="32"/>
            </w:pPr>
            <w:r>
              <w:rPr>
                <w:rFonts w:hint="eastAsia"/>
              </w:rPr>
              <w:t>}</w:t>
            </w:r>
          </w:p>
        </w:tc>
      </w:tr>
    </w:tbl>
    <w:p>
      <w:pPr>
        <w:pStyle w:val="32"/>
        <w:ind w:left="420"/>
      </w:pPr>
    </w:p>
    <w:p/>
    <w:p>
      <w:pPr>
        <w:ind w:left="840"/>
      </w:pPr>
    </w:p>
    <w:p/>
    <w:p>
      <w:pPr>
        <w:pStyle w:val="4"/>
        <w:numPr>
          <w:ilvl w:val="2"/>
          <w:numId w:val="52"/>
        </w:numPr>
        <w:spacing w:before="0" w:after="0"/>
      </w:pPr>
      <w:bookmarkStart w:id="259" w:name="_Toc7465"/>
      <w:bookmarkStart w:id="260" w:name="_Toc5282"/>
      <w:r>
        <w:rPr>
          <w:rFonts w:hint="eastAsia"/>
        </w:rPr>
        <w:t>队列</w:t>
      </w:r>
      <w:bookmarkEnd w:id="259"/>
      <w:bookmarkEnd w:id="260"/>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6"/>
                    <a:stretch>
                      <a:fillRect/>
                    </a:stretch>
                  </pic:blipFill>
                  <pic:spPr>
                    <a:xfrm>
                      <a:off x="0" y="0"/>
                      <a:ext cx="5273040" cy="4746625"/>
                    </a:xfrm>
                    <a:prstGeom prst="rect">
                      <a:avLst/>
                    </a:prstGeom>
                  </pic:spPr>
                </pic:pic>
              </a:graphicData>
            </a:graphic>
          </wp:inline>
        </w:drawing>
      </w:r>
    </w:p>
    <w:p>
      <w:pPr>
        <w:pStyle w:val="3"/>
        <w:numPr>
          <w:ilvl w:val="0"/>
          <w:numId w:val="49"/>
        </w:numPr>
        <w:spacing w:before="0" w:after="0"/>
      </w:pPr>
      <w:bookmarkStart w:id="261" w:name="_Toc26550"/>
      <w:bookmarkStart w:id="262" w:name="_Toc32122"/>
      <w:r>
        <w:rPr>
          <w:rFonts w:hint="eastAsia"/>
        </w:rPr>
        <w:t>串</w:t>
      </w:r>
      <w:bookmarkEnd w:id="261"/>
      <w:bookmarkEnd w:id="262"/>
    </w:p>
    <w:p>
      <w:pPr>
        <w:pStyle w:val="4"/>
        <w:numPr>
          <w:ilvl w:val="0"/>
          <w:numId w:val="53"/>
        </w:numPr>
        <w:spacing w:before="0" w:after="0"/>
      </w:pPr>
      <w:bookmarkStart w:id="263" w:name="_Toc5822"/>
      <w:bookmarkStart w:id="264" w:name="_Toc10898"/>
      <w:r>
        <w:rPr>
          <w:rFonts w:hint="eastAsia"/>
        </w:rPr>
        <w:t>基本概念</w:t>
      </w:r>
      <w:bookmarkEnd w:id="263"/>
      <w:bookmarkEnd w:id="264"/>
    </w:p>
    <w:p>
      <w:pPr>
        <w:pStyle w:val="4"/>
        <w:numPr>
          <w:ilvl w:val="0"/>
          <w:numId w:val="53"/>
        </w:numPr>
        <w:spacing w:before="0" w:after="0"/>
      </w:pPr>
      <w:bookmarkStart w:id="265" w:name="_Toc19072"/>
      <w:bookmarkStart w:id="266" w:name="_Toc18916"/>
      <w:r>
        <w:rPr>
          <w:rFonts w:hint="eastAsia"/>
        </w:rPr>
        <w:t>存储结构</w:t>
      </w:r>
      <w:bookmarkEnd w:id="265"/>
      <w:bookmarkEnd w:id="266"/>
    </w:p>
    <w:p>
      <w:pPr>
        <w:pStyle w:val="4"/>
        <w:numPr>
          <w:ilvl w:val="0"/>
          <w:numId w:val="53"/>
        </w:numPr>
        <w:spacing w:before="0" w:after="0"/>
      </w:pPr>
      <w:bookmarkStart w:id="267" w:name="_Toc26108"/>
      <w:bookmarkStart w:id="268" w:name="_Toc8111"/>
      <w:r>
        <w:rPr>
          <w:rFonts w:hint="eastAsia"/>
        </w:rPr>
        <w:t>模式匹配</w:t>
      </w:r>
      <w:bookmarkEnd w:id="267"/>
      <w:bookmarkEnd w:id="268"/>
    </w:p>
    <w:p>
      <w:pPr>
        <w:pStyle w:val="3"/>
        <w:numPr>
          <w:ilvl w:val="0"/>
          <w:numId w:val="49"/>
        </w:numPr>
        <w:spacing w:before="0" w:after="0"/>
      </w:pPr>
      <w:bookmarkStart w:id="269" w:name="_Toc179"/>
      <w:bookmarkStart w:id="270" w:name="_Toc3819"/>
      <w:r>
        <w:rPr>
          <w:rFonts w:hint="eastAsia"/>
        </w:rPr>
        <w:t>数组和广义表</w:t>
      </w:r>
      <w:bookmarkEnd w:id="269"/>
      <w:bookmarkEnd w:id="270"/>
    </w:p>
    <w:p>
      <w:pPr>
        <w:pStyle w:val="4"/>
        <w:numPr>
          <w:ilvl w:val="2"/>
          <w:numId w:val="54"/>
        </w:numPr>
        <w:spacing w:before="0" w:after="0"/>
      </w:pPr>
      <w:bookmarkStart w:id="271" w:name="_Toc32104"/>
      <w:bookmarkStart w:id="272" w:name="_Toc740"/>
      <w:r>
        <w:rPr>
          <w:rFonts w:hint="eastAsia"/>
        </w:rPr>
        <w:t>数组</w:t>
      </w:r>
      <w:bookmarkEnd w:id="271"/>
      <w:bookmarkEnd w:id="272"/>
    </w:p>
    <w:p>
      <w:pPr>
        <w:pStyle w:val="4"/>
        <w:numPr>
          <w:ilvl w:val="2"/>
          <w:numId w:val="54"/>
        </w:numPr>
        <w:spacing w:before="0" w:after="0"/>
      </w:pPr>
      <w:bookmarkStart w:id="273" w:name="_Toc4918"/>
      <w:bookmarkStart w:id="274" w:name="_Toc30682"/>
      <w:r>
        <w:rPr>
          <w:rFonts w:hint="eastAsia"/>
        </w:rPr>
        <w:t>稀疏矩阵</w:t>
      </w:r>
      <w:bookmarkEnd w:id="273"/>
      <w:bookmarkEnd w:id="274"/>
    </w:p>
    <w:p>
      <w:pPr>
        <w:pStyle w:val="4"/>
        <w:numPr>
          <w:ilvl w:val="2"/>
          <w:numId w:val="54"/>
        </w:numPr>
        <w:spacing w:before="0" w:after="0"/>
      </w:pPr>
      <w:bookmarkStart w:id="275" w:name="_Toc11382"/>
      <w:bookmarkStart w:id="276" w:name="_Toc3787"/>
      <w:r>
        <w:rPr>
          <w:rFonts w:hint="eastAsia"/>
        </w:rPr>
        <w:t>广义表</w:t>
      </w:r>
      <w:bookmarkEnd w:id="275"/>
      <w:bookmarkEnd w:id="276"/>
    </w:p>
    <w:p>
      <w:pPr>
        <w:pStyle w:val="3"/>
        <w:numPr>
          <w:ilvl w:val="0"/>
          <w:numId w:val="49"/>
        </w:numPr>
        <w:spacing w:before="0" w:after="0"/>
      </w:pPr>
      <w:bookmarkStart w:id="277" w:name="_Toc5483"/>
      <w:bookmarkStart w:id="278" w:name="_Toc28465"/>
      <w:r>
        <w:rPr>
          <w:rFonts w:hint="eastAsia"/>
        </w:rPr>
        <w:t>树和二叉树</w:t>
      </w:r>
      <w:bookmarkEnd w:id="277"/>
      <w:bookmarkEnd w:id="278"/>
    </w:p>
    <w:p>
      <w:pPr>
        <w:pStyle w:val="4"/>
        <w:numPr>
          <w:ilvl w:val="2"/>
          <w:numId w:val="55"/>
        </w:numPr>
      </w:pPr>
      <w:bookmarkStart w:id="279" w:name="_Toc11874"/>
      <w:bookmarkStart w:id="280" w:name="_Toc2623"/>
      <w:r>
        <w:rPr>
          <w:rFonts w:hint="eastAsia"/>
        </w:rPr>
        <w:t>树的基本概念</w:t>
      </w:r>
      <w:bookmarkEnd w:id="279"/>
      <w:bookmarkEnd w:id="280"/>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56"/>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55"/>
        </w:numPr>
      </w:pPr>
      <w:bookmarkStart w:id="281" w:name="_Toc21037"/>
      <w:bookmarkStart w:id="282" w:name="_Toc16515"/>
      <w:r>
        <w:rPr>
          <w:rFonts w:hint="eastAsia"/>
        </w:rPr>
        <w:t>二叉树的概念和性质</w:t>
      </w:r>
      <w:bookmarkEnd w:id="281"/>
      <w:bookmarkEnd w:id="282"/>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57"/>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57"/>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57"/>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58"/>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58"/>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58"/>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55"/>
        </w:numPr>
      </w:pPr>
      <w:bookmarkStart w:id="283" w:name="_Toc4834"/>
      <w:bookmarkStart w:id="284" w:name="_Toc7206"/>
      <w:r>
        <w:rPr>
          <w:rFonts w:hint="eastAsia"/>
        </w:rPr>
        <w:t>二叉树存储结构</w:t>
      </w:r>
      <w:bookmarkEnd w:id="283"/>
      <w:bookmarkEnd w:id="284"/>
    </w:p>
    <w:p>
      <w:pPr>
        <w:numPr>
          <w:ilvl w:val="0"/>
          <w:numId w:val="59"/>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7"/>
                    <a:stretch>
                      <a:fillRect/>
                    </a:stretch>
                  </pic:blipFill>
                  <pic:spPr>
                    <a:xfrm>
                      <a:off x="0" y="0"/>
                      <a:ext cx="4276725" cy="2066925"/>
                    </a:xfrm>
                    <a:prstGeom prst="rect">
                      <a:avLst/>
                    </a:prstGeom>
                  </pic:spPr>
                </pic:pic>
              </a:graphicData>
            </a:graphic>
          </wp:inline>
        </w:drawing>
      </w:r>
    </w:p>
    <w:p>
      <w:pPr>
        <w:numPr>
          <w:ilvl w:val="0"/>
          <w:numId w:val="59"/>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8"/>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9"/>
                    <a:stretch>
                      <a:fillRect/>
                    </a:stretch>
                  </pic:blipFill>
                  <pic:spPr>
                    <a:xfrm>
                      <a:off x="0" y="0"/>
                      <a:ext cx="5271135" cy="4628515"/>
                    </a:xfrm>
                    <a:prstGeom prst="rect">
                      <a:avLst/>
                    </a:prstGeom>
                  </pic:spPr>
                </pic:pic>
              </a:graphicData>
            </a:graphic>
          </wp:inline>
        </w:drawing>
      </w:r>
    </w:p>
    <w:p>
      <w:pPr>
        <w:pStyle w:val="4"/>
        <w:numPr>
          <w:ilvl w:val="2"/>
          <w:numId w:val="55"/>
        </w:numPr>
      </w:pPr>
      <w:bookmarkStart w:id="285" w:name="_Toc23002"/>
      <w:bookmarkStart w:id="286" w:name="_Toc23025"/>
      <w:r>
        <w:rPr>
          <w:rFonts w:hint="eastAsia"/>
        </w:rPr>
        <w:t>二叉树的基本运算及其实现</w:t>
      </w:r>
      <w:bookmarkEnd w:id="285"/>
      <w:bookmarkEnd w:id="286"/>
    </w:p>
    <w:p>
      <w:pPr>
        <w:pStyle w:val="4"/>
        <w:numPr>
          <w:ilvl w:val="2"/>
          <w:numId w:val="55"/>
        </w:numPr>
      </w:pPr>
      <w:bookmarkStart w:id="287" w:name="_Toc12589"/>
      <w:bookmarkStart w:id="288" w:name="_Toc23252"/>
      <w:r>
        <w:rPr>
          <w:rFonts w:hint="eastAsia"/>
        </w:rPr>
        <w:t>二叉树的遍历</w:t>
      </w:r>
      <w:bookmarkEnd w:id="287"/>
      <w:bookmarkEnd w:id="288"/>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55"/>
        </w:numPr>
      </w:pPr>
      <w:bookmarkStart w:id="289" w:name="_Toc17112"/>
      <w:bookmarkStart w:id="290" w:name="_Toc12654"/>
      <w:r>
        <w:rPr>
          <w:rFonts w:hint="eastAsia"/>
        </w:rPr>
        <w:t>二叉树的构造</w:t>
      </w:r>
      <w:bookmarkEnd w:id="289"/>
      <w:bookmarkEnd w:id="290"/>
    </w:p>
    <w:p>
      <w:pPr>
        <w:pStyle w:val="4"/>
        <w:numPr>
          <w:ilvl w:val="2"/>
          <w:numId w:val="55"/>
        </w:numPr>
      </w:pPr>
      <w:bookmarkStart w:id="291" w:name="_Toc15972"/>
      <w:bookmarkStart w:id="292" w:name="_Toc15676"/>
      <w:r>
        <w:rPr>
          <w:rFonts w:hint="eastAsia"/>
        </w:rPr>
        <w:t>线索二叉树</w:t>
      </w:r>
      <w:bookmarkEnd w:id="291"/>
      <w:bookmarkEnd w:id="292"/>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40"/>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55"/>
        </w:numPr>
      </w:pPr>
      <w:bookmarkStart w:id="293" w:name="_Toc22735"/>
      <w:bookmarkStart w:id="294" w:name="_Toc5030"/>
      <w:r>
        <w:rPr>
          <w:rFonts w:hint="eastAsia"/>
        </w:rPr>
        <w:t>哈夫曼树</w:t>
      </w:r>
      <w:bookmarkEnd w:id="293"/>
      <w:bookmarkEnd w:id="294"/>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42" o:title=""/>
            <o:lock v:ext="edit" aspectratio="t"/>
            <w10:wrap type="none"/>
            <w10:anchorlock/>
          </v:shape>
          <o:OLEObject Type="Embed" ProgID="Equation.KSEE3" ShapeID="_x0000_i1025" DrawAspect="Content" ObjectID="_1468075725" r:id="rId41">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49"/>
        </w:numPr>
        <w:spacing w:before="0" w:after="0"/>
      </w:pPr>
      <w:bookmarkStart w:id="295" w:name="_Toc23316"/>
      <w:bookmarkStart w:id="296" w:name="_Toc21537"/>
      <w:r>
        <w:rPr>
          <w:rFonts w:hint="eastAsia"/>
        </w:rPr>
        <w:t>查找</w:t>
      </w:r>
      <w:bookmarkEnd w:id="295"/>
      <w:bookmarkEnd w:id="296"/>
    </w:p>
    <w:p>
      <w:pPr>
        <w:pStyle w:val="4"/>
        <w:numPr>
          <w:ilvl w:val="2"/>
          <w:numId w:val="60"/>
        </w:numPr>
        <w:spacing w:before="0" w:after="0"/>
      </w:pPr>
      <w:bookmarkStart w:id="297" w:name="_Toc24446"/>
      <w:bookmarkStart w:id="298" w:name="_Toc18974"/>
      <w:r>
        <w:rPr>
          <w:rFonts w:hint="eastAsia"/>
        </w:rPr>
        <w:t>线性表的查找</w:t>
      </w:r>
      <w:bookmarkEnd w:id="297"/>
      <w:bookmarkEnd w:id="298"/>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60"/>
        </w:numPr>
        <w:spacing w:before="0" w:after="0"/>
      </w:pPr>
      <w:bookmarkStart w:id="299" w:name="_Toc20993"/>
      <w:bookmarkStart w:id="300" w:name="_Toc6474"/>
      <w:r>
        <w:rPr>
          <w:rFonts w:hint="eastAsia"/>
        </w:rPr>
        <w:t>树表的查找</w:t>
      </w:r>
      <w:bookmarkEnd w:id="299"/>
      <w:bookmarkEnd w:id="300"/>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60"/>
        </w:numPr>
        <w:spacing w:before="0" w:after="0"/>
      </w:pPr>
      <w:bookmarkStart w:id="301" w:name="_Toc21005"/>
      <w:bookmarkStart w:id="302" w:name="_Toc22240"/>
      <w:r>
        <w:rPr>
          <w:rFonts w:hint="eastAsia"/>
        </w:rPr>
        <w:t>哈希表的查找</w:t>
      </w:r>
      <w:bookmarkEnd w:id="301"/>
      <w:bookmarkEnd w:id="302"/>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62"/>
        </w:numPr>
        <w:ind w:left="840" w:leftChars="0" w:firstLine="420" w:firstLineChars="0"/>
        <w:rPr>
          <w:rFonts w:hint="eastAsia"/>
          <w:lang w:val="en-US" w:eastAsia="zh-CN"/>
        </w:rPr>
      </w:pPr>
      <w:r>
        <w:rPr>
          <w:rFonts w:hint="eastAsia"/>
          <w:lang w:val="en-US" w:eastAsia="zh-CN"/>
        </w:rPr>
        <w:t>直接定制法 h(k)=k+c</w:t>
      </w:r>
    </w:p>
    <w:p>
      <w:pPr>
        <w:numPr>
          <w:ilvl w:val="0"/>
          <w:numId w:val="62"/>
        </w:numPr>
        <w:ind w:left="840" w:leftChars="0" w:firstLine="420" w:firstLineChars="0"/>
        <w:rPr>
          <w:rFonts w:hint="eastAsia"/>
          <w:lang w:val="en-US" w:eastAsia="zh-CN"/>
        </w:rPr>
      </w:pPr>
      <w:r>
        <w:rPr>
          <w:rFonts w:hint="eastAsia"/>
          <w:lang w:val="en-US" w:eastAsia="zh-CN"/>
        </w:rPr>
        <w:t>除留余数法 h(k)=k mod p</w:t>
      </w:r>
    </w:p>
    <w:p>
      <w:pPr>
        <w:numPr>
          <w:ilvl w:val="0"/>
          <w:numId w:val="62"/>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63"/>
        </w:numPr>
        <w:ind w:left="840" w:leftChars="0" w:firstLine="420" w:firstLineChars="0"/>
        <w:rPr>
          <w:rFonts w:hint="eastAsia"/>
          <w:lang w:val="en-US" w:eastAsia="zh-CN"/>
        </w:rPr>
      </w:pPr>
      <w:r>
        <w:rPr>
          <w:rFonts w:hint="eastAsia"/>
          <w:lang w:val="en-US" w:eastAsia="zh-CN"/>
        </w:rPr>
        <w:t>开放地址法</w:t>
      </w:r>
    </w:p>
    <w:p>
      <w:pPr>
        <w:numPr>
          <w:ilvl w:val="0"/>
          <w:numId w:val="0"/>
        </w:numPr>
        <w:ind w:left="1260" w:leftChars="0" w:firstLine="420" w:firstLineChars="0"/>
        <w:rPr>
          <w:rFonts w:hint="eastAsia"/>
          <w:lang w:val="en-US" w:eastAsia="zh-CN"/>
        </w:rPr>
      </w:pPr>
      <w:r>
        <w:rPr>
          <w:rFonts w:hint="eastAsia"/>
          <w:lang w:val="en-US" w:eastAsia="zh-CN"/>
        </w:rPr>
        <w:t>线性探查法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303" w:name="OLE_LINK23"/>
      <w:r>
        <w:rPr>
          <w:rFonts w:hint="eastAsia"/>
          <w:lang w:val="en-US" w:eastAsia="zh-CN"/>
        </w:rPr>
        <w:t>, 1&lt;=i&lt;=m-1</w:t>
      </w:r>
      <w:bookmarkEnd w:id="303"/>
    </w:p>
    <w:p>
      <w:pPr>
        <w:numPr>
          <w:ilvl w:val="0"/>
          <w:numId w:val="0"/>
        </w:numPr>
        <w:ind w:left="1260" w:leftChars="0" w:firstLine="420" w:firstLineChars="0"/>
        <w:rPr>
          <w:rFonts w:hint="eastAsia"/>
          <w:lang w:val="en-US" w:eastAsia="zh-CN"/>
        </w:rPr>
      </w:pPr>
      <w:r>
        <w:rPr>
          <w:rFonts w:hint="eastAsia"/>
          <w:lang w:val="en-US" w:eastAsia="zh-CN"/>
        </w:rPr>
        <w:t>平方探查法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ilvl w:val="0"/>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63"/>
        </w:numPr>
        <w:ind w:left="840" w:leftChars="0" w:firstLine="420" w:firstLineChars="0"/>
        <w:rPr>
          <w:rFonts w:hint="eastAsia"/>
          <w:lang w:val="en-US" w:eastAsia="zh-CN"/>
        </w:rPr>
      </w:pPr>
      <w:r>
        <w:rPr>
          <w:rFonts w:hint="eastAsia"/>
          <w:lang w:val="en-US" w:eastAsia="zh-CN"/>
        </w:rPr>
        <w:t>拉链法</w:t>
      </w:r>
    </w:p>
    <w:p>
      <w:pPr>
        <w:numPr>
          <w:ilvl w:val="0"/>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ilvl w:val="0"/>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64"/>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64"/>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64"/>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64"/>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ilvl w:val="0"/>
          <w:numId w:val="0"/>
        </w:numPr>
        <w:ind w:left="1680" w:leftChars="0"/>
        <w:rPr>
          <w:rFonts w:hint="eastAsia"/>
          <w:lang w:val="en-US" w:eastAsia="zh-CN"/>
        </w:rPr>
      </w:pPr>
      <w:r>
        <w:rPr>
          <w:rFonts w:hint="eastAsia"/>
          <w:lang w:val="en-US" w:eastAsia="zh-CN"/>
        </w:rPr>
        <w:t>缺点：</w:t>
      </w:r>
    </w:p>
    <w:p>
      <w:pPr>
        <w:numPr>
          <w:ilvl w:val="0"/>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p>
    <w:p>
      <w:pPr>
        <w:ind w:left="840"/>
      </w:pPr>
      <w:r>
        <w:rPr>
          <w:rFonts w:hint="eastAsia"/>
        </w:rPr>
        <w:t>哈希表上的运算</w:t>
      </w:r>
    </w:p>
    <w:p>
      <w:pPr>
        <w:pStyle w:val="3"/>
        <w:numPr>
          <w:ilvl w:val="0"/>
          <w:numId w:val="49"/>
        </w:numPr>
        <w:spacing w:before="0" w:after="0"/>
      </w:pPr>
      <w:bookmarkStart w:id="304" w:name="_Toc24576"/>
      <w:bookmarkStart w:id="305" w:name="_Toc18398"/>
      <w:r>
        <w:rPr>
          <w:rFonts w:hint="eastAsia"/>
        </w:rPr>
        <w:t>内排序</w:t>
      </w:r>
      <w:bookmarkEnd w:id="304"/>
      <w:bookmarkEnd w:id="305"/>
    </w:p>
    <w:p>
      <w:pPr>
        <w:pStyle w:val="4"/>
        <w:numPr>
          <w:ilvl w:val="0"/>
          <w:numId w:val="65"/>
        </w:numPr>
        <w:spacing w:before="0" w:after="0"/>
      </w:pPr>
      <w:bookmarkStart w:id="306" w:name="_Toc3409"/>
      <w:bookmarkStart w:id="307" w:name="_Toc13978"/>
      <w:r>
        <w:rPr>
          <w:rFonts w:hint="eastAsia"/>
        </w:rPr>
        <w:t>插入排序</w:t>
      </w:r>
      <w:bookmarkEnd w:id="306"/>
      <w:bookmarkEnd w:id="307"/>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308"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308"/>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43"/>
                    <a:stretch>
                      <a:fillRect/>
                    </a:stretch>
                  </pic:blipFill>
                  <pic:spPr>
                    <a:xfrm>
                      <a:off x="0" y="0"/>
                      <a:ext cx="4848225" cy="4943475"/>
                    </a:xfrm>
                    <a:prstGeom prst="rect">
                      <a:avLst/>
                    </a:prstGeom>
                  </pic:spPr>
                </pic:pic>
              </a:graphicData>
            </a:graphic>
          </wp:inline>
        </w:drawing>
      </w:r>
    </w:p>
    <w:p>
      <w:pPr>
        <w:pStyle w:val="4"/>
        <w:numPr>
          <w:ilvl w:val="0"/>
          <w:numId w:val="65"/>
        </w:numPr>
        <w:spacing w:before="0" w:after="0"/>
      </w:pPr>
      <w:bookmarkStart w:id="309" w:name="_Toc29360"/>
      <w:bookmarkStart w:id="310" w:name="_Toc29005"/>
      <w:r>
        <w:rPr>
          <w:rFonts w:hint="eastAsia"/>
        </w:rPr>
        <w:t>交换排序</w:t>
      </w:r>
      <w:bookmarkEnd w:id="309"/>
      <w:bookmarkEnd w:id="310"/>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65"/>
        </w:numPr>
        <w:spacing w:before="0" w:after="0"/>
      </w:pPr>
      <w:bookmarkStart w:id="311" w:name="_Toc25115"/>
      <w:bookmarkStart w:id="312" w:name="_Toc2145"/>
      <w:r>
        <w:rPr>
          <w:rFonts w:hint="eastAsia"/>
        </w:rPr>
        <w:t>选择排序</w:t>
      </w:r>
      <w:bookmarkEnd w:id="311"/>
      <w:bookmarkEnd w:id="312"/>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66"/>
        </w:numPr>
        <w:ind w:left="1260" w:leftChars="0" w:firstLine="420" w:firstLineChars="0"/>
        <w:rPr>
          <w:rFonts w:hint="eastAsia"/>
          <w:sz w:val="28"/>
          <w:szCs w:val="28"/>
          <w:vertAlign w:val="baseline"/>
          <w:lang w:val="en-US" w:eastAsia="zh-CN"/>
        </w:rPr>
      </w:pPr>
      <w:bookmarkStart w:id="313"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13"/>
      <w:r>
        <w:rPr>
          <w:rFonts w:hint="eastAsia"/>
          <w:sz w:val="28"/>
          <w:szCs w:val="28"/>
          <w:vertAlign w:val="baseline"/>
          <w:lang w:val="en-US" w:eastAsia="zh-CN"/>
        </w:rPr>
        <w:t>或、</w:t>
      </w:r>
    </w:p>
    <w:p>
      <w:pPr>
        <w:numPr>
          <w:ilvl w:val="0"/>
          <w:numId w:val="66"/>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65"/>
        </w:numPr>
        <w:spacing w:before="0" w:after="0"/>
      </w:pPr>
      <w:bookmarkStart w:id="314" w:name="_Toc13108"/>
      <w:bookmarkStart w:id="315" w:name="_Toc9613"/>
      <w:r>
        <w:rPr>
          <w:rFonts w:hint="eastAsia"/>
        </w:rPr>
        <w:t>归并排序</w:t>
      </w:r>
      <w:bookmarkEnd w:id="314"/>
      <w:bookmarkEnd w:id="315"/>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65"/>
        </w:numPr>
        <w:spacing w:before="0" w:after="0"/>
      </w:pPr>
      <w:bookmarkStart w:id="316" w:name="_Toc10247"/>
      <w:bookmarkStart w:id="317" w:name="_Toc16128"/>
      <w:r>
        <w:rPr>
          <w:rFonts w:hint="eastAsia"/>
        </w:rPr>
        <w:t>基数排序</w:t>
      </w:r>
      <w:bookmarkEnd w:id="316"/>
      <w:bookmarkEnd w:id="317"/>
    </w:p>
    <w:p/>
    <w:tbl>
      <w:tblPr>
        <w:tblStyle w:val="22"/>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18" w:name="OLE_LINK18"/>
            <w:r>
              <w:rPr>
                <w:rFonts w:hint="eastAsia"/>
              </w:rPr>
              <w:t>O</w:t>
            </w:r>
            <w:r>
              <w:t>(n</w:t>
            </w:r>
            <w:r>
              <w:rPr>
                <w:vertAlign w:val="superscript"/>
              </w:rPr>
              <w:t>2</w:t>
            </w:r>
            <w:r>
              <w:t>)</w:t>
            </w:r>
            <w:bookmarkEnd w:id="318"/>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68"/>
        </w:numPr>
        <w:spacing w:before="0" w:after="0"/>
      </w:pPr>
      <w:bookmarkStart w:id="319" w:name="_Toc5939"/>
      <w:bookmarkStart w:id="320" w:name="_Toc32426"/>
      <w:r>
        <w:rPr>
          <w:rFonts w:hint="eastAsia"/>
        </w:rPr>
        <w:t>分布式</w:t>
      </w:r>
      <w:bookmarkEnd w:id="319"/>
      <w:bookmarkEnd w:id="320"/>
    </w:p>
    <w:p>
      <w:pPr>
        <w:pStyle w:val="3"/>
      </w:pPr>
      <w:bookmarkStart w:id="321" w:name="_Toc31401"/>
      <w:bookmarkStart w:id="322" w:name="_Toc9606"/>
      <w:r>
        <w:rPr>
          <w:rFonts w:hint="eastAsia"/>
        </w:rPr>
        <w:t>Dubbo</w:t>
      </w:r>
      <w:bookmarkEnd w:id="321"/>
      <w:bookmarkEnd w:id="322"/>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44"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2"/>
        <w:numPr>
          <w:ilvl w:val="0"/>
          <w:numId w:val="69"/>
        </w:numPr>
        <w:ind w:firstLineChars="0"/>
      </w:pPr>
      <w:r>
        <w:rPr>
          <w:rFonts w:hint="eastAsia"/>
        </w:rPr>
        <w:t>服务容器负责启动、加载、运行服务提供者</w:t>
      </w:r>
    </w:p>
    <w:p>
      <w:pPr>
        <w:pStyle w:val="32"/>
        <w:numPr>
          <w:ilvl w:val="0"/>
          <w:numId w:val="69"/>
        </w:numPr>
        <w:ind w:firstLineChars="0"/>
      </w:pPr>
      <w:r>
        <w:rPr>
          <w:rFonts w:hint="eastAsia"/>
        </w:rPr>
        <w:t>服务提供者在启动时，向注册中心注册自己提供的服务</w:t>
      </w:r>
    </w:p>
    <w:p>
      <w:pPr>
        <w:pStyle w:val="32"/>
        <w:numPr>
          <w:ilvl w:val="0"/>
          <w:numId w:val="69"/>
        </w:numPr>
        <w:ind w:firstLineChars="0"/>
      </w:pPr>
      <w:r>
        <w:rPr>
          <w:rFonts w:hint="eastAsia"/>
        </w:rPr>
        <w:t>服务消费者在启动时，向注册中心订阅自己所需的服务</w:t>
      </w:r>
    </w:p>
    <w:p>
      <w:pPr>
        <w:pStyle w:val="32"/>
        <w:numPr>
          <w:ilvl w:val="0"/>
          <w:numId w:val="69"/>
        </w:numPr>
        <w:ind w:firstLineChars="0"/>
      </w:pPr>
      <w:r>
        <w:rPr>
          <w:rFonts w:hint="eastAsia"/>
        </w:rPr>
        <w:t>注册中心返回服务提供者地址列表给消费者，如果有变更，注册中心将基于长连接推送变更数据给消费者</w:t>
      </w:r>
    </w:p>
    <w:p>
      <w:pPr>
        <w:pStyle w:val="32"/>
        <w:numPr>
          <w:ilvl w:val="0"/>
          <w:numId w:val="69"/>
        </w:numPr>
        <w:ind w:firstLineChars="0"/>
      </w:pPr>
      <w:r>
        <w:rPr>
          <w:rFonts w:hint="eastAsia"/>
        </w:rPr>
        <w:t>服务消费者，从提供者地址列表中，基于软负载均衡算法，选一台提供者进行调用，如果调用失败，再选另一台调用。</w:t>
      </w:r>
    </w:p>
    <w:p>
      <w:pPr>
        <w:pStyle w:val="32"/>
        <w:numPr>
          <w:ilvl w:val="0"/>
          <w:numId w:val="69"/>
        </w:numPr>
        <w:ind w:firstLineChars="0"/>
      </w:pPr>
      <w:r>
        <w:rPr>
          <w:rFonts w:hint="eastAsia"/>
        </w:rPr>
        <w:t>服务消费者和提供者，在内存中累计调用次数和调用时间，定时每分钟发送一次统计数据到监控中心。</w:t>
      </w:r>
    </w:p>
    <w:p>
      <w:pPr>
        <w:pStyle w:val="3"/>
        <w:rPr>
          <w:rFonts w:hint="eastAsia"/>
        </w:rPr>
      </w:pPr>
      <w:bookmarkStart w:id="323" w:name="_Toc29733"/>
      <w:bookmarkStart w:id="324" w:name="_Toc16136"/>
      <w:r>
        <w:rPr>
          <w:rFonts w:hint="eastAsia"/>
        </w:rPr>
        <w:t>Spring Cloud</w:t>
      </w:r>
      <w:bookmarkEnd w:id="323"/>
      <w:bookmarkEnd w:id="324"/>
    </w:p>
    <w:p>
      <w:pPr>
        <w:rPr>
          <w:rFonts w:hint="default" w:eastAsiaTheme="minorEastAsia"/>
          <w:lang w:val="en-US" w:eastAsia="zh-CN"/>
        </w:rPr>
      </w:pPr>
      <w:r>
        <w:rPr>
          <w:rFonts w:hint="eastAsia"/>
          <w:lang w:val="en-US" w:eastAsia="zh-CN"/>
        </w:rPr>
        <w:t>参考博客：</w:t>
      </w:r>
      <w:bookmarkStart w:id="325" w:name="OLE_LINK24"/>
      <w:r>
        <w:rPr>
          <w:rFonts w:hint="eastAsia"/>
          <w:lang w:val="en-US" w:eastAsia="zh-CN"/>
        </w:rPr>
        <w:t>http://www.ityouknow.com/spring-cloud</w:t>
      </w:r>
      <w:bookmarkEnd w:id="325"/>
    </w:p>
    <w:p>
      <w:pPr>
        <w:numPr>
          <w:ilvl w:val="0"/>
          <w:numId w:val="70"/>
        </w:numPr>
        <w:rPr>
          <w:rFonts w:hint="eastAsia"/>
          <w:lang w:val="en-US" w:eastAsia="zh-CN"/>
        </w:rPr>
      </w:pPr>
      <w:r>
        <w:rPr>
          <w:rFonts w:hint="eastAsia"/>
          <w:lang w:val="en-US" w:eastAsia="zh-CN"/>
        </w:rPr>
        <w:t>提供服务注册和发现组件（Eureka工作原理）</w:t>
      </w:r>
    </w:p>
    <w:p>
      <w:pPr>
        <w:numPr>
          <w:ilvl w:val="0"/>
          <w:numId w:val="0"/>
        </w:numPr>
        <w:ind w:firstLine="420" w:firstLineChars="0"/>
        <w:rPr>
          <w:rFonts w:hint="eastAsia"/>
          <w:lang w:val="en-US" w:eastAsia="zh-CN"/>
        </w:rPr>
      </w:pPr>
      <w:r>
        <w:rPr>
          <w:rFonts w:hint="eastAsia"/>
          <w:lang w:val="en-US" w:eastAsia="zh-CN"/>
        </w:rPr>
        <w:t>服务中心又称注册中心，管理各种服务功能（服务的注册、发现、熔断、负载、降级等）。（像dubbo的admin后台的功能）</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135" cy="4025900"/>
            <wp:effectExtent l="0" t="0" r="0" b="0"/>
            <wp:docPr id="41" name="图片 41" descr="Eureka项目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ureka项目调用图"/>
                    <pic:cNvPicPr>
                      <a:picLocks noChangeAspect="1"/>
                    </pic:cNvPicPr>
                  </pic:nvPicPr>
                  <pic:blipFill>
                    <a:blip r:embed="rId45"/>
                    <a:stretch>
                      <a:fillRect/>
                    </a:stretch>
                  </pic:blipFill>
                  <pic:spPr>
                    <a:xfrm>
                      <a:off x="0" y="0"/>
                      <a:ext cx="5271135" cy="4025900"/>
                    </a:xfrm>
                    <a:prstGeom prst="rect">
                      <a:avLst/>
                    </a:prstGeom>
                  </pic:spPr>
                </pic:pic>
              </a:graphicData>
            </a:graphic>
          </wp:inline>
        </w:drawing>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5272405" cy="3540760"/>
            <wp:effectExtent l="0" t="0" r="0" b="0"/>
            <wp:docPr id="42" name="图片 42" descr="Eureka的基本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ureka的基本架构"/>
                    <pic:cNvPicPr>
                      <a:picLocks noChangeAspect="1"/>
                    </pic:cNvPicPr>
                  </pic:nvPicPr>
                  <pic:blipFill>
                    <a:blip r:embed="rId46"/>
                    <a:stretch>
                      <a:fillRect/>
                    </a:stretch>
                  </pic:blipFill>
                  <pic:spPr>
                    <a:xfrm>
                      <a:off x="0" y="0"/>
                      <a:ext cx="5272405" cy="3540760"/>
                    </a:xfrm>
                    <a:prstGeom prst="rect">
                      <a:avLst/>
                    </a:prstGeom>
                  </pic:spPr>
                </pic:pic>
              </a:graphicData>
            </a:graphic>
          </wp:inline>
        </w:drawing>
      </w:r>
      <w:r>
        <w:rPr>
          <w:rFonts w:hint="eastAsia"/>
          <w:lang w:val="en-US" w:eastAsia="zh-CN"/>
        </w:rPr>
        <w:t>1、Eureka Server 提供服务注册和发现</w:t>
      </w:r>
    </w:p>
    <w:p>
      <w:pPr>
        <w:numPr>
          <w:ilvl w:val="0"/>
          <w:numId w:val="70"/>
        </w:numPr>
        <w:ind w:left="0" w:leftChars="0" w:firstLine="0" w:firstLineChars="0"/>
        <w:rPr>
          <w:rFonts w:hint="eastAsia"/>
          <w:lang w:val="en-US" w:eastAsia="zh-CN"/>
        </w:rPr>
      </w:pPr>
      <w:r>
        <w:rPr>
          <w:rFonts w:hint="eastAsia"/>
          <w:lang w:val="en-US" w:eastAsia="zh-CN"/>
        </w:rPr>
        <w:t>Service Provider 服务提供方 跨自身服务注册到Eurek，从而使服务消费方能够找到。</w:t>
      </w:r>
    </w:p>
    <w:p>
      <w:pPr>
        <w:numPr>
          <w:ilvl w:val="0"/>
          <w:numId w:val="70"/>
        </w:numPr>
        <w:ind w:left="0" w:leftChars="0" w:firstLine="0" w:firstLineChars="0"/>
        <w:rPr>
          <w:rFonts w:hint="default"/>
          <w:lang w:val="en-US" w:eastAsia="zh-CN"/>
        </w:rPr>
      </w:pPr>
      <w:r>
        <w:rPr>
          <w:rFonts w:hint="eastAsia"/>
          <w:lang w:val="en-US" w:eastAsia="zh-CN"/>
        </w:rPr>
        <w:t>Service Consumer 服务消费方 从Eureka获取注册服务列表，从而能够消费服务。</w:t>
      </w:r>
    </w:p>
    <w:p>
      <w:pPr>
        <w:numPr>
          <w:ilvl w:val="0"/>
          <w:numId w:val="0"/>
        </w:numPr>
        <w:ind w:leftChars="0"/>
        <w:rPr>
          <w:rFonts w:hint="default"/>
          <w:lang w:val="en-US" w:eastAsia="zh-CN"/>
        </w:rPr>
      </w:pPr>
      <w:r>
        <w:rPr>
          <w:rFonts w:hint="eastAsia"/>
          <w:lang w:val="en-US" w:eastAsia="zh-CN"/>
        </w:rPr>
        <w:t>集群：双节点注册中心</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5761990" cy="4293235"/>
            <wp:effectExtent l="0" t="0" r="1016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flipV="1">
                      <a:off x="0" y="0"/>
                      <a:ext cx="5761990" cy="429323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服务网关组件（Zuul工作原理）</w:t>
      </w:r>
    </w:p>
    <w:p>
      <w:pPr>
        <w:numPr>
          <w:ilvl w:val="0"/>
          <w:numId w:val="0"/>
        </w:numPr>
        <w:ind w:firstLine="420" w:firstLineChars="0"/>
        <w:rPr>
          <w:rFonts w:hint="default"/>
          <w:lang w:val="en-US" w:eastAsia="zh-CN"/>
        </w:rPr>
      </w:pPr>
      <w:r>
        <w:rPr>
          <w:rFonts w:hint="eastAsia"/>
          <w:lang w:val="en-US" w:eastAsia="zh-CN"/>
        </w:rPr>
        <w:t>Zuul提供了动态路由、监控、弹性、安全等边缘服务。是基于JVM路由和服务端负载均衡器。</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916930" cy="4000500"/>
            <wp:effectExtent l="0" t="0" r="762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8"/>
                    <a:stretch>
                      <a:fillRect/>
                    </a:stretch>
                  </pic:blipFill>
                  <pic:spPr>
                    <a:xfrm>
                      <a:off x="0" y="0"/>
                      <a:ext cx="5916930" cy="400050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跨域时序图</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744845" cy="2459355"/>
            <wp:effectExtent l="0" t="0" r="8255" b="1714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49"/>
                    <a:stretch>
                      <a:fillRect/>
                    </a:stretch>
                  </pic:blipFill>
                  <pic:spPr>
                    <a:xfrm>
                      <a:off x="0" y="0"/>
                      <a:ext cx="5744845" cy="245935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Eureka与Ribbon整合工作原理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240020" cy="5018405"/>
            <wp:effectExtent l="0" t="0" r="17780" b="1079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50"/>
                    <a:stretch>
                      <a:fillRect/>
                    </a:stretch>
                  </pic:blipFill>
                  <pic:spPr>
                    <a:xfrm>
                      <a:off x="0" y="0"/>
                      <a:ext cx="5240020" cy="50184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解决分布式一致性</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06670" cy="2303145"/>
            <wp:effectExtent l="0" t="0" r="17780" b="190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51"/>
                    <a:stretch>
                      <a:fillRect/>
                    </a:stretch>
                  </pic:blipFill>
                  <pic:spPr>
                    <a:xfrm>
                      <a:off x="0" y="0"/>
                      <a:ext cx="5106670" cy="230314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级联故障流程</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516880" cy="2618105"/>
            <wp:effectExtent l="0" t="0" r="7620" b="1079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52"/>
                    <a:stretch>
                      <a:fillRect/>
                    </a:stretch>
                  </pic:blipFill>
                  <pic:spPr>
                    <a:xfrm>
                      <a:off x="0" y="0"/>
                      <a:ext cx="5516880" cy="26181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断路器Hystrix工作原理</w:t>
      </w:r>
    </w:p>
    <w:p>
      <w:pPr>
        <w:numPr>
          <w:ilvl w:val="0"/>
          <w:numId w:val="0"/>
        </w:numPr>
        <w:ind w:firstLine="420" w:firstLineChars="0"/>
        <w:rPr>
          <w:rFonts w:hint="eastAsia"/>
          <w:lang w:val="en-US" w:eastAsia="zh-CN"/>
        </w:rPr>
      </w:pPr>
      <w:r>
        <w:rPr>
          <w:rFonts w:hint="eastAsia"/>
          <w:lang w:val="en-US" w:eastAsia="zh-CN"/>
        </w:rPr>
        <w:t>雪崩效应</w:t>
      </w:r>
    </w:p>
    <w:p>
      <w:pPr>
        <w:numPr>
          <w:ilvl w:val="0"/>
          <w:numId w:val="0"/>
        </w:numPr>
        <w:ind w:left="420" w:leftChars="0" w:firstLine="420" w:firstLineChars="0"/>
        <w:rPr>
          <w:rFonts w:hint="eastAsia"/>
          <w:lang w:val="en-US" w:eastAsia="zh-CN"/>
        </w:rPr>
      </w:pPr>
      <w:r>
        <w:rPr>
          <w:rFonts w:hint="eastAsia"/>
          <w:lang w:val="en-US" w:eastAsia="zh-CN"/>
        </w:rPr>
        <w:t>在微服务架构中会有多个服务层调用，基础服务的故障可能会导致级联故障，进而造成整个系统不可用的情况，这种现象被称为雪崩效应。</w:t>
      </w:r>
      <w:r>
        <w:rPr>
          <w:rFonts w:hint="eastAsia"/>
          <w:lang w:val="en-US" w:eastAsia="zh-CN"/>
        </w:rPr>
        <w:br w:type="textWrapping"/>
      </w:r>
      <w:r>
        <w:rPr>
          <w:rFonts w:hint="eastAsia"/>
          <w:lang w:val="en-US" w:eastAsia="zh-CN"/>
        </w:rPr>
        <w:tab/>
      </w:r>
      <w:r>
        <w:rPr>
          <w:rFonts w:hint="eastAsia"/>
          <w:lang w:val="en-US" w:eastAsia="zh-CN"/>
        </w:rPr>
        <w:t>雪崩效应是一种因“服务提供者”的不可用导致“服务消费者”的不可用，并将不可用逐渐放大的过程。</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43550" cy="4829175"/>
            <wp:effectExtent l="0" t="0" r="0" b="952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53"/>
                    <a:stretch>
                      <a:fillRect/>
                    </a:stretch>
                  </pic:blipFill>
                  <pic:spPr>
                    <a:xfrm>
                      <a:off x="0" y="0"/>
                      <a:ext cx="5543550" cy="482917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熔断器原理：如果它在一段时间内侦探到许多类似的错误，会强迫其以后的多个调用快速失败，不再访问远程服务，从而防止应用程序不断尝试执行可能会失败的操作，使得应用程序继续执行而不用等待修正错误，或者浪费CPU时间去等到长时间的超时产生。熔断器也可以使应用程序能够诊断错误是否已经修正，如果已经修正了应用程序会再次尝试调用操作。</w:t>
      </w:r>
    </w:p>
    <w:p>
      <w:pPr>
        <w:numPr>
          <w:ilvl w:val="0"/>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Hystrix特性</w:t>
      </w:r>
    </w:p>
    <w:p>
      <w:pPr>
        <w:numPr>
          <w:ilvl w:val="0"/>
          <w:numId w:val="71"/>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断路器机制</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当Hystrix Command请求后端服务失败数量超过一定比例时(默认50%)，断路器会切换到开路状态(open)。这时所有请求会直接失败而不会发送到后端服务。</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断路器在保持开路状态的一段时间(默认5秒)，自动切到半开路状态(Half-Open)，这时会判断下一次请求的返回情况。如果请求成功，断路器切换回闭路状态(Close)，否则则重新切换到开路状态。</w:t>
      </w:r>
    </w:p>
    <w:p>
      <w:pPr>
        <w:numPr>
          <w:ilvl w:val="0"/>
          <w:numId w:val="0"/>
        </w:numPr>
        <w:ind w:left="84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576195"/>
            <wp:effectExtent l="0" t="0" r="0" b="0"/>
            <wp:docPr id="44" name="图片 44" descr="断路器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断路器机制"/>
                    <pic:cNvPicPr>
                      <a:picLocks noChangeAspect="1"/>
                    </pic:cNvPicPr>
                  </pic:nvPicPr>
                  <pic:blipFill>
                    <a:blip r:embed="rId54"/>
                    <a:stretch>
                      <a:fillRect/>
                    </a:stretch>
                  </pic:blipFill>
                  <pic:spPr>
                    <a:xfrm>
                      <a:off x="0" y="0"/>
                      <a:ext cx="5271770" cy="2576195"/>
                    </a:xfrm>
                    <a:prstGeom prst="rect">
                      <a:avLst/>
                    </a:prstGeom>
                  </pic:spPr>
                </pic:pic>
              </a:graphicData>
            </a:graphic>
          </wp:inline>
        </w:drawing>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w:t>
      </w:r>
    </w:p>
    <w:p>
      <w:pPr>
        <w:numPr>
          <w:ilvl w:val="0"/>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Fallback相当于降级操作。例如对于查询操作，我们可以实现一个</w:t>
      </w:r>
      <w:bookmarkStart w:id="326" w:name="OLE_LINK25"/>
      <w:r>
        <w:rPr>
          <w:rFonts w:hint="eastAsia" w:ascii="宋体" w:hAnsi="宋体" w:eastAsia="宋体" w:cs="宋体"/>
          <w:sz w:val="24"/>
          <w:szCs w:val="24"/>
          <w:lang w:val="en-US" w:eastAsia="zh-CN"/>
        </w:rPr>
        <w:t>fallback方法</w:t>
      </w:r>
      <w:bookmarkEnd w:id="326"/>
      <w:r>
        <w:rPr>
          <w:rFonts w:hint="eastAsia" w:ascii="宋体" w:hAnsi="宋体" w:eastAsia="宋体" w:cs="宋体"/>
          <w:sz w:val="24"/>
          <w:szCs w:val="24"/>
          <w:lang w:val="en-US" w:eastAsia="zh-CN"/>
        </w:rPr>
        <w:t>，当请求后端服务出现异常时，可以使用fallback方法返回的值。fallback方法的返回值一般是设置默认值或者来自缓存。</w:t>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资源隔离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bookmarkStart w:id="327" w:name="OLE_LINK26"/>
      <w:r>
        <w:rPr>
          <w:rFonts w:hint="eastAsia" w:ascii="宋体" w:hAnsi="宋体" w:eastAsia="宋体" w:cs="宋体"/>
          <w:sz w:val="24"/>
          <w:szCs w:val="24"/>
          <w:lang w:val="en-US" w:eastAsia="zh-CN"/>
        </w:rPr>
        <w:t>Hystrix</w:t>
      </w:r>
      <w:bookmarkEnd w:id="327"/>
      <w:r>
        <w:rPr>
          <w:rFonts w:hint="eastAsia" w:ascii="宋体" w:hAnsi="宋体" w:eastAsia="宋体" w:cs="宋体"/>
          <w:sz w:val="24"/>
          <w:szCs w:val="24"/>
          <w:lang w:val="en-US" w:eastAsia="zh-CN"/>
        </w:rPr>
        <w:t>中主要通过线程池来实现资源隔离。在使用情况下回根据远程调用的远程服务来划分多个线程池。例如调用账务系统的</w:t>
      </w:r>
      <w:r>
        <w:rPr>
          <w:rFonts w:ascii="宋体" w:hAnsi="宋体" w:eastAsia="宋体" w:cs="宋体"/>
          <w:sz w:val="24"/>
          <w:szCs w:val="24"/>
        </w:rPr>
        <w:t>Command放入A线程池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调用订单系统</w:t>
      </w:r>
      <w:r>
        <w:rPr>
          <w:rFonts w:ascii="宋体" w:hAnsi="宋体" w:eastAsia="宋体" w:cs="宋体"/>
          <w:sz w:val="24"/>
          <w:szCs w:val="24"/>
        </w:rPr>
        <w:t>Command放入</w:t>
      </w:r>
      <w:r>
        <w:rPr>
          <w:rFonts w:hint="eastAsia" w:ascii="宋体" w:hAnsi="宋体" w:eastAsia="宋体" w:cs="宋体"/>
          <w:sz w:val="24"/>
          <w:szCs w:val="24"/>
          <w:lang w:val="en-US" w:eastAsia="zh-CN"/>
        </w:rPr>
        <w:t>B</w:t>
      </w:r>
      <w:r>
        <w:rPr>
          <w:rFonts w:ascii="宋体" w:hAnsi="宋体" w:eastAsia="宋体" w:cs="宋体"/>
          <w:sz w:val="24"/>
          <w:szCs w:val="24"/>
        </w:rPr>
        <w:t>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运行环境被隔离开，就算调用服务由于bug或者其他问题导致的自己所在线程池被耗尽也不会影响到其他服务。但是这样会维护多个线程池，会对系统带来额外的开销。</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如果对系统的性能有要求并且可以保证调用服务的客户端不会出问题，可以使用Hystrix的信号模式(Semaphores)来隔离资源。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Feign Hystrix</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熔断只作用于调用这一端。</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48960" cy="3608070"/>
            <wp:effectExtent l="0" t="0" r="8890" b="1143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55"/>
                    <a:stretch>
                      <a:fillRect/>
                    </a:stretch>
                  </pic:blipFill>
                  <pic:spPr>
                    <a:xfrm>
                      <a:off x="0" y="0"/>
                      <a:ext cx="5648960" cy="360807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分布式追踪Sleuth工作原理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6545580" cy="4076065"/>
            <wp:effectExtent l="0" t="0" r="7620" b="63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56"/>
                    <a:stretch>
                      <a:fillRect/>
                    </a:stretch>
                  </pic:blipFill>
                  <pic:spPr>
                    <a:xfrm>
                      <a:off x="0" y="0"/>
                      <a:ext cx="6545580" cy="407606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Spring Boot自动配置工作原理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60390" cy="3321685"/>
            <wp:effectExtent l="0" t="0" r="16510" b="1206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57"/>
                    <a:stretch>
                      <a:fillRect/>
                    </a:stretch>
                  </pic:blipFill>
                  <pic:spPr>
                    <a:xfrm>
                      <a:off x="0" y="0"/>
                      <a:ext cx="5660390" cy="3321685"/>
                    </a:xfrm>
                    <a:prstGeom prst="rect">
                      <a:avLst/>
                    </a:prstGeom>
                    <a:noFill/>
                    <a:ln w="9525">
                      <a:noFill/>
                    </a:ln>
                  </pic:spPr>
                </pic:pic>
              </a:graphicData>
            </a:graphic>
          </wp:inline>
        </w:drawing>
      </w:r>
    </w:p>
    <w:p>
      <w:pPr>
        <w:pStyle w:val="3"/>
        <w:rPr>
          <w:rFonts w:hint="eastAsia"/>
        </w:rPr>
      </w:pPr>
      <w:bookmarkStart w:id="328" w:name="_Toc19675"/>
      <w:bookmarkStart w:id="329" w:name="_Toc22353"/>
      <w:r>
        <w:rPr>
          <w:rFonts w:hint="eastAsia"/>
        </w:rPr>
        <w:t>Spring Boot</w:t>
      </w:r>
      <w:bookmarkEnd w:id="328"/>
      <w:bookmarkEnd w:id="329"/>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1"/>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1" w:type="dxa"/>
          </w:tcPr>
          <w:p>
            <w:pPr>
              <w:rPr>
                <w:rFonts w:hint="default"/>
                <w:vertAlign w:val="baseline"/>
                <w:lang w:val="en-US" w:eastAsia="zh-CN"/>
              </w:rPr>
            </w:pPr>
            <w:r>
              <w:rPr>
                <w:rFonts w:hint="eastAsia"/>
                <w:vertAlign w:val="baseline"/>
                <w:lang w:val="en-US" w:eastAsia="zh-CN"/>
              </w:rPr>
              <w:t>注解</w:t>
            </w:r>
          </w:p>
        </w:tc>
        <w:tc>
          <w:tcPr>
            <w:tcW w:w="2841" w:type="dxa"/>
          </w:tcPr>
          <w:p>
            <w:pPr>
              <w:rPr>
                <w:rFonts w:hint="default"/>
                <w:vertAlign w:val="baseline"/>
                <w:lang w:val="en-US" w:eastAsia="zh-CN"/>
              </w:rPr>
            </w:pPr>
            <w:r>
              <w:rPr>
                <w:rFonts w:hint="eastAsia"/>
                <w:vertAlign w:val="baseline"/>
                <w:lang w:val="en-US" w:eastAsia="zh-CN"/>
              </w:rPr>
              <w:t>包含注解</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1" w:type="dxa"/>
            <w:vMerge w:val="restart"/>
          </w:tcPr>
          <w:p>
            <w:pPr>
              <w:rPr>
                <w:rFonts w:hint="default"/>
                <w:vertAlign w:val="baseline"/>
                <w:lang w:val="en-US" w:eastAsia="zh-CN"/>
              </w:rPr>
            </w:pPr>
            <w:r>
              <w:rPr>
                <w:rFonts w:hint="eastAsia"/>
                <w:lang w:val="en-US" w:eastAsia="zh-CN"/>
              </w:rPr>
              <w:t>@</w:t>
            </w:r>
            <w:r>
              <w:rPr>
                <w:rFonts w:hint="default"/>
                <w:lang w:val="en-US" w:eastAsia="zh-CN"/>
              </w:rPr>
              <w:t>SpringBootApplication</w:t>
            </w:r>
          </w:p>
        </w:tc>
        <w:tc>
          <w:tcPr>
            <w:tcW w:w="2841"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SpringBootConfiguration</w:t>
            </w:r>
          </w:p>
        </w:tc>
        <w:tc>
          <w:tcPr>
            <w:tcW w:w="2841" w:type="dxa"/>
          </w:tcPr>
          <w:p>
            <w:pPr>
              <w:rPr>
                <w:rFonts w:hint="default"/>
                <w:vertAlign w:val="baseline"/>
                <w:lang w:val="en-US" w:eastAsia="zh-CN"/>
              </w:rPr>
            </w:pPr>
            <w:r>
              <w:rPr>
                <w:rFonts w:hint="default"/>
                <w:vertAlign w:val="baseline"/>
                <w:lang w:val="en-US" w:eastAsia="zh-CN"/>
              </w:rPr>
              <w:t>继承自@Configuration，二者功能也一致，标注当前类是配置类，并会将当前类内声明的一个或多个以@Bean注解标记的方法的实例纳入到srping容器中，并且实例名就是方法名。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1" w:type="dxa"/>
            <w:vMerge w:val="continue"/>
            <w:tcBorders/>
          </w:tcPr>
          <w:p>
            <w:pPr>
              <w:rPr>
                <w:rFonts w:hint="default"/>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EnableAutoConfiguration</w:t>
            </w:r>
          </w:p>
        </w:tc>
        <w:tc>
          <w:tcPr>
            <w:tcW w:w="2841" w:type="dxa"/>
          </w:tcPr>
          <w:p>
            <w:pPr>
              <w:rPr>
                <w:rFonts w:hint="default"/>
                <w:vertAlign w:val="baseline"/>
                <w:lang w:val="en-US" w:eastAsia="zh-CN"/>
              </w:rPr>
            </w:pPr>
            <w:r>
              <w:rPr>
                <w:rFonts w:hint="default"/>
                <w:vertAlign w:val="baseline"/>
                <w:lang w:val="en-US" w:eastAsia="zh-CN"/>
              </w:rPr>
              <w:t>启动自动配置</w:t>
            </w:r>
            <w:r>
              <w:rPr>
                <w:rFonts w:hint="eastAsia"/>
                <w:vertAlign w:val="baseline"/>
                <w:lang w:val="en-US" w:eastAsia="zh-CN"/>
              </w:rPr>
              <w:t>，根据你添加的jar包来配置你项目的默认配置。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1" w:type="dxa"/>
            <w:vMerge w:val="continue"/>
            <w:tcBorders/>
          </w:tcPr>
          <w:p>
            <w:pPr>
              <w:rPr>
                <w:rFonts w:hint="default"/>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ComponentScan</w:t>
            </w:r>
          </w:p>
        </w:tc>
        <w:tc>
          <w:tcPr>
            <w:tcW w:w="2841" w:type="dxa"/>
          </w:tcPr>
          <w:p>
            <w:pPr>
              <w:rPr>
                <w:rFonts w:hint="default"/>
                <w:vertAlign w:val="baseline"/>
                <w:lang w:val="en-US" w:eastAsia="zh-CN"/>
              </w:rPr>
            </w:pPr>
            <w:r>
              <w:rPr>
                <w:rFonts w:hint="default"/>
                <w:vertAlign w:val="baseline"/>
                <w:lang w:val="en-US" w:eastAsia="zh-CN"/>
              </w:rPr>
              <w:t>扫描当前包及其子包下被@Component，@Controller，@Service，@Repository注解标记的类并纳入到spring容器中进行管理</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1" w:type="dxa"/>
            <w:tcBorders/>
          </w:tcPr>
          <w:p>
            <w:pPr>
              <w:rPr>
                <w:rFonts w:hint="default"/>
                <w:vertAlign w:val="baseline"/>
                <w:lang w:val="en-US" w:eastAsia="zh-CN"/>
              </w:rPr>
            </w:pPr>
            <w:r>
              <w:rPr>
                <w:rFonts w:hint="default"/>
                <w:vertAlign w:val="baseline"/>
                <w:lang w:val="en-US" w:eastAsia="zh-CN"/>
              </w:rPr>
              <w:t>@Bean</w:t>
            </w:r>
          </w:p>
        </w:tc>
        <w:tc>
          <w:tcPr>
            <w:tcW w:w="2841" w:type="dxa"/>
          </w:tcPr>
          <w:p>
            <w:pPr>
              <w:rPr>
                <w:rFonts w:hint="default"/>
                <w:vertAlign w:val="baseline"/>
                <w:lang w:val="en-US" w:eastAsia="zh-CN"/>
              </w:rPr>
            </w:pPr>
          </w:p>
        </w:tc>
        <w:tc>
          <w:tcPr>
            <w:tcW w:w="2841" w:type="dxa"/>
          </w:tcPr>
          <w:p>
            <w:pPr>
              <w:rPr>
                <w:rFonts w:hint="default"/>
                <w:vertAlign w:val="baseline"/>
                <w:lang w:val="en-US" w:eastAsia="zh-CN"/>
              </w:rPr>
            </w:pPr>
            <w:r>
              <w:rPr>
                <w:rFonts w:hint="default"/>
                <w:vertAlign w:val="baseline"/>
                <w:lang w:val="en-US" w:eastAsia="zh-CN"/>
              </w:rPr>
              <w:t>用@Bean标注方法等价于XML中配置的bean。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1" w:type="dxa"/>
            <w:tcBorders/>
          </w:tcPr>
          <w:p>
            <w:pPr>
              <w:rPr>
                <w:rFonts w:hint="default"/>
                <w:vertAlign w:val="baseline"/>
                <w:lang w:val="en-US" w:eastAsia="zh-CN"/>
              </w:rPr>
            </w:pPr>
            <w:r>
              <w:rPr>
                <w:rFonts w:hint="default"/>
                <w:vertAlign w:val="baseline"/>
                <w:lang w:val="en-US" w:eastAsia="zh-CN"/>
              </w:rPr>
              <w:t>@Value</w:t>
            </w:r>
          </w:p>
        </w:tc>
        <w:tc>
          <w:tcPr>
            <w:tcW w:w="2841" w:type="dxa"/>
          </w:tcPr>
          <w:p>
            <w:pPr>
              <w:rPr>
                <w:rFonts w:hint="default"/>
                <w:vertAlign w:val="baseline"/>
                <w:lang w:val="en-US" w:eastAsia="zh-CN"/>
              </w:rPr>
            </w:pPr>
          </w:p>
        </w:tc>
        <w:tc>
          <w:tcPr>
            <w:tcW w:w="2841" w:type="dxa"/>
          </w:tcPr>
          <w:p>
            <w:pPr>
              <w:rPr>
                <w:rFonts w:hint="default"/>
                <w:vertAlign w:val="baseline"/>
                <w:lang w:val="en-US" w:eastAsia="zh-CN"/>
              </w:rPr>
            </w:pPr>
            <w:r>
              <w:rPr>
                <w:rFonts w:hint="default"/>
                <w:vertAlign w:val="baseline"/>
                <w:lang w:val="en-US" w:eastAsia="zh-CN"/>
              </w:rPr>
              <w:t>注入Spring</w:t>
            </w:r>
            <w:r>
              <w:rPr>
                <w:rFonts w:hint="eastAsia"/>
                <w:vertAlign w:val="baseline"/>
                <w:lang w:val="en-US" w:eastAsia="zh-CN"/>
              </w:rPr>
              <w:t xml:space="preserve"> </w:t>
            </w:r>
            <w:r>
              <w:rPr>
                <w:rFonts w:hint="default"/>
                <w:vertAlign w:val="baseline"/>
                <w:lang w:val="en-US" w:eastAsia="zh-CN"/>
              </w:rPr>
              <w:t>boot application.properties配置的属性的值。</w:t>
            </w:r>
          </w:p>
        </w:tc>
      </w:tr>
    </w:tbl>
    <w:p>
      <w:pPr>
        <w:rPr>
          <w:rFonts w:hint="eastAsia"/>
          <w:lang w:val="en-US" w:eastAsia="zh-CN"/>
        </w:rPr>
      </w:pPr>
      <w:r>
        <w:rPr>
          <w:rFonts w:hint="eastAsia"/>
          <w:lang w:val="en-US" w:eastAsia="zh-CN"/>
        </w:rPr>
        <w:t>Features</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eastAsia"/>
          <w:lang w:val="en-US" w:eastAsia="zh-CN"/>
        </w:rPr>
        <w:t>1、</w:t>
      </w:r>
      <w:r>
        <w:rPr>
          <w:rFonts w:hint="default"/>
          <w:lang w:val="en-US" w:eastAsia="zh-CN"/>
        </w:rPr>
        <w:t>Create stand-alone Spring applications</w:t>
      </w:r>
    </w:p>
    <w:p>
      <w:pPr>
        <w:rPr>
          <w:rFonts w:hint="default"/>
          <w:lang w:val="en-US" w:eastAsia="zh-CN"/>
        </w:rPr>
      </w:pPr>
      <w:r>
        <w:rPr>
          <w:rFonts w:hint="default"/>
          <w:lang w:val="en-US" w:eastAsia="zh-CN"/>
        </w:rPr>
        <w:t xml:space="preserve">    </w:t>
      </w:r>
      <w:r>
        <w:rPr>
          <w:rFonts w:hint="eastAsia"/>
          <w:lang w:val="en-US" w:eastAsia="zh-CN"/>
        </w:rPr>
        <w:t>2、</w:t>
      </w:r>
      <w:r>
        <w:rPr>
          <w:rFonts w:hint="default"/>
          <w:lang w:val="en-US" w:eastAsia="zh-CN"/>
        </w:rPr>
        <w:t>Embed Tomcat, Jetty or Undertow directly (no need to deploy WAR files)</w:t>
      </w:r>
    </w:p>
    <w:p>
      <w:pPr>
        <w:rPr>
          <w:rFonts w:hint="default"/>
          <w:lang w:val="en-US" w:eastAsia="zh-CN"/>
        </w:rPr>
      </w:pPr>
      <w:r>
        <w:rPr>
          <w:rFonts w:hint="default"/>
          <w:lang w:val="en-US" w:eastAsia="zh-CN"/>
        </w:rPr>
        <w:t xml:space="preserve">   </w:t>
      </w:r>
      <w:r>
        <w:rPr>
          <w:rFonts w:hint="eastAsia"/>
          <w:lang w:val="en-US" w:eastAsia="zh-CN"/>
        </w:rPr>
        <w:t xml:space="preserve"> 3.、</w:t>
      </w:r>
      <w:r>
        <w:rPr>
          <w:rFonts w:hint="default"/>
          <w:lang w:val="en-US" w:eastAsia="zh-CN"/>
        </w:rPr>
        <w:t>Provide opinionated 'starter' dependencies to simplify your build configuration</w:t>
      </w:r>
    </w:p>
    <w:p>
      <w:pPr>
        <w:ind w:firstLine="420"/>
        <w:rPr>
          <w:rFonts w:hint="default"/>
          <w:lang w:val="en-US" w:eastAsia="zh-CN"/>
        </w:rPr>
      </w:pPr>
      <w:r>
        <w:rPr>
          <w:rFonts w:hint="eastAsia"/>
          <w:lang w:val="en-US" w:eastAsia="zh-CN"/>
        </w:rPr>
        <w:t>4、</w:t>
      </w:r>
      <w:r>
        <w:rPr>
          <w:rFonts w:hint="default"/>
          <w:lang w:val="en-US" w:eastAsia="zh-CN"/>
        </w:rPr>
        <w:t>Automatically configure Spring and 3rd party libraries whenever possible</w:t>
      </w:r>
    </w:p>
    <w:p>
      <w:pPr>
        <w:ind w:firstLine="420"/>
        <w:rPr>
          <w:rFonts w:hint="default"/>
          <w:lang w:val="en-US" w:eastAsia="zh-CN"/>
        </w:rPr>
      </w:pPr>
      <w:r>
        <w:rPr>
          <w:rFonts w:hint="eastAsia"/>
          <w:lang w:val="en-US" w:eastAsia="zh-CN"/>
        </w:rPr>
        <w:t>5、</w:t>
      </w:r>
      <w:r>
        <w:rPr>
          <w:rFonts w:hint="default"/>
          <w:lang w:val="en-US" w:eastAsia="zh-CN"/>
        </w:rPr>
        <w:t>Provide production-ready features such as metrics, health checks and externalized configuration</w:t>
      </w:r>
    </w:p>
    <w:p>
      <w:pPr>
        <w:rPr>
          <w:rFonts w:hint="default"/>
          <w:lang w:val="en-US" w:eastAsia="zh-CN"/>
        </w:rPr>
      </w:pPr>
      <w:r>
        <w:rPr>
          <w:rFonts w:hint="default"/>
          <w:lang w:val="en-US" w:eastAsia="zh-CN"/>
        </w:rPr>
        <w:t xml:space="preserve">   </w:t>
      </w:r>
      <w:r>
        <w:rPr>
          <w:rFonts w:hint="eastAsia"/>
          <w:lang w:val="en-US" w:eastAsia="zh-CN"/>
        </w:rPr>
        <w:t>6、</w:t>
      </w:r>
      <w:r>
        <w:rPr>
          <w:rFonts w:hint="default"/>
          <w:lang w:val="en-US" w:eastAsia="zh-CN"/>
        </w:rPr>
        <w:t>Absolutely no code generation and no requirement for XML configuration</w:t>
      </w:r>
    </w:p>
    <w:p>
      <w:pPr>
        <w:rPr>
          <w:rFonts w:hint="default"/>
          <w:lang w:val="en-US" w:eastAsia="zh-CN"/>
        </w:rPr>
      </w:pPr>
    </w:p>
    <w:p>
      <w:pPr>
        <w:rPr>
          <w:rFonts w:hint="default"/>
          <w:lang w:val="en-US" w:eastAsia="zh-CN"/>
        </w:rPr>
      </w:pPr>
    </w:p>
    <w:p>
      <w:pPr>
        <w:pStyle w:val="3"/>
      </w:pPr>
      <w:bookmarkStart w:id="330" w:name="_Toc24668"/>
      <w:bookmarkStart w:id="331" w:name="_Toc5716"/>
      <w:r>
        <w:rPr>
          <w:rFonts w:hint="eastAsia"/>
        </w:rPr>
        <w:t>Zookeeper</w:t>
      </w:r>
      <w:bookmarkEnd w:id="330"/>
      <w:bookmarkEnd w:id="331"/>
    </w:p>
    <w:p>
      <w:pPr>
        <w:pStyle w:val="4"/>
        <w:rPr>
          <w:rFonts w:hint="eastAsia"/>
        </w:rPr>
      </w:pPr>
      <w:bookmarkStart w:id="332" w:name="_Toc6204"/>
      <w:bookmarkStart w:id="333" w:name="_Toc19991"/>
      <w:r>
        <w:rPr>
          <w:rFonts w:hint="eastAsia"/>
        </w:rPr>
        <w:t>zookeeper是什么</w:t>
      </w:r>
      <w:bookmarkEnd w:id="332"/>
      <w:bookmarkEnd w:id="333"/>
    </w:p>
    <w:p>
      <w:r>
        <w:rPr>
          <w:rFonts w:hint="eastAsia"/>
          <w:lang w:val="en-US" w:eastAsia="zh-CN"/>
        </w:rPr>
        <w:t>z</w:t>
      </w:r>
      <w:r>
        <w:rPr>
          <w:rFonts w:hint="eastAsia"/>
        </w:rPr>
        <w:t>ooKeeper是一个分布式的，开放源码的分布式应用程序协调服务</w:t>
      </w:r>
    </w:p>
    <w:p>
      <w:pPr>
        <w:pStyle w:val="4"/>
        <w:rPr>
          <w:rFonts w:hint="eastAsia"/>
        </w:rPr>
      </w:pPr>
      <w:bookmarkStart w:id="334" w:name="_Toc24518"/>
      <w:bookmarkStart w:id="335" w:name="_Toc8647"/>
      <w:r>
        <w:rPr>
          <w:rFonts w:hint="eastAsia"/>
        </w:rPr>
        <w:t>zookeeper哪里用到</w:t>
      </w:r>
      <w:bookmarkEnd w:id="334"/>
      <w:bookmarkEnd w:id="335"/>
    </w:p>
    <w:p>
      <w:pPr>
        <w:rPr>
          <w:rFonts w:hint="default" w:eastAsiaTheme="minorEastAsia"/>
          <w:lang w:val="en-US" w:eastAsia="zh-CN"/>
        </w:rPr>
      </w:pPr>
      <w:r>
        <w:rPr>
          <w:rFonts w:hint="eastAsia"/>
        </w:rPr>
        <w:t>ZooKeeper成为Hadoop，HBase和其他分布式框架使用的有组织服务的标准。 例如，Apache HBase使用ZooKeeper跟踪分布式数据的状态。</w:t>
      </w:r>
      <w:r>
        <w:rPr>
          <w:rFonts w:hint="eastAsia"/>
          <w:lang w:val="en-US" w:eastAsia="zh-CN"/>
        </w:rPr>
        <w:t>Dubbo使用Zookeeper做注册中心，不做实际的方法调用，只做信息的传递者。</w:t>
      </w:r>
    </w:p>
    <w:p>
      <w:pPr>
        <w:pStyle w:val="4"/>
        <w:rPr>
          <w:rFonts w:hint="eastAsia"/>
        </w:rPr>
      </w:pPr>
      <w:bookmarkStart w:id="336" w:name="_Toc28130"/>
      <w:bookmarkStart w:id="337" w:name="_Toc19730"/>
      <w:r>
        <w:rPr>
          <w:rFonts w:hint="eastAsia"/>
        </w:rPr>
        <w:t>zookeeper的选主过程</w:t>
      </w:r>
      <w:bookmarkEnd w:id="336"/>
      <w:bookmarkEnd w:id="337"/>
    </w:p>
    <w:p>
      <w:pPr>
        <w:rPr>
          <w:rFonts w:hint="eastAsia"/>
          <w:lang w:val="en-US" w:eastAsia="zh-CN"/>
        </w:rPr>
      </w:pPr>
      <w:r>
        <w:rPr>
          <w:rFonts w:hint="eastAsia"/>
          <w:lang w:val="en-US" w:eastAsia="zh-CN"/>
        </w:rPr>
        <w:t>假如一个集群有N个节点。leader选举过程如下：</w:t>
      </w:r>
    </w:p>
    <w:p>
      <w:pPr>
        <w:numPr>
          <w:ilvl w:val="0"/>
          <w:numId w:val="72"/>
        </w:numPr>
        <w:rPr>
          <w:rFonts w:hint="eastAsia"/>
          <w:lang w:val="en-US" w:eastAsia="zh-CN"/>
        </w:rPr>
      </w:pPr>
      <w:r>
        <w:rPr>
          <w:rFonts w:hint="eastAsia"/>
          <w:lang w:val="en-US" w:eastAsia="zh-CN"/>
        </w:rPr>
        <w:t>所有节点创建具有相同路径 /app/leader_election/guid_ 的顺序、临时节点</w:t>
      </w:r>
    </w:p>
    <w:p>
      <w:pPr>
        <w:numPr>
          <w:ilvl w:val="0"/>
          <w:numId w:val="72"/>
        </w:numPr>
        <w:rPr>
          <w:rFonts w:hint="default"/>
          <w:lang w:val="en-US" w:eastAsia="zh-CN"/>
        </w:rPr>
      </w:pPr>
      <w:r>
        <w:rPr>
          <w:rFonts w:hint="default"/>
          <w:lang w:val="en-US" w:eastAsia="zh-CN"/>
        </w:rPr>
        <w:t>ZooKeeper集合将附加10位序列号到路径，创建的znode将是 /app/leader_election/guid_0000000001，/app/leader_election/guid_0000000002</w:t>
      </w:r>
    </w:p>
    <w:p>
      <w:pPr>
        <w:numPr>
          <w:ilvl w:val="0"/>
          <w:numId w:val="72"/>
        </w:numPr>
        <w:rPr>
          <w:rFonts w:hint="default"/>
          <w:lang w:val="en-US" w:eastAsia="zh-CN"/>
        </w:rPr>
      </w:pPr>
      <w:r>
        <w:rPr>
          <w:rFonts w:hint="default"/>
          <w:lang w:val="en-US" w:eastAsia="zh-CN"/>
        </w:rPr>
        <w:t>对于给定的实例，在znode中创建最小数字的节点成为leader，而所有其他节点是follower。</w:t>
      </w:r>
    </w:p>
    <w:p>
      <w:pPr>
        <w:numPr>
          <w:ilvl w:val="0"/>
          <w:numId w:val="72"/>
        </w:numPr>
        <w:jc w:val="both"/>
        <w:rPr>
          <w:rFonts w:hint="default"/>
          <w:lang w:val="en-US" w:eastAsia="zh-CN"/>
        </w:rPr>
      </w:pPr>
      <w:r>
        <w:rPr>
          <w:rFonts w:hint="default"/>
          <w:lang w:val="en-US" w:eastAsia="zh-CN"/>
        </w:rPr>
        <w:t>每个follower节点监视下一个具有最小数字的znode。例如，创建znode/app/leader_election/guid_0000000008的节点将监视znode/app/leader_election/guid_0000000007，创建znode/app/leader_election/guid_0000000007的节点将监视znode/app/leader_election/guid_0000000006</w:t>
      </w:r>
    </w:p>
    <w:p>
      <w:pPr>
        <w:numPr>
          <w:ilvl w:val="0"/>
          <w:numId w:val="72"/>
        </w:numPr>
        <w:rPr>
          <w:rFonts w:hint="default"/>
          <w:lang w:val="en-US" w:eastAsia="zh-CN"/>
        </w:rPr>
      </w:pPr>
      <w:r>
        <w:rPr>
          <w:rFonts w:hint="default"/>
          <w:lang w:val="en-US" w:eastAsia="zh-CN"/>
        </w:rPr>
        <w:t>如果leader关闭，则其相应的znode/app/leader_electionN会被删除</w:t>
      </w:r>
      <w:r>
        <w:rPr>
          <w:rFonts w:hint="eastAsia"/>
          <w:lang w:val="en-US" w:eastAsia="zh-CN"/>
        </w:rPr>
        <w:t>。</w:t>
      </w:r>
    </w:p>
    <w:p>
      <w:pPr>
        <w:numPr>
          <w:ilvl w:val="0"/>
          <w:numId w:val="72"/>
        </w:numPr>
        <w:rPr>
          <w:rFonts w:hint="default"/>
          <w:lang w:val="en-US" w:eastAsia="zh-CN"/>
        </w:rPr>
      </w:pPr>
      <w:r>
        <w:rPr>
          <w:rFonts w:hint="default"/>
          <w:lang w:val="en-US" w:eastAsia="zh-CN"/>
        </w:rPr>
        <w:t>下一个在线follower节点将通过监视器获得关于leader移除的通知</w:t>
      </w:r>
      <w:r>
        <w:rPr>
          <w:rFonts w:hint="eastAsia"/>
          <w:lang w:val="en-US" w:eastAsia="zh-CN"/>
        </w:rPr>
        <w:t>。</w:t>
      </w:r>
    </w:p>
    <w:p>
      <w:pPr>
        <w:numPr>
          <w:ilvl w:val="0"/>
          <w:numId w:val="72"/>
        </w:numPr>
        <w:rPr>
          <w:rFonts w:hint="default"/>
          <w:lang w:val="en-US" w:eastAsia="zh-CN"/>
        </w:rPr>
      </w:pPr>
      <w:r>
        <w:rPr>
          <w:rFonts w:hint="default"/>
          <w:lang w:val="en-US" w:eastAsia="zh-CN"/>
        </w:rPr>
        <w:t>下一个在线follower节点将检查是否存在其他具有最小数字的znode。如果没有，那么它将承担leader的角色。否则，它找到的创建具有最小数字的znode的节点将作为leader。</w:t>
      </w:r>
    </w:p>
    <w:p>
      <w:pPr>
        <w:numPr>
          <w:ilvl w:val="0"/>
          <w:numId w:val="72"/>
        </w:numPr>
        <w:rPr>
          <w:rFonts w:hint="default"/>
          <w:lang w:val="en-US" w:eastAsia="zh-CN"/>
        </w:rPr>
      </w:pPr>
      <w:r>
        <w:rPr>
          <w:rFonts w:hint="default"/>
          <w:lang w:val="en-US" w:eastAsia="zh-CN"/>
        </w:rPr>
        <w:t>类似地，所有其他follower节点选举创建具有最小数字的znode的节点作为leader。</w:t>
      </w:r>
    </w:p>
    <w:p>
      <w:pPr>
        <w:pStyle w:val="4"/>
        <w:rPr>
          <w:rFonts w:hint="eastAsia"/>
        </w:rPr>
      </w:pPr>
      <w:bookmarkStart w:id="338" w:name="_Toc21088"/>
      <w:bookmarkStart w:id="339" w:name="_Toc29443"/>
      <w:bookmarkStart w:id="340" w:name="OLE_LINK39"/>
      <w:bookmarkStart w:id="341" w:name="OLE_LINK40"/>
      <w:r>
        <w:rPr>
          <w:rFonts w:hint="eastAsia"/>
        </w:rPr>
        <w:t>zookeeper集群之间如何通讯</w:t>
      </w:r>
      <w:bookmarkEnd w:id="338"/>
      <w:bookmarkEnd w:id="339"/>
      <w:bookmarkEnd w:id="340"/>
    </w:p>
    <w:p>
      <w:pPr>
        <w:rPr>
          <w:rFonts w:hint="eastAsia"/>
          <w:lang w:val="en-US" w:eastAsia="zh-CN"/>
        </w:rPr>
      </w:pPr>
      <w:r>
        <w:rPr>
          <w:rFonts w:hint="eastAsia"/>
          <w:lang w:val="en-US" w:eastAsia="zh-CN"/>
        </w:rPr>
        <w:t>数据同步型</w:t>
      </w:r>
    </w:p>
    <w:p>
      <w:pPr>
        <w:rPr>
          <w:rFonts w:hint="eastAsia"/>
          <w:lang w:val="en-US" w:eastAsia="zh-CN"/>
        </w:rPr>
      </w:pPr>
      <w:r>
        <w:rPr>
          <w:rFonts w:ascii="宋体" w:hAnsi="宋体" w:eastAsia="宋体" w:cs="宋体"/>
          <w:sz w:val="24"/>
          <w:szCs w:val="24"/>
        </w:rPr>
        <w:drawing>
          <wp:inline distT="0" distB="0" distL="114300" distR="114300">
            <wp:extent cx="6068695" cy="1761490"/>
            <wp:effectExtent l="0" t="0" r="8255" b="10160"/>
            <wp:docPr id="5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6"/>
                    <pic:cNvPicPr>
                      <a:picLocks noChangeAspect="1"/>
                    </pic:cNvPicPr>
                  </pic:nvPicPr>
                  <pic:blipFill>
                    <a:blip r:embed="rId58"/>
                    <a:stretch>
                      <a:fillRect/>
                    </a:stretch>
                  </pic:blipFill>
                  <pic:spPr>
                    <a:xfrm>
                      <a:off x="0" y="0"/>
                      <a:ext cx="6068695" cy="1761490"/>
                    </a:xfrm>
                    <a:prstGeom prst="rect">
                      <a:avLst/>
                    </a:prstGeom>
                    <a:noFill/>
                    <a:ln w="9525">
                      <a:noFill/>
                    </a:ln>
                  </pic:spPr>
                </pic:pic>
              </a:graphicData>
            </a:graphic>
          </wp:inline>
        </w:drawing>
      </w:r>
    </w:p>
    <w:p>
      <w:pPr>
        <w:rPr>
          <w:rFonts w:hint="eastAsia"/>
          <w:lang w:val="en-US" w:eastAsia="zh-CN"/>
        </w:rPr>
      </w:pPr>
      <w:r>
        <w:rPr>
          <w:rFonts w:hint="eastAsia"/>
          <w:lang w:val="en-US" w:eastAsia="zh-CN"/>
        </w:rPr>
        <w:t>服务器初始化型</w:t>
      </w:r>
    </w:p>
    <w:p>
      <w:pPr>
        <w:rPr>
          <w:rFonts w:hint="eastAsia"/>
          <w:lang w:val="en-US" w:eastAsia="zh-CN"/>
        </w:rPr>
      </w:pPr>
      <w:r>
        <w:rPr>
          <w:rFonts w:ascii="宋体" w:hAnsi="宋体" w:eastAsia="宋体" w:cs="宋体"/>
          <w:sz w:val="24"/>
          <w:szCs w:val="24"/>
        </w:rPr>
        <w:drawing>
          <wp:inline distT="0" distB="0" distL="114300" distR="114300">
            <wp:extent cx="6261735" cy="2393315"/>
            <wp:effectExtent l="0" t="0" r="5715" b="6985"/>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59"/>
                    <a:stretch>
                      <a:fillRect/>
                    </a:stretch>
                  </pic:blipFill>
                  <pic:spPr>
                    <a:xfrm>
                      <a:off x="0" y="0"/>
                      <a:ext cx="6261735" cy="2393315"/>
                    </a:xfrm>
                    <a:prstGeom prst="rect">
                      <a:avLst/>
                    </a:prstGeom>
                    <a:noFill/>
                    <a:ln w="9525">
                      <a:noFill/>
                    </a:ln>
                  </pic:spPr>
                </pic:pic>
              </a:graphicData>
            </a:graphic>
          </wp:inline>
        </w:drawing>
      </w:r>
    </w:p>
    <w:p>
      <w:pPr>
        <w:rPr>
          <w:rFonts w:hint="eastAsia"/>
          <w:lang w:val="en-US" w:eastAsia="zh-CN"/>
        </w:rPr>
      </w:pPr>
      <w:r>
        <w:rPr>
          <w:rFonts w:hint="eastAsia"/>
          <w:lang w:val="en-US" w:eastAsia="zh-CN"/>
        </w:rPr>
        <w:t>请求处理型</w:t>
      </w:r>
    </w:p>
    <w:p>
      <w:pPr>
        <w:rPr>
          <w:rFonts w:hint="eastAsia"/>
          <w:lang w:val="en-US" w:eastAsia="zh-CN"/>
        </w:rPr>
      </w:pPr>
      <w:r>
        <w:rPr>
          <w:rFonts w:ascii="宋体" w:hAnsi="宋体" w:eastAsia="宋体" w:cs="宋体"/>
          <w:sz w:val="24"/>
          <w:szCs w:val="24"/>
        </w:rPr>
        <w:drawing>
          <wp:inline distT="0" distB="0" distL="114300" distR="114300">
            <wp:extent cx="5897245" cy="3344545"/>
            <wp:effectExtent l="0" t="0" r="8255" b="8255"/>
            <wp:docPr id="5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descr="IMG_256"/>
                    <pic:cNvPicPr>
                      <a:picLocks noChangeAspect="1"/>
                    </pic:cNvPicPr>
                  </pic:nvPicPr>
                  <pic:blipFill>
                    <a:blip r:embed="rId60"/>
                    <a:stretch>
                      <a:fillRect/>
                    </a:stretch>
                  </pic:blipFill>
                  <pic:spPr>
                    <a:xfrm>
                      <a:off x="0" y="0"/>
                      <a:ext cx="5897245" cy="3344545"/>
                    </a:xfrm>
                    <a:prstGeom prst="rect">
                      <a:avLst/>
                    </a:prstGeom>
                    <a:noFill/>
                    <a:ln w="9525">
                      <a:noFill/>
                    </a:ln>
                  </pic:spPr>
                </pic:pic>
              </a:graphicData>
            </a:graphic>
          </wp:inline>
        </w:drawing>
      </w:r>
    </w:p>
    <w:p>
      <w:pPr>
        <w:rPr>
          <w:rFonts w:hint="eastAsia"/>
          <w:lang w:val="en-US" w:eastAsia="zh-CN"/>
        </w:rPr>
      </w:pPr>
      <w:r>
        <w:rPr>
          <w:rFonts w:hint="eastAsia"/>
          <w:lang w:val="en-US" w:eastAsia="zh-CN"/>
        </w:rPr>
        <w:t>会话管理型</w:t>
      </w:r>
    </w:p>
    <w:p>
      <w:pPr>
        <w:rPr>
          <w:rFonts w:hint="default"/>
          <w:lang w:val="en-US" w:eastAsia="zh-CN"/>
        </w:rPr>
      </w:pPr>
      <w:r>
        <w:rPr>
          <w:rFonts w:ascii="宋体" w:hAnsi="宋体" w:eastAsia="宋体" w:cs="宋体"/>
          <w:sz w:val="24"/>
          <w:szCs w:val="24"/>
        </w:rPr>
        <w:drawing>
          <wp:inline distT="0" distB="0" distL="114300" distR="114300">
            <wp:extent cx="6129020" cy="2564130"/>
            <wp:effectExtent l="0" t="0" r="5080" b="7620"/>
            <wp:docPr id="5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IMG_256"/>
                    <pic:cNvPicPr>
                      <a:picLocks noChangeAspect="1"/>
                    </pic:cNvPicPr>
                  </pic:nvPicPr>
                  <pic:blipFill>
                    <a:blip r:embed="rId61"/>
                    <a:stretch>
                      <a:fillRect/>
                    </a:stretch>
                  </pic:blipFill>
                  <pic:spPr>
                    <a:xfrm>
                      <a:off x="0" y="0"/>
                      <a:ext cx="6129020" cy="2564130"/>
                    </a:xfrm>
                    <a:prstGeom prst="rect">
                      <a:avLst/>
                    </a:prstGeom>
                    <a:noFill/>
                    <a:ln w="9525">
                      <a:noFill/>
                    </a:ln>
                  </pic:spPr>
                </pic:pic>
              </a:graphicData>
            </a:graphic>
          </wp:inline>
        </w:drawing>
      </w:r>
    </w:p>
    <w:bookmarkEnd w:id="341"/>
    <w:p>
      <w:pPr>
        <w:pStyle w:val="4"/>
        <w:rPr>
          <w:rFonts w:hint="eastAsia"/>
        </w:rPr>
      </w:pPr>
      <w:bookmarkStart w:id="342" w:name="_Toc10868"/>
      <w:bookmarkStart w:id="343" w:name="_Toc20505"/>
      <w:bookmarkStart w:id="344" w:name="OLE_LINK41"/>
      <w:r>
        <w:rPr>
          <w:rFonts w:hint="eastAsia"/>
        </w:rPr>
        <w:t>zookeeper的节点加密</w:t>
      </w:r>
      <w:bookmarkEnd w:id="342"/>
      <w:bookmarkEnd w:id="343"/>
    </w:p>
    <w:p>
      <w:pPr>
        <w:rPr>
          <w:rFonts w:hint="eastAsia"/>
          <w:lang w:val="en-US" w:eastAsia="zh-CN"/>
        </w:rPr>
      </w:pPr>
      <w:r>
        <w:rPr>
          <w:rFonts w:hint="eastAsia"/>
          <w:lang w:val="en-US" w:eastAsia="zh-CN"/>
        </w:rPr>
        <w:t>Scheme即采取的授权策略，每一种策略对应不同的权限校验</w:t>
      </w:r>
    </w:p>
    <w:p>
      <w:pPr>
        <w:rPr>
          <w:rFonts w:hint="eastAsia"/>
          <w:lang w:val="en-US" w:eastAsia="zh-CN"/>
        </w:rPr>
      </w:pPr>
      <w:r>
        <w:rPr>
          <w:rFonts w:hint="eastAsia"/>
          <w:lang w:val="en-US" w:eastAsia="zh-CN"/>
        </w:rPr>
        <w:t>World：默认方式，所有的都可以访问</w:t>
      </w:r>
    </w:p>
    <w:p>
      <w:pPr>
        <w:rPr>
          <w:rFonts w:hint="eastAsia"/>
          <w:lang w:val="en-US" w:eastAsia="zh-CN"/>
        </w:rPr>
      </w:pPr>
      <w:r>
        <w:rPr>
          <w:rFonts w:hint="eastAsia"/>
          <w:lang w:val="en-US" w:eastAsia="zh-CN"/>
        </w:rPr>
        <w:t>Auth：不使用任何IP,表示任何经过身份验证的用户</w:t>
      </w:r>
    </w:p>
    <w:p>
      <w:pPr>
        <w:rPr>
          <w:rFonts w:hint="default"/>
          <w:lang w:val="en-US" w:eastAsia="zh-CN"/>
        </w:rPr>
      </w:pPr>
      <w:r>
        <w:rPr>
          <w:rFonts w:hint="eastAsia"/>
          <w:lang w:val="en-US" w:eastAsia="zh-CN"/>
        </w:rPr>
        <w:t>Digest：即用户名:密码这种方式认证，这也是业务系统中最常用的,使用username:password字符串生成MD5哈希，然后将其用作ACL的ID标识。通过以明文形式发送</w:t>
      </w:r>
    </w:p>
    <w:p>
      <w:pPr>
        <w:rPr>
          <w:rFonts w:hint="default"/>
          <w:lang w:val="en-US" w:eastAsia="zh-CN"/>
        </w:rPr>
      </w:pPr>
      <w:r>
        <w:rPr>
          <w:rFonts w:hint="eastAsia"/>
          <w:lang w:val="en-US" w:eastAsia="zh-CN"/>
        </w:rPr>
        <w:t>IP：使用IP地址认证</w:t>
      </w:r>
      <w:bookmarkStart w:id="366" w:name="_GoBack"/>
      <w:bookmarkEnd w:id="366"/>
    </w:p>
    <w:p>
      <w:pPr>
        <w:rPr>
          <w:rFonts w:hint="default"/>
          <w:lang w:val="en-US" w:eastAsia="zh-CN"/>
        </w:rPr>
      </w:pPr>
    </w:p>
    <w:p>
      <w:pPr>
        <w:rPr>
          <w:rFonts w:hint="eastAsia"/>
          <w:lang w:val="en-US" w:eastAsia="zh-CN"/>
        </w:rPr>
      </w:pPr>
      <w:bookmarkStart w:id="345" w:name="OLE_LINK42"/>
      <w:r>
        <w:rPr>
          <w:rFonts w:hint="eastAsia"/>
          <w:lang w:val="en-US" w:eastAsia="zh-CN"/>
        </w:rPr>
        <w:t>Digest</w:t>
      </w:r>
      <w:bookmarkEnd w:id="345"/>
      <w:r>
        <w:rPr>
          <w:rFonts w:hint="eastAsia"/>
          <w:lang w:val="en-US" w:eastAsia="zh-CN"/>
        </w:rPr>
        <w:t>加密</w:t>
      </w:r>
    </w:p>
    <w:p>
      <w:pPr>
        <w:numPr>
          <w:ilvl w:val="0"/>
          <w:numId w:val="73"/>
        </w:numPr>
        <w:rPr>
          <w:rFonts w:hint="eastAsia"/>
          <w:lang w:val="en-US" w:eastAsia="zh-CN"/>
        </w:rPr>
      </w:pPr>
      <w:r>
        <w:rPr>
          <w:rFonts w:hint="eastAsia"/>
          <w:lang w:val="en-US" w:eastAsia="zh-CN"/>
        </w:rPr>
        <w:t>对用户名:密码进行加密签名，得到结果</w:t>
      </w:r>
    </w:p>
    <w:p>
      <w:pPr>
        <w:pStyle w:val="19"/>
        <w:keepNext w:val="0"/>
        <w:keepLines w:val="0"/>
        <w:widowControl/>
        <w:suppressLineNumbers w:val="0"/>
      </w:pPr>
      <w:r>
        <w:rPr>
          <w:rStyle w:val="26"/>
        </w:rPr>
        <w:t xml:space="preserve">echo </w:t>
      </w:r>
      <w:r>
        <w:t>-n</w:t>
      </w:r>
      <w:r>
        <w:rPr>
          <w:rStyle w:val="26"/>
        </w:rPr>
        <w:t xml:space="preserve"> test:test </w:t>
      </w:r>
      <w:r>
        <w:t>|</w:t>
      </w:r>
      <w:r>
        <w:rPr>
          <w:rStyle w:val="26"/>
        </w:rPr>
        <w:t xml:space="preserve"> openssl dgst </w:t>
      </w:r>
      <w:r>
        <w:t>-binary</w:t>
      </w:r>
      <w:r>
        <w:rPr>
          <w:rStyle w:val="26"/>
        </w:rPr>
        <w:t xml:space="preserve"> </w:t>
      </w:r>
      <w:r>
        <w:t>-sha1</w:t>
      </w:r>
      <w:r>
        <w:rPr>
          <w:rStyle w:val="26"/>
        </w:rPr>
        <w:t xml:space="preserve"> </w:t>
      </w:r>
      <w:r>
        <w:t>|</w:t>
      </w:r>
      <w:r>
        <w:rPr>
          <w:rStyle w:val="26"/>
        </w:rPr>
        <w:t xml:space="preserve"> openssl base64</w:t>
      </w:r>
    </w:p>
    <w:p>
      <w:pPr>
        <w:numPr>
          <w:numId w:val="0"/>
        </w:numPr>
        <w:rPr>
          <w:rFonts w:hint="eastAsia"/>
          <w:lang w:val="en-US" w:eastAsia="zh-CN"/>
        </w:rPr>
      </w:pPr>
      <w:r>
        <w:rPr>
          <w:rFonts w:hint="eastAsia"/>
          <w:lang w:val="en-US" w:eastAsia="zh-CN"/>
        </w:rPr>
        <w:t>结果：V28q/NynI4JI3Rk54h0r8O5kMug=</w:t>
      </w:r>
    </w:p>
    <w:p>
      <w:pPr>
        <w:numPr>
          <w:ilvl w:val="0"/>
          <w:numId w:val="73"/>
        </w:numPr>
        <w:ind w:left="0" w:leftChars="0" w:firstLine="0" w:firstLineChars="0"/>
        <w:rPr>
          <w:rFonts w:hint="eastAsia"/>
          <w:lang w:val="en-US" w:eastAsia="zh-CN"/>
        </w:rPr>
      </w:pPr>
      <w:r>
        <w:rPr>
          <w:rFonts w:hint="eastAsia"/>
          <w:lang w:val="en-US" w:eastAsia="zh-CN"/>
        </w:rPr>
        <w:t>创建带权限的节点</w:t>
      </w:r>
    </w:p>
    <w:p>
      <w:pPr>
        <w:numPr>
          <w:numId w:val="0"/>
        </w:numPr>
        <w:ind w:leftChars="0" w:firstLine="420" w:firstLineChars="0"/>
        <w:rPr>
          <w:rFonts w:hint="eastAsia"/>
          <w:lang w:val="en-US" w:eastAsia="zh-CN"/>
        </w:rPr>
      </w:pPr>
      <w:r>
        <w:rPr>
          <w:rFonts w:hint="eastAsia"/>
          <w:lang w:val="en-US" w:eastAsia="zh-CN"/>
        </w:rPr>
        <w:t>2.1、先建立连接</w:t>
      </w:r>
    </w:p>
    <w:p>
      <w:pPr>
        <w:numPr>
          <w:numId w:val="0"/>
        </w:numPr>
        <w:ind w:leftChars="0" w:firstLine="420" w:firstLineChars="0"/>
        <w:rPr>
          <w:rFonts w:hint="eastAsia"/>
          <w:lang w:val="en-US" w:eastAsia="zh-CN"/>
        </w:rPr>
      </w:pPr>
      <w:r>
        <w:rPr>
          <w:rFonts w:hint="eastAsia"/>
          <w:lang w:val="en-US" w:eastAsia="zh-CN"/>
        </w:rPr>
        <w:t>2.2.、create /test data222 digest:test:V28q/NynI4JI3Rk54h0r8O5kMug=:rwadc</w:t>
      </w:r>
    </w:p>
    <w:p>
      <w:pPr>
        <w:numPr>
          <w:numId w:val="0"/>
        </w:numPr>
        <w:ind w:leftChars="0" w:firstLine="420" w:firstLineChars="0"/>
        <w:rPr>
          <w:rFonts w:hint="default"/>
          <w:lang w:val="en-US" w:eastAsia="zh-CN"/>
        </w:rPr>
      </w:pPr>
      <w:r>
        <w:rPr>
          <w:rFonts w:hint="eastAsia"/>
          <w:lang w:val="en-US" w:eastAsia="zh-CN"/>
        </w:rPr>
        <w:t>Created /test</w:t>
      </w:r>
    </w:p>
    <w:p>
      <w:pPr>
        <w:numPr>
          <w:ilvl w:val="0"/>
          <w:numId w:val="73"/>
        </w:numPr>
        <w:ind w:left="0" w:leftChars="0" w:firstLine="0" w:firstLineChars="0"/>
        <w:rPr>
          <w:rFonts w:hint="default"/>
          <w:lang w:val="en-US" w:eastAsia="zh-CN"/>
        </w:rPr>
      </w:pPr>
      <w:r>
        <w:rPr>
          <w:rFonts w:hint="eastAsia"/>
          <w:lang w:val="en-US" w:eastAsia="zh-CN"/>
        </w:rPr>
        <w:t>访问带权限的节点</w:t>
      </w:r>
    </w:p>
    <w:p>
      <w:pPr>
        <w:numPr>
          <w:numId w:val="0"/>
        </w:numPr>
        <w:ind w:leftChars="0" w:firstLine="420" w:firstLineChars="0"/>
        <w:rPr>
          <w:rFonts w:hint="eastAsia"/>
          <w:lang w:val="en-US" w:eastAsia="zh-CN"/>
        </w:rPr>
      </w:pPr>
      <w:r>
        <w:rPr>
          <w:rFonts w:hint="eastAsia"/>
          <w:lang w:val="en-US" w:eastAsia="zh-CN"/>
        </w:rPr>
        <w:t>3.1、先建立连接</w:t>
      </w:r>
    </w:p>
    <w:p>
      <w:pPr>
        <w:numPr>
          <w:numId w:val="0"/>
        </w:numPr>
        <w:ind w:leftChars="0" w:firstLine="420" w:firstLineChars="0"/>
        <w:rPr>
          <w:rFonts w:hint="default"/>
          <w:lang w:val="en-US" w:eastAsia="zh-CN"/>
        </w:rPr>
      </w:pPr>
      <w:r>
        <w:rPr>
          <w:rFonts w:hint="eastAsia"/>
          <w:lang w:val="en-US" w:eastAsia="zh-CN"/>
        </w:rPr>
        <w:t>3.2、addauth digest test:test</w:t>
      </w:r>
    </w:p>
    <w:bookmarkEnd w:id="344"/>
    <w:p>
      <w:pPr>
        <w:pStyle w:val="4"/>
      </w:pPr>
      <w:bookmarkStart w:id="346" w:name="_Toc28690"/>
      <w:bookmarkStart w:id="347" w:name="_Toc1141"/>
      <w:r>
        <w:rPr>
          <w:rFonts w:hint="eastAsia"/>
        </w:rPr>
        <w:t>分布式锁的实现过程</w:t>
      </w:r>
      <w:bookmarkEnd w:id="346"/>
      <w:bookmarkEnd w:id="347"/>
    </w:p>
    <w:p>
      <w:pPr>
        <w:pStyle w:val="3"/>
      </w:pPr>
      <w:bookmarkStart w:id="348" w:name="_Toc7034"/>
      <w:bookmarkStart w:id="349" w:name="_Toc23063"/>
      <w:r>
        <w:rPr>
          <w:rFonts w:hint="eastAsia"/>
        </w:rPr>
        <w:t>MongDB</w:t>
      </w:r>
      <w:bookmarkEnd w:id="348"/>
      <w:bookmarkEnd w:id="349"/>
    </w:p>
    <w:p>
      <w:pPr>
        <w:pStyle w:val="3"/>
      </w:pPr>
      <w:bookmarkStart w:id="350" w:name="_Toc17423"/>
      <w:bookmarkStart w:id="351" w:name="_Toc12119"/>
      <w:r>
        <w:rPr>
          <w:rFonts w:hint="eastAsia"/>
        </w:rPr>
        <w:t>HBase</w:t>
      </w:r>
      <w:bookmarkEnd w:id="350"/>
      <w:bookmarkEnd w:id="351"/>
    </w:p>
    <w:p>
      <w:pPr>
        <w:pStyle w:val="2"/>
        <w:numPr>
          <w:ilvl w:val="0"/>
          <w:numId w:val="68"/>
        </w:numPr>
      </w:pPr>
      <w:bookmarkStart w:id="352" w:name="_Toc9111"/>
      <w:bookmarkStart w:id="353" w:name="_Toc27097"/>
      <w:r>
        <w:rPr>
          <w:rFonts w:hint="eastAsia"/>
        </w:rPr>
        <w:t>Linux命令</w:t>
      </w:r>
      <w:bookmarkEnd w:id="352"/>
      <w:bookmarkEnd w:id="353"/>
    </w:p>
    <w:p>
      <w:pPr>
        <w:pStyle w:val="3"/>
      </w:pPr>
      <w:bookmarkStart w:id="354" w:name="_Toc28413"/>
      <w:bookmarkStart w:id="355" w:name="_Toc21143"/>
      <w:r>
        <w:rPr>
          <w:rFonts w:hint="eastAsia"/>
        </w:rPr>
        <w:t>linux常用的命令有哪些</w:t>
      </w:r>
      <w:bookmarkEnd w:id="354"/>
      <w:bookmarkEnd w:id="355"/>
    </w:p>
    <w:p>
      <w:pPr>
        <w:pStyle w:val="3"/>
      </w:pPr>
      <w:bookmarkStart w:id="356" w:name="_Toc4219"/>
      <w:bookmarkStart w:id="357" w:name="_Toc22340"/>
      <w:r>
        <w:rPr>
          <w:rFonts w:hint="eastAsia"/>
        </w:rPr>
        <w:t>如何获取java进程的pid</w:t>
      </w:r>
      <w:bookmarkEnd w:id="356"/>
      <w:bookmarkEnd w:id="357"/>
    </w:p>
    <w:p>
      <w:pPr>
        <w:pStyle w:val="3"/>
      </w:pPr>
      <w:bookmarkStart w:id="358" w:name="_Toc6929"/>
      <w:bookmarkStart w:id="359" w:name="_Toc13894"/>
      <w:r>
        <w:rPr>
          <w:rFonts w:hint="eastAsia"/>
        </w:rPr>
        <w:t>如何获取某个进程的网络端口号</w:t>
      </w:r>
      <w:bookmarkEnd w:id="358"/>
      <w:bookmarkEnd w:id="359"/>
    </w:p>
    <w:p>
      <w:pPr>
        <w:pStyle w:val="3"/>
      </w:pPr>
      <w:bookmarkStart w:id="360" w:name="_Toc32696"/>
      <w:bookmarkStart w:id="361" w:name="_Toc5356"/>
      <w:r>
        <w:rPr>
          <w:rFonts w:hint="eastAsia"/>
        </w:rPr>
        <w:t>如何实时打印日志</w:t>
      </w:r>
      <w:bookmarkEnd w:id="360"/>
      <w:bookmarkEnd w:id="361"/>
    </w:p>
    <w:p>
      <w:pPr>
        <w:pStyle w:val="3"/>
        <w:rPr>
          <w:rFonts w:hint="eastAsia"/>
        </w:rPr>
      </w:pPr>
      <w:bookmarkStart w:id="362" w:name="_Toc4347"/>
      <w:bookmarkStart w:id="363" w:name="_Toc31851"/>
      <w:r>
        <w:rPr>
          <w:rFonts w:hint="eastAsia"/>
        </w:rPr>
        <w:t>如何统计某个字符串行数</w:t>
      </w:r>
      <w:bookmarkEnd w:id="362"/>
      <w:bookmarkEnd w:id="363"/>
    </w:p>
    <w:p>
      <w:pPr>
        <w:pStyle w:val="2"/>
        <w:numPr>
          <w:ilvl w:val="0"/>
          <w:numId w:val="68"/>
        </w:numPr>
      </w:pPr>
      <w:bookmarkStart w:id="364" w:name="_Toc6223"/>
      <w:r>
        <w:rPr>
          <w:rFonts w:hint="eastAsia"/>
          <w:lang w:val="en-US" w:eastAsia="zh-CN"/>
        </w:rPr>
        <w:t>宝典地址</w:t>
      </w:r>
      <w:bookmarkEnd w:id="364"/>
    </w:p>
    <w:p>
      <w:pPr>
        <w:rPr>
          <w:rFonts w:hint="default" w:eastAsiaTheme="minorEastAsia"/>
          <w:lang w:val="en-US" w:eastAsia="zh-CN"/>
        </w:rPr>
      </w:pPr>
      <w:r>
        <w:rPr>
          <w:rFonts w:hint="eastAsia"/>
          <w:lang w:val="en-US" w:eastAsia="zh-CN"/>
        </w:rPr>
        <w:t xml:space="preserve">Java核心技术 </w:t>
      </w:r>
      <w:bookmarkStart w:id="365" w:name="OLE_LINK38"/>
      <w:r>
        <w:rPr>
          <w:rFonts w:hint="eastAsia"/>
          <w:lang w:val="en-US" w:eastAsia="zh-CN"/>
        </w:rPr>
        <w:t>https://crossoverjie.top/JCSprout/#/collections/HashMap?id=notice</w:t>
      </w:r>
      <w:bookmarkEnd w:id="365"/>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46DA5"/>
    <w:multiLevelType w:val="singleLevel"/>
    <w:tmpl w:val="80646DA5"/>
    <w:lvl w:ilvl="0" w:tentative="0">
      <w:start w:val="1"/>
      <w:numFmt w:val="decimal"/>
      <w:suff w:val="nothing"/>
      <w:lvlText w:val="%1、"/>
      <w:lvlJc w:val="left"/>
    </w:lvl>
  </w:abstractNum>
  <w:abstractNum w:abstractNumId="1">
    <w:nsid w:val="88F8E98F"/>
    <w:multiLevelType w:val="singleLevel"/>
    <w:tmpl w:val="88F8E98F"/>
    <w:lvl w:ilvl="0" w:tentative="0">
      <w:start w:val="1"/>
      <w:numFmt w:val="decimal"/>
      <w:lvlText w:val="%1、"/>
      <w:lvlJc w:val="left"/>
    </w:lvl>
  </w:abstractNum>
  <w:abstractNum w:abstractNumId="2">
    <w:nsid w:val="9DA3E673"/>
    <w:multiLevelType w:val="singleLevel"/>
    <w:tmpl w:val="9DA3E673"/>
    <w:lvl w:ilvl="0" w:tentative="0">
      <w:start w:val="1"/>
      <w:numFmt w:val="decimal"/>
      <w:suff w:val="nothing"/>
      <w:lvlText w:val="%1、"/>
      <w:lvlJc w:val="left"/>
    </w:lvl>
  </w:abstractNum>
  <w:abstractNum w:abstractNumId="3">
    <w:nsid w:val="A178F36E"/>
    <w:multiLevelType w:val="singleLevel"/>
    <w:tmpl w:val="A178F36E"/>
    <w:lvl w:ilvl="0" w:tentative="0">
      <w:start w:val="1"/>
      <w:numFmt w:val="decimal"/>
      <w:suff w:val="nothing"/>
      <w:lvlText w:val="%1、"/>
      <w:lvlJc w:val="left"/>
    </w:lvl>
  </w:abstractNum>
  <w:abstractNum w:abstractNumId="4">
    <w:nsid w:val="A40EA8F9"/>
    <w:multiLevelType w:val="singleLevel"/>
    <w:tmpl w:val="A40EA8F9"/>
    <w:lvl w:ilvl="0" w:tentative="0">
      <w:start w:val="1"/>
      <w:numFmt w:val="decimal"/>
      <w:suff w:val="nothing"/>
      <w:lvlText w:val="%1、"/>
      <w:lvlJc w:val="left"/>
    </w:lvl>
  </w:abstractNum>
  <w:abstractNum w:abstractNumId="5">
    <w:nsid w:val="AA9462DF"/>
    <w:multiLevelType w:val="singleLevel"/>
    <w:tmpl w:val="AA9462DF"/>
    <w:lvl w:ilvl="0" w:tentative="0">
      <w:start w:val="1"/>
      <w:numFmt w:val="decimal"/>
      <w:suff w:val="nothing"/>
      <w:lvlText w:val="%1、"/>
      <w:lvlJc w:val="left"/>
    </w:lvl>
  </w:abstractNum>
  <w:abstractNum w:abstractNumId="6">
    <w:nsid w:val="B02E774A"/>
    <w:multiLevelType w:val="singleLevel"/>
    <w:tmpl w:val="B02E774A"/>
    <w:lvl w:ilvl="0" w:tentative="0">
      <w:start w:val="1"/>
      <w:numFmt w:val="decimal"/>
      <w:suff w:val="nothing"/>
      <w:lvlText w:val="%1、"/>
      <w:lvlJc w:val="left"/>
    </w:lvl>
  </w:abstractNum>
  <w:abstractNum w:abstractNumId="7">
    <w:nsid w:val="B49354BA"/>
    <w:multiLevelType w:val="multilevel"/>
    <w:tmpl w:val="B49354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B7B4D2B7"/>
    <w:multiLevelType w:val="singleLevel"/>
    <w:tmpl w:val="B7B4D2B7"/>
    <w:lvl w:ilvl="0" w:tentative="0">
      <w:start w:val="1"/>
      <w:numFmt w:val="decimal"/>
      <w:suff w:val="nothing"/>
      <w:lvlText w:val="（%1）"/>
      <w:lvlJc w:val="left"/>
    </w:lvl>
  </w:abstractNum>
  <w:abstractNum w:abstractNumId="9">
    <w:nsid w:val="B87E1513"/>
    <w:multiLevelType w:val="singleLevel"/>
    <w:tmpl w:val="B87E1513"/>
    <w:lvl w:ilvl="0" w:tentative="0">
      <w:start w:val="1"/>
      <w:numFmt w:val="decimal"/>
      <w:suff w:val="nothing"/>
      <w:lvlText w:val="%1、"/>
      <w:lvlJc w:val="left"/>
    </w:lvl>
  </w:abstractNum>
  <w:abstractNum w:abstractNumId="10">
    <w:nsid w:val="BBF4D0F5"/>
    <w:multiLevelType w:val="singleLevel"/>
    <w:tmpl w:val="BBF4D0F5"/>
    <w:lvl w:ilvl="0" w:tentative="0">
      <w:start w:val="1"/>
      <w:numFmt w:val="decimal"/>
      <w:suff w:val="nothing"/>
      <w:lvlText w:val="%1、"/>
      <w:lvlJc w:val="left"/>
    </w:lvl>
  </w:abstractNum>
  <w:abstractNum w:abstractNumId="11">
    <w:nsid w:val="BC7FE100"/>
    <w:multiLevelType w:val="singleLevel"/>
    <w:tmpl w:val="BC7FE100"/>
    <w:lvl w:ilvl="0" w:tentative="0">
      <w:start w:val="1"/>
      <w:numFmt w:val="decimal"/>
      <w:suff w:val="nothing"/>
      <w:lvlText w:val="%1、"/>
      <w:lvlJc w:val="left"/>
    </w:lvl>
  </w:abstractNum>
  <w:abstractNum w:abstractNumId="12">
    <w:nsid w:val="D4859A9E"/>
    <w:multiLevelType w:val="singleLevel"/>
    <w:tmpl w:val="D4859A9E"/>
    <w:lvl w:ilvl="0" w:tentative="0">
      <w:start w:val="1"/>
      <w:numFmt w:val="decimal"/>
      <w:suff w:val="nothing"/>
      <w:lvlText w:val="%1、"/>
      <w:lvlJc w:val="left"/>
    </w:lvl>
  </w:abstractNum>
  <w:abstractNum w:abstractNumId="13">
    <w:nsid w:val="D4BB65A7"/>
    <w:multiLevelType w:val="singleLevel"/>
    <w:tmpl w:val="D4BB65A7"/>
    <w:lvl w:ilvl="0" w:tentative="0">
      <w:start w:val="1"/>
      <w:numFmt w:val="decimal"/>
      <w:suff w:val="nothing"/>
      <w:lvlText w:val="%1、"/>
      <w:lvlJc w:val="left"/>
    </w:lvl>
  </w:abstractNum>
  <w:abstractNum w:abstractNumId="14">
    <w:nsid w:val="D6A7854F"/>
    <w:multiLevelType w:val="singleLevel"/>
    <w:tmpl w:val="D6A7854F"/>
    <w:lvl w:ilvl="0" w:tentative="0">
      <w:start w:val="1"/>
      <w:numFmt w:val="decimal"/>
      <w:suff w:val="nothing"/>
      <w:lvlText w:val="%1、"/>
      <w:lvlJc w:val="left"/>
    </w:lvl>
  </w:abstractNum>
  <w:abstractNum w:abstractNumId="15">
    <w:nsid w:val="D858BBAE"/>
    <w:multiLevelType w:val="singleLevel"/>
    <w:tmpl w:val="D858BBAE"/>
    <w:lvl w:ilvl="0" w:tentative="0">
      <w:start w:val="1"/>
      <w:numFmt w:val="decimal"/>
      <w:suff w:val="nothing"/>
      <w:lvlText w:val="%1、"/>
      <w:lvlJc w:val="left"/>
    </w:lvl>
  </w:abstractNum>
  <w:abstractNum w:abstractNumId="16">
    <w:nsid w:val="DA69E87F"/>
    <w:multiLevelType w:val="singleLevel"/>
    <w:tmpl w:val="DA69E87F"/>
    <w:lvl w:ilvl="0" w:tentative="0">
      <w:start w:val="1"/>
      <w:numFmt w:val="decimal"/>
      <w:suff w:val="nothing"/>
      <w:lvlText w:val="%1、"/>
      <w:lvlJc w:val="left"/>
    </w:lvl>
  </w:abstractNum>
  <w:abstractNum w:abstractNumId="17">
    <w:nsid w:val="FB8A2938"/>
    <w:multiLevelType w:val="singleLevel"/>
    <w:tmpl w:val="FB8A2938"/>
    <w:lvl w:ilvl="0" w:tentative="0">
      <w:start w:val="1"/>
      <w:numFmt w:val="decimal"/>
      <w:suff w:val="nothing"/>
      <w:lvlText w:val="%1、"/>
      <w:lvlJc w:val="left"/>
    </w:lvl>
  </w:abstractNum>
  <w:abstractNum w:abstractNumId="18">
    <w:nsid w:val="FBEC0055"/>
    <w:multiLevelType w:val="singleLevel"/>
    <w:tmpl w:val="FBEC0055"/>
    <w:lvl w:ilvl="0" w:tentative="0">
      <w:start w:val="1"/>
      <w:numFmt w:val="decimal"/>
      <w:suff w:val="nothing"/>
      <w:lvlText w:val="%1、"/>
      <w:lvlJc w:val="left"/>
    </w:lvl>
  </w:abstractNum>
  <w:abstractNum w:abstractNumId="19">
    <w:nsid w:val="00606004"/>
    <w:multiLevelType w:val="singleLevel"/>
    <w:tmpl w:val="00606004"/>
    <w:lvl w:ilvl="0" w:tentative="0">
      <w:start w:val="1"/>
      <w:numFmt w:val="decimal"/>
      <w:suff w:val="nothing"/>
      <w:lvlText w:val="%1、"/>
      <w:lvlJc w:val="left"/>
    </w:lvl>
  </w:abstractNum>
  <w:abstractNum w:abstractNumId="20">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1">
    <w:nsid w:val="077D1F51"/>
    <w:multiLevelType w:val="singleLevel"/>
    <w:tmpl w:val="077D1F51"/>
    <w:lvl w:ilvl="0" w:tentative="0">
      <w:start w:val="11"/>
      <w:numFmt w:val="decimal"/>
      <w:suff w:val="nothing"/>
      <w:lvlText w:val="%1、"/>
      <w:lvlJc w:val="left"/>
    </w:lvl>
  </w:abstractNum>
  <w:abstractNum w:abstractNumId="22">
    <w:nsid w:val="08E57A16"/>
    <w:multiLevelType w:val="singleLevel"/>
    <w:tmpl w:val="08E57A16"/>
    <w:lvl w:ilvl="0" w:tentative="0">
      <w:start w:val="1"/>
      <w:numFmt w:val="decimal"/>
      <w:suff w:val="nothing"/>
      <w:lvlText w:val="%1、"/>
      <w:lvlJc w:val="left"/>
    </w:lvl>
  </w:abstractNum>
  <w:abstractNum w:abstractNumId="23">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117EBD20"/>
    <w:multiLevelType w:val="singleLevel"/>
    <w:tmpl w:val="117EBD20"/>
    <w:lvl w:ilvl="0" w:tentative="0">
      <w:start w:val="1"/>
      <w:numFmt w:val="decimal"/>
      <w:suff w:val="nothing"/>
      <w:lvlText w:val="%1、"/>
      <w:lvlJc w:val="left"/>
    </w:lvl>
  </w:abstractNum>
  <w:abstractNum w:abstractNumId="27">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275E7333"/>
    <w:multiLevelType w:val="singleLevel"/>
    <w:tmpl w:val="275E7333"/>
    <w:lvl w:ilvl="0" w:tentative="0">
      <w:start w:val="2"/>
      <w:numFmt w:val="decimal"/>
      <w:lvlText w:val="(%1)"/>
      <w:lvlJc w:val="left"/>
      <w:pPr>
        <w:tabs>
          <w:tab w:val="left" w:pos="312"/>
        </w:tabs>
      </w:pPr>
    </w:lvl>
  </w:abstractNum>
  <w:abstractNum w:abstractNumId="35">
    <w:nsid w:val="2B2C7D77"/>
    <w:multiLevelType w:val="singleLevel"/>
    <w:tmpl w:val="2B2C7D77"/>
    <w:lvl w:ilvl="0" w:tentative="0">
      <w:start w:val="1"/>
      <w:numFmt w:val="decimal"/>
      <w:suff w:val="nothing"/>
      <w:lvlText w:val="%1、"/>
      <w:lvlJc w:val="left"/>
    </w:lvl>
  </w:abstractNum>
  <w:abstractNum w:abstractNumId="36">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2D3B59C1"/>
    <w:multiLevelType w:val="singleLevel"/>
    <w:tmpl w:val="2D3B59C1"/>
    <w:lvl w:ilvl="0" w:tentative="0">
      <w:start w:val="1"/>
      <w:numFmt w:val="decimal"/>
      <w:suff w:val="nothing"/>
      <w:lvlText w:val="%1、"/>
      <w:lvlJc w:val="left"/>
    </w:lvl>
  </w:abstractNum>
  <w:abstractNum w:abstractNumId="38">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0">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44">
    <w:nsid w:val="3AA5DC93"/>
    <w:multiLevelType w:val="singleLevel"/>
    <w:tmpl w:val="3AA5DC93"/>
    <w:lvl w:ilvl="0" w:tentative="0">
      <w:start w:val="1"/>
      <w:numFmt w:val="decimal"/>
      <w:suff w:val="nothing"/>
      <w:lvlText w:val="%1、"/>
      <w:lvlJc w:val="left"/>
    </w:lvl>
  </w:abstractNum>
  <w:abstractNum w:abstractNumId="45">
    <w:nsid w:val="3BFE08C8"/>
    <w:multiLevelType w:val="singleLevel"/>
    <w:tmpl w:val="3BFE08C8"/>
    <w:lvl w:ilvl="0" w:tentative="0">
      <w:start w:val="1"/>
      <w:numFmt w:val="decimal"/>
      <w:suff w:val="nothing"/>
      <w:lvlText w:val="%1、"/>
      <w:lvlJc w:val="left"/>
    </w:lvl>
  </w:abstractNum>
  <w:abstractNum w:abstractNumId="46">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8">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0">
    <w:nsid w:val="44586AB5"/>
    <w:multiLevelType w:val="singleLevel"/>
    <w:tmpl w:val="44586AB5"/>
    <w:lvl w:ilvl="0" w:tentative="0">
      <w:start w:val="1"/>
      <w:numFmt w:val="decimal"/>
      <w:suff w:val="nothing"/>
      <w:lvlText w:val="%1、"/>
      <w:lvlJc w:val="left"/>
    </w:lvl>
  </w:abstractNum>
  <w:abstractNum w:abstractNumId="51">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2">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4C238542"/>
    <w:multiLevelType w:val="singleLevel"/>
    <w:tmpl w:val="4C238542"/>
    <w:lvl w:ilvl="0" w:tentative="0">
      <w:start w:val="1"/>
      <w:numFmt w:val="decimal"/>
      <w:suff w:val="nothing"/>
      <w:lvlText w:val="（%1）"/>
      <w:lvlJc w:val="left"/>
    </w:lvl>
  </w:abstractNum>
  <w:abstractNum w:abstractNumId="55">
    <w:nsid w:val="4CA4EE65"/>
    <w:multiLevelType w:val="singleLevel"/>
    <w:tmpl w:val="4CA4EE65"/>
    <w:lvl w:ilvl="0" w:tentative="0">
      <w:start w:val="1"/>
      <w:numFmt w:val="decimal"/>
      <w:suff w:val="nothing"/>
      <w:lvlText w:val="%1、"/>
      <w:lvlJc w:val="left"/>
    </w:lvl>
  </w:abstractNum>
  <w:abstractNum w:abstractNumId="56">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7">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8">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51A4C5DD"/>
    <w:multiLevelType w:val="singleLevel"/>
    <w:tmpl w:val="51A4C5DD"/>
    <w:lvl w:ilvl="0" w:tentative="0">
      <w:start w:val="1"/>
      <w:numFmt w:val="decimal"/>
      <w:suff w:val="nothing"/>
      <w:lvlText w:val="%1、"/>
      <w:lvlJc w:val="left"/>
    </w:lvl>
  </w:abstractNum>
  <w:abstractNum w:abstractNumId="60">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58886F11"/>
    <w:multiLevelType w:val="singleLevel"/>
    <w:tmpl w:val="58886F11"/>
    <w:lvl w:ilvl="0" w:tentative="0">
      <w:start w:val="1"/>
      <w:numFmt w:val="decimal"/>
      <w:suff w:val="nothing"/>
      <w:lvlText w:val="%1、"/>
      <w:lvlJc w:val="left"/>
    </w:lvl>
  </w:abstractNum>
  <w:abstractNum w:abstractNumId="63">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5AA8A84A"/>
    <w:multiLevelType w:val="singleLevel"/>
    <w:tmpl w:val="5AA8A84A"/>
    <w:lvl w:ilvl="0" w:tentative="0">
      <w:start w:val="1"/>
      <w:numFmt w:val="decimal"/>
      <w:suff w:val="nothing"/>
      <w:lvlText w:val="%1、"/>
      <w:lvlJc w:val="left"/>
    </w:lvl>
  </w:abstractNum>
  <w:abstractNum w:abstractNumId="65">
    <w:nsid w:val="5BC21276"/>
    <w:multiLevelType w:val="singleLevel"/>
    <w:tmpl w:val="5BC21276"/>
    <w:lvl w:ilvl="0" w:tentative="0">
      <w:start w:val="1"/>
      <w:numFmt w:val="decimal"/>
      <w:suff w:val="nothing"/>
      <w:lvlText w:val="%1、"/>
      <w:lvlJc w:val="left"/>
    </w:lvl>
  </w:abstractNum>
  <w:abstractNum w:abstractNumId="66">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7">
    <w:nsid w:val="63DC98D8"/>
    <w:multiLevelType w:val="singleLevel"/>
    <w:tmpl w:val="63DC98D8"/>
    <w:lvl w:ilvl="0" w:tentative="0">
      <w:start w:val="1"/>
      <w:numFmt w:val="decimal"/>
      <w:suff w:val="nothing"/>
      <w:lvlText w:val="%1、"/>
      <w:lvlJc w:val="left"/>
    </w:lvl>
  </w:abstractNum>
  <w:abstractNum w:abstractNumId="68">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9">
    <w:nsid w:val="6BF42114"/>
    <w:multiLevelType w:val="singleLevel"/>
    <w:tmpl w:val="6BF42114"/>
    <w:lvl w:ilvl="0" w:tentative="0">
      <w:start w:val="1"/>
      <w:numFmt w:val="decimal"/>
      <w:suff w:val="nothing"/>
      <w:lvlText w:val="%1、"/>
      <w:lvlJc w:val="left"/>
    </w:lvl>
  </w:abstractNum>
  <w:abstractNum w:abstractNumId="70">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1">
    <w:nsid w:val="7AFD43C6"/>
    <w:multiLevelType w:val="singleLevel"/>
    <w:tmpl w:val="7AFD43C6"/>
    <w:lvl w:ilvl="0" w:tentative="0">
      <w:start w:val="1"/>
      <w:numFmt w:val="decimal"/>
      <w:suff w:val="nothing"/>
      <w:lvlText w:val="%1、"/>
      <w:lvlJc w:val="left"/>
    </w:lvl>
  </w:abstractNum>
  <w:abstractNum w:abstractNumId="72">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0"/>
  </w:num>
  <w:num w:numId="2">
    <w:abstractNumId w:val="39"/>
  </w:num>
  <w:num w:numId="3">
    <w:abstractNumId w:val="56"/>
  </w:num>
  <w:num w:numId="4">
    <w:abstractNumId w:val="66"/>
  </w:num>
  <w:num w:numId="5">
    <w:abstractNumId w:val="51"/>
  </w:num>
  <w:num w:numId="6">
    <w:abstractNumId w:val="70"/>
  </w:num>
  <w:num w:numId="7">
    <w:abstractNumId w:val="42"/>
  </w:num>
  <w:num w:numId="8">
    <w:abstractNumId w:val="57"/>
  </w:num>
  <w:num w:numId="9">
    <w:abstractNumId w:val="60"/>
  </w:num>
  <w:num w:numId="10">
    <w:abstractNumId w:val="24"/>
  </w:num>
  <w:num w:numId="11">
    <w:abstractNumId w:val="10"/>
  </w:num>
  <w:num w:numId="12">
    <w:abstractNumId w:val="1"/>
  </w:num>
  <w:num w:numId="13">
    <w:abstractNumId w:val="23"/>
  </w:num>
  <w:num w:numId="14">
    <w:abstractNumId w:val="63"/>
  </w:num>
  <w:num w:numId="15">
    <w:abstractNumId w:val="40"/>
  </w:num>
  <w:num w:numId="16">
    <w:abstractNumId w:val="30"/>
  </w:num>
  <w:num w:numId="17">
    <w:abstractNumId w:val="19"/>
  </w:num>
  <w:num w:numId="18">
    <w:abstractNumId w:val="69"/>
  </w:num>
  <w:num w:numId="19">
    <w:abstractNumId w:val="43"/>
  </w:num>
  <w:num w:numId="20">
    <w:abstractNumId w:val="53"/>
  </w:num>
  <w:num w:numId="21">
    <w:abstractNumId w:val="33"/>
  </w:num>
  <w:num w:numId="22">
    <w:abstractNumId w:val="41"/>
  </w:num>
  <w:num w:numId="23">
    <w:abstractNumId w:val="46"/>
  </w:num>
  <w:num w:numId="24">
    <w:abstractNumId w:val="25"/>
  </w:num>
  <w:num w:numId="25">
    <w:abstractNumId w:val="72"/>
  </w:num>
  <w:num w:numId="26">
    <w:abstractNumId w:val="27"/>
  </w:num>
  <w:num w:numId="27">
    <w:abstractNumId w:val="48"/>
  </w:num>
  <w:num w:numId="28">
    <w:abstractNumId w:val="62"/>
  </w:num>
  <w:num w:numId="29">
    <w:abstractNumId w:val="26"/>
  </w:num>
  <w:num w:numId="30">
    <w:abstractNumId w:val="9"/>
  </w:num>
  <w:num w:numId="31">
    <w:abstractNumId w:val="31"/>
  </w:num>
  <w:num w:numId="32">
    <w:abstractNumId w:val="15"/>
  </w:num>
  <w:num w:numId="33">
    <w:abstractNumId w:val="59"/>
  </w:num>
  <w:num w:numId="34">
    <w:abstractNumId w:val="12"/>
  </w:num>
  <w:num w:numId="35">
    <w:abstractNumId w:val="55"/>
  </w:num>
  <w:num w:numId="36">
    <w:abstractNumId w:val="64"/>
  </w:num>
  <w:num w:numId="37">
    <w:abstractNumId w:val="65"/>
  </w:num>
  <w:num w:numId="38">
    <w:abstractNumId w:val="5"/>
  </w:num>
  <w:num w:numId="39">
    <w:abstractNumId w:val="35"/>
  </w:num>
  <w:num w:numId="40">
    <w:abstractNumId w:val="44"/>
  </w:num>
  <w:num w:numId="41">
    <w:abstractNumId w:val="18"/>
  </w:num>
  <w:num w:numId="42">
    <w:abstractNumId w:val="67"/>
  </w:num>
  <w:num w:numId="43">
    <w:abstractNumId w:val="13"/>
  </w:num>
  <w:num w:numId="44">
    <w:abstractNumId w:val="6"/>
  </w:num>
  <w:num w:numId="45">
    <w:abstractNumId w:val="16"/>
  </w:num>
  <w:num w:numId="46">
    <w:abstractNumId w:val="7"/>
  </w:num>
  <w:num w:numId="47">
    <w:abstractNumId w:val="3"/>
  </w:num>
  <w:num w:numId="48">
    <w:abstractNumId w:val="47"/>
  </w:num>
  <w:num w:numId="49">
    <w:abstractNumId w:val="28"/>
  </w:num>
  <w:num w:numId="50">
    <w:abstractNumId w:val="68"/>
  </w:num>
  <w:num w:numId="51">
    <w:abstractNumId w:val="32"/>
  </w:num>
  <w:num w:numId="52">
    <w:abstractNumId w:val="38"/>
  </w:num>
  <w:num w:numId="53">
    <w:abstractNumId w:val="29"/>
  </w:num>
  <w:num w:numId="54">
    <w:abstractNumId w:val="52"/>
  </w:num>
  <w:num w:numId="55">
    <w:abstractNumId w:val="36"/>
  </w:num>
  <w:num w:numId="56">
    <w:abstractNumId w:val="34"/>
  </w:num>
  <w:num w:numId="57">
    <w:abstractNumId w:val="17"/>
  </w:num>
  <w:num w:numId="58">
    <w:abstractNumId w:val="54"/>
  </w:num>
  <w:num w:numId="59">
    <w:abstractNumId w:val="11"/>
  </w:num>
  <w:num w:numId="60">
    <w:abstractNumId w:val="61"/>
  </w:num>
  <w:num w:numId="61">
    <w:abstractNumId w:val="2"/>
  </w:num>
  <w:num w:numId="62">
    <w:abstractNumId w:val="50"/>
  </w:num>
  <w:num w:numId="63">
    <w:abstractNumId w:val="22"/>
  </w:num>
  <w:num w:numId="64">
    <w:abstractNumId w:val="71"/>
  </w:num>
  <w:num w:numId="65">
    <w:abstractNumId w:val="49"/>
  </w:num>
  <w:num w:numId="66">
    <w:abstractNumId w:val="8"/>
  </w:num>
  <w:num w:numId="67">
    <w:abstractNumId w:val="4"/>
  </w:num>
  <w:num w:numId="68">
    <w:abstractNumId w:val="21"/>
  </w:num>
  <w:num w:numId="69">
    <w:abstractNumId w:val="58"/>
  </w:num>
  <w:num w:numId="70">
    <w:abstractNumId w:val="37"/>
  </w:num>
  <w:num w:numId="71">
    <w:abstractNumId w:val="14"/>
  </w:num>
  <w:num w:numId="72">
    <w:abstractNumId w:val="0"/>
  </w:num>
  <w:num w:numId="7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0259A"/>
    <w:rsid w:val="027D3798"/>
    <w:rsid w:val="03415FA4"/>
    <w:rsid w:val="04A40318"/>
    <w:rsid w:val="04C54EE4"/>
    <w:rsid w:val="051018B9"/>
    <w:rsid w:val="05913C80"/>
    <w:rsid w:val="05961497"/>
    <w:rsid w:val="059F2911"/>
    <w:rsid w:val="06167A92"/>
    <w:rsid w:val="06326F40"/>
    <w:rsid w:val="06705F66"/>
    <w:rsid w:val="067C2A97"/>
    <w:rsid w:val="06D6040E"/>
    <w:rsid w:val="075C0995"/>
    <w:rsid w:val="07616ABF"/>
    <w:rsid w:val="08444AC8"/>
    <w:rsid w:val="08543B9F"/>
    <w:rsid w:val="0859469D"/>
    <w:rsid w:val="08906A06"/>
    <w:rsid w:val="08957E99"/>
    <w:rsid w:val="08D47902"/>
    <w:rsid w:val="091D2529"/>
    <w:rsid w:val="09A46419"/>
    <w:rsid w:val="0B347B80"/>
    <w:rsid w:val="0BCB1291"/>
    <w:rsid w:val="0C642478"/>
    <w:rsid w:val="0CAE48A0"/>
    <w:rsid w:val="0CBC4D72"/>
    <w:rsid w:val="0DF15F4B"/>
    <w:rsid w:val="0E870D4B"/>
    <w:rsid w:val="0EB96C44"/>
    <w:rsid w:val="0EE20C6B"/>
    <w:rsid w:val="0F32018D"/>
    <w:rsid w:val="109D03B8"/>
    <w:rsid w:val="115042BB"/>
    <w:rsid w:val="11D23BC1"/>
    <w:rsid w:val="12543DDB"/>
    <w:rsid w:val="125E38D8"/>
    <w:rsid w:val="12FC434E"/>
    <w:rsid w:val="13107288"/>
    <w:rsid w:val="136B18F7"/>
    <w:rsid w:val="13971D7C"/>
    <w:rsid w:val="13A02F35"/>
    <w:rsid w:val="14E54104"/>
    <w:rsid w:val="1558090A"/>
    <w:rsid w:val="15784166"/>
    <w:rsid w:val="15B3711C"/>
    <w:rsid w:val="1613721F"/>
    <w:rsid w:val="166C08FF"/>
    <w:rsid w:val="167C46E1"/>
    <w:rsid w:val="16CC5C73"/>
    <w:rsid w:val="16F25EE7"/>
    <w:rsid w:val="178E214D"/>
    <w:rsid w:val="180530A4"/>
    <w:rsid w:val="18F14797"/>
    <w:rsid w:val="19C910B8"/>
    <w:rsid w:val="1A495694"/>
    <w:rsid w:val="1AC931C1"/>
    <w:rsid w:val="1AD2170B"/>
    <w:rsid w:val="1B340CB3"/>
    <w:rsid w:val="1B761058"/>
    <w:rsid w:val="1C337549"/>
    <w:rsid w:val="1C38136E"/>
    <w:rsid w:val="1C745BA7"/>
    <w:rsid w:val="1D3626C6"/>
    <w:rsid w:val="1DBB6B3F"/>
    <w:rsid w:val="1EA03061"/>
    <w:rsid w:val="1F18291D"/>
    <w:rsid w:val="1FA70DC2"/>
    <w:rsid w:val="1FA74462"/>
    <w:rsid w:val="203F06FB"/>
    <w:rsid w:val="214438D9"/>
    <w:rsid w:val="21D565BA"/>
    <w:rsid w:val="23261352"/>
    <w:rsid w:val="250F44D7"/>
    <w:rsid w:val="25A93693"/>
    <w:rsid w:val="26F110F1"/>
    <w:rsid w:val="28441756"/>
    <w:rsid w:val="28A821C7"/>
    <w:rsid w:val="28BC3545"/>
    <w:rsid w:val="28E27AAE"/>
    <w:rsid w:val="28EA0779"/>
    <w:rsid w:val="29737AF7"/>
    <w:rsid w:val="2A083DE5"/>
    <w:rsid w:val="2A1D1D1F"/>
    <w:rsid w:val="2B401E5D"/>
    <w:rsid w:val="2B5F77D4"/>
    <w:rsid w:val="2BF71CE3"/>
    <w:rsid w:val="2C390740"/>
    <w:rsid w:val="2C7556C0"/>
    <w:rsid w:val="2CBE6B30"/>
    <w:rsid w:val="2D037F2B"/>
    <w:rsid w:val="2D8628E3"/>
    <w:rsid w:val="2D8C46F1"/>
    <w:rsid w:val="2DA33E21"/>
    <w:rsid w:val="2DE578B6"/>
    <w:rsid w:val="2FF41214"/>
    <w:rsid w:val="307579D8"/>
    <w:rsid w:val="31F10737"/>
    <w:rsid w:val="326B2DF7"/>
    <w:rsid w:val="32873552"/>
    <w:rsid w:val="32F24D5F"/>
    <w:rsid w:val="335B7EAF"/>
    <w:rsid w:val="33DA51DB"/>
    <w:rsid w:val="34613F19"/>
    <w:rsid w:val="35335EB1"/>
    <w:rsid w:val="35564862"/>
    <w:rsid w:val="369F7B56"/>
    <w:rsid w:val="373B2639"/>
    <w:rsid w:val="377A0D8B"/>
    <w:rsid w:val="37B54882"/>
    <w:rsid w:val="38185317"/>
    <w:rsid w:val="385A52C4"/>
    <w:rsid w:val="3890647D"/>
    <w:rsid w:val="39227D55"/>
    <w:rsid w:val="392512DE"/>
    <w:rsid w:val="3995389A"/>
    <w:rsid w:val="3A037FE0"/>
    <w:rsid w:val="3A9D6C45"/>
    <w:rsid w:val="3AA05409"/>
    <w:rsid w:val="3AA54737"/>
    <w:rsid w:val="3BA37F19"/>
    <w:rsid w:val="3C773A0C"/>
    <w:rsid w:val="3CE82542"/>
    <w:rsid w:val="3DE411AB"/>
    <w:rsid w:val="3E0D093B"/>
    <w:rsid w:val="3E726FBA"/>
    <w:rsid w:val="3E7E5E08"/>
    <w:rsid w:val="3F0645C0"/>
    <w:rsid w:val="3F223AD7"/>
    <w:rsid w:val="40513479"/>
    <w:rsid w:val="41281C07"/>
    <w:rsid w:val="41546316"/>
    <w:rsid w:val="42722066"/>
    <w:rsid w:val="444C493C"/>
    <w:rsid w:val="44C24F89"/>
    <w:rsid w:val="44C434FE"/>
    <w:rsid w:val="460E3E90"/>
    <w:rsid w:val="465B10DD"/>
    <w:rsid w:val="467F0856"/>
    <w:rsid w:val="47094F79"/>
    <w:rsid w:val="47C167EB"/>
    <w:rsid w:val="47CD5491"/>
    <w:rsid w:val="481765AE"/>
    <w:rsid w:val="484E1563"/>
    <w:rsid w:val="4909141D"/>
    <w:rsid w:val="498325D2"/>
    <w:rsid w:val="49A0752D"/>
    <w:rsid w:val="49E05FD6"/>
    <w:rsid w:val="4AFD4953"/>
    <w:rsid w:val="4B2F35D2"/>
    <w:rsid w:val="4BDD0EB4"/>
    <w:rsid w:val="4C1D237A"/>
    <w:rsid w:val="4E0603D5"/>
    <w:rsid w:val="4ECB6AFA"/>
    <w:rsid w:val="4ECF6227"/>
    <w:rsid w:val="4F1C399D"/>
    <w:rsid w:val="4F2466DB"/>
    <w:rsid w:val="4F2A3370"/>
    <w:rsid w:val="4FB554AD"/>
    <w:rsid w:val="4FC54722"/>
    <w:rsid w:val="50446309"/>
    <w:rsid w:val="517B3CD2"/>
    <w:rsid w:val="51A6030C"/>
    <w:rsid w:val="51CB57B3"/>
    <w:rsid w:val="526924F6"/>
    <w:rsid w:val="52802586"/>
    <w:rsid w:val="52AF0EBA"/>
    <w:rsid w:val="52BE4F79"/>
    <w:rsid w:val="52E30973"/>
    <w:rsid w:val="52F46A38"/>
    <w:rsid w:val="53AE620E"/>
    <w:rsid w:val="540C6FDF"/>
    <w:rsid w:val="545917DE"/>
    <w:rsid w:val="54CF253D"/>
    <w:rsid w:val="550E0C1B"/>
    <w:rsid w:val="554E2A09"/>
    <w:rsid w:val="55515B3C"/>
    <w:rsid w:val="562E17C1"/>
    <w:rsid w:val="564B3135"/>
    <w:rsid w:val="568E0C46"/>
    <w:rsid w:val="56C7382E"/>
    <w:rsid w:val="57043FE0"/>
    <w:rsid w:val="572E3211"/>
    <w:rsid w:val="573310EE"/>
    <w:rsid w:val="574C503C"/>
    <w:rsid w:val="5752145A"/>
    <w:rsid w:val="5759347D"/>
    <w:rsid w:val="57A1252E"/>
    <w:rsid w:val="58CD02C4"/>
    <w:rsid w:val="5949005C"/>
    <w:rsid w:val="5A4F1D9E"/>
    <w:rsid w:val="5A6F0AA3"/>
    <w:rsid w:val="5B5E119C"/>
    <w:rsid w:val="5B906534"/>
    <w:rsid w:val="5BBA1BA3"/>
    <w:rsid w:val="5C8F1CD1"/>
    <w:rsid w:val="5D7B44E4"/>
    <w:rsid w:val="5DC15AEE"/>
    <w:rsid w:val="5DCD1E76"/>
    <w:rsid w:val="5E0405AB"/>
    <w:rsid w:val="5EEB6D06"/>
    <w:rsid w:val="5F9635A6"/>
    <w:rsid w:val="5FBF4072"/>
    <w:rsid w:val="607E329E"/>
    <w:rsid w:val="614C17B4"/>
    <w:rsid w:val="61F062CF"/>
    <w:rsid w:val="623D5A1B"/>
    <w:rsid w:val="63160A65"/>
    <w:rsid w:val="637E6727"/>
    <w:rsid w:val="63816441"/>
    <w:rsid w:val="63A94071"/>
    <w:rsid w:val="63D11955"/>
    <w:rsid w:val="658467C4"/>
    <w:rsid w:val="66235EB7"/>
    <w:rsid w:val="6647190F"/>
    <w:rsid w:val="66E539A6"/>
    <w:rsid w:val="675467B4"/>
    <w:rsid w:val="67A31E25"/>
    <w:rsid w:val="686C7F8F"/>
    <w:rsid w:val="68A36D19"/>
    <w:rsid w:val="69BB2F1D"/>
    <w:rsid w:val="69DC49D7"/>
    <w:rsid w:val="6A3E12EB"/>
    <w:rsid w:val="6C133416"/>
    <w:rsid w:val="6C353D9C"/>
    <w:rsid w:val="6D5215CA"/>
    <w:rsid w:val="6DC85814"/>
    <w:rsid w:val="6E212B32"/>
    <w:rsid w:val="6E256260"/>
    <w:rsid w:val="6E9842CA"/>
    <w:rsid w:val="6EAB026A"/>
    <w:rsid w:val="6F186D18"/>
    <w:rsid w:val="6F321733"/>
    <w:rsid w:val="6F8B2C9F"/>
    <w:rsid w:val="6FC33E8D"/>
    <w:rsid w:val="6FE44F7C"/>
    <w:rsid w:val="70A11D56"/>
    <w:rsid w:val="70E46B52"/>
    <w:rsid w:val="710C21B0"/>
    <w:rsid w:val="710F7C7D"/>
    <w:rsid w:val="711C6B68"/>
    <w:rsid w:val="712A1EB1"/>
    <w:rsid w:val="714A6EE7"/>
    <w:rsid w:val="71744DAC"/>
    <w:rsid w:val="719511FF"/>
    <w:rsid w:val="721A4B50"/>
    <w:rsid w:val="725F6821"/>
    <w:rsid w:val="738C6A2E"/>
    <w:rsid w:val="74C91C97"/>
    <w:rsid w:val="74E15CDD"/>
    <w:rsid w:val="75681FFF"/>
    <w:rsid w:val="75817947"/>
    <w:rsid w:val="760D0302"/>
    <w:rsid w:val="7632430B"/>
    <w:rsid w:val="76520180"/>
    <w:rsid w:val="76D66828"/>
    <w:rsid w:val="76FE5B3E"/>
    <w:rsid w:val="774B55C1"/>
    <w:rsid w:val="77F65859"/>
    <w:rsid w:val="782A6DCC"/>
    <w:rsid w:val="787C6F77"/>
    <w:rsid w:val="78C15C5E"/>
    <w:rsid w:val="79745C6F"/>
    <w:rsid w:val="79C263EB"/>
    <w:rsid w:val="79D25657"/>
    <w:rsid w:val="7A8C25F8"/>
    <w:rsid w:val="7AB977AB"/>
    <w:rsid w:val="7DC2509C"/>
    <w:rsid w:val="7DFC7F02"/>
    <w:rsid w:val="7EC446FA"/>
    <w:rsid w:val="7ED3171F"/>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30"/>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1"/>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Emphasis"/>
    <w:basedOn w:val="23"/>
    <w:qFormat/>
    <w:uiPriority w:val="20"/>
    <w:rPr>
      <w:i/>
    </w:rPr>
  </w:style>
  <w:style w:type="character" w:styleId="25">
    <w:name w:val="Hyperlink"/>
    <w:basedOn w:val="23"/>
    <w:unhideWhenUsed/>
    <w:qFormat/>
    <w:uiPriority w:val="99"/>
    <w:rPr>
      <w:color w:val="0563C1" w:themeColor="hyperlink"/>
      <w:u w:val="single"/>
    </w:rPr>
  </w:style>
  <w:style w:type="character" w:styleId="26">
    <w:name w:val="HTML Code"/>
    <w:basedOn w:val="23"/>
    <w:semiHidden/>
    <w:unhideWhenUsed/>
    <w:qFormat/>
    <w:uiPriority w:val="99"/>
    <w:rPr>
      <w:rFonts w:ascii="宋体" w:hAnsi="宋体" w:eastAsia="宋体" w:cs="宋体"/>
      <w:sz w:val="24"/>
      <w:szCs w:val="24"/>
    </w:rPr>
  </w:style>
  <w:style w:type="character" w:customStyle="1" w:styleId="27">
    <w:name w:val="HTML 预设格式 字符"/>
    <w:basedOn w:val="23"/>
    <w:link w:val="19"/>
    <w:qFormat/>
    <w:uiPriority w:val="99"/>
    <w:rPr>
      <w:rFonts w:ascii="宋体" w:hAnsi="宋体" w:eastAsia="宋体" w:cs="宋体"/>
      <w:kern w:val="0"/>
      <w:sz w:val="24"/>
      <w:szCs w:val="24"/>
    </w:rPr>
  </w:style>
  <w:style w:type="character" w:customStyle="1" w:styleId="28">
    <w:name w:val="标题 1 字符"/>
    <w:basedOn w:val="23"/>
    <w:link w:val="2"/>
    <w:qFormat/>
    <w:uiPriority w:val="9"/>
    <w:rPr>
      <w:b/>
      <w:bCs/>
      <w:kern w:val="44"/>
      <w:sz w:val="44"/>
      <w:szCs w:val="44"/>
    </w:rPr>
  </w:style>
  <w:style w:type="character" w:customStyle="1" w:styleId="29">
    <w:name w:val="标题 2 字符"/>
    <w:basedOn w:val="23"/>
    <w:link w:val="3"/>
    <w:qFormat/>
    <w:uiPriority w:val="9"/>
    <w:rPr>
      <w:rFonts w:asciiTheme="majorHAnsi" w:hAnsiTheme="majorHAnsi" w:eastAsiaTheme="majorEastAsia" w:cstheme="majorBidi"/>
      <w:b/>
      <w:bCs/>
      <w:sz w:val="32"/>
      <w:szCs w:val="32"/>
    </w:rPr>
  </w:style>
  <w:style w:type="character" w:customStyle="1" w:styleId="30">
    <w:name w:val="文档结构图 字符"/>
    <w:basedOn w:val="23"/>
    <w:link w:val="7"/>
    <w:semiHidden/>
    <w:qFormat/>
    <w:uiPriority w:val="99"/>
    <w:rPr>
      <w:rFonts w:ascii="宋体" w:eastAsia="宋体"/>
      <w:sz w:val="18"/>
      <w:szCs w:val="18"/>
    </w:rPr>
  </w:style>
  <w:style w:type="character" w:customStyle="1" w:styleId="31">
    <w:name w:val="批注框文本 字符"/>
    <w:basedOn w:val="23"/>
    <w:link w:val="11"/>
    <w:semiHidden/>
    <w:qFormat/>
    <w:uiPriority w:val="99"/>
    <w:rPr>
      <w:sz w:val="18"/>
      <w:szCs w:val="18"/>
    </w:rPr>
  </w:style>
  <w:style w:type="paragraph" w:styleId="32">
    <w:name w:val="List Paragraph"/>
    <w:basedOn w:val="1"/>
    <w:qFormat/>
    <w:uiPriority w:val="34"/>
    <w:pPr>
      <w:ind w:firstLine="420" w:firstLineChars="200"/>
    </w:pPr>
  </w:style>
  <w:style w:type="character" w:customStyle="1" w:styleId="33">
    <w:name w:val="标题 3 字符"/>
    <w:basedOn w:val="23"/>
    <w:link w:val="4"/>
    <w:qFormat/>
    <w:uiPriority w:val="9"/>
    <w:rPr>
      <w:b/>
      <w:bCs/>
      <w:sz w:val="32"/>
      <w:szCs w:val="32"/>
    </w:rPr>
  </w:style>
  <w:style w:type="character" w:customStyle="1" w:styleId="34">
    <w:name w:val="pln"/>
    <w:basedOn w:val="23"/>
    <w:qFormat/>
    <w:uiPriority w:val="0"/>
  </w:style>
  <w:style w:type="character" w:customStyle="1" w:styleId="35">
    <w:name w:val="pun"/>
    <w:basedOn w:val="23"/>
    <w:qFormat/>
    <w:uiPriority w:val="0"/>
  </w:style>
  <w:style w:type="character" w:customStyle="1" w:styleId="36">
    <w:name w:val="标题 4 字符"/>
    <w:basedOn w:val="23"/>
    <w:link w:val="5"/>
    <w:qFormat/>
    <w:uiPriority w:val="9"/>
    <w:rPr>
      <w:rFonts w:asciiTheme="majorHAnsi" w:hAnsiTheme="majorHAnsi" w:eastAsiaTheme="majorEastAsia" w:cstheme="majorBidi"/>
      <w:b/>
      <w:bCs/>
      <w:kern w:val="0"/>
      <w:sz w:val="28"/>
      <w:szCs w:val="28"/>
    </w:rPr>
  </w:style>
  <w:style w:type="character" w:customStyle="1" w:styleId="37">
    <w:name w:val="未处理的提及1"/>
    <w:basedOn w:val="23"/>
    <w:semiHidden/>
    <w:unhideWhenUsed/>
    <w:qFormat/>
    <w:uiPriority w:val="99"/>
    <w:rPr>
      <w:color w:val="808080"/>
      <w:shd w:val="clear" w:color="auto" w:fill="E6E6E6"/>
    </w:rPr>
  </w:style>
  <w:style w:type="character" w:styleId="38">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wmf"/><Relationship Id="rId41" Type="http://schemas.openxmlformats.org/officeDocument/2006/relationships/oleObject" Target="embeddings/oleObject1.bin"/><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1</TotalTime>
  <ScaleCrop>false</ScaleCrop>
  <LinksUpToDate>false</LinksUpToDate>
  <CharactersWithSpaces>80356</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呸～~~~~~~</cp:lastModifiedBy>
  <dcterms:modified xsi:type="dcterms:W3CDTF">2019-06-10T09:45:56Z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