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43540" w14:textId="7037AE2B" w:rsidR="00AF75AA" w:rsidRPr="00824AC4" w:rsidRDefault="00824AC4" w:rsidP="006F4C1C">
      <w:pPr>
        <w:ind w:left="0"/>
      </w:pPr>
      <w:r w:rsidRPr="00824AC4">
        <w:t>版本号</w:t>
      </w:r>
      <w:r w:rsidRPr="00824AC4">
        <w:rPr>
          <w:rFonts w:hint="eastAsia"/>
        </w:rPr>
        <w:t>：</w:t>
      </w:r>
      <w:r w:rsidR="00111A7F">
        <w:rPr>
          <w:rFonts w:hint="eastAsia"/>
        </w:rPr>
        <w:t>V</w:t>
      </w:r>
      <w:r w:rsidR="00C55A83">
        <w:t>1</w:t>
      </w:r>
      <w:r w:rsidR="001A06FE">
        <w:t>.</w:t>
      </w:r>
      <w:r w:rsidR="00D04AC9">
        <w:t>1</w:t>
      </w:r>
    </w:p>
    <w:p w14:paraId="24ABAF65" w14:textId="77777777" w:rsidR="00824AC4" w:rsidRDefault="00824AC4" w:rsidP="006F4C1C">
      <w:pPr>
        <w:ind w:left="0"/>
      </w:pPr>
      <w:r w:rsidRPr="00824AC4">
        <w:t>文档标识</w:t>
      </w:r>
      <w:r w:rsidRPr="00824AC4">
        <w:rPr>
          <w:rFonts w:hint="eastAsia"/>
        </w:rPr>
        <w:t>：</w:t>
      </w:r>
      <w:r w:rsidRPr="00824AC4">
        <w:t>YY</w:t>
      </w:r>
      <w:r w:rsidRPr="00824AC4">
        <w:rPr>
          <w:rFonts w:hint="eastAsia"/>
        </w:rPr>
        <w:t>-</w:t>
      </w:r>
      <w:r w:rsidRPr="00824AC4">
        <w:t>GYY</w:t>
      </w:r>
      <w:r w:rsidRPr="00824AC4">
        <w:rPr>
          <w:rFonts w:hint="eastAsia"/>
        </w:rPr>
        <w:t>-</w:t>
      </w:r>
      <w:r w:rsidRPr="00824AC4">
        <w:t>YHZX</w:t>
      </w:r>
      <w:r w:rsidR="008F20A7">
        <w:rPr>
          <w:rFonts w:hint="eastAsia"/>
        </w:rPr>
        <w:t>-</w:t>
      </w:r>
      <w:r w:rsidR="008F20A7">
        <w:t>XQ</w:t>
      </w:r>
      <w:r w:rsidR="002E3A6D">
        <w:t>GG</w:t>
      </w:r>
      <w:r w:rsidR="008F20A7">
        <w:t>SMS</w:t>
      </w:r>
    </w:p>
    <w:p w14:paraId="697472AE" w14:textId="77777777" w:rsidR="00824AC4" w:rsidRDefault="00824AC4" w:rsidP="00846212">
      <w:pPr>
        <w:ind w:left="0"/>
      </w:pPr>
    </w:p>
    <w:p w14:paraId="336077DF" w14:textId="77777777" w:rsidR="00824AC4" w:rsidRDefault="00824AC4" w:rsidP="00846212">
      <w:pPr>
        <w:ind w:left="0"/>
      </w:pPr>
    </w:p>
    <w:p w14:paraId="16E366C1" w14:textId="77777777" w:rsidR="00824AC4" w:rsidRDefault="00824AC4" w:rsidP="00846212">
      <w:pPr>
        <w:ind w:left="0"/>
      </w:pPr>
    </w:p>
    <w:p w14:paraId="2CE9AB31" w14:textId="77777777" w:rsidR="00824AC4" w:rsidRDefault="00824AC4" w:rsidP="00846212">
      <w:pPr>
        <w:ind w:left="0"/>
      </w:pPr>
    </w:p>
    <w:p w14:paraId="1B594FAB" w14:textId="77777777" w:rsidR="00824AC4" w:rsidRDefault="00824AC4" w:rsidP="00333ADC"/>
    <w:p w14:paraId="4C5216EE" w14:textId="77777777" w:rsidR="00824AC4" w:rsidRPr="00986A11" w:rsidRDefault="005E6DDC" w:rsidP="00846212">
      <w:pPr>
        <w:ind w:lef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易云公有云用户中心V</w:t>
      </w:r>
      <w:r>
        <w:rPr>
          <w:sz w:val="32"/>
          <w:szCs w:val="32"/>
        </w:rPr>
        <w:t>1.0.0</w:t>
      </w:r>
    </w:p>
    <w:p w14:paraId="04469111" w14:textId="77777777" w:rsidR="00824AC4" w:rsidRPr="00986A11" w:rsidRDefault="00824AC4" w:rsidP="00846212">
      <w:pPr>
        <w:ind w:left="0"/>
        <w:jc w:val="center"/>
        <w:rPr>
          <w:sz w:val="32"/>
          <w:szCs w:val="32"/>
        </w:rPr>
      </w:pPr>
      <w:r w:rsidRPr="00986A11">
        <w:rPr>
          <w:sz w:val="32"/>
          <w:szCs w:val="32"/>
        </w:rPr>
        <w:t>需求规格说明书</w:t>
      </w:r>
    </w:p>
    <w:p w14:paraId="2237DC2B" w14:textId="77777777" w:rsidR="00824AC4" w:rsidRDefault="00824AC4" w:rsidP="00333ADC"/>
    <w:p w14:paraId="540630CA" w14:textId="77777777" w:rsidR="00824AC4" w:rsidRDefault="00824AC4" w:rsidP="00333ADC"/>
    <w:p w14:paraId="0C8AA70D" w14:textId="77777777" w:rsidR="00824AC4" w:rsidRDefault="00824AC4" w:rsidP="00333ADC"/>
    <w:p w14:paraId="3E376641" w14:textId="77777777" w:rsidR="00824AC4" w:rsidRDefault="00824AC4" w:rsidP="00333ADC"/>
    <w:p w14:paraId="6E5A9EDB" w14:textId="77777777" w:rsidR="00824AC4" w:rsidRDefault="00824AC4" w:rsidP="00333ADC"/>
    <w:p w14:paraId="258D3032" w14:textId="77777777" w:rsidR="00824AC4" w:rsidRDefault="00824AC4" w:rsidP="00333ADC"/>
    <w:p w14:paraId="347EB2B9" w14:textId="77777777" w:rsidR="00824AC4" w:rsidRDefault="00824AC4" w:rsidP="00333ADC"/>
    <w:p w14:paraId="7B9B44C3" w14:textId="77777777" w:rsidR="00824AC4" w:rsidRDefault="00824AC4" w:rsidP="00333ADC"/>
    <w:p w14:paraId="0EA9D9B7" w14:textId="77777777" w:rsidR="00824AC4" w:rsidRDefault="00824AC4" w:rsidP="00333ADC"/>
    <w:p w14:paraId="2511F21C" w14:textId="77777777" w:rsidR="00824AC4" w:rsidRDefault="00824AC4" w:rsidP="00333ADC"/>
    <w:p w14:paraId="3C81F197" w14:textId="77777777" w:rsidR="00986A11" w:rsidRDefault="00986A11" w:rsidP="00063555">
      <w:pPr>
        <w:jc w:val="center"/>
      </w:pPr>
    </w:p>
    <w:p w14:paraId="601E0A64" w14:textId="77777777" w:rsidR="00824AC4" w:rsidRDefault="00824AC4" w:rsidP="00846212">
      <w:pPr>
        <w:ind w:left="0"/>
        <w:jc w:val="center"/>
      </w:pPr>
      <w:r>
        <w:t>产品部</w:t>
      </w:r>
    </w:p>
    <w:p w14:paraId="7B8184AD" w14:textId="77777777" w:rsidR="00824AC4" w:rsidRPr="00824AC4" w:rsidRDefault="00824AC4" w:rsidP="00846212">
      <w:pPr>
        <w:ind w:left="0"/>
        <w:jc w:val="center"/>
      </w:pPr>
      <w:r>
        <w:rPr>
          <w:rFonts w:hint="eastAsia"/>
        </w:rPr>
        <w:t>2016年</w:t>
      </w:r>
      <w:r w:rsidR="009D7C55">
        <w:t>3</w:t>
      </w:r>
      <w:r>
        <w:rPr>
          <w:rFonts w:hint="eastAsia"/>
        </w:rPr>
        <w:t>月</w:t>
      </w:r>
    </w:p>
    <w:p w14:paraId="32CBE5B2" w14:textId="77777777" w:rsidR="00824AC4" w:rsidRPr="00D9399C" w:rsidRDefault="00824AC4" w:rsidP="00846212">
      <w:pPr>
        <w:ind w:left="0"/>
        <w:jc w:val="center"/>
      </w:pPr>
      <w:r w:rsidRPr="00D9399C">
        <w:lastRenderedPageBreak/>
        <w:t>文件</w:t>
      </w:r>
      <w:r w:rsidRPr="00D9399C">
        <w:rPr>
          <w:rFonts w:hint="eastAsia"/>
        </w:rPr>
        <w:t>修改</w:t>
      </w:r>
      <w:r w:rsidRPr="00D9399C">
        <w:t>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242"/>
        <w:gridCol w:w="3260"/>
        <w:gridCol w:w="1417"/>
        <w:gridCol w:w="1491"/>
      </w:tblGrid>
      <w:tr w:rsidR="00C02290" w:rsidRPr="00976B01" w14:paraId="27CA1EBE" w14:textId="77777777" w:rsidTr="00103513">
        <w:trPr>
          <w:jc w:val="center"/>
        </w:trPr>
        <w:tc>
          <w:tcPr>
            <w:tcW w:w="880" w:type="dxa"/>
            <w:shd w:val="clear" w:color="auto" w:fill="DBDBDB" w:themeFill="accent3" w:themeFillTint="66"/>
            <w:vAlign w:val="center"/>
          </w:tcPr>
          <w:p w14:paraId="5337B973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序号</w:t>
            </w:r>
          </w:p>
        </w:tc>
        <w:tc>
          <w:tcPr>
            <w:tcW w:w="1242" w:type="dxa"/>
            <w:shd w:val="clear" w:color="auto" w:fill="DBDBDB" w:themeFill="accent3" w:themeFillTint="66"/>
            <w:vAlign w:val="center"/>
          </w:tcPr>
          <w:p w14:paraId="1BD25E2D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版本</w:t>
            </w:r>
            <w:r w:rsidRPr="00976B01">
              <w:rPr>
                <w:rFonts w:hint="eastAsia"/>
                <w:szCs w:val="21"/>
              </w:rPr>
              <w:t>号</w:t>
            </w:r>
          </w:p>
        </w:tc>
        <w:tc>
          <w:tcPr>
            <w:tcW w:w="3260" w:type="dxa"/>
            <w:shd w:val="clear" w:color="auto" w:fill="DBDBDB" w:themeFill="accent3" w:themeFillTint="66"/>
            <w:vAlign w:val="center"/>
          </w:tcPr>
          <w:p w14:paraId="70739F50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修改内容</w:t>
            </w:r>
          </w:p>
        </w:tc>
        <w:tc>
          <w:tcPr>
            <w:tcW w:w="1417" w:type="dxa"/>
            <w:shd w:val="clear" w:color="auto" w:fill="DBDBDB" w:themeFill="accent3" w:themeFillTint="66"/>
            <w:vAlign w:val="center"/>
          </w:tcPr>
          <w:p w14:paraId="1EB3BE65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修改人</w:t>
            </w:r>
          </w:p>
        </w:tc>
        <w:tc>
          <w:tcPr>
            <w:tcW w:w="1491" w:type="dxa"/>
            <w:shd w:val="clear" w:color="auto" w:fill="DBDBDB" w:themeFill="accent3" w:themeFillTint="66"/>
            <w:vAlign w:val="center"/>
          </w:tcPr>
          <w:p w14:paraId="709BE5C1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修改日期</w:t>
            </w:r>
          </w:p>
        </w:tc>
      </w:tr>
      <w:tr w:rsidR="00C02290" w:rsidRPr="00976B01" w14:paraId="2F13E7CC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100A1BCB" w14:textId="77777777" w:rsidR="00824AC4" w:rsidRPr="00976B01" w:rsidRDefault="00824AC4" w:rsidP="00ED63DE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6ED8FA22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V0.1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500DDD2" w14:textId="77777777" w:rsidR="00824AC4" w:rsidRPr="00976B01" w:rsidRDefault="009D7C55" w:rsidP="00C75572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建立文档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4A7151" w14:textId="77777777" w:rsidR="00824AC4" w:rsidRPr="00976B01" w:rsidRDefault="00824AC4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BEA1AD4" w14:textId="77777777" w:rsidR="00824AC4" w:rsidRPr="00976B01" w:rsidRDefault="00DB14BC" w:rsidP="00ED63D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2016.03.28</w:t>
            </w:r>
          </w:p>
        </w:tc>
      </w:tr>
      <w:tr w:rsidR="006119BA" w:rsidRPr="00976B01" w14:paraId="5FD648FE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29B03A1A" w14:textId="77777777" w:rsidR="006119BA" w:rsidRPr="00976B01" w:rsidRDefault="006119BA" w:rsidP="00ED63DE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68B1CBBD" w14:textId="77777777" w:rsidR="006119BA" w:rsidRPr="00976B01" w:rsidRDefault="006119BA" w:rsidP="00ED63D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V0.2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7E1F8C4" w14:textId="77777777" w:rsidR="006119BA" w:rsidRPr="00976B01" w:rsidRDefault="006119BA" w:rsidP="00C75572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根据曾程建议调整文档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112849" w14:textId="77777777" w:rsidR="006119BA" w:rsidRPr="00976B01" w:rsidRDefault="006119BA" w:rsidP="00ED63DE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4432B05" w14:textId="77777777" w:rsidR="006119BA" w:rsidRPr="00976B01" w:rsidRDefault="006119BA" w:rsidP="00ED63D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2016.03.30</w:t>
            </w:r>
          </w:p>
        </w:tc>
      </w:tr>
      <w:tr w:rsidR="006119BA" w:rsidRPr="00976B01" w14:paraId="075CEE9B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3ABB1184" w14:textId="77777777" w:rsidR="006119BA" w:rsidRPr="00976B01" w:rsidRDefault="006119BA" w:rsidP="00ED63DE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359BB53E" w14:textId="77777777" w:rsidR="006119BA" w:rsidRPr="00976B01" w:rsidRDefault="00ED63DE" w:rsidP="00ED63D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V0.3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184DF85" w14:textId="77777777" w:rsidR="006119BA" w:rsidRPr="00976B01" w:rsidRDefault="00403CF5" w:rsidP="00C75572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细节</w:t>
            </w:r>
            <w:r w:rsidR="00ED63DE">
              <w:rPr>
                <w:szCs w:val="21"/>
              </w:rPr>
              <w:t>修改</w:t>
            </w:r>
            <w:r w:rsidR="00266AE1">
              <w:rPr>
                <w:szCs w:val="21"/>
              </w:rPr>
              <w:t>，</w:t>
            </w:r>
            <w:r w:rsidR="00266AE1">
              <w:rPr>
                <w:rFonts w:hint="eastAsia"/>
                <w:szCs w:val="21"/>
              </w:rPr>
              <w:t>明确</w:t>
            </w:r>
            <w:r w:rsidR="00266AE1">
              <w:rPr>
                <w:szCs w:val="21"/>
              </w:rPr>
              <w:t>需求边际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7FBC8B" w14:textId="77777777" w:rsidR="006119BA" w:rsidRPr="00976B01" w:rsidRDefault="00ED63DE" w:rsidP="00ED63D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曾程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C71086C" w14:textId="77777777" w:rsidR="006119BA" w:rsidRPr="00976B01" w:rsidRDefault="00ED63DE" w:rsidP="00ED63D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2016.04.05</w:t>
            </w:r>
          </w:p>
        </w:tc>
      </w:tr>
      <w:tr w:rsidR="006119BA" w:rsidRPr="00976B01" w14:paraId="6CF83E00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133A5BD8" w14:textId="77777777" w:rsidR="006119BA" w:rsidRPr="00976B01" w:rsidRDefault="006119BA" w:rsidP="00ED63DE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40E23566" w14:textId="1F70232B" w:rsidR="006119BA" w:rsidRPr="00976B01" w:rsidRDefault="00111A7F" w:rsidP="00C75572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C75572">
              <w:rPr>
                <w:szCs w:val="21"/>
              </w:rPr>
              <w:t>0</w:t>
            </w:r>
            <w:r>
              <w:rPr>
                <w:szCs w:val="21"/>
              </w:rPr>
              <w:t>.4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1277248" w14:textId="0445E68D" w:rsidR="006119BA" w:rsidRPr="00976B01" w:rsidRDefault="00C75572" w:rsidP="00C75572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根据内部评审结果调整文档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580109" w14:textId="08AA5D88" w:rsidR="006119BA" w:rsidRPr="00976B01" w:rsidRDefault="00C75572" w:rsidP="00C75572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82C77AF" w14:textId="7894631A" w:rsidR="006119BA" w:rsidRPr="00976B01" w:rsidRDefault="00C75572" w:rsidP="00C75572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2016.04.08</w:t>
            </w:r>
          </w:p>
        </w:tc>
      </w:tr>
      <w:tr w:rsidR="00AD6638" w:rsidRPr="00976B01" w14:paraId="5D4819EB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0A6F8681" w14:textId="77777777" w:rsidR="00AD6638" w:rsidRPr="00976B01" w:rsidRDefault="00AD6638" w:rsidP="00AD663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7387CA1E" w14:textId="7A7B8BD9" w:rsidR="00AD6638" w:rsidRPr="00976B01" w:rsidRDefault="00AD6638" w:rsidP="00AD6638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V0.5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B61D723" w14:textId="457B5A8F" w:rsidR="00AD6638" w:rsidRPr="00976B01" w:rsidRDefault="005B5EBF" w:rsidP="00AD6638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明确欠费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到期删除资源逻辑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72578" w14:textId="261978A4" w:rsidR="00AD6638" w:rsidRPr="00C75572" w:rsidRDefault="00AD6638" w:rsidP="00AD6638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2B53892" w14:textId="578CD234" w:rsidR="00AD6638" w:rsidRPr="00976B01" w:rsidRDefault="00AD6638" w:rsidP="009E3A79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</w:t>
            </w:r>
            <w:r w:rsidR="009E3A79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</w:t>
            </w:r>
            <w:r w:rsidR="009E3A79">
              <w:rPr>
                <w:szCs w:val="21"/>
              </w:rPr>
              <w:t>25</w:t>
            </w:r>
          </w:p>
        </w:tc>
      </w:tr>
      <w:tr w:rsidR="001A06FE" w:rsidRPr="00976B01" w14:paraId="23B73EBD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32174741" w14:textId="77777777" w:rsidR="001A06FE" w:rsidRPr="00976B01" w:rsidRDefault="001A06FE" w:rsidP="001A06FE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42155E42" w14:textId="09A0DA83" w:rsidR="001A06FE" w:rsidRPr="00976B01" w:rsidRDefault="001A06FE" w:rsidP="001A06F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V0.6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8CDD50E" w14:textId="33326A51" w:rsidR="001A06FE" w:rsidRPr="00976B01" w:rsidRDefault="001A06FE" w:rsidP="001A06F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调整梳理ECMC订单模块功能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735414" w14:textId="4DF844A6" w:rsidR="001A06FE" w:rsidRPr="00976B01" w:rsidRDefault="001A06FE" w:rsidP="001A06FE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26D3C83" w14:textId="25DE6FED" w:rsidR="001A06FE" w:rsidRPr="00976B01" w:rsidRDefault="001A06FE" w:rsidP="001A06FE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31</w:t>
            </w:r>
          </w:p>
        </w:tc>
      </w:tr>
      <w:tr w:rsidR="00441174" w:rsidRPr="00976B01" w14:paraId="11815039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47EEA7A2" w14:textId="77777777" w:rsidR="00441174" w:rsidRPr="00976B01" w:rsidRDefault="00441174" w:rsidP="0044117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29A1DCED" w14:textId="72ABC357" w:rsidR="00441174" w:rsidRPr="00976B01" w:rsidRDefault="00441174" w:rsidP="00441174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V0.7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1A5393A" w14:textId="12C469D6" w:rsidR="00441174" w:rsidRPr="00976B01" w:rsidRDefault="00441174" w:rsidP="00441174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根据内部评审结果调整文档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914AB2" w14:textId="022CC04B" w:rsidR="00441174" w:rsidRPr="00976B01" w:rsidRDefault="00441174" w:rsidP="00441174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2EB8CB2" w14:textId="277AF33C" w:rsidR="00441174" w:rsidRPr="00976B01" w:rsidRDefault="00441174" w:rsidP="00441174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02</w:t>
            </w:r>
          </w:p>
        </w:tc>
      </w:tr>
      <w:tr w:rsidR="00C55A83" w:rsidRPr="00976B01" w14:paraId="2E2EC974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28EF6018" w14:textId="77777777" w:rsidR="00C55A83" w:rsidRPr="00976B01" w:rsidRDefault="00C55A83" w:rsidP="00C55A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024633D7" w14:textId="363DCC6D" w:rsidR="00C55A83" w:rsidRPr="00976B01" w:rsidRDefault="00C55A83" w:rsidP="00C55A83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A3F7EA5" w14:textId="15D72178" w:rsidR="00C55A83" w:rsidRPr="00976B01" w:rsidRDefault="00C55A83" w:rsidP="00C55A83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根据</w:t>
            </w:r>
            <w:r w:rsidR="00B41A46">
              <w:rPr>
                <w:szCs w:val="21"/>
              </w:rPr>
              <w:t>第一轮</w:t>
            </w:r>
            <w:r>
              <w:rPr>
                <w:szCs w:val="21"/>
              </w:rPr>
              <w:t>评审结果</w:t>
            </w:r>
            <w:r w:rsidR="00937D24">
              <w:rPr>
                <w:rFonts w:hint="eastAsia"/>
                <w:szCs w:val="21"/>
              </w:rPr>
              <w:t>细化</w:t>
            </w:r>
            <w:r>
              <w:rPr>
                <w:szCs w:val="21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EA5AFB" w14:textId="1BDF9063" w:rsidR="00C55A83" w:rsidRPr="00976B01" w:rsidRDefault="00C55A83" w:rsidP="00C55A83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9B13443" w14:textId="080DBABA" w:rsidR="00C55A83" w:rsidRPr="00976B01" w:rsidRDefault="00C55A83" w:rsidP="00C55A83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17</w:t>
            </w:r>
          </w:p>
        </w:tc>
      </w:tr>
      <w:tr w:rsidR="00D04AC9" w:rsidRPr="00976B01" w14:paraId="0550B75E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53F33C2F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3558B722" w14:textId="1FA56E87" w:rsidR="00D04AC9" w:rsidRPr="00976B01" w:rsidRDefault="00D04AC9" w:rsidP="00D04AC9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7667F3" w14:textId="293BAF72" w:rsidR="00D04AC9" w:rsidRPr="00976B01" w:rsidRDefault="00B41A46" w:rsidP="00D04AC9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根据第二轮评审结果</w:t>
            </w:r>
            <w:r>
              <w:rPr>
                <w:rFonts w:hint="eastAsia"/>
                <w:szCs w:val="21"/>
              </w:rPr>
              <w:t>调整</w:t>
            </w:r>
            <w:r>
              <w:rPr>
                <w:szCs w:val="21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7E8B88" w14:textId="797F166F" w:rsidR="00D04AC9" w:rsidRPr="00976B01" w:rsidRDefault="00D04AC9" w:rsidP="00D04AC9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5BB8101" w14:textId="382FCD2E" w:rsidR="00D04AC9" w:rsidRPr="00976B01" w:rsidRDefault="00D04AC9" w:rsidP="00D04AC9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24</w:t>
            </w:r>
          </w:p>
        </w:tc>
      </w:tr>
      <w:tr w:rsidR="00D04AC9" w:rsidRPr="00976B01" w14:paraId="7487D452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049746E0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3A86BBEB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DE3F738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D8FF8D0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748F264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</w:tr>
      <w:tr w:rsidR="00D04AC9" w:rsidRPr="00976B01" w14:paraId="4EFD7D5D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19E94082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245C724D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999BADC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9A236F4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0F230EDA" w14:textId="77777777" w:rsidR="00D04AC9" w:rsidRPr="00976B01" w:rsidRDefault="00D04AC9" w:rsidP="00D04AC9">
            <w:pPr>
              <w:ind w:left="0"/>
              <w:rPr>
                <w:szCs w:val="21"/>
              </w:rPr>
            </w:pPr>
          </w:p>
        </w:tc>
      </w:tr>
      <w:tr w:rsidR="00D04AC9" w:rsidRPr="00976B01" w14:paraId="476E8F29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6DBF2D27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5A341F3D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C9F3A8F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9639CC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5340347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35A260CB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777705F6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2C2CA80D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837D3F6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CB6B05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6D572D0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053184F4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31680D4F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7FD36710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C25C912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09FA5EA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07ACA48E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44F0A1FE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57C62772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67E41558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3413B9B8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C89F22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728DCCA4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68D14327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5E837533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7433FCE4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979AF17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3ECD5D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059319E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3FA37B33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3F0A1752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012D6AB4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6631A90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2FECF5E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4663245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5D61555D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7DBA3036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6AD87BE7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E164987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80F7638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4370255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  <w:tr w:rsidR="00D04AC9" w:rsidRPr="00976B01" w14:paraId="3DD443FE" w14:textId="77777777" w:rsidTr="00ED63DE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14:paraId="7A14AC7F" w14:textId="77777777" w:rsidR="00D04AC9" w:rsidRPr="00976B01" w:rsidRDefault="00D04AC9" w:rsidP="00D04AC9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14:paraId="062A6A91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446FBD8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23845AA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53D56D70" w14:textId="77777777" w:rsidR="00D04AC9" w:rsidRPr="00976B01" w:rsidRDefault="00D04AC9" w:rsidP="00D04AC9">
            <w:pPr>
              <w:ind w:firstLine="480"/>
              <w:jc w:val="center"/>
              <w:rPr>
                <w:szCs w:val="21"/>
              </w:rPr>
            </w:pPr>
          </w:p>
        </w:tc>
      </w:tr>
    </w:tbl>
    <w:p w14:paraId="13414D1B" w14:textId="77777777" w:rsidR="003A2DBB" w:rsidRDefault="003A2DBB" w:rsidP="00FF498D">
      <w:pPr>
        <w:widowControl/>
        <w:tabs>
          <w:tab w:val="left" w:pos="975"/>
        </w:tabs>
        <w:ind w:left="0"/>
      </w:pPr>
    </w:p>
    <w:p w14:paraId="4B37B284" w14:textId="77777777" w:rsidR="003A2DBB" w:rsidRDefault="003A2DBB" w:rsidP="003A2DBB">
      <w:pPr>
        <w:widowControl/>
        <w:tabs>
          <w:tab w:val="left" w:pos="975"/>
        </w:tabs>
        <w:ind w:left="0"/>
        <w:jc w:val="center"/>
      </w:pPr>
      <w:r>
        <w:br w:type="page"/>
      </w:r>
      <w:r>
        <w:rPr>
          <w:lang w:val="zh-CN"/>
        </w:rPr>
        <w:lastRenderedPageBreak/>
        <w:t>目录</w:t>
      </w:r>
    </w:p>
    <w:p w14:paraId="3840365D" w14:textId="77777777" w:rsidR="00FE01CE" w:rsidRPr="00FE01CE" w:rsidRDefault="004A7300">
      <w:pPr>
        <w:pStyle w:val="10"/>
        <w:tabs>
          <w:tab w:val="left" w:pos="42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sz w:val="21"/>
          <w:szCs w:val="21"/>
        </w:rPr>
      </w:pPr>
      <w:r w:rsidRPr="00FE01CE">
        <w:rPr>
          <w:rFonts w:ascii="微软雅黑" w:hAnsi="微软雅黑"/>
          <w:b w:val="0"/>
          <w:bCs w:val="0"/>
          <w:caps w:val="0"/>
          <w:sz w:val="21"/>
          <w:szCs w:val="21"/>
        </w:rPr>
        <w:fldChar w:fldCharType="begin"/>
      </w:r>
      <w:r w:rsidRPr="00FE01CE">
        <w:rPr>
          <w:rFonts w:ascii="微软雅黑" w:hAnsi="微软雅黑"/>
          <w:b w:val="0"/>
          <w:bCs w:val="0"/>
          <w:caps w:val="0"/>
          <w:sz w:val="21"/>
          <w:szCs w:val="21"/>
        </w:rPr>
        <w:instrText xml:space="preserve"> TOC \o "1-3" \h \z \u </w:instrText>
      </w:r>
      <w:r w:rsidRPr="00FE01CE">
        <w:rPr>
          <w:rFonts w:ascii="微软雅黑" w:hAnsi="微软雅黑"/>
          <w:b w:val="0"/>
          <w:bCs w:val="0"/>
          <w:caps w:val="0"/>
          <w:sz w:val="21"/>
          <w:szCs w:val="21"/>
        </w:rPr>
        <w:fldChar w:fldCharType="separate"/>
      </w:r>
      <w:hyperlink w:anchor="_Toc454890746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1.</w:t>
        </w:r>
        <w:r w:rsidR="00FE01CE" w:rsidRPr="00FE01CE">
          <w:rPr>
            <w:rFonts w:ascii="微软雅黑" w:hAnsi="微软雅黑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文档概述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_Toc454890746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12726CB9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47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1.1.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概述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_Toc454890747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4AC1AE01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48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1.2.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背景及目的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_Toc454890748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033D2A11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49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1.3.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功能范围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_Toc454890749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5C838F83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0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1.4.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名词解释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_Toc454890750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3E257D6B" w14:textId="77777777" w:rsidR="00FE01CE" w:rsidRPr="00FE01CE" w:rsidRDefault="005A338A">
      <w:pPr>
        <w:pStyle w:val="10"/>
        <w:tabs>
          <w:tab w:val="left" w:pos="42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sz w:val="21"/>
          <w:szCs w:val="21"/>
        </w:rPr>
      </w:pPr>
      <w:hyperlink w:anchor="_Toc454890751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2.</w:t>
        </w:r>
        <w:r w:rsidR="00FE01CE" w:rsidRPr="00FE01CE">
          <w:rPr>
            <w:rFonts w:ascii="微软雅黑" w:hAnsi="微软雅黑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系统概述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_Toc454890751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8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3F4940C5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2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2.1.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用户中心定位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_Toc454890752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8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7846A9AB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3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2.2.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服务架构与可扩展性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_Toc454890753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8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49E7F8BC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4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2.3.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模块划分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_Toc454890754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9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633E28A0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5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2.4.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客户关系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_Toc454890755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10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62A96447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6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2.5.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订单流程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_Toc454890756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10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1778F60D" w14:textId="77777777" w:rsidR="00FE01CE" w:rsidRPr="00FE01CE" w:rsidRDefault="005A338A">
      <w:pPr>
        <w:pStyle w:val="10"/>
        <w:tabs>
          <w:tab w:val="left" w:pos="42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sz w:val="21"/>
          <w:szCs w:val="21"/>
        </w:rPr>
      </w:pPr>
      <w:hyperlink w:anchor="_Toc454890757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3.</w:t>
        </w:r>
        <w:r w:rsidR="00FE01CE" w:rsidRPr="00FE01CE">
          <w:rPr>
            <w:rFonts w:ascii="微软雅黑" w:hAnsi="微软雅黑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功能列表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_Toc454890757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168406AD" w14:textId="77777777" w:rsidR="00FE01CE" w:rsidRPr="00FE01CE" w:rsidRDefault="005A338A">
      <w:pPr>
        <w:pStyle w:val="10"/>
        <w:tabs>
          <w:tab w:val="left" w:pos="42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sz w:val="21"/>
          <w:szCs w:val="21"/>
        </w:rPr>
      </w:pPr>
      <w:hyperlink w:anchor="_Toc454890758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</w:t>
        </w:r>
        <w:r w:rsidR="00FE01CE" w:rsidRPr="00FE01CE">
          <w:rPr>
            <w:rFonts w:ascii="微软雅黑" w:hAnsi="微软雅黑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功能详述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_Toc454890758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13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6200C5EE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59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4.1.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总览页面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_Toc454890759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13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52B6264F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0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4.1.1.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概述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_Toc454890760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13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0E87F4A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1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4.1.2.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功能列表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_Toc454890761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13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62680482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2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4.1.3.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原型界面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_Toc454890762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14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4B81EC22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63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4.2.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在线购买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_Toc454890763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14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524CA653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4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4.2.1.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详述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_Toc454890764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14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61958D0D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5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4.2.2.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原型界面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_Toc454890765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15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41510FD4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66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4.3.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订单管理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_Toc454890766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15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5DD90544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7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概述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_Toc454890767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15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69ABE5F4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8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订单详述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_Toc454890768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16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02A1C332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69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4.3.3.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订单需求边界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_Toc454890769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16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12CA0AD1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0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4.3.4.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订单接口参数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_Toc454890770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17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6C0DA980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1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4.3.5.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订单状态转换说明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_Toc454890771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19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632C7F78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2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4.3.6.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功能列表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_Toc454890772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19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D23150E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3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4.3.7.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支付订单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_Toc454890773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19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05EB9A99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4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4.3.8.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查看订单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_Toc454890774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20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A969143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5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4.3.9.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取消订单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_Toc454890775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23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D4F7B3A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6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4.3.10.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重新下单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_Toc454890776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23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2D372947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7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4.3.11.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资源续费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_Toc454890777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23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8374E07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78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4.4.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费用中心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_Toc454890778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23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3CB93617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79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概述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_Toc454890779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23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285CD823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0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功能列表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_Toc454890780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24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0CDC9102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1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4.4.3.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账户充值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_Toc454890781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24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04B3A87C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2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4.4.4.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后台对账户余额的操作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_Toc454890782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24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7B535DB5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3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4.4.5.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交易记录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_Toc454890783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24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483EDF97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4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4.4.6.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费用报表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_Toc454890784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25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2F1480FE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5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4.4.7.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原型界面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_Toc454890785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26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40A561A5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86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4.5.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第三方支付模块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_Toc454890786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27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239FDAD3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7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4.5.1.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概述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_Toc454890787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27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469A8900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8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4.5.2.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支付宝支付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_Toc454890788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27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1868F41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89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4.5.3.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其他支付方式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_Toc454890789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27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12328AAE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90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4.6.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工单管理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_Toc454890790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27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37FEF56D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91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4.7.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资源统计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_Toc454890791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27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4B1A23A0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92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4.8.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用户中心角色权限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_Toc454890792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28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44D58079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93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4.9.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消息管理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_Toc454890793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28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4DAE8982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94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4.9.1.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功能列表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_Toc454890794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28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BDE1B1D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95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4.9.2.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消息类别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_Toc454890795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29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52C30E09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796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4.9.3.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其他模块发送消息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_Toc454890796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30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1FFE5BB1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97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4.10.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关于资源删除的一些说明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_Toc454890797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31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7C1068C4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798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4.11.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关于配额的一些说明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_Toc454890798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32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1C9034BF" w14:textId="77777777" w:rsidR="00FE01CE" w:rsidRPr="00FE01CE" w:rsidRDefault="005A338A">
      <w:pPr>
        <w:pStyle w:val="10"/>
        <w:tabs>
          <w:tab w:val="left" w:pos="42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sz w:val="21"/>
          <w:szCs w:val="21"/>
        </w:rPr>
      </w:pPr>
      <w:hyperlink w:anchor="_Toc454890799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5.</w:t>
        </w:r>
        <w:r w:rsidR="00FE01CE" w:rsidRPr="00FE01CE">
          <w:rPr>
            <w:rFonts w:ascii="微软雅黑" w:hAnsi="微软雅黑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功能详述（运维中心）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_Toc454890799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34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63443B82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00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5.1.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订单管理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_Toc454890800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34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4BABC5F0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801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5.1.1.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审核订单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_Toc454890801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35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17D56E9E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02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5.2.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客户管理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_Toc454890802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37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7201627C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803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5.2.1.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概述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_Toc454890803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37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A2C2D01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804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5.2.2.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功能列表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_Toc454890804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37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4BC73FE0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805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5.2.3.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交易记录及账户余额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_Toc454890805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38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35EA5D47" w14:textId="77777777" w:rsidR="00FE01CE" w:rsidRPr="00FE01CE" w:rsidRDefault="005A338A">
      <w:pPr>
        <w:pStyle w:val="30"/>
        <w:tabs>
          <w:tab w:val="left" w:pos="126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sz w:val="21"/>
          <w:szCs w:val="21"/>
        </w:rPr>
      </w:pPr>
      <w:hyperlink w:anchor="_Toc454890806" w:history="1">
        <w:r w:rsidR="00FE01CE" w:rsidRPr="00FE01CE">
          <w:rPr>
            <w:rStyle w:val="a5"/>
            <w:rFonts w:ascii="微软雅黑" w:hAnsi="微软雅黑"/>
            <w:i w:val="0"/>
            <w:noProof/>
            <w:sz w:val="21"/>
            <w:szCs w:val="21"/>
          </w:rPr>
          <w:t>5.2.4.</w:t>
        </w:r>
        <w:r w:rsidR="00FE01CE" w:rsidRPr="00FE01CE">
          <w:rPr>
            <w:rFonts w:ascii="微软雅黑" w:hAnsi="微软雅黑" w:cstheme="minorBidi"/>
            <w:i w:val="0"/>
            <w:iC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i w:val="0"/>
            <w:noProof/>
            <w:sz w:val="21"/>
            <w:szCs w:val="21"/>
          </w:rPr>
          <w:t>冻结账户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instrText xml:space="preserve"> PAGEREF _Toc454890806 \h </w:instrTex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i w:val="0"/>
            <w:noProof/>
            <w:webHidden/>
            <w:sz w:val="21"/>
            <w:szCs w:val="21"/>
          </w:rPr>
          <w:t>40</w:t>
        </w:r>
        <w:r w:rsidR="00FE01CE" w:rsidRPr="00FE01CE">
          <w:rPr>
            <w:rFonts w:ascii="微软雅黑" w:hAnsi="微软雅黑"/>
            <w:i w:val="0"/>
            <w:noProof/>
            <w:webHidden/>
            <w:sz w:val="21"/>
            <w:szCs w:val="21"/>
          </w:rPr>
          <w:fldChar w:fldCharType="end"/>
        </w:r>
      </w:hyperlink>
    </w:p>
    <w:p w14:paraId="7B092BA8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07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5.3.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公告管理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_Toc454890807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40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29DCB515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08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5.4.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角色权限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_Toc454890808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41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131BB395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09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5.5.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日志管理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_Toc454890809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41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28C52383" w14:textId="77777777" w:rsidR="00FE01CE" w:rsidRPr="00FE01CE" w:rsidRDefault="005A338A">
      <w:pPr>
        <w:pStyle w:val="10"/>
        <w:tabs>
          <w:tab w:val="left" w:pos="42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sz w:val="21"/>
          <w:szCs w:val="21"/>
        </w:rPr>
      </w:pPr>
      <w:hyperlink w:anchor="_Toc454890810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6.</w:t>
        </w:r>
        <w:r w:rsidR="00FE01CE" w:rsidRPr="00FE01CE">
          <w:rPr>
            <w:rFonts w:ascii="微软雅黑" w:hAnsi="微软雅黑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其他非功能性需求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_Toc454890810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41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2DF01DE6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11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6.1.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兼容性需求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_Toc454890811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41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6FB7DB11" w14:textId="77777777" w:rsidR="00FE01CE" w:rsidRPr="00FE01CE" w:rsidRDefault="005A338A">
      <w:pPr>
        <w:pStyle w:val="20"/>
        <w:tabs>
          <w:tab w:val="left" w:pos="840"/>
          <w:tab w:val="right" w:leader="dot" w:pos="8296"/>
        </w:tabs>
        <w:rPr>
          <w:rFonts w:ascii="微软雅黑" w:hAnsi="微软雅黑" w:cstheme="minorBidi"/>
          <w:smallCaps w:val="0"/>
          <w:noProof/>
          <w:sz w:val="21"/>
          <w:szCs w:val="21"/>
        </w:rPr>
      </w:pPr>
      <w:hyperlink w:anchor="_Toc454890812" w:history="1">
        <w:r w:rsidR="00FE01CE" w:rsidRPr="00FE01CE">
          <w:rPr>
            <w:rStyle w:val="a5"/>
            <w:rFonts w:ascii="微软雅黑" w:hAnsi="微软雅黑"/>
            <w:noProof/>
            <w:sz w:val="21"/>
            <w:szCs w:val="21"/>
          </w:rPr>
          <w:t>6.2.</w:t>
        </w:r>
        <w:r w:rsidR="00FE01CE" w:rsidRPr="00FE01CE">
          <w:rPr>
            <w:rFonts w:ascii="微软雅黑" w:hAnsi="微软雅黑" w:cstheme="minorBidi"/>
            <w:smallCaps w:val="0"/>
            <w:noProof/>
            <w:sz w:val="21"/>
            <w:szCs w:val="21"/>
          </w:rPr>
          <w:tab/>
        </w:r>
        <w:r w:rsidR="00FE01CE" w:rsidRPr="00FE01CE">
          <w:rPr>
            <w:rStyle w:val="a5"/>
            <w:rFonts w:ascii="微软雅黑" w:hAnsi="微软雅黑" w:hint="eastAsia"/>
            <w:noProof/>
            <w:sz w:val="21"/>
            <w:szCs w:val="21"/>
          </w:rPr>
          <w:t>其他工作需求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tab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begin"/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instrText xml:space="preserve"> PAGEREF _Toc454890812 \h </w:instrTex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separate"/>
        </w:r>
        <w:r w:rsidR="00F6543A">
          <w:rPr>
            <w:rFonts w:ascii="微软雅黑" w:hAnsi="微软雅黑"/>
            <w:noProof/>
            <w:webHidden/>
            <w:sz w:val="21"/>
            <w:szCs w:val="21"/>
          </w:rPr>
          <w:t>41</w:t>
        </w:r>
        <w:r w:rsidR="00FE01CE" w:rsidRPr="00FE01CE">
          <w:rPr>
            <w:rFonts w:ascii="微软雅黑" w:hAnsi="微软雅黑"/>
            <w:noProof/>
            <w:webHidden/>
            <w:sz w:val="21"/>
            <w:szCs w:val="21"/>
          </w:rPr>
          <w:fldChar w:fldCharType="end"/>
        </w:r>
      </w:hyperlink>
    </w:p>
    <w:p w14:paraId="5D4FF48C" w14:textId="77777777" w:rsidR="003A2DBB" w:rsidRPr="0059266E" w:rsidRDefault="004A7300">
      <w:pPr>
        <w:rPr>
          <w:szCs w:val="21"/>
        </w:rPr>
      </w:pPr>
      <w:r w:rsidRPr="00FE01CE">
        <w:rPr>
          <w:b/>
          <w:bCs/>
          <w:caps/>
          <w:szCs w:val="21"/>
        </w:rPr>
        <w:fldChar w:fldCharType="end"/>
      </w:r>
    </w:p>
    <w:p w14:paraId="5F6586EF" w14:textId="77777777" w:rsidR="00F8718B" w:rsidRPr="0059266E" w:rsidRDefault="000C0D3F" w:rsidP="00FF498D">
      <w:pPr>
        <w:widowControl/>
        <w:tabs>
          <w:tab w:val="left" w:pos="975"/>
        </w:tabs>
        <w:ind w:left="0"/>
        <w:rPr>
          <w:szCs w:val="21"/>
        </w:rPr>
      </w:pPr>
      <w:r w:rsidRPr="0059266E">
        <w:rPr>
          <w:szCs w:val="21"/>
        </w:rPr>
        <w:br w:type="page"/>
      </w:r>
      <w:bookmarkStart w:id="0" w:name="_GoBack"/>
      <w:bookmarkEnd w:id="0"/>
    </w:p>
    <w:p w14:paraId="54F66420" w14:textId="77777777" w:rsidR="00FC3E84" w:rsidRPr="00063555" w:rsidRDefault="00FC3E84" w:rsidP="00F8718B">
      <w:pPr>
        <w:pStyle w:val="1"/>
      </w:pPr>
      <w:bookmarkStart w:id="1" w:name="_Toc446490852"/>
      <w:bookmarkStart w:id="2" w:name="_Toc447208557"/>
      <w:bookmarkStart w:id="3" w:name="_Toc454890746"/>
      <w:r w:rsidRPr="00063555">
        <w:rPr>
          <w:rFonts w:hint="eastAsia"/>
        </w:rPr>
        <w:lastRenderedPageBreak/>
        <w:t>文档概述</w:t>
      </w:r>
      <w:bookmarkEnd w:id="1"/>
      <w:bookmarkEnd w:id="2"/>
      <w:bookmarkEnd w:id="3"/>
    </w:p>
    <w:p w14:paraId="0B6C0FA5" w14:textId="77777777" w:rsidR="00333ADC" w:rsidRPr="00063555" w:rsidRDefault="00333ADC" w:rsidP="00063555">
      <w:pPr>
        <w:pStyle w:val="2"/>
      </w:pPr>
      <w:r w:rsidRPr="00063555">
        <w:rPr>
          <w:rFonts w:hint="eastAsia"/>
        </w:rPr>
        <w:t xml:space="preserve"> </w:t>
      </w:r>
      <w:bookmarkStart w:id="4" w:name="_Toc446490853"/>
      <w:bookmarkStart w:id="5" w:name="_Toc447208558"/>
      <w:bookmarkStart w:id="6" w:name="_Toc454890747"/>
      <w:r w:rsidRPr="00063555">
        <w:rPr>
          <w:rFonts w:hint="eastAsia"/>
        </w:rPr>
        <w:t>概述</w:t>
      </w:r>
      <w:bookmarkEnd w:id="4"/>
      <w:bookmarkEnd w:id="5"/>
      <w:bookmarkEnd w:id="6"/>
    </w:p>
    <w:p w14:paraId="4BA0F59F" w14:textId="77777777" w:rsidR="00FC3E84" w:rsidRDefault="00333ADC" w:rsidP="00333ADC">
      <w:pPr>
        <w:ind w:left="0" w:firstLine="420"/>
      </w:pPr>
      <w:r>
        <w:rPr>
          <w:rFonts w:hint="eastAsia"/>
        </w:rPr>
        <w:t>此文档描述了用户</w:t>
      </w:r>
      <w:r w:rsidR="00276400">
        <w:rPr>
          <w:rFonts w:hint="eastAsia"/>
        </w:rPr>
        <w:t>中心</w:t>
      </w:r>
      <w:r>
        <w:rPr>
          <w:rFonts w:hint="eastAsia"/>
        </w:rPr>
        <w:t>模块</w:t>
      </w:r>
      <w:r w:rsidR="00950E0B">
        <w:rPr>
          <w:rFonts w:hint="eastAsia"/>
        </w:rPr>
        <w:t>第一个版本</w:t>
      </w:r>
      <w:r>
        <w:rPr>
          <w:rFonts w:hint="eastAsia"/>
        </w:rPr>
        <w:t>的完整功能需求</w:t>
      </w:r>
      <w:r w:rsidR="00E71B2B">
        <w:rPr>
          <w:rFonts w:hint="eastAsia"/>
        </w:rPr>
        <w:t>，包括用户</w:t>
      </w:r>
      <w:r w:rsidR="00276400">
        <w:rPr>
          <w:rFonts w:hint="eastAsia"/>
        </w:rPr>
        <w:t>中心</w:t>
      </w:r>
      <w:r w:rsidR="001865F4">
        <w:rPr>
          <w:rFonts w:hint="eastAsia"/>
        </w:rPr>
        <w:t>本身的功能描述以及涉及到现有</w:t>
      </w:r>
      <w:r w:rsidR="00E71B2B">
        <w:rPr>
          <w:rFonts w:hint="eastAsia"/>
        </w:rPr>
        <w:t>功能的改进描述。</w:t>
      </w:r>
      <w:r w:rsidR="00BF0617">
        <w:rPr>
          <w:rFonts w:hint="eastAsia"/>
        </w:rPr>
        <w:t>用户中心相对于管理控制台</w:t>
      </w:r>
      <w:r w:rsidR="00B20DAB">
        <w:rPr>
          <w:rFonts w:hint="eastAsia"/>
        </w:rPr>
        <w:t>产品与服务</w:t>
      </w:r>
      <w:r w:rsidR="0006077E">
        <w:rPr>
          <w:rFonts w:hint="eastAsia"/>
        </w:rPr>
        <w:t>模块</w:t>
      </w:r>
      <w:r w:rsidR="00403CF5">
        <w:rPr>
          <w:rFonts w:hint="eastAsia"/>
        </w:rPr>
        <w:t>独立存在</w:t>
      </w:r>
      <w:r w:rsidR="00403CF5">
        <w:t>，旨在</w:t>
      </w:r>
      <w:r w:rsidR="00403CF5">
        <w:rPr>
          <w:rFonts w:hint="eastAsia"/>
        </w:rPr>
        <w:t>为</w:t>
      </w:r>
      <w:r w:rsidR="00403CF5">
        <w:t>各服务提供一个通用的订单、</w:t>
      </w:r>
      <w:r w:rsidR="00403CF5">
        <w:rPr>
          <w:rFonts w:hint="eastAsia"/>
        </w:rPr>
        <w:t>消息</w:t>
      </w:r>
      <w:r w:rsidR="00403CF5">
        <w:t>、</w:t>
      </w:r>
      <w:r w:rsidR="00403CF5">
        <w:rPr>
          <w:rFonts w:hint="eastAsia"/>
        </w:rPr>
        <w:t>工单</w:t>
      </w:r>
      <w:r w:rsidR="00403CF5">
        <w:t>等</w:t>
      </w:r>
      <w:r w:rsidR="00403CF5">
        <w:rPr>
          <w:rFonts w:hint="eastAsia"/>
        </w:rPr>
        <w:t>功能</w:t>
      </w:r>
      <w:r w:rsidR="00403CF5">
        <w:t>。</w:t>
      </w:r>
    </w:p>
    <w:p w14:paraId="78FBB5F1" w14:textId="77777777" w:rsidR="00E71B2B" w:rsidRDefault="00E71B2B" w:rsidP="00063555">
      <w:pPr>
        <w:pStyle w:val="2"/>
      </w:pPr>
      <w:r>
        <w:rPr>
          <w:rFonts w:hint="eastAsia"/>
        </w:rPr>
        <w:t xml:space="preserve"> </w:t>
      </w:r>
      <w:bookmarkStart w:id="7" w:name="_Toc446490854"/>
      <w:bookmarkStart w:id="8" w:name="_Toc447208559"/>
      <w:bookmarkStart w:id="9" w:name="_Toc454890748"/>
      <w:r>
        <w:rPr>
          <w:rFonts w:hint="eastAsia"/>
        </w:rPr>
        <w:t>背景及目的</w:t>
      </w:r>
      <w:bookmarkEnd w:id="7"/>
      <w:bookmarkEnd w:id="8"/>
      <w:bookmarkEnd w:id="9"/>
    </w:p>
    <w:p w14:paraId="6B7FCEF1" w14:textId="77777777" w:rsidR="00FC3E84" w:rsidRDefault="001865F4" w:rsidP="00E71B2B">
      <w:pPr>
        <w:ind w:left="0" w:firstLineChars="202" w:firstLine="424"/>
      </w:pPr>
      <w:r>
        <w:rPr>
          <w:rFonts w:hint="eastAsia"/>
        </w:rPr>
        <w:t>易云公有云现阶段产品体系包括管理控制台和运维中心</w:t>
      </w:r>
      <w:r>
        <w:t>两部分</w:t>
      </w:r>
      <w:r>
        <w:rPr>
          <w:rFonts w:hint="eastAsia"/>
        </w:rPr>
        <w:t>，后期会基于客户需求增加在线支付、订单管理、费用账单等功能。为统一管理需要增加用户中心功能模块，相对独立、清晰、安全地管理客户自身的账号、账户、订单等财务相关信息。</w:t>
      </w:r>
    </w:p>
    <w:p w14:paraId="2132DF13" w14:textId="77777777" w:rsidR="00366C2D" w:rsidRDefault="00366C2D" w:rsidP="00063555">
      <w:pPr>
        <w:pStyle w:val="2"/>
      </w:pPr>
      <w:r>
        <w:rPr>
          <w:rFonts w:hint="eastAsia"/>
        </w:rPr>
        <w:t xml:space="preserve"> </w:t>
      </w:r>
      <w:bookmarkStart w:id="10" w:name="_Toc446490855"/>
      <w:bookmarkStart w:id="11" w:name="_Toc447208560"/>
      <w:bookmarkStart w:id="12" w:name="_Toc454890749"/>
      <w:r>
        <w:rPr>
          <w:rFonts w:hint="eastAsia"/>
        </w:rPr>
        <w:t>功能范围</w:t>
      </w:r>
      <w:bookmarkEnd w:id="10"/>
      <w:bookmarkEnd w:id="11"/>
      <w:bookmarkEnd w:id="12"/>
    </w:p>
    <w:p w14:paraId="37A4A88E" w14:textId="77777777" w:rsidR="00366C2D" w:rsidRDefault="00276400" w:rsidP="00276400">
      <w:pPr>
        <w:ind w:left="0" w:firstLine="420"/>
      </w:pPr>
      <w:r>
        <w:rPr>
          <w:rFonts w:hint="eastAsia"/>
        </w:rPr>
        <w:t>用户中心v</w:t>
      </w:r>
      <w:r w:rsidR="001865F4">
        <w:t>1.0.0</w:t>
      </w:r>
      <w:r>
        <w:t>版本</w:t>
      </w:r>
      <w:r>
        <w:rPr>
          <w:rFonts w:hint="eastAsia"/>
        </w:rPr>
        <w:t>，</w:t>
      </w:r>
      <w:r>
        <w:t>其目标为</w:t>
      </w:r>
      <w:r>
        <w:rPr>
          <w:rFonts w:hint="eastAsia"/>
        </w:rPr>
        <w:t>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12CDB">
        <w:rPr>
          <w:rFonts w:hint="eastAsia"/>
        </w:rPr>
        <w:t>建立用户中心框架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2B1E9D">
        <w:rPr>
          <w:rFonts w:hint="eastAsia"/>
        </w:rPr>
        <w:t>优化现有的总览页、账号</w:t>
      </w:r>
      <w:r w:rsidR="00626D39">
        <w:rPr>
          <w:rFonts w:hint="eastAsia"/>
        </w:rPr>
        <w:t>体系</w:t>
      </w:r>
      <w:r w:rsidR="002B1E9D">
        <w:rPr>
          <w:rFonts w:hint="eastAsia"/>
        </w:rPr>
        <w:t>、资源统计、工单、消息模块</w:t>
      </w:r>
      <w:r w:rsidR="00817F6C">
        <w:rPr>
          <w:rFonts w:hint="eastAsia"/>
        </w:rPr>
        <w:t>；</w:t>
      </w:r>
      <w:r w:rsidR="004F31EA">
        <w:fldChar w:fldCharType="begin"/>
      </w:r>
      <w:r w:rsidR="004F31EA">
        <w:instrText xml:space="preserve"> </w:instrText>
      </w:r>
      <w:r w:rsidR="004F31EA">
        <w:rPr>
          <w:rFonts w:hint="eastAsia"/>
        </w:rPr>
        <w:instrText>= 3 \* GB3</w:instrText>
      </w:r>
      <w:r w:rsidR="004F31EA">
        <w:instrText xml:space="preserve"> </w:instrText>
      </w:r>
      <w:r w:rsidR="004F31EA">
        <w:fldChar w:fldCharType="separate"/>
      </w:r>
      <w:r w:rsidR="004F31EA">
        <w:rPr>
          <w:rFonts w:hint="eastAsia"/>
          <w:noProof/>
        </w:rPr>
        <w:t>③</w:t>
      </w:r>
      <w:r w:rsidR="004F31EA">
        <w:fldChar w:fldCharType="end"/>
      </w:r>
      <w:r w:rsidR="004D4F10">
        <w:rPr>
          <w:rFonts w:hint="eastAsia"/>
        </w:rPr>
        <w:t>支持资源到期续费消息通知</w:t>
      </w:r>
      <w:r w:rsidR="00817F6C">
        <w:rPr>
          <w:rFonts w:hint="eastAsia"/>
        </w:rPr>
        <w:t>；</w:t>
      </w:r>
      <w:r w:rsidR="00B234FA">
        <w:fldChar w:fldCharType="begin"/>
      </w:r>
      <w:r w:rsidR="00B234FA">
        <w:instrText xml:space="preserve"> </w:instrText>
      </w:r>
      <w:r w:rsidR="00B234FA">
        <w:rPr>
          <w:rFonts w:hint="eastAsia"/>
        </w:rPr>
        <w:instrText>= 4 \* GB3</w:instrText>
      </w:r>
      <w:r w:rsidR="00B234FA">
        <w:instrText xml:space="preserve"> </w:instrText>
      </w:r>
      <w:r w:rsidR="00B234FA">
        <w:fldChar w:fldCharType="separate"/>
      </w:r>
      <w:r w:rsidR="00B234FA">
        <w:rPr>
          <w:rFonts w:hint="eastAsia"/>
          <w:noProof/>
        </w:rPr>
        <w:t>④</w:t>
      </w:r>
      <w:r w:rsidR="00B234FA">
        <w:fldChar w:fldCharType="end"/>
      </w:r>
      <w:r w:rsidR="004D4F10">
        <w:rPr>
          <w:rFonts w:hint="eastAsia"/>
        </w:rPr>
        <w:t>支持</w:t>
      </w:r>
      <w:r w:rsidR="004D4F10">
        <w:t>配额数达到上限消息通知</w:t>
      </w:r>
      <w:r w:rsidR="00E644C3">
        <w:rPr>
          <w:rFonts w:hint="eastAsia"/>
        </w:rPr>
        <w:t>；</w:t>
      </w:r>
      <w:r w:rsidR="00E644C3">
        <w:fldChar w:fldCharType="begin"/>
      </w:r>
      <w:r w:rsidR="00E644C3">
        <w:instrText xml:space="preserve"> </w:instrText>
      </w:r>
      <w:r w:rsidR="00E644C3">
        <w:rPr>
          <w:rFonts w:hint="eastAsia"/>
        </w:rPr>
        <w:instrText>= 5 \* GB3</w:instrText>
      </w:r>
      <w:r w:rsidR="00E644C3">
        <w:instrText xml:space="preserve"> </w:instrText>
      </w:r>
      <w:r w:rsidR="00E644C3">
        <w:fldChar w:fldCharType="separate"/>
      </w:r>
      <w:r w:rsidR="00E644C3">
        <w:rPr>
          <w:rFonts w:hint="eastAsia"/>
          <w:noProof/>
        </w:rPr>
        <w:t>⑤</w:t>
      </w:r>
      <w:r w:rsidR="00E644C3">
        <w:fldChar w:fldCharType="end"/>
      </w:r>
      <w:r w:rsidR="004D4F10">
        <w:rPr>
          <w:rFonts w:hint="eastAsia"/>
        </w:rPr>
        <w:t>支持</w:t>
      </w:r>
      <w:r w:rsidR="004D4F10">
        <w:t>管理控制台内部资源购买模式</w:t>
      </w:r>
      <w:r w:rsidR="00B234FA">
        <w:rPr>
          <w:rFonts w:hint="eastAsia"/>
        </w:rPr>
        <w:t>；</w:t>
      </w:r>
      <w:r w:rsidR="00E644C3">
        <w:fldChar w:fldCharType="begin"/>
      </w:r>
      <w:r w:rsidR="00E644C3">
        <w:instrText xml:space="preserve"> </w:instrText>
      </w:r>
      <w:r w:rsidR="00E644C3">
        <w:rPr>
          <w:rFonts w:hint="eastAsia"/>
        </w:rPr>
        <w:instrText>= 6 \* GB3</w:instrText>
      </w:r>
      <w:r w:rsidR="00E644C3">
        <w:instrText xml:space="preserve"> </w:instrText>
      </w:r>
      <w:r w:rsidR="00E644C3">
        <w:fldChar w:fldCharType="separate"/>
      </w:r>
      <w:r w:rsidR="00E644C3">
        <w:rPr>
          <w:rFonts w:hint="eastAsia"/>
          <w:noProof/>
        </w:rPr>
        <w:t>⑥</w:t>
      </w:r>
      <w:r w:rsidR="00E644C3">
        <w:fldChar w:fldCharType="end"/>
      </w:r>
      <w:r w:rsidR="00B935BC">
        <w:t>支持在线订单管理</w:t>
      </w:r>
      <w:r w:rsidR="00B935BC">
        <w:rPr>
          <w:rFonts w:hint="eastAsia"/>
        </w:rPr>
        <w:t>；</w:t>
      </w:r>
      <w:r w:rsidR="00B935BC">
        <w:fldChar w:fldCharType="begin"/>
      </w:r>
      <w:r w:rsidR="00B935BC">
        <w:instrText xml:space="preserve"> </w:instrText>
      </w:r>
      <w:r w:rsidR="00B935BC">
        <w:rPr>
          <w:rFonts w:hint="eastAsia"/>
        </w:rPr>
        <w:instrText>= 7 \* GB3</w:instrText>
      </w:r>
      <w:r w:rsidR="00B935BC">
        <w:instrText xml:space="preserve"> </w:instrText>
      </w:r>
      <w:r w:rsidR="00B935BC">
        <w:fldChar w:fldCharType="separate"/>
      </w:r>
      <w:r w:rsidR="00B935BC">
        <w:rPr>
          <w:rFonts w:hint="eastAsia"/>
          <w:noProof/>
        </w:rPr>
        <w:t>⑦</w:t>
      </w:r>
      <w:r w:rsidR="00B935BC">
        <w:fldChar w:fldCharType="end"/>
      </w:r>
      <w:r w:rsidR="00B935BC">
        <w:t>支持在线支付</w:t>
      </w:r>
      <w:r w:rsidR="00B935BC">
        <w:rPr>
          <w:rFonts w:hint="eastAsia"/>
        </w:rPr>
        <w:t>；</w:t>
      </w:r>
      <w:r w:rsidR="00B935BC">
        <w:fldChar w:fldCharType="begin"/>
      </w:r>
      <w:r w:rsidR="00B935BC">
        <w:instrText xml:space="preserve"> </w:instrText>
      </w:r>
      <w:r w:rsidR="00B935BC">
        <w:rPr>
          <w:rFonts w:hint="eastAsia"/>
        </w:rPr>
        <w:instrText>= 8 \* GB3</w:instrText>
      </w:r>
      <w:r w:rsidR="00B935BC">
        <w:instrText xml:space="preserve"> </w:instrText>
      </w:r>
      <w:r w:rsidR="00B935BC">
        <w:fldChar w:fldCharType="separate"/>
      </w:r>
      <w:r w:rsidR="00B935BC">
        <w:rPr>
          <w:rFonts w:hint="eastAsia"/>
          <w:noProof/>
        </w:rPr>
        <w:t>⑧</w:t>
      </w:r>
      <w:r w:rsidR="00B935BC">
        <w:fldChar w:fldCharType="end"/>
      </w:r>
      <w:r w:rsidR="004F31EA">
        <w:rPr>
          <w:rFonts w:hint="eastAsia"/>
        </w:rPr>
        <w:t>支持上述业务必须的功能。</w:t>
      </w:r>
    </w:p>
    <w:p w14:paraId="42E32275" w14:textId="77777777" w:rsidR="00410808" w:rsidRDefault="00410808" w:rsidP="00410808">
      <w:pPr>
        <w:pStyle w:val="2"/>
      </w:pPr>
      <w:bookmarkStart w:id="13" w:name="_Toc454890750"/>
      <w:r>
        <w:rPr>
          <w:rFonts w:hint="eastAsia"/>
        </w:rPr>
        <w:t>名词解释</w:t>
      </w:r>
      <w:bookmarkEnd w:id="13"/>
    </w:p>
    <w:p w14:paraId="1EADB84D" w14:textId="77777777" w:rsidR="00410808" w:rsidRDefault="00410808" w:rsidP="00410808">
      <w:r w:rsidRPr="00CB6DBF">
        <w:rPr>
          <w:rFonts w:hint="eastAsia"/>
          <w:b/>
        </w:rPr>
        <w:t>账号</w:t>
      </w:r>
      <w:r>
        <w:t>：</w:t>
      </w:r>
      <w:r w:rsidR="00ED63DE">
        <w:rPr>
          <w:rFonts w:hint="eastAsia"/>
        </w:rPr>
        <w:t>用户登录公有云</w:t>
      </w:r>
      <w:r w:rsidR="00ED63DE">
        <w:t>管理控制台的数字ID凭证。</w:t>
      </w:r>
    </w:p>
    <w:p w14:paraId="098414A1" w14:textId="77777777" w:rsidR="00410808" w:rsidRDefault="00410808" w:rsidP="00410808">
      <w:r w:rsidRPr="00CB6DBF">
        <w:rPr>
          <w:rFonts w:hint="eastAsia"/>
          <w:b/>
        </w:rPr>
        <w:t>账户</w:t>
      </w:r>
      <w:r>
        <w:t>：</w:t>
      </w:r>
      <w:r w:rsidR="00FD1320">
        <w:t>分类、</w:t>
      </w:r>
      <w:r w:rsidR="00FD1320">
        <w:rPr>
          <w:rFonts w:hint="eastAsia"/>
        </w:rPr>
        <w:t>记录</w:t>
      </w:r>
      <w:r w:rsidR="00FD1320">
        <w:t>、</w:t>
      </w:r>
      <w:r w:rsidR="00FD1320">
        <w:rPr>
          <w:rFonts w:hint="eastAsia"/>
        </w:rPr>
        <w:t>整理</w:t>
      </w:r>
      <w:r w:rsidR="00FD1320">
        <w:t>、</w:t>
      </w:r>
      <w:r w:rsidR="00FD1320">
        <w:rPr>
          <w:rFonts w:hint="eastAsia"/>
        </w:rPr>
        <w:t>汇总</w:t>
      </w:r>
      <w:r w:rsidR="00FD1320">
        <w:t>用户在易云公有云平台上经济活动</w:t>
      </w:r>
      <w:r w:rsidR="00FD1320">
        <w:rPr>
          <w:rFonts w:hint="eastAsia"/>
        </w:rPr>
        <w:t>数据</w:t>
      </w:r>
      <w:r w:rsidR="00FD1320">
        <w:t>。</w:t>
      </w:r>
    </w:p>
    <w:p w14:paraId="2B180FE0" w14:textId="77777777" w:rsidR="00C82CFF" w:rsidRDefault="00C82CFF" w:rsidP="00410808">
      <w:r w:rsidRPr="00CB6DBF">
        <w:rPr>
          <w:rFonts w:hint="eastAsia"/>
          <w:b/>
        </w:rPr>
        <w:t>工单</w:t>
      </w:r>
      <w:r>
        <w:t>：</w:t>
      </w:r>
      <w:r w:rsidR="004E728D">
        <w:t>用户在线提出问题</w:t>
      </w:r>
      <w:r w:rsidR="004E728D">
        <w:rPr>
          <w:rFonts w:hint="eastAsia"/>
        </w:rPr>
        <w:t>或请求</w:t>
      </w:r>
      <w:r w:rsidR="004E728D">
        <w:t>，</w:t>
      </w:r>
      <w:r w:rsidR="004E728D">
        <w:rPr>
          <w:rFonts w:hint="eastAsia"/>
        </w:rPr>
        <w:t>并</w:t>
      </w:r>
      <w:r w:rsidR="004E728D" w:rsidRPr="004E728D">
        <w:t>针对</w:t>
      </w:r>
      <w:r w:rsidR="004E728D">
        <w:rPr>
          <w:rFonts w:hint="eastAsia"/>
        </w:rPr>
        <w:t>该</w:t>
      </w:r>
      <w:r w:rsidR="004E728D">
        <w:t>问题</w:t>
      </w:r>
      <w:r w:rsidR="004E728D">
        <w:rPr>
          <w:rFonts w:hint="eastAsia"/>
        </w:rPr>
        <w:t>或</w:t>
      </w:r>
      <w:r w:rsidR="004E728D">
        <w:t>请求进行管理、维护和追踪的功能</w:t>
      </w:r>
      <w:r w:rsidR="004E728D">
        <w:rPr>
          <w:rFonts w:hint="eastAsia"/>
        </w:rPr>
        <w:t>。</w:t>
      </w:r>
    </w:p>
    <w:p w14:paraId="5525BE5E" w14:textId="77777777" w:rsidR="00CB6DBF" w:rsidRDefault="004E728D" w:rsidP="00266AE1">
      <w:r w:rsidRPr="00CB6DBF">
        <w:rPr>
          <w:rFonts w:hint="eastAsia"/>
          <w:b/>
        </w:rPr>
        <w:lastRenderedPageBreak/>
        <w:t>订单</w:t>
      </w:r>
      <w:r>
        <w:t>：</w:t>
      </w:r>
      <w:r w:rsidR="00CB6DBF">
        <w:t>用户</w:t>
      </w:r>
      <w:r w:rsidR="00CB6DBF">
        <w:rPr>
          <w:rFonts w:hint="eastAsia"/>
        </w:rPr>
        <w:t>购买</w:t>
      </w:r>
      <w:r w:rsidR="00CB6DBF">
        <w:t>公有云各类服务的交易</w:t>
      </w:r>
      <w:r w:rsidR="00CB6DBF">
        <w:rPr>
          <w:rFonts w:hint="eastAsia"/>
        </w:rPr>
        <w:t>状态</w:t>
      </w:r>
      <w:r w:rsidR="00CB6DBF">
        <w:t>及</w:t>
      </w:r>
      <w:r w:rsidR="00CB6DBF">
        <w:rPr>
          <w:rFonts w:hint="eastAsia"/>
        </w:rPr>
        <w:t>凭证</w:t>
      </w:r>
      <w:r w:rsidR="00CB6DBF">
        <w:t>。</w:t>
      </w:r>
    </w:p>
    <w:p w14:paraId="6A35D28F" w14:textId="3B22FB98" w:rsidR="00173DAC" w:rsidRDefault="00173DAC" w:rsidP="00266AE1">
      <w:r>
        <w:rPr>
          <w:rFonts w:hint="eastAsia"/>
          <w:b/>
        </w:rPr>
        <w:t>支付</w:t>
      </w:r>
      <w:r w:rsidRPr="00173DAC">
        <w:t>：</w:t>
      </w:r>
      <w:r>
        <w:rPr>
          <w:rFonts w:hint="eastAsia"/>
        </w:rPr>
        <w:t>指用户</w:t>
      </w:r>
      <w:r>
        <w:t>使用</w:t>
      </w:r>
      <w:r>
        <w:rPr>
          <w:rFonts w:hint="eastAsia"/>
        </w:rPr>
        <w:t>账户</w:t>
      </w:r>
      <w:r>
        <w:t>余额</w:t>
      </w:r>
      <w:r>
        <w:rPr>
          <w:rFonts w:hint="eastAsia"/>
        </w:rPr>
        <w:t>支付</w:t>
      </w:r>
      <w:r>
        <w:t>订单</w:t>
      </w:r>
      <w:r>
        <w:rPr>
          <w:rFonts w:hint="eastAsia"/>
        </w:rPr>
        <w:t>产生</w:t>
      </w:r>
      <w:r>
        <w:t>费用的操作。</w:t>
      </w:r>
    </w:p>
    <w:p w14:paraId="2379BE7C" w14:textId="63B8751E" w:rsidR="006315C4" w:rsidRPr="00043268" w:rsidRDefault="00173DAC" w:rsidP="00043268">
      <w:r>
        <w:rPr>
          <w:rFonts w:hint="eastAsia"/>
          <w:b/>
        </w:rPr>
        <w:t>充值</w:t>
      </w:r>
      <w:r w:rsidRPr="00173DAC">
        <w:t>：</w:t>
      </w:r>
      <w:r>
        <w:rPr>
          <w:rFonts w:hint="eastAsia"/>
        </w:rPr>
        <w:t>指用户</w:t>
      </w:r>
      <w:r>
        <w:t>使用第三方</w:t>
      </w:r>
      <w:r>
        <w:rPr>
          <w:rFonts w:hint="eastAsia"/>
        </w:rPr>
        <w:t>金融</w:t>
      </w:r>
      <w:r>
        <w:t>系统</w:t>
      </w:r>
      <w:r>
        <w:rPr>
          <w:rFonts w:hint="eastAsia"/>
        </w:rPr>
        <w:t>给</w:t>
      </w:r>
      <w:r>
        <w:t>账户余额充值的操作。</w:t>
      </w:r>
    </w:p>
    <w:p w14:paraId="24050C9E" w14:textId="77777777" w:rsidR="00E644C3" w:rsidRDefault="003F0762" w:rsidP="00F8718B">
      <w:pPr>
        <w:pStyle w:val="1"/>
      </w:pPr>
      <w:bookmarkStart w:id="14" w:name="_Toc446490856"/>
      <w:bookmarkStart w:id="15" w:name="_Toc447208561"/>
      <w:bookmarkStart w:id="16" w:name="_Toc454890751"/>
      <w:r>
        <w:rPr>
          <w:rFonts w:hint="eastAsia"/>
        </w:rPr>
        <w:t>系统</w:t>
      </w:r>
      <w:r w:rsidR="008069C7">
        <w:rPr>
          <w:rFonts w:hint="eastAsia"/>
        </w:rPr>
        <w:t>概述</w:t>
      </w:r>
      <w:bookmarkEnd w:id="14"/>
      <w:bookmarkEnd w:id="15"/>
      <w:bookmarkEnd w:id="16"/>
    </w:p>
    <w:p w14:paraId="3299B125" w14:textId="0C45E80C" w:rsidR="00E41AF7" w:rsidRDefault="00E41AF7" w:rsidP="00E41AF7">
      <w:pPr>
        <w:pStyle w:val="2"/>
      </w:pPr>
      <w:bookmarkStart w:id="17" w:name="_Toc454890752"/>
      <w:r>
        <w:rPr>
          <w:rFonts w:hint="eastAsia"/>
        </w:rPr>
        <w:t>用户</w:t>
      </w:r>
      <w:r>
        <w:t>中心</w:t>
      </w:r>
      <w:r w:rsidR="003F03D3">
        <w:rPr>
          <w:rFonts w:hint="eastAsia"/>
        </w:rPr>
        <w:t>定位</w:t>
      </w:r>
      <w:bookmarkEnd w:id="17"/>
    </w:p>
    <w:p w14:paraId="3BEB7AC5" w14:textId="0C327F8A" w:rsidR="00FC3186" w:rsidRPr="00FC3186" w:rsidRDefault="00FC3186" w:rsidP="000F0BBB">
      <w:pPr>
        <w:ind w:left="0" w:firstLine="420"/>
      </w:pPr>
      <w:r>
        <w:rPr>
          <w:rFonts w:hint="eastAsia"/>
        </w:rPr>
        <w:t>用户</w:t>
      </w:r>
      <w:r>
        <w:t>中心</w:t>
      </w:r>
      <w:r w:rsidR="003151F1">
        <w:rPr>
          <w:rFonts w:hint="eastAsia"/>
        </w:rPr>
        <w:t>模块包括不同</w:t>
      </w:r>
      <w:r w:rsidR="003151F1">
        <w:t>的服务</w:t>
      </w:r>
      <w:r>
        <w:t>与用户</w:t>
      </w:r>
      <w:r w:rsidR="003151F1">
        <w:rPr>
          <w:rFonts w:hint="eastAsia"/>
        </w:rPr>
        <w:t>之间可能</w:t>
      </w:r>
      <w:r w:rsidR="003151F1">
        <w:t>发生的购买与订单、</w:t>
      </w:r>
      <w:r w:rsidR="003151F1">
        <w:rPr>
          <w:rFonts w:hint="eastAsia"/>
        </w:rPr>
        <w:t>消息</w:t>
      </w:r>
      <w:r w:rsidR="003151F1">
        <w:t>与通知、资源与统计等</w:t>
      </w:r>
      <w:r w:rsidR="003151F1">
        <w:rPr>
          <w:rFonts w:hint="eastAsia"/>
        </w:rPr>
        <w:t>通用内容</w:t>
      </w:r>
      <w:r w:rsidR="003151F1">
        <w:t>，</w:t>
      </w:r>
      <w:r w:rsidR="003151F1">
        <w:rPr>
          <w:rFonts w:hint="eastAsia"/>
        </w:rPr>
        <w:t>所以又称通用</w:t>
      </w:r>
      <w:r w:rsidR="003151F1">
        <w:t>模块。通用模块</w:t>
      </w:r>
      <w:r w:rsidR="003151F1">
        <w:rPr>
          <w:rFonts w:hint="eastAsia"/>
        </w:rPr>
        <w:t>旨在</w:t>
      </w:r>
      <w:r w:rsidR="003151F1">
        <w:t>为各独立</w:t>
      </w:r>
      <w:r w:rsidR="003151F1">
        <w:rPr>
          <w:rFonts w:hint="eastAsia"/>
        </w:rPr>
        <w:t>系统</w:t>
      </w:r>
      <w:r w:rsidR="003151F1">
        <w:t>与</w:t>
      </w:r>
      <w:r w:rsidR="003151F1">
        <w:rPr>
          <w:rFonts w:hint="eastAsia"/>
        </w:rPr>
        <w:t>用户</w:t>
      </w:r>
      <w:r w:rsidR="003151F1">
        <w:t>之间</w:t>
      </w:r>
      <w:r w:rsidR="003151F1">
        <w:rPr>
          <w:rFonts w:hint="eastAsia"/>
        </w:rPr>
        <w:t>提供</w:t>
      </w:r>
      <w:r w:rsidR="003151F1">
        <w:t>一个通用的交流纽带</w:t>
      </w:r>
      <w:r w:rsidR="003151F1">
        <w:rPr>
          <w:rFonts w:hint="eastAsia"/>
        </w:rPr>
        <w:t>并</w:t>
      </w:r>
      <w:r w:rsidR="003151F1">
        <w:t>做出一个统一的管理。</w:t>
      </w:r>
    </w:p>
    <w:p w14:paraId="5223A5CA" w14:textId="1FC22309" w:rsidR="00E41AF7" w:rsidRDefault="00EE45B0" w:rsidP="00656051">
      <w:pPr>
        <w:ind w:left="0"/>
        <w:jc w:val="center"/>
      </w:pPr>
      <w:r>
        <w:rPr>
          <w:noProof/>
        </w:rPr>
        <w:drawing>
          <wp:inline distT="0" distB="0" distL="0" distR="0" wp14:anchorId="75C6E10A" wp14:editId="0DAB51CE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343" w14:textId="2EB4555B" w:rsidR="003151F1" w:rsidRPr="00656051" w:rsidRDefault="00656051" w:rsidP="00656051">
      <w:pPr>
        <w:ind w:left="0"/>
        <w:jc w:val="center"/>
        <w:rPr>
          <w:sz w:val="18"/>
          <w:szCs w:val="18"/>
        </w:rPr>
      </w:pPr>
      <w:r w:rsidRPr="00656051">
        <w:rPr>
          <w:sz w:val="18"/>
          <w:szCs w:val="18"/>
        </w:rPr>
        <w:t xml:space="preserve">图 </w:t>
      </w:r>
      <w:r w:rsidR="003151F1" w:rsidRPr="00656051">
        <w:rPr>
          <w:sz w:val="18"/>
          <w:szCs w:val="18"/>
        </w:rPr>
        <w:t>用户中心</w:t>
      </w:r>
      <w:r w:rsidR="003151F1" w:rsidRPr="00656051">
        <w:rPr>
          <w:rFonts w:hint="eastAsia"/>
          <w:sz w:val="18"/>
          <w:szCs w:val="18"/>
        </w:rPr>
        <w:t>的</w:t>
      </w:r>
      <w:r w:rsidR="003151F1" w:rsidRPr="00656051">
        <w:rPr>
          <w:sz w:val="18"/>
          <w:szCs w:val="18"/>
        </w:rPr>
        <w:t>交流纽带作用</w:t>
      </w:r>
    </w:p>
    <w:p w14:paraId="7AC50978" w14:textId="267AD25E" w:rsidR="003151F1" w:rsidRDefault="00C176AE" w:rsidP="003151F1">
      <w:pPr>
        <w:pStyle w:val="2"/>
      </w:pPr>
      <w:bookmarkStart w:id="18" w:name="_Toc454890753"/>
      <w:r>
        <w:rPr>
          <w:rFonts w:hint="eastAsia"/>
        </w:rPr>
        <w:t>服务</w:t>
      </w:r>
      <w:r>
        <w:t>架构与</w:t>
      </w:r>
      <w:r w:rsidR="006002CD">
        <w:t>可</w:t>
      </w:r>
      <w:r>
        <w:rPr>
          <w:rFonts w:hint="eastAsia"/>
        </w:rPr>
        <w:t>扩展性</w:t>
      </w:r>
      <w:bookmarkEnd w:id="18"/>
    </w:p>
    <w:p w14:paraId="61FD78F0" w14:textId="104801FF" w:rsidR="001006A1" w:rsidRDefault="001006A1" w:rsidP="00871C0C">
      <w:pPr>
        <w:pStyle w:val="a4"/>
        <w:numPr>
          <w:ilvl w:val="0"/>
          <w:numId w:val="13"/>
        </w:numPr>
        <w:ind w:firstLineChars="0"/>
      </w:pPr>
      <w:r>
        <w:t>架构概述</w:t>
      </w:r>
    </w:p>
    <w:p w14:paraId="497EE205" w14:textId="0616AF8F" w:rsidR="003151F1" w:rsidRDefault="000E53EE" w:rsidP="001006A1">
      <w:pPr>
        <w:ind w:firstLine="300"/>
      </w:pPr>
      <w:r>
        <w:t xml:space="preserve"> </w:t>
      </w:r>
      <w:r w:rsidR="00C176AE">
        <w:t>用户中心模块独立于</w:t>
      </w:r>
      <w:r w:rsidR="00C176AE">
        <w:rPr>
          <w:rFonts w:hint="eastAsia"/>
        </w:rPr>
        <w:t>其他</w:t>
      </w:r>
      <w:r w:rsidR="00C176AE">
        <w:t>服务模块而存在</w:t>
      </w:r>
      <w:r w:rsidR="00A53735">
        <w:t>，</w:t>
      </w:r>
      <w:r w:rsidR="00C176AE">
        <w:t>以标准化接口形式进行</w:t>
      </w:r>
      <w:r w:rsidR="00C176AE">
        <w:rPr>
          <w:rFonts w:hint="eastAsia"/>
        </w:rPr>
        <w:t>调用</w:t>
      </w:r>
      <w:r w:rsidR="00C176AE">
        <w:t>。</w:t>
      </w:r>
      <w:r w:rsidR="001006A1">
        <w:rPr>
          <w:rFonts w:hint="eastAsia"/>
        </w:rPr>
        <w:t>通用</w:t>
      </w:r>
      <w:r w:rsidR="001006A1">
        <w:t>模块仅需要</w:t>
      </w:r>
      <w:r w:rsidR="001006A1">
        <w:rPr>
          <w:rFonts w:hint="eastAsia"/>
        </w:rPr>
        <w:t>关心</w:t>
      </w:r>
      <w:r w:rsidR="001006A1">
        <w:t>自身</w:t>
      </w:r>
      <w:r w:rsidR="001006A1">
        <w:rPr>
          <w:rFonts w:hint="eastAsia"/>
        </w:rPr>
        <w:t>需要</w:t>
      </w:r>
      <w:r w:rsidR="001006A1">
        <w:t>的订单</w:t>
      </w:r>
      <w:r w:rsidR="001006A1">
        <w:rPr>
          <w:rFonts w:hint="eastAsia"/>
        </w:rPr>
        <w:t>价格</w:t>
      </w:r>
      <w:r w:rsidR="001006A1">
        <w:t>、</w:t>
      </w:r>
      <w:r w:rsidR="001006A1">
        <w:rPr>
          <w:rFonts w:hint="eastAsia"/>
        </w:rPr>
        <w:t>订单模式</w:t>
      </w:r>
      <w:r w:rsidR="001006A1">
        <w:t>、</w:t>
      </w:r>
      <w:r w:rsidR="001006A1">
        <w:rPr>
          <w:rFonts w:hint="eastAsia"/>
        </w:rPr>
        <w:t>消息</w:t>
      </w:r>
      <w:r w:rsidR="001006A1">
        <w:t>通知类型、消息通知有效期等参数，</w:t>
      </w:r>
      <w:r w:rsidR="001006A1">
        <w:rPr>
          <w:rFonts w:hint="eastAsia"/>
        </w:rPr>
        <w:lastRenderedPageBreak/>
        <w:t>其他模块</w:t>
      </w:r>
      <w:r w:rsidR="001006A1">
        <w:t>关心的</w:t>
      </w:r>
      <w:r w:rsidR="00C92DE6">
        <w:t>业务</w:t>
      </w:r>
      <w:r w:rsidR="001006A1">
        <w:t>参数均</w:t>
      </w:r>
      <w:r w:rsidR="001006A1">
        <w:rPr>
          <w:rFonts w:hint="eastAsia"/>
        </w:rPr>
        <w:t>以</w:t>
      </w:r>
      <w:r w:rsidR="001006A1">
        <w:t>扩展参数形式带入</w:t>
      </w:r>
      <w:r w:rsidR="001006A1">
        <w:rPr>
          <w:rFonts w:hint="eastAsia"/>
        </w:rPr>
        <w:t>标准化</w:t>
      </w:r>
      <w:r w:rsidR="001006A1">
        <w:t>接口，</w:t>
      </w:r>
      <w:r w:rsidR="001006A1">
        <w:rPr>
          <w:rFonts w:hint="eastAsia"/>
        </w:rPr>
        <w:t>通用模块</w:t>
      </w:r>
      <w:r w:rsidR="001006A1">
        <w:t>处理完毕后</w:t>
      </w:r>
      <w:r w:rsidR="001006A1">
        <w:rPr>
          <w:rFonts w:hint="eastAsia"/>
        </w:rPr>
        <w:t>与结果</w:t>
      </w:r>
      <w:r w:rsidR="001006A1">
        <w:t>一起返回其他服务模块。</w:t>
      </w:r>
    </w:p>
    <w:p w14:paraId="35813FEC" w14:textId="50E528D4" w:rsidR="001006A1" w:rsidRDefault="006002CD" w:rsidP="00871C0C">
      <w:pPr>
        <w:pStyle w:val="a4"/>
        <w:numPr>
          <w:ilvl w:val="0"/>
          <w:numId w:val="13"/>
        </w:numPr>
        <w:ind w:firstLineChars="0"/>
      </w:pPr>
      <w:r>
        <w:t>可</w:t>
      </w:r>
      <w:r w:rsidR="001006A1">
        <w:t>扩展性</w:t>
      </w:r>
    </w:p>
    <w:p w14:paraId="64B479EE" w14:textId="49871D17" w:rsidR="001006A1" w:rsidRPr="003151F1" w:rsidRDefault="00630F00" w:rsidP="00630F00">
      <w:pPr>
        <w:ind w:firstLine="420"/>
      </w:pPr>
      <w:r>
        <w:t>通用模块</w:t>
      </w:r>
      <w:r>
        <w:rPr>
          <w:rFonts w:hint="eastAsia"/>
        </w:rPr>
        <w:t>所有</w:t>
      </w:r>
      <w:r>
        <w:t>内容不仅针对当前的服务，</w:t>
      </w:r>
      <w:r>
        <w:rPr>
          <w:rFonts w:hint="eastAsia"/>
        </w:rPr>
        <w:t>对于</w:t>
      </w:r>
      <w:r>
        <w:t>未来</w:t>
      </w:r>
      <w:r>
        <w:rPr>
          <w:rFonts w:hint="eastAsia"/>
        </w:rPr>
        <w:t>增加</w:t>
      </w:r>
      <w:r>
        <w:t>的</w:t>
      </w:r>
      <w:r w:rsidR="001E3510">
        <w:t>其他</w:t>
      </w:r>
      <w:r>
        <w:rPr>
          <w:rFonts w:hint="eastAsia"/>
        </w:rPr>
        <w:t>扩展</w:t>
      </w:r>
      <w:r>
        <w:t>云服务、</w:t>
      </w:r>
      <w:r>
        <w:rPr>
          <w:rFonts w:hint="eastAsia"/>
        </w:rPr>
        <w:t>第三方</w:t>
      </w:r>
      <w:r>
        <w:t>云服务等，</w:t>
      </w:r>
      <w:r w:rsidR="001E3510">
        <w:t>均可以无缝对接，</w:t>
      </w:r>
      <w:r w:rsidR="001E3510">
        <w:rPr>
          <w:rFonts w:hint="eastAsia"/>
        </w:rPr>
        <w:t>无需</w:t>
      </w:r>
      <w:r w:rsidR="001E3510">
        <w:t>更多的开发量。</w:t>
      </w:r>
    </w:p>
    <w:p w14:paraId="70C1D586" w14:textId="2B7CF0D3" w:rsidR="008069C7" w:rsidRPr="008069C7" w:rsidRDefault="00E41AF7" w:rsidP="00E41AF7">
      <w:pPr>
        <w:pStyle w:val="2"/>
      </w:pPr>
      <w:bookmarkStart w:id="19" w:name="_Toc454890754"/>
      <w:r>
        <w:rPr>
          <w:rFonts w:hint="eastAsia"/>
        </w:rPr>
        <w:t>模块</w:t>
      </w:r>
      <w:r>
        <w:t>划分</w:t>
      </w:r>
      <w:bookmarkEnd w:id="19"/>
    </w:p>
    <w:p w14:paraId="5729647F" w14:textId="77777777" w:rsidR="00D87AB8" w:rsidRDefault="00FD729D" w:rsidP="00D959C2">
      <w:pPr>
        <w:ind w:left="0" w:firstLineChars="202" w:firstLine="424"/>
      </w:pPr>
      <w:r>
        <w:rPr>
          <w:rFonts w:hint="eastAsia"/>
        </w:rPr>
        <w:t>易云公有云用户中心</w:t>
      </w:r>
      <w:r>
        <w:t>，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为</w:t>
      </w:r>
      <w:r>
        <w:t>公有云线上客户</w:t>
      </w:r>
      <w:r w:rsidR="00FD5E4A">
        <w:rPr>
          <w:rFonts w:hint="eastAsia"/>
        </w:rPr>
        <w:t>提供账号</w:t>
      </w:r>
      <w:r>
        <w:t>管理、</w:t>
      </w:r>
      <w:r>
        <w:rPr>
          <w:rFonts w:hint="eastAsia"/>
        </w:rPr>
        <w:t>服务</w:t>
      </w:r>
      <w:r>
        <w:t>购买</w:t>
      </w:r>
      <w:r w:rsidR="003720DB">
        <w:rPr>
          <w:rFonts w:hint="eastAsia"/>
        </w:rPr>
        <w:t>及支撑上述</w:t>
      </w:r>
      <w:r w:rsidR="003720DB">
        <w:t>功能所需的消息、</w:t>
      </w:r>
      <w:r w:rsidR="003720DB">
        <w:rPr>
          <w:rFonts w:hint="eastAsia"/>
        </w:rPr>
        <w:t>工单等</w:t>
      </w:r>
      <w:r w:rsidR="003720DB">
        <w:t>，</w:t>
      </w:r>
      <w:r w:rsidR="003720DB">
        <w:rPr>
          <w:rFonts w:hint="eastAsia"/>
        </w:rPr>
        <w:t>用户</w:t>
      </w:r>
      <w:r w:rsidR="003720DB">
        <w:t>操作逻辑以</w:t>
      </w:r>
      <w:r w:rsidR="003720DB">
        <w:rPr>
          <w:rFonts w:hint="eastAsia"/>
        </w:rPr>
        <w:t>简洁易懂</w:t>
      </w:r>
      <w:r w:rsidR="003720DB">
        <w:t>为主。</w:t>
      </w:r>
      <w:r w:rsidR="003720DB">
        <w:rPr>
          <w:rFonts w:hint="eastAsia"/>
        </w:rPr>
        <w:t>基于</w:t>
      </w:r>
      <w:r w:rsidR="003720DB">
        <w:t>以上原则</w:t>
      </w:r>
      <w:r w:rsidR="00637CA3">
        <w:rPr>
          <w:rFonts w:hint="eastAsia"/>
        </w:rPr>
        <w:t>模块</w:t>
      </w:r>
      <w:r w:rsidR="00761C94">
        <w:rPr>
          <w:rFonts w:hint="eastAsia"/>
        </w:rPr>
        <w:t>划分</w:t>
      </w:r>
      <w:r w:rsidR="00637CA3">
        <w:rPr>
          <w:rFonts w:hint="eastAsia"/>
        </w:rPr>
        <w:t>如下：</w:t>
      </w:r>
    </w:p>
    <w:p w14:paraId="6A014EDA" w14:textId="77777777" w:rsidR="00637CA3" w:rsidRDefault="00D959C2" w:rsidP="00871C0C">
      <w:pPr>
        <w:numPr>
          <w:ilvl w:val="0"/>
          <w:numId w:val="12"/>
        </w:numPr>
      </w:pPr>
      <w:r>
        <w:rPr>
          <w:rFonts w:hint="eastAsia"/>
        </w:rPr>
        <w:t>账号</w:t>
      </w:r>
      <w:r>
        <w:t>管理</w:t>
      </w:r>
    </w:p>
    <w:p w14:paraId="4F3ADE8E" w14:textId="77777777" w:rsidR="00637CA3" w:rsidRDefault="00FD3ACD" w:rsidP="00637CA3">
      <w:pPr>
        <w:ind w:left="840"/>
      </w:pPr>
      <w:r>
        <w:t>账号管理是</w:t>
      </w:r>
      <w:r>
        <w:rPr>
          <w:rFonts w:hint="eastAsia"/>
        </w:rPr>
        <w:t>用户</w:t>
      </w:r>
      <w:r>
        <w:t>对账号基本属性</w:t>
      </w:r>
      <w:r w:rsidR="003720DB">
        <w:rPr>
          <w:rFonts w:hint="eastAsia"/>
        </w:rPr>
        <w:t>进行</w:t>
      </w:r>
      <w:r>
        <w:rPr>
          <w:rFonts w:hint="eastAsia"/>
        </w:rPr>
        <w:t>管理</w:t>
      </w:r>
      <w:r w:rsidR="00FF6753">
        <w:rPr>
          <w:rFonts w:hint="eastAsia"/>
        </w:rPr>
        <w:t>的</w:t>
      </w:r>
      <w:r w:rsidR="00FF6753">
        <w:t>模块</w:t>
      </w:r>
      <w:r>
        <w:t>。</w:t>
      </w:r>
      <w:r w:rsidR="00FF6753">
        <w:t>包括但不限于</w:t>
      </w:r>
      <w:r w:rsidR="00D545A8">
        <w:rPr>
          <w:rFonts w:hint="eastAsia"/>
        </w:rPr>
        <w:t>管理</w:t>
      </w:r>
      <w:r w:rsidR="00FF6753">
        <w:t>组织基本</w:t>
      </w:r>
      <w:r w:rsidR="00FF6753">
        <w:rPr>
          <w:rFonts w:hint="eastAsia"/>
        </w:rPr>
        <w:t>信息</w:t>
      </w:r>
      <w:r w:rsidR="00FF6753">
        <w:t>、</w:t>
      </w:r>
      <w:r w:rsidR="00FF6753">
        <w:rPr>
          <w:rFonts w:hint="eastAsia"/>
        </w:rPr>
        <w:t>账号</w:t>
      </w:r>
      <w:r w:rsidR="00FF6753">
        <w:t>基本信息</w:t>
      </w:r>
      <w:r w:rsidR="00D545A8">
        <w:rPr>
          <w:rFonts w:hint="eastAsia"/>
        </w:rPr>
        <w:t>及</w:t>
      </w:r>
      <w:r w:rsidR="003720DB">
        <w:t>未来需要的</w:t>
      </w:r>
      <w:r w:rsidR="00FF6753">
        <w:t>相关</w:t>
      </w:r>
      <w:r w:rsidR="00FF6753">
        <w:rPr>
          <w:rFonts w:hint="eastAsia"/>
        </w:rPr>
        <w:t>备案认证</w:t>
      </w:r>
      <w:r w:rsidR="00FF6753">
        <w:t>等</w:t>
      </w:r>
      <w:r w:rsidR="00FD5E4A">
        <w:t>账号相关</w:t>
      </w:r>
      <w:r w:rsidR="00FF6753">
        <w:rPr>
          <w:rFonts w:hint="eastAsia"/>
        </w:rPr>
        <w:t>功能</w:t>
      </w:r>
      <w:r w:rsidR="00FF6753">
        <w:t>。</w:t>
      </w:r>
    </w:p>
    <w:p w14:paraId="2078D3DE" w14:textId="77777777" w:rsidR="00637CA3" w:rsidRDefault="00D959C2" w:rsidP="00871C0C">
      <w:pPr>
        <w:numPr>
          <w:ilvl w:val="0"/>
          <w:numId w:val="12"/>
        </w:numPr>
      </w:pPr>
      <w:r>
        <w:rPr>
          <w:rFonts w:hint="eastAsia"/>
        </w:rPr>
        <w:t>权限</w:t>
      </w:r>
      <w:r>
        <w:t>管理</w:t>
      </w:r>
    </w:p>
    <w:p w14:paraId="56649CCD" w14:textId="77777777" w:rsidR="00637CA3" w:rsidRDefault="00FF6753" w:rsidP="00637CA3">
      <w:pPr>
        <w:ind w:left="840"/>
      </w:pPr>
      <w:r>
        <w:t>权限管理是对账号下</w:t>
      </w:r>
      <w:r>
        <w:rPr>
          <w:rFonts w:hint="eastAsia"/>
        </w:rPr>
        <w:t>子</w:t>
      </w:r>
      <w:r>
        <w:t>用户</w:t>
      </w:r>
      <w:r w:rsidR="00D545A8">
        <w:t>进行</w:t>
      </w:r>
      <w:r>
        <w:rPr>
          <w:rFonts w:hint="eastAsia"/>
        </w:rPr>
        <w:t>管理</w:t>
      </w:r>
      <w:r>
        <w:t>以及</w:t>
      </w:r>
      <w:r>
        <w:rPr>
          <w:rFonts w:hint="eastAsia"/>
        </w:rPr>
        <w:t>查看</w:t>
      </w:r>
      <w:r w:rsidR="00D545A8">
        <w:t>子</w:t>
      </w:r>
      <w:r>
        <w:t>用户权限的模块</w:t>
      </w:r>
      <w:r>
        <w:rPr>
          <w:rFonts w:hint="eastAsia"/>
        </w:rPr>
        <w:t>。</w:t>
      </w:r>
      <w:r w:rsidR="00637CA3">
        <w:rPr>
          <w:rFonts w:hint="eastAsia"/>
        </w:rPr>
        <w:t>包括</w:t>
      </w:r>
      <w:r w:rsidR="00D545A8">
        <w:rPr>
          <w:rFonts w:hint="eastAsia"/>
        </w:rPr>
        <w:t>管理</w:t>
      </w:r>
      <w:r w:rsidR="00D545A8">
        <w:t>子</w:t>
      </w:r>
      <w:r w:rsidR="00B042E1">
        <w:t>用户</w:t>
      </w:r>
      <w:r w:rsidR="00D545A8">
        <w:t>及</w:t>
      </w:r>
      <w:r w:rsidR="00B042E1">
        <w:t>查看角色权限</w:t>
      </w:r>
      <w:r w:rsidR="00D545A8">
        <w:rPr>
          <w:rFonts w:hint="eastAsia"/>
        </w:rPr>
        <w:t>等</w:t>
      </w:r>
      <w:r w:rsidR="00B042E1">
        <w:t>功能。</w:t>
      </w:r>
    </w:p>
    <w:p w14:paraId="6CE0444E" w14:textId="77777777" w:rsidR="00637CA3" w:rsidRDefault="00D959C2" w:rsidP="00871C0C">
      <w:pPr>
        <w:numPr>
          <w:ilvl w:val="0"/>
          <w:numId w:val="12"/>
        </w:numPr>
      </w:pPr>
      <w:r>
        <w:rPr>
          <w:rFonts w:hint="eastAsia"/>
        </w:rPr>
        <w:t>费用</w:t>
      </w:r>
      <w:r>
        <w:t>中心</w:t>
      </w:r>
    </w:p>
    <w:p w14:paraId="72A94A63" w14:textId="77777777" w:rsidR="00637CA3" w:rsidRDefault="002749E9" w:rsidP="00637CA3">
      <w:pPr>
        <w:ind w:left="851"/>
      </w:pPr>
      <w:r>
        <w:t>费用中心是</w:t>
      </w:r>
      <w:r>
        <w:rPr>
          <w:rFonts w:hint="eastAsia"/>
        </w:rPr>
        <w:t>管理</w:t>
      </w:r>
      <w:r>
        <w:t>用户的</w:t>
      </w:r>
      <w:r w:rsidR="00410808">
        <w:rPr>
          <w:rFonts w:hint="eastAsia"/>
        </w:rPr>
        <w:t>账户</w:t>
      </w:r>
      <w:r w:rsidR="00410808">
        <w:t>余额</w:t>
      </w:r>
      <w:r>
        <w:t>、支付信息</w:t>
      </w:r>
      <w:r w:rsidR="00E75D8B">
        <w:t>及</w:t>
      </w:r>
      <w:r w:rsidR="00E75D8B">
        <w:rPr>
          <w:rFonts w:hint="eastAsia"/>
        </w:rPr>
        <w:t>交易订单</w:t>
      </w:r>
      <w:r w:rsidR="00021154">
        <w:rPr>
          <w:rFonts w:hint="eastAsia"/>
        </w:rPr>
        <w:t>等</w:t>
      </w:r>
      <w:r w:rsidR="00021154">
        <w:t>与</w:t>
      </w:r>
      <w:r w:rsidR="00021154">
        <w:rPr>
          <w:rFonts w:hint="eastAsia"/>
        </w:rPr>
        <w:t>费用</w:t>
      </w:r>
      <w:r w:rsidR="00021154">
        <w:t>相关功能的</w:t>
      </w:r>
      <w:r w:rsidR="00E75D8B">
        <w:t>模块。</w:t>
      </w:r>
      <w:r w:rsidR="00021154">
        <w:t>包括</w:t>
      </w:r>
      <w:r w:rsidR="00021154">
        <w:rPr>
          <w:rFonts w:hint="eastAsia"/>
        </w:rPr>
        <w:t>账户</w:t>
      </w:r>
      <w:r w:rsidR="00021154">
        <w:t>的</w:t>
      </w:r>
      <w:r w:rsidR="00021154">
        <w:rPr>
          <w:rFonts w:hint="eastAsia"/>
        </w:rPr>
        <w:t>查看与充值</w:t>
      </w:r>
      <w:r w:rsidR="00021154">
        <w:t>、</w:t>
      </w:r>
      <w:r w:rsidR="00021154">
        <w:rPr>
          <w:rFonts w:hint="eastAsia"/>
        </w:rPr>
        <w:t>交易</w:t>
      </w:r>
      <w:r w:rsidR="00021154">
        <w:t>记录的查询、账</w:t>
      </w:r>
      <w:r w:rsidR="00021154">
        <w:rPr>
          <w:rFonts w:hint="eastAsia"/>
        </w:rPr>
        <w:t>单</w:t>
      </w:r>
      <w:r w:rsidR="00021154">
        <w:t>的查询与</w:t>
      </w:r>
      <w:r w:rsidR="00021154">
        <w:rPr>
          <w:rFonts w:hint="eastAsia"/>
        </w:rPr>
        <w:t>取消及未来需要</w:t>
      </w:r>
      <w:r w:rsidR="00021154">
        <w:t>的代金券管理、发票</w:t>
      </w:r>
      <w:r w:rsidR="00021154">
        <w:rPr>
          <w:rFonts w:hint="eastAsia"/>
        </w:rPr>
        <w:t>与合同的</w:t>
      </w:r>
      <w:r w:rsidR="00021154">
        <w:t>申请等。</w:t>
      </w:r>
    </w:p>
    <w:p w14:paraId="6397A116" w14:textId="77777777" w:rsidR="00410808" w:rsidRDefault="00410808" w:rsidP="00871C0C">
      <w:pPr>
        <w:numPr>
          <w:ilvl w:val="0"/>
          <w:numId w:val="12"/>
        </w:numPr>
      </w:pPr>
      <w:r>
        <w:rPr>
          <w:rFonts w:hint="eastAsia"/>
        </w:rPr>
        <w:t>资源</w:t>
      </w:r>
      <w:r>
        <w:t>统计</w:t>
      </w:r>
    </w:p>
    <w:p w14:paraId="4B0BC333" w14:textId="77777777" w:rsidR="00021154" w:rsidRDefault="00021154" w:rsidP="00021154">
      <w:pPr>
        <w:ind w:left="900"/>
      </w:pPr>
      <w:r>
        <w:rPr>
          <w:rFonts w:hint="eastAsia"/>
        </w:rPr>
        <w:t>资源</w:t>
      </w:r>
      <w:r>
        <w:t>统计是用户查看资源使用情况的模块。</w:t>
      </w:r>
      <w:r w:rsidR="009002C2">
        <w:rPr>
          <w:rFonts w:hint="eastAsia"/>
        </w:rPr>
        <w:t>包括查看现有</w:t>
      </w:r>
      <w:r w:rsidR="009002C2">
        <w:t>服务的资源</w:t>
      </w:r>
      <w:r w:rsidR="009002C2">
        <w:rPr>
          <w:rFonts w:hint="eastAsia"/>
        </w:rPr>
        <w:t>使用</w:t>
      </w:r>
      <w:r w:rsidR="009002C2">
        <w:t>报表。</w:t>
      </w:r>
    </w:p>
    <w:p w14:paraId="1D4C5F2F" w14:textId="77777777" w:rsidR="00637CA3" w:rsidRDefault="00637CA3" w:rsidP="00871C0C">
      <w:pPr>
        <w:numPr>
          <w:ilvl w:val="0"/>
          <w:numId w:val="12"/>
        </w:numPr>
      </w:pPr>
      <w:r>
        <w:rPr>
          <w:rFonts w:hint="eastAsia"/>
        </w:rPr>
        <w:t>工单管理</w:t>
      </w:r>
    </w:p>
    <w:p w14:paraId="15EC57E2" w14:textId="77777777" w:rsidR="00637CA3" w:rsidRDefault="009002C2" w:rsidP="00637CA3">
      <w:pPr>
        <w:ind w:left="840"/>
      </w:pPr>
      <w:r>
        <w:rPr>
          <w:rFonts w:hint="eastAsia"/>
        </w:rPr>
        <w:lastRenderedPageBreak/>
        <w:t>工单</w:t>
      </w:r>
      <w:r>
        <w:t>管理是用户</w:t>
      </w:r>
      <w:r>
        <w:rPr>
          <w:rFonts w:hint="eastAsia"/>
        </w:rPr>
        <w:t>在线与</w:t>
      </w:r>
      <w:r>
        <w:t>运维人员沟通求助的模块。</w:t>
      </w:r>
      <w:r w:rsidR="003F0762">
        <w:t>包括</w:t>
      </w:r>
      <w:r w:rsidR="003F0762">
        <w:rPr>
          <w:rFonts w:hint="eastAsia"/>
        </w:rPr>
        <w:t>创建</w:t>
      </w:r>
      <w:r w:rsidR="003F0762">
        <w:t>、</w:t>
      </w:r>
      <w:r w:rsidR="003F0762">
        <w:rPr>
          <w:rFonts w:hint="eastAsia"/>
        </w:rPr>
        <w:t>查看</w:t>
      </w:r>
      <w:r w:rsidR="003F0762">
        <w:t>、回复工单的功能。</w:t>
      </w:r>
    </w:p>
    <w:p w14:paraId="26F4295B" w14:textId="77777777" w:rsidR="00646416" w:rsidRDefault="00B44F1A" w:rsidP="00871C0C">
      <w:pPr>
        <w:numPr>
          <w:ilvl w:val="0"/>
          <w:numId w:val="12"/>
        </w:numPr>
      </w:pPr>
      <w:r>
        <w:rPr>
          <w:rFonts w:hint="eastAsia"/>
        </w:rPr>
        <w:t>消息中心</w:t>
      </w:r>
    </w:p>
    <w:p w14:paraId="7FE360FF" w14:textId="77777777" w:rsidR="00646416" w:rsidRDefault="003F0762" w:rsidP="00646416">
      <w:pPr>
        <w:ind w:left="840"/>
      </w:pPr>
      <w:r>
        <w:t>消息中心是用户查看</w:t>
      </w:r>
      <w:r>
        <w:rPr>
          <w:rFonts w:hint="eastAsia"/>
        </w:rPr>
        <w:t>系统</w:t>
      </w:r>
      <w:r>
        <w:t>提示信息的模块</w:t>
      </w:r>
      <w:r>
        <w:rPr>
          <w:rFonts w:hint="eastAsia"/>
        </w:rPr>
        <w:t>。</w:t>
      </w:r>
      <w:r w:rsidR="00646416">
        <w:t>包括平台升级</w:t>
      </w:r>
      <w:r w:rsidR="00646416">
        <w:rPr>
          <w:rFonts w:hint="eastAsia"/>
        </w:rPr>
        <w:t>、</w:t>
      </w:r>
      <w:r>
        <w:t>到期续费提醒、</w:t>
      </w:r>
      <w:r>
        <w:rPr>
          <w:rFonts w:hint="eastAsia"/>
        </w:rPr>
        <w:t>订单</w:t>
      </w:r>
      <w:r>
        <w:t>状态的改变</w:t>
      </w:r>
      <w:r>
        <w:rPr>
          <w:rFonts w:hint="eastAsia"/>
        </w:rPr>
        <w:t>等</w:t>
      </w:r>
      <w:r>
        <w:t>与用户</w:t>
      </w:r>
      <w:r>
        <w:rPr>
          <w:rFonts w:hint="eastAsia"/>
        </w:rPr>
        <w:t>相关</w:t>
      </w:r>
      <w:r>
        <w:t>的关键信息提醒</w:t>
      </w:r>
      <w:r w:rsidR="00646416">
        <w:rPr>
          <w:rFonts w:hint="eastAsia"/>
        </w:rPr>
        <w:t>。</w:t>
      </w:r>
    </w:p>
    <w:p w14:paraId="510D07C7" w14:textId="77777777" w:rsidR="008D42A4" w:rsidRDefault="003F0762" w:rsidP="008D42A4">
      <w:pPr>
        <w:pStyle w:val="2"/>
      </w:pPr>
      <w:bookmarkStart w:id="20" w:name="_Toc454890755"/>
      <w:r>
        <w:rPr>
          <w:rFonts w:hint="eastAsia"/>
        </w:rPr>
        <w:t>客户</w:t>
      </w:r>
      <w:r>
        <w:t>关系</w:t>
      </w:r>
      <w:bookmarkEnd w:id="20"/>
    </w:p>
    <w:p w14:paraId="0D743946" w14:textId="39E51B62" w:rsidR="00AC5A6D" w:rsidRDefault="001B571A" w:rsidP="00AC5A6D">
      <w:pPr>
        <w:ind w:left="0" w:firstLine="420"/>
      </w:pPr>
      <w:r>
        <w:t>用户中心</w:t>
      </w:r>
      <w:r w:rsidR="003F0762">
        <w:rPr>
          <w:rFonts w:hint="eastAsia"/>
        </w:rPr>
        <w:t>包含客户</w:t>
      </w:r>
      <w:r w:rsidR="003F0762">
        <w:t>、</w:t>
      </w:r>
      <w:r w:rsidR="003F0762">
        <w:rPr>
          <w:rFonts w:hint="eastAsia"/>
        </w:rPr>
        <w:t>超级</w:t>
      </w:r>
      <w:r w:rsidR="003F0762">
        <w:t>管理员、</w:t>
      </w:r>
      <w:r w:rsidR="00FD5E4A">
        <w:t>子用户（</w:t>
      </w:r>
      <w:r w:rsidR="003F0762">
        <w:rPr>
          <w:rFonts w:hint="eastAsia"/>
        </w:rPr>
        <w:t>管理员</w:t>
      </w:r>
      <w:r w:rsidR="003F0762">
        <w:t>/</w:t>
      </w:r>
      <w:r w:rsidR="003F0762">
        <w:rPr>
          <w:rFonts w:hint="eastAsia"/>
        </w:rPr>
        <w:t>普通</w:t>
      </w:r>
      <w:r w:rsidR="003F0762">
        <w:t>用户</w:t>
      </w:r>
      <w:r w:rsidR="00FD5E4A">
        <w:t>）等</w:t>
      </w:r>
      <w:r w:rsidR="00736E33">
        <w:rPr>
          <w:rFonts w:hint="eastAsia"/>
        </w:rPr>
        <w:t>三</w:t>
      </w:r>
      <w:r w:rsidR="00FD5E4A">
        <w:t>类</w:t>
      </w:r>
      <w:r w:rsidR="00FD5E4A">
        <w:rPr>
          <w:rFonts w:hint="eastAsia"/>
        </w:rPr>
        <w:t>客户</w:t>
      </w:r>
      <w:r w:rsidR="00FD5E4A">
        <w:t>关系</w:t>
      </w:r>
      <w:r w:rsidR="003F0762">
        <w:t>，</w:t>
      </w:r>
      <w:r w:rsidR="003F0762">
        <w:rPr>
          <w:rFonts w:hint="eastAsia"/>
        </w:rPr>
        <w:t>用来</w:t>
      </w:r>
      <w:r>
        <w:rPr>
          <w:rFonts w:hint="eastAsia"/>
        </w:rPr>
        <w:t>适应</w:t>
      </w:r>
      <w:r>
        <w:t>不同的销售</w:t>
      </w:r>
      <w:r>
        <w:rPr>
          <w:rFonts w:hint="eastAsia"/>
        </w:rPr>
        <w:t>和</w:t>
      </w:r>
      <w:r w:rsidR="00FD5E4A">
        <w:t>使用场景。</w:t>
      </w:r>
      <w:r w:rsidR="00FD5E4A">
        <w:rPr>
          <w:rFonts w:hint="eastAsia"/>
        </w:rPr>
        <w:t>主体</w:t>
      </w:r>
      <w:r>
        <w:rPr>
          <w:rFonts w:hint="eastAsia"/>
        </w:rPr>
        <w:t>沿用</w:t>
      </w:r>
      <w:r w:rsidR="00FD5E4A">
        <w:rPr>
          <w:rFonts w:hint="eastAsia"/>
        </w:rPr>
        <w:t>目前</w:t>
      </w:r>
      <w:r>
        <w:rPr>
          <w:rFonts w:hint="eastAsia"/>
        </w:rPr>
        <w:t>的</w:t>
      </w:r>
      <w:r w:rsidR="00FD5E4A">
        <w:t>客户关系逻辑，具体为一个客户</w:t>
      </w:r>
      <w:r>
        <w:rPr>
          <w:rFonts w:hint="eastAsia"/>
        </w:rPr>
        <w:t>对应</w:t>
      </w:r>
      <w:r>
        <w:t>一个超级管理员</w:t>
      </w:r>
      <w:r>
        <w:rPr>
          <w:rFonts w:hint="eastAsia"/>
        </w:rPr>
        <w:t>，管理员和普通用户由超级管理员创建</w:t>
      </w:r>
      <w:r w:rsidR="00736E33">
        <w:t>且可以创建多个</w:t>
      </w:r>
      <w:r w:rsidR="00736E33">
        <w:rPr>
          <w:rFonts w:hint="eastAsia"/>
        </w:rPr>
        <w:t>，</w:t>
      </w:r>
      <w:r w:rsidR="00736E33">
        <w:t>适应</w:t>
      </w:r>
      <w:r>
        <w:rPr>
          <w:rFonts w:hint="eastAsia"/>
        </w:rPr>
        <w:t>客户</w:t>
      </w:r>
      <w:r w:rsidR="00FD5E4A">
        <w:t>的不同</w:t>
      </w:r>
      <w:r>
        <w:t>业务</w:t>
      </w:r>
      <w:r w:rsidR="00736E33">
        <w:t>场景</w:t>
      </w:r>
      <w:r>
        <w:rPr>
          <w:rFonts w:hint="eastAsia"/>
        </w:rPr>
        <w:t>。</w:t>
      </w:r>
    </w:p>
    <w:p w14:paraId="521D80F9" w14:textId="3EC5F15F" w:rsidR="0065071C" w:rsidRDefault="0065071C" w:rsidP="00AC5A6D">
      <w:pPr>
        <w:ind w:left="0" w:firstLine="420"/>
      </w:pPr>
      <w:r>
        <w:rPr>
          <w:rFonts w:hint="eastAsia"/>
        </w:rPr>
        <w:t>运维中心只</w:t>
      </w:r>
      <w:r>
        <w:t>能管理客户超级管理员账号的信息，</w:t>
      </w:r>
      <w:r>
        <w:rPr>
          <w:rFonts w:hint="eastAsia"/>
        </w:rPr>
        <w:t>不能</w:t>
      </w:r>
      <w:r>
        <w:t>管理</w:t>
      </w:r>
      <w:r>
        <w:rPr>
          <w:rFonts w:hint="eastAsia"/>
        </w:rPr>
        <w:t>子用户</w:t>
      </w:r>
      <w:r>
        <w:t>信息</w:t>
      </w:r>
      <w:r>
        <w:rPr>
          <w:rFonts w:hint="eastAsia"/>
        </w:rPr>
        <w:t>。</w:t>
      </w:r>
    </w:p>
    <w:p w14:paraId="50E9BC34" w14:textId="77777777" w:rsidR="00391560" w:rsidRDefault="0065071C" w:rsidP="00391560">
      <w:pPr>
        <w:pStyle w:val="2"/>
      </w:pPr>
      <w:bookmarkStart w:id="21" w:name="_Toc454890756"/>
      <w:r>
        <w:rPr>
          <w:rFonts w:hint="eastAsia"/>
        </w:rPr>
        <w:t>订单</w:t>
      </w:r>
      <w:r>
        <w:t>流程</w:t>
      </w:r>
      <w:bookmarkEnd w:id="21"/>
    </w:p>
    <w:p w14:paraId="31E5F860" w14:textId="654BD347" w:rsidR="0065071C" w:rsidRPr="0065071C" w:rsidRDefault="0065071C" w:rsidP="001F4392">
      <w:pPr>
        <w:ind w:left="0" w:firstLine="420"/>
      </w:pPr>
      <w:r>
        <w:rPr>
          <w:rFonts w:hint="eastAsia"/>
        </w:rPr>
        <w:t>客户提</w:t>
      </w:r>
      <w:r w:rsidR="001F4392">
        <w:rPr>
          <w:rFonts w:hint="eastAsia"/>
        </w:rPr>
        <w:t>交的订单，</w:t>
      </w:r>
      <w:r w:rsidR="00736E33">
        <w:rPr>
          <w:rFonts w:hint="eastAsia"/>
        </w:rPr>
        <w:t>支持流程</w:t>
      </w:r>
      <w:r w:rsidR="00736E33">
        <w:t>中添加人工审批的功能，</w:t>
      </w:r>
      <w:r w:rsidR="00736E33">
        <w:rPr>
          <w:rFonts w:hint="eastAsia"/>
        </w:rPr>
        <w:t>审批</w:t>
      </w:r>
      <w:r w:rsidR="00736E33">
        <w:t>流程</w:t>
      </w:r>
      <w:r w:rsidR="001F4392">
        <w:rPr>
          <w:rFonts w:hint="eastAsia"/>
        </w:rPr>
        <w:t>在运维中心</w:t>
      </w:r>
      <w:r w:rsidR="004D6427">
        <w:rPr>
          <w:rFonts w:hint="eastAsia"/>
        </w:rPr>
        <w:t>的订单模块实现</w:t>
      </w:r>
      <w:r w:rsidR="004E0BBF">
        <w:rPr>
          <w:rFonts w:hint="eastAsia"/>
        </w:rPr>
        <w:t>，同时在后台保留</w:t>
      </w:r>
      <w:r w:rsidR="004D6427">
        <w:rPr>
          <w:rFonts w:hint="eastAsia"/>
        </w:rPr>
        <w:t>审批记录</w:t>
      </w:r>
      <w:r w:rsidR="00736E33">
        <w:t>。下图表达订单</w:t>
      </w:r>
      <w:r w:rsidR="001F4392">
        <w:t>前后台处理流程</w:t>
      </w:r>
      <w:r w:rsidR="001F4392">
        <w:rPr>
          <w:rFonts w:hint="eastAsia"/>
        </w:rPr>
        <w:t>的</w:t>
      </w:r>
      <w:r w:rsidR="001F4392">
        <w:t>逻辑。</w:t>
      </w:r>
    </w:p>
    <w:p w14:paraId="2140A6FB" w14:textId="182875B0" w:rsidR="00E1434D" w:rsidRPr="00E1434D" w:rsidRDefault="00E1434D" w:rsidP="000C7BB6">
      <w:pPr>
        <w:widowControl/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434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ABFE1E" wp14:editId="7BE00BE0">
            <wp:extent cx="5641064" cy="4924425"/>
            <wp:effectExtent l="0" t="0" r="0" b="0"/>
            <wp:docPr id="7" name="图片 7" descr="C:\Users\Eayun\Documents\Tencent Files\839868641\Image\C2C\{3738D052-AC16-F524-0B27-06A4B8147C3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yun\Documents\Tencent Files\839868641\Image\C2C\{3738D052-AC16-F524-0B27-06A4B8147C3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89" cy="49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CF8B" w14:textId="478D3AB1" w:rsidR="008127F1" w:rsidRDefault="007418DF" w:rsidP="007A3F5D">
      <w:pPr>
        <w:ind w:left="0" w:firstLine="360"/>
      </w:pPr>
      <w:r>
        <w:rPr>
          <w:rFonts w:hint="eastAsia"/>
        </w:rPr>
        <w:t>说明：</w:t>
      </w:r>
      <w:r w:rsidR="00C92DE6">
        <w:rPr>
          <w:rFonts w:hint="eastAsia"/>
        </w:rPr>
        <w:t>以上</w:t>
      </w:r>
      <w:r w:rsidR="00C92DE6">
        <w:t>流程为标准化的</w:t>
      </w:r>
      <w:r w:rsidR="00C92DE6">
        <w:rPr>
          <w:rFonts w:hint="eastAsia"/>
        </w:rPr>
        <w:t>全</w:t>
      </w:r>
      <w:r w:rsidR="00C92DE6">
        <w:t>流程，</w:t>
      </w:r>
      <w:r w:rsidR="00810966">
        <w:t>具体流程逻辑例如</w:t>
      </w:r>
      <w:r w:rsidR="00C92DE6">
        <w:t>是否需要审核，</w:t>
      </w:r>
      <w:r w:rsidR="00C92DE6">
        <w:rPr>
          <w:rFonts w:hint="eastAsia"/>
        </w:rPr>
        <w:t>需要</w:t>
      </w:r>
      <w:r w:rsidR="00810966">
        <w:t>谁审核</w:t>
      </w:r>
      <w:r w:rsidR="00810966">
        <w:rPr>
          <w:rFonts w:hint="eastAsia"/>
        </w:rPr>
        <w:t>等</w:t>
      </w:r>
      <w:r w:rsidR="00C92DE6">
        <w:rPr>
          <w:rFonts w:hint="eastAsia"/>
        </w:rPr>
        <w:t>均</w:t>
      </w:r>
      <w:r w:rsidR="00C92DE6">
        <w:t>可以在</w:t>
      </w:r>
      <w:r w:rsidR="00C92DE6">
        <w:rPr>
          <w:rFonts w:hint="eastAsia"/>
        </w:rPr>
        <w:t>发起</w:t>
      </w:r>
      <w:r w:rsidR="00C92DE6">
        <w:t>订单的参数中设定。</w:t>
      </w:r>
      <w:r w:rsidR="00C92DE6">
        <w:rPr>
          <w:rFonts w:hint="eastAsia"/>
        </w:rPr>
        <w:t>以上</w:t>
      </w:r>
      <w:r w:rsidR="00C92DE6">
        <w:t>流程的目标是</w:t>
      </w:r>
      <w:r w:rsidR="00575C32">
        <w:t>尽量</w:t>
      </w:r>
      <w:r w:rsidR="00C92DE6" w:rsidRPr="00C92DE6">
        <w:rPr>
          <w:b/>
        </w:rPr>
        <w:t>满足</w:t>
      </w:r>
      <w:r w:rsidR="00C92DE6" w:rsidRPr="00C92DE6">
        <w:rPr>
          <w:rFonts w:hint="eastAsia"/>
          <w:b/>
        </w:rPr>
        <w:t>易云</w:t>
      </w:r>
      <w:r w:rsidR="00C92DE6" w:rsidRPr="00C92DE6">
        <w:rPr>
          <w:b/>
        </w:rPr>
        <w:t>公有云所有可能发生的订单</w:t>
      </w:r>
      <w:r w:rsidR="00C92DE6" w:rsidRPr="00C92DE6">
        <w:rPr>
          <w:rFonts w:hint="eastAsia"/>
          <w:b/>
        </w:rPr>
        <w:t>处理</w:t>
      </w:r>
      <w:r w:rsidR="00C92DE6" w:rsidRPr="00C92DE6">
        <w:rPr>
          <w:b/>
        </w:rPr>
        <w:t>方式</w:t>
      </w:r>
      <w:r w:rsidR="00C92DE6">
        <w:t>。</w:t>
      </w:r>
    </w:p>
    <w:p w14:paraId="7245FBEF" w14:textId="77777777" w:rsidR="008069C7" w:rsidRDefault="008069C7" w:rsidP="00FD5E4A">
      <w:pPr>
        <w:pStyle w:val="1"/>
      </w:pPr>
      <w:bookmarkStart w:id="22" w:name="_Toc446490859"/>
      <w:bookmarkStart w:id="23" w:name="_Toc447208566"/>
      <w:bookmarkStart w:id="24" w:name="_Toc454890757"/>
      <w:r>
        <w:rPr>
          <w:rFonts w:hint="eastAsia"/>
        </w:rPr>
        <w:t>功能列表</w:t>
      </w:r>
      <w:bookmarkEnd w:id="22"/>
      <w:bookmarkEnd w:id="23"/>
      <w:bookmarkEnd w:id="24"/>
    </w:p>
    <w:tbl>
      <w:tblPr>
        <w:tblW w:w="10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204"/>
        <w:gridCol w:w="912"/>
        <w:gridCol w:w="1836"/>
        <w:gridCol w:w="2407"/>
        <w:gridCol w:w="950"/>
        <w:gridCol w:w="856"/>
        <w:gridCol w:w="1677"/>
      </w:tblGrid>
      <w:tr w:rsidR="005857D0" w:rsidRPr="00976B01" w14:paraId="31FF8104" w14:textId="77777777" w:rsidTr="002D59D0">
        <w:trPr>
          <w:trHeight w:val="330"/>
          <w:tblHeader/>
          <w:jc w:val="center"/>
        </w:trPr>
        <w:tc>
          <w:tcPr>
            <w:tcW w:w="756" w:type="dxa"/>
            <w:shd w:val="clear" w:color="auto" w:fill="DBDBDB" w:themeFill="accent3" w:themeFillTint="66"/>
            <w:noWrap/>
            <w:vAlign w:val="center"/>
            <w:hideMark/>
          </w:tcPr>
          <w:p w14:paraId="01DEE428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04" w:type="dxa"/>
            <w:shd w:val="clear" w:color="auto" w:fill="DBDBDB" w:themeFill="accent3" w:themeFillTint="66"/>
            <w:vAlign w:val="center"/>
          </w:tcPr>
          <w:p w14:paraId="5EE38E66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功能模块</w:t>
            </w:r>
          </w:p>
        </w:tc>
        <w:tc>
          <w:tcPr>
            <w:tcW w:w="912" w:type="dxa"/>
            <w:shd w:val="clear" w:color="auto" w:fill="DBDBDB" w:themeFill="accent3" w:themeFillTint="66"/>
            <w:noWrap/>
            <w:vAlign w:val="center"/>
            <w:hideMark/>
          </w:tcPr>
          <w:p w14:paraId="5ADABDEA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平台</w:t>
            </w:r>
          </w:p>
        </w:tc>
        <w:tc>
          <w:tcPr>
            <w:tcW w:w="1836" w:type="dxa"/>
            <w:shd w:val="clear" w:color="auto" w:fill="DBDBDB" w:themeFill="accent3" w:themeFillTint="66"/>
            <w:noWrap/>
            <w:vAlign w:val="center"/>
            <w:hideMark/>
          </w:tcPr>
          <w:p w14:paraId="14B4A934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功能点</w:t>
            </w:r>
          </w:p>
        </w:tc>
        <w:tc>
          <w:tcPr>
            <w:tcW w:w="2407" w:type="dxa"/>
            <w:shd w:val="clear" w:color="auto" w:fill="DBDBDB" w:themeFill="accent3" w:themeFillTint="66"/>
            <w:noWrap/>
            <w:vAlign w:val="center"/>
            <w:hideMark/>
          </w:tcPr>
          <w:p w14:paraId="71CBF8A5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950" w:type="dxa"/>
            <w:shd w:val="clear" w:color="auto" w:fill="DBDBDB" w:themeFill="accent3" w:themeFillTint="66"/>
            <w:noWrap/>
            <w:vAlign w:val="center"/>
            <w:hideMark/>
          </w:tcPr>
          <w:p w14:paraId="390EBA18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功能现状</w:t>
            </w:r>
          </w:p>
        </w:tc>
        <w:tc>
          <w:tcPr>
            <w:tcW w:w="856" w:type="dxa"/>
            <w:shd w:val="clear" w:color="auto" w:fill="DBDBDB" w:themeFill="accent3" w:themeFillTint="66"/>
            <w:noWrap/>
            <w:vAlign w:val="center"/>
            <w:hideMark/>
          </w:tcPr>
          <w:p w14:paraId="0505F0C8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优先级</w:t>
            </w:r>
          </w:p>
        </w:tc>
        <w:tc>
          <w:tcPr>
            <w:tcW w:w="1677" w:type="dxa"/>
            <w:shd w:val="clear" w:color="auto" w:fill="DBDBDB" w:themeFill="accent3" w:themeFillTint="66"/>
            <w:noWrap/>
            <w:vAlign w:val="center"/>
            <w:hideMark/>
          </w:tcPr>
          <w:p w14:paraId="4FF2D5C3" w14:textId="77777777" w:rsidR="0085064D" w:rsidRPr="00976B01" w:rsidRDefault="0085064D" w:rsidP="00C6339D">
            <w:pPr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76B01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5064D" w:rsidRPr="00976B01" w14:paraId="2C5D0D01" w14:textId="77777777" w:rsidTr="00C6339D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0554DD" w14:textId="77777777" w:rsidR="0085064D" w:rsidRPr="00976B01" w:rsidRDefault="0085064D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1957708" w14:textId="77777777" w:rsidR="0085064D" w:rsidRPr="00976B01" w:rsidRDefault="0085064D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框架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E043218" w14:textId="77777777" w:rsidR="0085064D" w:rsidRPr="00976B01" w:rsidRDefault="0085064D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7202816E" w14:textId="77777777" w:rsidR="0085064D" w:rsidRPr="00976B01" w:rsidRDefault="0085064D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功能入口</w:t>
            </w:r>
          </w:p>
        </w:tc>
        <w:tc>
          <w:tcPr>
            <w:tcW w:w="2407" w:type="dxa"/>
            <w:shd w:val="clear" w:color="auto" w:fill="auto"/>
            <w:noWrap/>
            <w:vAlign w:val="center"/>
            <w:hideMark/>
          </w:tcPr>
          <w:p w14:paraId="652C5A6F" w14:textId="77777777" w:rsidR="0085064D" w:rsidRPr="0085064D" w:rsidRDefault="0085064D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位于左侧一级导航栏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71964FBA" w14:textId="26794981" w:rsidR="0085064D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微调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2E7D98FE" w14:textId="77777777" w:rsidR="0085064D" w:rsidRPr="00976B01" w:rsidRDefault="0085064D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14:paraId="23631D05" w14:textId="77777777" w:rsidR="0085064D" w:rsidRPr="00976B01" w:rsidRDefault="0085064D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D7874" w:rsidRPr="00976B01" w14:paraId="0C422B51" w14:textId="77777777" w:rsidTr="00C6339D">
        <w:trPr>
          <w:trHeight w:val="125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C89E15" w14:textId="77777777" w:rsidR="004D7874" w:rsidRPr="00976B01" w:rsidRDefault="004D7874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13654062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总览</w:t>
            </w:r>
            <w:r>
              <w:rPr>
                <w:sz w:val="18"/>
                <w:szCs w:val="18"/>
              </w:rPr>
              <w:t>页</w:t>
            </w: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  <w:hideMark/>
          </w:tcPr>
          <w:p w14:paraId="2E639E49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3EBC1037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</w:t>
            </w:r>
            <w:r w:rsidRPr="00976B01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4FC6E293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展现</w:t>
            </w:r>
            <w:r>
              <w:rPr>
                <w:rFonts w:hint="eastAsia"/>
                <w:sz w:val="18"/>
                <w:szCs w:val="18"/>
              </w:rPr>
              <w:t>客户</w:t>
            </w:r>
            <w:r w:rsidRPr="00976B01">
              <w:rPr>
                <w:rFonts w:hint="eastAsia"/>
                <w:sz w:val="18"/>
                <w:szCs w:val="18"/>
              </w:rPr>
              <w:t>账号</w:t>
            </w:r>
            <w:r>
              <w:rPr>
                <w:rFonts w:hint="eastAsia"/>
                <w:sz w:val="18"/>
                <w:szCs w:val="18"/>
              </w:rPr>
              <w:t>等</w:t>
            </w:r>
            <w:r w:rsidRPr="00976B01">
              <w:rPr>
                <w:rFonts w:hint="eastAsia"/>
                <w:sz w:val="18"/>
                <w:szCs w:val="18"/>
              </w:rPr>
              <w:t>基本信息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1BEEFE04" w14:textId="73029B1D" w:rsidR="004D7874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微调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3A93A669" w14:textId="222230F1" w:rsidR="004D7874" w:rsidRPr="00976B01" w:rsidRDefault="00AE47D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14:paraId="4D63E482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D7874" w:rsidRPr="00976B01" w14:paraId="0380C869" w14:textId="77777777" w:rsidTr="00C6339D">
        <w:trPr>
          <w:trHeight w:val="101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847EF7" w14:textId="77777777" w:rsidR="004D7874" w:rsidRPr="00976B01" w:rsidRDefault="004D7874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3307C0F1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  <w:hideMark/>
          </w:tcPr>
          <w:p w14:paraId="4B81B704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4A56E9A5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订单信息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034E4CF1" w14:textId="77777777" w:rsidR="004D7874" w:rsidRPr="00EE1224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展现待支付状态订单信息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6DEA5F89" w14:textId="30005EBA" w:rsidR="004D7874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53600E7F" w14:textId="15BE33B8" w:rsidR="004D7874" w:rsidRPr="00976B01" w:rsidRDefault="00AE47D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2718F521" w14:textId="77777777" w:rsidR="004D7874" w:rsidRPr="00976B01" w:rsidRDefault="004D7874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前提：订单生成</w:t>
            </w:r>
          </w:p>
        </w:tc>
      </w:tr>
      <w:tr w:rsidR="00C7614C" w:rsidRPr="00976B01" w14:paraId="303D9874" w14:textId="77777777" w:rsidTr="00C6339D">
        <w:trPr>
          <w:trHeight w:val="101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951A50" w14:textId="77777777" w:rsidR="00C7614C" w:rsidRPr="00976B01" w:rsidRDefault="00C7614C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391F7BC7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账号管理</w:t>
            </w: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  <w:hideMark/>
          </w:tcPr>
          <w:p w14:paraId="07DC5FEE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2C58F0C0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组织信息管理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6B18AD92" w14:textId="77777777" w:rsidR="00C7614C" w:rsidRPr="00EE1224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用户查看</w:t>
            </w:r>
            <w:r>
              <w:rPr>
                <w:rFonts w:hint="eastAsia"/>
                <w:sz w:val="18"/>
                <w:szCs w:val="18"/>
              </w:rPr>
              <w:t>或修改</w:t>
            </w:r>
            <w:r>
              <w:rPr>
                <w:sz w:val="18"/>
                <w:szCs w:val="18"/>
              </w:rPr>
              <w:t>组织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2CC7A03E" w14:textId="5F2C6FFF" w:rsidR="00C7614C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微调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015B3B13" w14:textId="7CB7247E" w:rsidR="00C7614C" w:rsidRPr="00976B01" w:rsidRDefault="00AE47D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23F6057F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C7614C" w:rsidRPr="00976B01" w14:paraId="380E927F" w14:textId="77777777" w:rsidTr="00C6339D">
        <w:trPr>
          <w:trHeight w:val="101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60E6BC6" w14:textId="77777777" w:rsidR="00C7614C" w:rsidRPr="00976B01" w:rsidRDefault="00C7614C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32497405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  <w:hideMark/>
          </w:tcPr>
          <w:p w14:paraId="46F4A0F5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31CFB93C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信息管理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090211A9" w14:textId="77777777" w:rsidR="00C7614C" w:rsidRPr="00EE1224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用户查看</w:t>
            </w:r>
            <w:r>
              <w:rPr>
                <w:rFonts w:hint="eastAsia"/>
                <w:sz w:val="18"/>
                <w:szCs w:val="18"/>
              </w:rPr>
              <w:t>或修改</w:t>
            </w:r>
            <w:r>
              <w:rPr>
                <w:sz w:val="18"/>
                <w:szCs w:val="18"/>
              </w:rPr>
              <w:t>个人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2F6C3239" w14:textId="6B43A115" w:rsidR="00C7614C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微调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64CF8687" w14:textId="30527523" w:rsidR="00C7614C" w:rsidRPr="00976B01" w:rsidRDefault="00AE47D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0868D05F" w14:textId="77777777" w:rsidR="00C7614C" w:rsidRPr="00976B01" w:rsidRDefault="00C7614C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5156A3" w:rsidRPr="00976B01" w14:paraId="14E254A4" w14:textId="77777777" w:rsidTr="00C6339D">
        <w:trPr>
          <w:trHeight w:val="191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16DEA4" w14:textId="77777777" w:rsidR="005156A3" w:rsidRPr="00976B01" w:rsidRDefault="005156A3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6267FE83" w14:textId="77777777" w:rsidR="005156A3" w:rsidRPr="00187267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187267">
              <w:rPr>
                <w:rFonts w:hint="eastAsia"/>
                <w:sz w:val="18"/>
                <w:szCs w:val="18"/>
              </w:rPr>
              <w:t>工单管理</w:t>
            </w: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  <w:hideMark/>
          </w:tcPr>
          <w:p w14:paraId="4A9BC5A0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54F96364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删除工单</w:t>
            </w:r>
            <w:r w:rsidR="003D63C1">
              <w:rPr>
                <w:sz w:val="18"/>
                <w:szCs w:val="18"/>
              </w:rPr>
              <w:t>（现</w:t>
            </w:r>
            <w:r w:rsidR="003D63C1">
              <w:rPr>
                <w:rFonts w:hint="eastAsia"/>
                <w:sz w:val="18"/>
                <w:szCs w:val="18"/>
              </w:rPr>
              <w:t>有</w:t>
            </w:r>
            <w:r w:rsidR="003D63C1">
              <w:rPr>
                <w:sz w:val="18"/>
                <w:szCs w:val="18"/>
              </w:rPr>
              <w:t>功能）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7E66CC1D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工单不允许删除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48B17E1A" w14:textId="29EEEA9B" w:rsidR="005156A3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5C3F982A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0EBD729B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属于优化功能</w:t>
            </w:r>
          </w:p>
        </w:tc>
      </w:tr>
      <w:tr w:rsidR="005156A3" w:rsidRPr="00976B01" w14:paraId="4015FDDA" w14:textId="77777777" w:rsidTr="00C6339D">
        <w:trPr>
          <w:trHeight w:val="167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49D5D11F" w14:textId="77777777" w:rsidR="005156A3" w:rsidRPr="00976B01" w:rsidRDefault="005156A3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2AC47F49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4F53D202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5DAC834C" w14:textId="77777777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评价工单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3E35DC04" w14:textId="77777777" w:rsidR="005156A3" w:rsidRPr="00976B01" w:rsidRDefault="003D63C1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对工单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评价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33466463" w14:textId="1B303AC7" w:rsidR="005156A3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2E860920" w14:textId="37C64369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AE47D4">
              <w:rPr>
                <w:sz w:val="18"/>
                <w:szCs w:val="1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718DE53" w14:textId="58DFE2BD" w:rsidR="005156A3" w:rsidRPr="00976B01" w:rsidRDefault="005156A3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A07C73" w:rsidRPr="00976B01" w14:paraId="2CD8F1D2" w14:textId="77777777" w:rsidTr="002D59D0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175F1E" w14:textId="77777777" w:rsidR="00A07C73" w:rsidRPr="00976B01" w:rsidRDefault="00A07C73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70A8E866" w14:textId="3F2A2FD2" w:rsidR="00A07C73" w:rsidRPr="00976B01" w:rsidRDefault="00A07C73" w:rsidP="00A07C73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AE87D7B" w14:textId="5C8610A5" w:rsidR="00A07C73" w:rsidRPr="00976B01" w:rsidRDefault="00A07C73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通用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642284DD" w14:textId="0DEAA9AF" w:rsidR="00A07C73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 w:rsidR="00A07C73">
              <w:rPr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服务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1B50006F" w14:textId="615B3587" w:rsidR="00A07C73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</w:t>
            </w:r>
            <w:r w:rsidR="00A07C73">
              <w:rPr>
                <w:sz w:val="18"/>
                <w:szCs w:val="18"/>
              </w:rPr>
              <w:t>其他服务</w:t>
            </w:r>
            <w:r>
              <w:rPr>
                <w:sz w:val="18"/>
                <w:szCs w:val="18"/>
              </w:rPr>
              <w:t>提供发送消息的标准接口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672D563F" w14:textId="0488810B" w:rsidR="00A07C73" w:rsidRPr="00976B01" w:rsidRDefault="00127FBA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5152AA5E" w14:textId="77777777" w:rsidR="00A07C73" w:rsidRPr="00976B01" w:rsidRDefault="00A07C73" w:rsidP="002D59D0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6B5EBF2C" w14:textId="192952D3" w:rsidR="00A07C73" w:rsidRPr="00976B01" w:rsidRDefault="00A07C73" w:rsidP="002D59D0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A07C73" w:rsidRPr="00976B01" w14:paraId="344E76B1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5C2627" w14:textId="77777777" w:rsidR="00A07C73" w:rsidRPr="00976B01" w:rsidRDefault="00A07C73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333080C2" w14:textId="0AE462BC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6C85D1A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2FA8AB5A" w14:textId="042FC4FD" w:rsidR="00A07C73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</w:t>
            </w:r>
            <w:r w:rsidR="00A07C73">
              <w:rPr>
                <w:sz w:val="18"/>
                <w:szCs w:val="18"/>
              </w:rPr>
              <w:t>标签页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74C26DAA" w14:textId="09C0F92F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E26528"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收藏</w:t>
            </w:r>
            <w:r w:rsidR="00E26528"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与</w:t>
            </w:r>
            <w:r w:rsidR="00E26528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全部</w:t>
            </w:r>
            <w:r w:rsidR="00E26528"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的标签页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61F60805" w14:textId="34CBA084" w:rsidR="00A07C73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369E8BFF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7B6D89DA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属于优化功能</w:t>
            </w:r>
          </w:p>
        </w:tc>
      </w:tr>
      <w:tr w:rsidR="00A07C73" w:rsidRPr="00976B01" w14:paraId="5B129825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2C3FF0" w14:textId="77777777" w:rsidR="00A07C73" w:rsidRPr="00976B01" w:rsidRDefault="00A07C73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599DB9A5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2E7D885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636A172B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到期续费</w:t>
            </w:r>
          </w:p>
        </w:tc>
        <w:tc>
          <w:tcPr>
            <w:tcW w:w="2407" w:type="dxa"/>
            <w:shd w:val="clear" w:color="auto" w:fill="auto"/>
            <w:noWrap/>
            <w:vAlign w:val="center"/>
            <w:hideMark/>
          </w:tcPr>
          <w:p w14:paraId="7807B6F1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接近到期时间为客户发送提醒续费的系统消息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5B023216" w14:textId="243DC56B" w:rsidR="00A07C73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7E485D9D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393C5841" w14:textId="77777777" w:rsidR="00A07C73" w:rsidRPr="00976B01" w:rsidRDefault="00A07C73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C06FC5" w:rsidRPr="00976B01" w14:paraId="0078DEFF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736397CF" w14:textId="77777777" w:rsidR="00C06FC5" w:rsidRPr="00976B01" w:rsidRDefault="00C06FC5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4EC3CE45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</w:t>
            </w:r>
            <w:r>
              <w:rPr>
                <w:sz w:val="18"/>
                <w:szCs w:val="18"/>
              </w:rPr>
              <w:t>购买</w:t>
            </w: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</w:tcPr>
          <w:p w14:paraId="48CD0076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7B978F12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购买入口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0058AE70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>至少</w:t>
            </w: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一个在线购买的入口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6528ACC4" w14:textId="44D2E4F1" w:rsidR="00C06FC5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6478D03E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09D9B81D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C06FC5" w:rsidRPr="00976B01" w14:paraId="5004ECDA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380F816D" w14:textId="77777777" w:rsidR="00C06FC5" w:rsidRPr="00976B01" w:rsidRDefault="00C06FC5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45E5138E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002C158B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364318A3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在线购买页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47150653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每一个服务需要提供一个独立的在线购买页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0CA06F9A" w14:textId="16A12236" w:rsidR="00C06FC5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01E62B6F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761CF58C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C06FC5" w:rsidRPr="00976B01" w14:paraId="07603DB7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67FF54D0" w14:textId="77777777" w:rsidR="00C06FC5" w:rsidRPr="00976B01" w:rsidRDefault="00C06FC5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4965A5CD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5B967513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36163E4F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  <w:r>
              <w:rPr>
                <w:sz w:val="18"/>
                <w:szCs w:val="18"/>
              </w:rPr>
              <w:t>计算器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0E611F77" w14:textId="77777777" w:rsidR="00C06FC5" w:rsidRDefault="00F90052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在线购买页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价格的计算功能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3F00C5A3" w14:textId="23D8F34D" w:rsidR="00C06FC5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1BAADAE7" w14:textId="77777777" w:rsidR="00C06FC5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049C9DD9" w14:textId="77777777" w:rsidR="00C06FC5" w:rsidRPr="00976B01" w:rsidRDefault="00C06FC5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1C40C8" w:rsidRPr="00976B01" w14:paraId="6F4C7D94" w14:textId="77777777" w:rsidTr="002D59D0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08CFA389" w14:textId="77777777" w:rsidR="001C40C8" w:rsidRPr="00976B01" w:rsidRDefault="001C40C8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20C181D5" w14:textId="218AA66C" w:rsidR="001C40C8" w:rsidRPr="00976B01" w:rsidRDefault="001C40C8" w:rsidP="001C40C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订单管理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A9E91A9" w14:textId="68392D9E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通用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7046CC98" w14:textId="5948389A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标准订单服务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723D901" w14:textId="59EAB761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给其他服务提供</w:t>
            </w:r>
            <w:r>
              <w:rPr>
                <w:rFonts w:hint="eastAsia"/>
                <w:sz w:val="18"/>
                <w:szCs w:val="18"/>
              </w:rPr>
              <w:t>发起</w:t>
            </w:r>
            <w:r>
              <w:rPr>
                <w:sz w:val="18"/>
                <w:szCs w:val="18"/>
              </w:rPr>
              <w:t>订单的标准接口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6548E9E1" w14:textId="2DABD3EE" w:rsidR="001C40C8" w:rsidRPr="00976B01" w:rsidRDefault="00127FBA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394159DF" w14:textId="3063A687" w:rsidR="001C40C8" w:rsidRPr="00976B01" w:rsidRDefault="00EE45B0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1B218087" w14:textId="77777777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1C40C8" w:rsidRPr="00976B01" w14:paraId="1653C96F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122C4B95" w14:textId="77777777" w:rsidR="001C40C8" w:rsidRPr="00976B01" w:rsidRDefault="001C40C8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485C4C26" w14:textId="351A99A6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</w:tcPr>
          <w:p w14:paraId="17E2306A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5B68077B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订单查看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40F3E3A2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各类订单的列表及</w:t>
            </w:r>
            <w:r>
              <w:rPr>
                <w:rFonts w:hint="eastAsia"/>
                <w:sz w:val="18"/>
                <w:szCs w:val="18"/>
              </w:rPr>
              <w:t>表单</w:t>
            </w:r>
            <w:r>
              <w:rPr>
                <w:sz w:val="18"/>
                <w:szCs w:val="18"/>
              </w:rPr>
              <w:t>查</w:t>
            </w:r>
            <w:r>
              <w:rPr>
                <w:rFonts w:hint="eastAsia"/>
                <w:sz w:val="18"/>
                <w:szCs w:val="18"/>
              </w:rPr>
              <w:t>看</w:t>
            </w:r>
            <w:r>
              <w:rPr>
                <w:sz w:val="18"/>
                <w:szCs w:val="18"/>
              </w:rPr>
              <w:t>页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6770918B" w14:textId="4E42F138" w:rsidR="001C40C8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648C7D93" w14:textId="49832370" w:rsidR="001C40C8" w:rsidRPr="00976B01" w:rsidRDefault="00EE45B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7CBA68CF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1C40C8" w:rsidRPr="00976B01" w14:paraId="6AE43E5E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636119" w14:textId="77777777" w:rsidR="001C40C8" w:rsidRPr="00976B01" w:rsidRDefault="001C40C8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2A90B148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  <w:hideMark/>
          </w:tcPr>
          <w:p w14:paraId="0BEDEFA6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420F7AA3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操作</w:t>
            </w:r>
          </w:p>
        </w:tc>
        <w:tc>
          <w:tcPr>
            <w:tcW w:w="2407" w:type="dxa"/>
            <w:shd w:val="clear" w:color="auto" w:fill="auto"/>
            <w:noWrap/>
            <w:vAlign w:val="center"/>
            <w:hideMark/>
          </w:tcPr>
          <w:p w14:paraId="66E0960E" w14:textId="1697CC3A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包括支付、</w:t>
            </w:r>
            <w:r>
              <w:rPr>
                <w:rFonts w:hint="eastAsia"/>
                <w:sz w:val="18"/>
                <w:szCs w:val="18"/>
              </w:rPr>
              <w:t>取消</w:t>
            </w:r>
            <w:r w:rsidR="007F5BDF">
              <w:rPr>
                <w:sz w:val="18"/>
                <w:szCs w:val="18"/>
              </w:rPr>
              <w:t>、</w:t>
            </w:r>
            <w:r w:rsidR="007F5BDF">
              <w:rPr>
                <w:rFonts w:hint="eastAsia"/>
                <w:sz w:val="18"/>
                <w:szCs w:val="18"/>
              </w:rPr>
              <w:t>续订</w:t>
            </w:r>
            <w:r>
              <w:rPr>
                <w:sz w:val="18"/>
                <w:szCs w:val="18"/>
              </w:rPr>
              <w:t>等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50E984EE" w14:textId="48530689" w:rsidR="001C40C8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299D833E" w14:textId="7F2BF3D1" w:rsidR="001C40C8" w:rsidRPr="00976B01" w:rsidRDefault="00EE45B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1AC0A0C4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根据订单的不同类型展现不同的操作功能</w:t>
            </w:r>
          </w:p>
        </w:tc>
      </w:tr>
      <w:tr w:rsidR="001C40C8" w:rsidRPr="00976B01" w14:paraId="49DA0DB1" w14:textId="77777777" w:rsidTr="002D59D0">
        <w:trPr>
          <w:trHeight w:val="185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70B23793" w14:textId="77777777" w:rsidR="001C40C8" w:rsidRPr="00976B01" w:rsidRDefault="001C40C8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000B090D" w14:textId="77777777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</w:tcPr>
          <w:p w14:paraId="4266FAEF" w14:textId="2BC5ECA7" w:rsidR="001C40C8" w:rsidRPr="00976B01" w:rsidRDefault="001C40C8" w:rsidP="001C40C8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ECMC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03B57A0C" w14:textId="15ACAC09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417C997" w14:textId="558EAA3F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及</w:t>
            </w:r>
            <w:r>
              <w:rPr>
                <w:rFonts w:hint="eastAsia"/>
                <w:sz w:val="18"/>
                <w:szCs w:val="18"/>
              </w:rPr>
              <w:t>操作订单</w:t>
            </w:r>
            <w:r>
              <w:rPr>
                <w:sz w:val="18"/>
                <w:szCs w:val="18"/>
              </w:rPr>
              <w:t>的功能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7F9D9EA3" w14:textId="7B700C83" w:rsidR="001C40C8" w:rsidRPr="00976B01" w:rsidRDefault="00127FBA" w:rsidP="002D59D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5CDBCBEC" w14:textId="276896ED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="00EE45B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772B0E8C" w14:textId="63ED6AD6" w:rsidR="001C40C8" w:rsidRPr="00976B01" w:rsidRDefault="001C40C8" w:rsidP="002D59D0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1C40C8" w:rsidRPr="00976B01" w14:paraId="391F7FCA" w14:textId="77777777" w:rsidTr="00C6339D">
        <w:trPr>
          <w:trHeight w:val="185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5DAB46C2" w14:textId="77777777" w:rsidR="001C40C8" w:rsidRPr="00976B01" w:rsidRDefault="001C40C8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0EC656F2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6A024CEA" w14:textId="158C2E3B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754DA664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审核</w:t>
            </w:r>
            <w:r>
              <w:rPr>
                <w:rFonts w:hint="eastAsia"/>
                <w:sz w:val="18"/>
                <w:szCs w:val="18"/>
              </w:rPr>
              <w:t>订单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3EF52E0F" w14:textId="77777777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</w:t>
            </w:r>
            <w:r w:rsidRPr="00976B01">
              <w:rPr>
                <w:rFonts w:hint="eastAsia"/>
                <w:sz w:val="18"/>
                <w:szCs w:val="18"/>
              </w:rPr>
              <w:t>审核</w:t>
            </w:r>
            <w:r>
              <w:rPr>
                <w:rFonts w:hint="eastAsia"/>
                <w:sz w:val="18"/>
                <w:szCs w:val="18"/>
              </w:rPr>
              <w:t>客户订单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5EF4C64C" w14:textId="621810A7" w:rsidR="001C40C8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6F682B12" w14:textId="3980CDFA" w:rsidR="001C40C8" w:rsidRPr="00976B01" w:rsidRDefault="00EE45B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0A494D19" w14:textId="75B612A4" w:rsidR="001C40C8" w:rsidRPr="00976B01" w:rsidRDefault="001C40C8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</w:t>
            </w:r>
            <w:r>
              <w:rPr>
                <w:rFonts w:hint="eastAsia"/>
                <w:sz w:val="18"/>
                <w:szCs w:val="18"/>
              </w:rPr>
              <w:t>工单</w:t>
            </w:r>
            <w:r>
              <w:rPr>
                <w:sz w:val="18"/>
                <w:szCs w:val="18"/>
              </w:rPr>
              <w:t>形式</w:t>
            </w:r>
            <w:r>
              <w:rPr>
                <w:rFonts w:hint="eastAsia"/>
                <w:sz w:val="18"/>
                <w:szCs w:val="18"/>
              </w:rPr>
              <w:t>审核</w:t>
            </w:r>
          </w:p>
        </w:tc>
      </w:tr>
      <w:tr w:rsidR="009849C0" w:rsidRPr="00976B01" w14:paraId="683BD8ED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763BB5" w14:textId="77777777" w:rsidR="009849C0" w:rsidRPr="00976B01" w:rsidRDefault="009849C0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3ADD41A2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  <w:hideMark/>
          </w:tcPr>
          <w:p w14:paraId="552BA424" w14:textId="77777777" w:rsidR="009849C0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ECSC</w:t>
            </w:r>
          </w:p>
          <w:p w14:paraId="0644CD14" w14:textId="77777777" w:rsidR="009849C0" w:rsidRPr="009849C0" w:rsidRDefault="009849C0" w:rsidP="00C633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187C1D22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余额/充值</w:t>
            </w:r>
          </w:p>
        </w:tc>
        <w:tc>
          <w:tcPr>
            <w:tcW w:w="2407" w:type="dxa"/>
            <w:shd w:val="clear" w:color="auto" w:fill="auto"/>
            <w:noWrap/>
            <w:vAlign w:val="center"/>
            <w:hideMark/>
          </w:tcPr>
          <w:p w14:paraId="6C7662E9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支持账户钱包在线充值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14BD8261" w14:textId="50EE105A" w:rsidR="009849C0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453F6EEC" w14:textId="2118547D" w:rsidR="009849C0" w:rsidRPr="00976B01" w:rsidRDefault="00EE45B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2D8F299B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9849C0" w:rsidRPr="00976B01" w14:paraId="301582E3" w14:textId="77777777" w:rsidTr="00C6339D">
        <w:trPr>
          <w:trHeight w:val="341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5AFDF016" w14:textId="77777777" w:rsidR="009849C0" w:rsidRPr="00976B01" w:rsidRDefault="009849C0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5AF05CB9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52221227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001F400F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费用账单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9E9236A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1A05F3">
              <w:rPr>
                <w:rFonts w:hint="eastAsia"/>
                <w:sz w:val="18"/>
                <w:szCs w:val="18"/>
              </w:rPr>
              <w:t>根据客户</w:t>
            </w:r>
            <w:r>
              <w:rPr>
                <w:rFonts w:hint="eastAsia"/>
                <w:sz w:val="18"/>
                <w:szCs w:val="18"/>
              </w:rPr>
              <w:t>实际资源统计情况生成费用账单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10007A8B" w14:textId="1C75A1CF" w:rsidR="009849C0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7D69F0F9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644E6F6D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以自然月为</w:t>
            </w:r>
            <w:r>
              <w:rPr>
                <w:sz w:val="18"/>
                <w:szCs w:val="18"/>
              </w:rPr>
              <w:t>生成周期</w:t>
            </w:r>
          </w:p>
        </w:tc>
      </w:tr>
      <w:tr w:rsidR="009849C0" w:rsidRPr="00976B01" w14:paraId="124EBA1C" w14:textId="77777777" w:rsidTr="00C6339D">
        <w:trPr>
          <w:trHeight w:val="341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444B1395" w14:textId="77777777" w:rsidR="009849C0" w:rsidRPr="00976B01" w:rsidRDefault="009849C0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0F3B2229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6A9A2901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3723E85A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  <w:r>
              <w:rPr>
                <w:sz w:val="18"/>
                <w:szCs w:val="18"/>
              </w:rPr>
              <w:t>记录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77958821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>的充值、</w:t>
            </w:r>
            <w:r>
              <w:rPr>
                <w:rFonts w:hint="eastAsia"/>
                <w:sz w:val="18"/>
                <w:szCs w:val="18"/>
              </w:rPr>
              <w:t>消费</w:t>
            </w:r>
            <w:r>
              <w:rPr>
                <w:sz w:val="18"/>
                <w:szCs w:val="18"/>
              </w:rPr>
              <w:t>记录查询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3E94461C" w14:textId="4AC12F48" w:rsidR="009849C0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59527E35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4CC08F85" w14:textId="77777777" w:rsidR="009849C0" w:rsidRPr="00976B01" w:rsidRDefault="009849C0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F4F7F" w:rsidRPr="00976B01" w14:paraId="337708B5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71468103" w14:textId="77777777" w:rsidR="00FF4F7F" w:rsidRPr="00976B01" w:rsidRDefault="00FF4F7F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38D03CD0" w14:textId="77777777" w:rsidR="00FF4F7F" w:rsidRPr="00976B01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资源统计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7B9C09F" w14:textId="77777777" w:rsidR="00FF4F7F" w:rsidRPr="00976B01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ECSC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1C1F4B10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统计报表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778F5A3C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调整展现方式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51859D31" w14:textId="759929AD" w:rsidR="00FF4F7F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改进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0DEC4223" w14:textId="77777777" w:rsidR="00FF4F7F" w:rsidRPr="00976B01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3BB1EA51" w14:textId="77777777" w:rsidR="00FF4F7F" w:rsidRPr="00976B01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属于优化功能</w:t>
            </w:r>
          </w:p>
        </w:tc>
      </w:tr>
      <w:tr w:rsidR="00FF4F7F" w:rsidRPr="00976B01" w14:paraId="26F8BCF0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7895D514" w14:textId="77777777" w:rsidR="00FF4F7F" w:rsidRPr="00976B01" w:rsidRDefault="00FF4F7F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271C4B7D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0388D18E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32DBF194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统计报表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3ACF8F10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47B0198D" w14:textId="3CF8BBA4" w:rsidR="00FF4F7F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改进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49D10DAA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74060B9F" w14:textId="77777777" w:rsidR="00FF4F7F" w:rsidRDefault="00FF4F7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属于优化功能</w:t>
            </w:r>
          </w:p>
        </w:tc>
      </w:tr>
      <w:tr w:rsidR="0073572F" w:rsidRPr="00976B01" w14:paraId="28F97884" w14:textId="77777777" w:rsidTr="00C6339D">
        <w:trPr>
          <w:trHeight w:val="7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750580" w14:textId="77777777" w:rsidR="0073572F" w:rsidRPr="00976B01" w:rsidRDefault="0073572F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3760CFD3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客户管理</w:t>
            </w:r>
          </w:p>
        </w:tc>
        <w:tc>
          <w:tcPr>
            <w:tcW w:w="912" w:type="dxa"/>
            <w:vMerge w:val="restart"/>
            <w:shd w:val="clear" w:color="auto" w:fill="auto"/>
            <w:noWrap/>
            <w:vAlign w:val="center"/>
            <w:hideMark/>
          </w:tcPr>
          <w:p w14:paraId="1811A0B4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774EE511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信息管理</w:t>
            </w:r>
          </w:p>
        </w:tc>
        <w:tc>
          <w:tcPr>
            <w:tcW w:w="2407" w:type="dxa"/>
            <w:shd w:val="clear" w:color="auto" w:fill="auto"/>
            <w:vAlign w:val="center"/>
            <w:hideMark/>
          </w:tcPr>
          <w:p w14:paraId="28B6A88D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配合ECSC展示</w:t>
            </w:r>
            <w:r>
              <w:rPr>
                <w:rFonts w:hint="eastAsia"/>
                <w:sz w:val="18"/>
                <w:szCs w:val="18"/>
              </w:rPr>
              <w:t>客户的资源、账户等信息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026CE7F1" w14:textId="56E64B9C" w:rsidR="0073572F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270ABD4D" w14:textId="5AA06809" w:rsidR="0073572F" w:rsidRPr="00976B01" w:rsidRDefault="00AE47D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620D0804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73572F" w:rsidRPr="00976B01" w14:paraId="766CB172" w14:textId="77777777" w:rsidTr="00C6339D">
        <w:trPr>
          <w:trHeight w:val="7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05912B7C" w14:textId="77777777" w:rsidR="0073572F" w:rsidRPr="00976B01" w:rsidRDefault="0073572F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2D3DEB1F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3B71CB25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178B1DD7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资源管理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F047AF3" w14:textId="3D6DFB6E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维护资源到期时间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79ED9ECE" w14:textId="0F5A0E24" w:rsidR="0073572F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2BF23F92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P1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077D8BE6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73572F" w:rsidRPr="00976B01" w14:paraId="4B89DA92" w14:textId="77777777" w:rsidTr="00C6339D">
        <w:trPr>
          <w:trHeight w:val="70"/>
          <w:jc w:val="center"/>
        </w:trPr>
        <w:tc>
          <w:tcPr>
            <w:tcW w:w="756" w:type="dxa"/>
            <w:shd w:val="clear" w:color="auto" w:fill="auto"/>
            <w:noWrap/>
            <w:vAlign w:val="center"/>
          </w:tcPr>
          <w:p w14:paraId="42E059C6" w14:textId="77777777" w:rsidR="0073572F" w:rsidRPr="00976B01" w:rsidRDefault="0073572F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14:paraId="33E0E868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shd w:val="clear" w:color="auto" w:fill="auto"/>
            <w:noWrap/>
            <w:vAlign w:val="center"/>
          </w:tcPr>
          <w:p w14:paraId="5640B1B3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  <w:noWrap/>
            <w:vAlign w:val="center"/>
          </w:tcPr>
          <w:p w14:paraId="0AEE0AA7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冻结账号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691B6E59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冻结客户账号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5C6549B0" w14:textId="1DF93C1F" w:rsidR="0073572F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34C8BA5B" w14:textId="7F31FFA3" w:rsidR="0073572F" w:rsidRPr="00976B01" w:rsidRDefault="00EE45B0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noWrap/>
            <w:vAlign w:val="center"/>
          </w:tcPr>
          <w:p w14:paraId="13A21199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73572F" w:rsidRPr="00976B01" w14:paraId="650D6B4E" w14:textId="77777777" w:rsidTr="00C6339D">
        <w:trPr>
          <w:trHeight w:val="330"/>
          <w:jc w:val="center"/>
        </w:trPr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92F187" w14:textId="77777777" w:rsidR="0073572F" w:rsidRPr="00976B01" w:rsidRDefault="0073572F" w:rsidP="00871C0C">
            <w:pPr>
              <w:numPr>
                <w:ilvl w:val="0"/>
                <w:numId w:val="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A487D64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平台整体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9FF4BC2" w14:textId="77777777" w:rsidR="0073572F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ECSC</w:t>
            </w:r>
          </w:p>
          <w:p w14:paraId="420A2792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ECMC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14:paraId="1A9CDA91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文字/交互</w:t>
            </w:r>
          </w:p>
        </w:tc>
        <w:tc>
          <w:tcPr>
            <w:tcW w:w="2407" w:type="dxa"/>
            <w:shd w:val="clear" w:color="auto" w:fill="auto"/>
            <w:noWrap/>
            <w:vAlign w:val="center"/>
            <w:hideMark/>
          </w:tcPr>
          <w:p w14:paraId="0E79ADF1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随着模块功能调整，平台整体文字及交互细节需要微调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6D12B20B" w14:textId="193405ED" w:rsidR="0073572F" w:rsidRPr="00976B01" w:rsidRDefault="00127FBA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微调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01453262" w14:textId="3998FAEB" w:rsidR="0073572F" w:rsidRPr="00976B01" w:rsidRDefault="00AE47D4" w:rsidP="00C6339D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14:paraId="56AA79BF" w14:textId="77777777" w:rsidR="0073572F" w:rsidRPr="00976B01" w:rsidRDefault="0073572F" w:rsidP="00C6339D">
            <w:pPr>
              <w:ind w:left="0"/>
              <w:jc w:val="center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属于优化功能</w:t>
            </w:r>
          </w:p>
        </w:tc>
      </w:tr>
    </w:tbl>
    <w:p w14:paraId="4EDA6940" w14:textId="77777777" w:rsidR="005D7E68" w:rsidRPr="005D7E68" w:rsidRDefault="005D7E68" w:rsidP="005D7E68">
      <w:pPr>
        <w:ind w:left="0"/>
      </w:pPr>
    </w:p>
    <w:p w14:paraId="2C0494E4" w14:textId="1D71EE7A" w:rsidR="00A40429" w:rsidRDefault="006E101C" w:rsidP="00F8718B">
      <w:pPr>
        <w:pStyle w:val="1"/>
      </w:pPr>
      <w:bookmarkStart w:id="25" w:name="_Toc447208567"/>
      <w:bookmarkStart w:id="26" w:name="_Toc454890758"/>
      <w:r>
        <w:lastRenderedPageBreak/>
        <w:t>功能详述</w:t>
      </w:r>
      <w:bookmarkEnd w:id="25"/>
      <w:bookmarkEnd w:id="26"/>
    </w:p>
    <w:p w14:paraId="46D0C419" w14:textId="77777777" w:rsidR="000B0A89" w:rsidRPr="000B0A89" w:rsidRDefault="00D215EC" w:rsidP="00D215EC">
      <w:pPr>
        <w:pStyle w:val="2"/>
      </w:pPr>
      <w:bookmarkStart w:id="27" w:name="_Toc447208568"/>
      <w:bookmarkStart w:id="28" w:name="_Toc454890759"/>
      <w:r>
        <w:rPr>
          <w:rFonts w:hint="eastAsia"/>
        </w:rPr>
        <w:t>总览</w:t>
      </w:r>
      <w:r>
        <w:t>页面</w:t>
      </w:r>
      <w:bookmarkEnd w:id="27"/>
      <w:bookmarkEnd w:id="28"/>
    </w:p>
    <w:p w14:paraId="51FFC1AE" w14:textId="77777777" w:rsidR="007D7754" w:rsidRDefault="007D7754" w:rsidP="00D215EC">
      <w:pPr>
        <w:pStyle w:val="3"/>
      </w:pPr>
      <w:bookmarkStart w:id="29" w:name="_Toc446490865"/>
      <w:bookmarkStart w:id="30" w:name="_Toc447208569"/>
      <w:bookmarkStart w:id="31" w:name="_Toc454890760"/>
      <w:r>
        <w:rPr>
          <w:rFonts w:hint="eastAsia"/>
        </w:rPr>
        <w:t>概述</w:t>
      </w:r>
      <w:bookmarkEnd w:id="29"/>
      <w:bookmarkEnd w:id="30"/>
      <w:bookmarkEnd w:id="31"/>
    </w:p>
    <w:p w14:paraId="5BB61ECE" w14:textId="040FDA6B" w:rsidR="0058061A" w:rsidRDefault="00AE47FF" w:rsidP="00C05111">
      <w:pPr>
        <w:ind w:left="0" w:firstLine="420"/>
      </w:pPr>
      <w:r>
        <w:rPr>
          <w:rFonts w:hint="eastAsia"/>
        </w:rPr>
        <w:t>总览页是</w:t>
      </w:r>
      <w:r>
        <w:t>用来展示用户</w:t>
      </w:r>
      <w:r>
        <w:rPr>
          <w:rFonts w:hint="eastAsia"/>
        </w:rPr>
        <w:t>的</w:t>
      </w:r>
      <w:r>
        <w:t>基本使用情况</w:t>
      </w:r>
      <w:r w:rsidR="009C322B">
        <w:t>及</w:t>
      </w:r>
      <w:r w:rsidR="009C322B">
        <w:rPr>
          <w:rFonts w:hint="eastAsia"/>
        </w:rPr>
        <w:t>提醒关键</w:t>
      </w:r>
      <w:r w:rsidR="009C322B">
        <w:t>信息。</w:t>
      </w:r>
      <w:r w:rsidR="00C05111">
        <w:t>在1.0.0</w:t>
      </w:r>
      <w:r w:rsidR="00C05111">
        <w:rPr>
          <w:rFonts w:hint="eastAsia"/>
        </w:rPr>
        <w:t>版本</w:t>
      </w:r>
      <w:r w:rsidR="00C05111">
        <w:t>中支持展示基本使用信息、</w:t>
      </w:r>
      <w:r w:rsidR="00C05111">
        <w:rPr>
          <w:rFonts w:hint="eastAsia"/>
        </w:rPr>
        <w:t>资源到期</w:t>
      </w:r>
      <w:r w:rsidR="00C05111">
        <w:t>情况、</w:t>
      </w:r>
      <w:r w:rsidR="00C05111">
        <w:rPr>
          <w:rFonts w:hint="eastAsia"/>
        </w:rPr>
        <w:t>账户</w:t>
      </w:r>
      <w:r w:rsidR="00C05111">
        <w:t>余额及</w:t>
      </w:r>
      <w:r w:rsidR="00C05111">
        <w:rPr>
          <w:rFonts w:hint="eastAsia"/>
        </w:rPr>
        <w:t>订单</w:t>
      </w:r>
      <w:r w:rsidR="00CF52EB">
        <w:rPr>
          <w:rFonts w:hint="eastAsia"/>
        </w:rPr>
        <w:t>等</w:t>
      </w:r>
      <w:r w:rsidR="00C05111">
        <w:t>信息。</w:t>
      </w:r>
    </w:p>
    <w:p w14:paraId="74C8A291" w14:textId="77777777" w:rsidR="005948AD" w:rsidRDefault="0058061A" w:rsidP="00D215EC">
      <w:pPr>
        <w:pStyle w:val="3"/>
      </w:pPr>
      <w:bookmarkStart w:id="32" w:name="_Toc446490866"/>
      <w:bookmarkStart w:id="33" w:name="_Toc447208570"/>
      <w:bookmarkStart w:id="34" w:name="_Toc454890761"/>
      <w:r>
        <w:rPr>
          <w:rFonts w:hint="eastAsia"/>
        </w:rPr>
        <w:t>功能列表</w:t>
      </w:r>
      <w:bookmarkEnd w:id="32"/>
      <w:bookmarkEnd w:id="33"/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618"/>
        <w:gridCol w:w="4396"/>
        <w:gridCol w:w="756"/>
        <w:gridCol w:w="936"/>
      </w:tblGrid>
      <w:tr w:rsidR="00C02290" w:rsidRPr="00976B01" w14:paraId="6DB0CDE8" w14:textId="77777777" w:rsidTr="008D2A10">
        <w:tc>
          <w:tcPr>
            <w:tcW w:w="816" w:type="dxa"/>
            <w:shd w:val="clear" w:color="auto" w:fill="DBDBDB" w:themeFill="accent3" w:themeFillTint="66"/>
            <w:vAlign w:val="center"/>
          </w:tcPr>
          <w:p w14:paraId="50119DCB" w14:textId="77777777" w:rsidR="00A40429" w:rsidRPr="00976B01" w:rsidRDefault="00A40429" w:rsidP="008D2A10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18" w:type="dxa"/>
            <w:shd w:val="clear" w:color="auto" w:fill="DBDBDB" w:themeFill="accent3" w:themeFillTint="66"/>
            <w:vAlign w:val="center"/>
          </w:tcPr>
          <w:p w14:paraId="4EDF5E2B" w14:textId="77777777" w:rsidR="00A40429" w:rsidRPr="00976B01" w:rsidRDefault="00A40429" w:rsidP="008D2A10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4396" w:type="dxa"/>
            <w:shd w:val="clear" w:color="auto" w:fill="DBDBDB" w:themeFill="accent3" w:themeFillTint="66"/>
            <w:vAlign w:val="center"/>
          </w:tcPr>
          <w:p w14:paraId="6A2C8743" w14:textId="77777777" w:rsidR="00A40429" w:rsidRPr="00976B01" w:rsidRDefault="00A40429" w:rsidP="008D2A10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756" w:type="dxa"/>
            <w:shd w:val="clear" w:color="auto" w:fill="DBDBDB" w:themeFill="accent3" w:themeFillTint="66"/>
            <w:vAlign w:val="center"/>
          </w:tcPr>
          <w:p w14:paraId="494E07E8" w14:textId="77777777" w:rsidR="00A40429" w:rsidRPr="00976B01" w:rsidRDefault="00A40429" w:rsidP="008D2A10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51921EB4" w14:textId="77777777" w:rsidR="00A40429" w:rsidRPr="00976B01" w:rsidRDefault="00A40429" w:rsidP="008D2A10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C02290" w:rsidRPr="00976B01" w14:paraId="77DCE85F" w14:textId="77777777" w:rsidTr="008D2A10">
        <w:tc>
          <w:tcPr>
            <w:tcW w:w="816" w:type="dxa"/>
            <w:shd w:val="clear" w:color="auto" w:fill="auto"/>
            <w:vAlign w:val="center"/>
          </w:tcPr>
          <w:p w14:paraId="32D83A6A" w14:textId="77777777" w:rsidR="00A40429" w:rsidRPr="00976B01" w:rsidRDefault="00A40429" w:rsidP="008D2A10">
            <w:pPr>
              <w:pStyle w:val="a6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C45B52C" w14:textId="77777777" w:rsidR="00A40429" w:rsidRPr="00976B01" w:rsidRDefault="00A40429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数据中心切换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09442976" w14:textId="77777777" w:rsidR="00A40429" w:rsidRPr="00976B01" w:rsidRDefault="00A40429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项目概念对客户隐藏，仅切换数据中心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6F74A7E" w14:textId="0D8D976A" w:rsidR="00A40429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7F18736" w14:textId="77777777" w:rsidR="00A40429" w:rsidRPr="00976B01" w:rsidRDefault="00A40429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C02290" w:rsidRPr="00976B01" w14:paraId="092A54F6" w14:textId="77777777" w:rsidTr="008D2A10">
        <w:tc>
          <w:tcPr>
            <w:tcW w:w="816" w:type="dxa"/>
            <w:shd w:val="clear" w:color="auto" w:fill="auto"/>
            <w:vAlign w:val="center"/>
          </w:tcPr>
          <w:p w14:paraId="70CB88D5" w14:textId="77777777" w:rsidR="00A40429" w:rsidRPr="00976B01" w:rsidRDefault="00A40429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B4D4B30" w14:textId="77777777" w:rsidR="00A40429" w:rsidRPr="00976B01" w:rsidRDefault="00D215EC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基本信息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6F4A5B5C" w14:textId="77777777" w:rsidR="0058061A" w:rsidRPr="00976B01" w:rsidRDefault="00796873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登录账号、手机号、邮箱、公司名称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29FB9FB" w14:textId="1250CA72" w:rsidR="00A40429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微调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4AE98D8" w14:textId="77777777" w:rsidR="00A40429" w:rsidRPr="00976B01" w:rsidRDefault="002728FC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C02290" w:rsidRPr="00976B01" w14:paraId="4AF3A179" w14:textId="77777777" w:rsidTr="008D2A10">
        <w:tc>
          <w:tcPr>
            <w:tcW w:w="816" w:type="dxa"/>
            <w:shd w:val="clear" w:color="auto" w:fill="auto"/>
            <w:vAlign w:val="center"/>
          </w:tcPr>
          <w:p w14:paraId="380A2793" w14:textId="77777777" w:rsidR="00A40429" w:rsidRPr="00976B01" w:rsidRDefault="00A40429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89D13CE" w14:textId="77777777" w:rsidR="00A40429" w:rsidRPr="00976B01" w:rsidRDefault="00D215EC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到期资源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3D0DCB22" w14:textId="2572D652" w:rsidR="00A40429" w:rsidRPr="00976B01" w:rsidRDefault="002728FC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即将到期资源列表</w:t>
            </w:r>
            <w:r w:rsidR="005C4C14" w:rsidRPr="00976B01">
              <w:rPr>
                <w:rFonts w:hint="eastAsia"/>
                <w:sz w:val="18"/>
                <w:szCs w:val="18"/>
              </w:rPr>
              <w:t>，包括资源名称、资源类型、</w:t>
            </w:r>
            <w:r w:rsidR="003D1428">
              <w:rPr>
                <w:rFonts w:hint="eastAsia"/>
                <w:sz w:val="18"/>
                <w:szCs w:val="18"/>
              </w:rPr>
              <w:t>开通</w:t>
            </w:r>
            <w:r w:rsidR="005C4C14" w:rsidRPr="00976B01">
              <w:rPr>
                <w:rFonts w:hint="eastAsia"/>
                <w:sz w:val="18"/>
                <w:szCs w:val="18"/>
              </w:rPr>
              <w:t>时间、到期时间</w:t>
            </w:r>
            <w:r w:rsidR="00C45DD2" w:rsidRPr="00976B01">
              <w:rPr>
                <w:rFonts w:hint="eastAsia"/>
                <w:sz w:val="18"/>
                <w:szCs w:val="18"/>
              </w:rPr>
              <w:t>，展示距离到期时间</w:t>
            </w:r>
            <w:r w:rsidR="00704119" w:rsidRPr="00976B01">
              <w:rPr>
                <w:rFonts w:hint="eastAsia"/>
                <w:sz w:val="18"/>
                <w:szCs w:val="18"/>
              </w:rPr>
              <w:t>还有</w:t>
            </w:r>
            <w:r w:rsidR="00C45DD2" w:rsidRPr="00976B01">
              <w:rPr>
                <w:rFonts w:hint="eastAsia"/>
                <w:sz w:val="18"/>
                <w:szCs w:val="18"/>
              </w:rPr>
              <w:t>三个自然日的资源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536B696" w14:textId="52067262" w:rsidR="00A40429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F076D2A" w14:textId="77777777" w:rsidR="00A40429" w:rsidRPr="00976B01" w:rsidRDefault="002F12CA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2</w:t>
            </w:r>
          </w:p>
        </w:tc>
      </w:tr>
      <w:tr w:rsidR="00EE1224" w:rsidRPr="00976B01" w14:paraId="11677DE4" w14:textId="77777777" w:rsidTr="008D2A10">
        <w:tc>
          <w:tcPr>
            <w:tcW w:w="816" w:type="dxa"/>
            <w:shd w:val="clear" w:color="auto" w:fill="auto"/>
            <w:vAlign w:val="center"/>
          </w:tcPr>
          <w:p w14:paraId="7F868827" w14:textId="77777777" w:rsidR="00EE1224" w:rsidRPr="00976B01" w:rsidRDefault="00EE1224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7224144" w14:textId="77777777" w:rsidR="00EE1224" w:rsidRPr="00976B01" w:rsidRDefault="00D215EC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账户信息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282ECCB5" w14:textId="77777777" w:rsidR="00EE1224" w:rsidRPr="00976B01" w:rsidRDefault="000E467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展现</w:t>
            </w:r>
            <w:r w:rsidR="00EE1224">
              <w:rPr>
                <w:rFonts w:hint="eastAsia"/>
                <w:sz w:val="18"/>
                <w:szCs w:val="18"/>
              </w:rPr>
              <w:t>账户余额</w:t>
            </w:r>
            <w:r>
              <w:rPr>
                <w:rFonts w:hint="eastAsia"/>
                <w:sz w:val="18"/>
                <w:szCs w:val="18"/>
              </w:rPr>
              <w:t>及在线充值功能入口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6701106" w14:textId="41F3049E" w:rsidR="00EE1224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449E1C8" w14:textId="18DBB239" w:rsidR="00EE1224" w:rsidRPr="00976B01" w:rsidRDefault="00701E92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</w:tr>
      <w:tr w:rsidR="00C02290" w:rsidRPr="00976B01" w14:paraId="4875D75A" w14:textId="77777777" w:rsidTr="008D2A10">
        <w:trPr>
          <w:trHeight w:val="340"/>
        </w:trPr>
        <w:tc>
          <w:tcPr>
            <w:tcW w:w="816" w:type="dxa"/>
            <w:shd w:val="clear" w:color="auto" w:fill="auto"/>
            <w:vAlign w:val="center"/>
          </w:tcPr>
          <w:p w14:paraId="4A554B33" w14:textId="77777777" w:rsidR="00C02290" w:rsidRPr="00976B01" w:rsidRDefault="00C02290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532C648" w14:textId="77777777" w:rsidR="00C02290" w:rsidRPr="00976B01" w:rsidRDefault="00D215EC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订单信息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47EDA16E" w14:textId="77777777" w:rsidR="00C02290" w:rsidRPr="00976B01" w:rsidRDefault="00C02290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待支付订单数量以及待支付订单列表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256DAAC" w14:textId="1382C9AD" w:rsidR="00C02290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90FA690" w14:textId="1F6393AD" w:rsidR="00C02290" w:rsidRPr="00976B01" w:rsidRDefault="00701E92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</w:tr>
      <w:tr w:rsidR="00C02290" w:rsidRPr="00976B01" w14:paraId="18D01C9B" w14:textId="77777777" w:rsidTr="008D2A10">
        <w:tc>
          <w:tcPr>
            <w:tcW w:w="816" w:type="dxa"/>
            <w:shd w:val="clear" w:color="auto" w:fill="auto"/>
            <w:vAlign w:val="center"/>
          </w:tcPr>
          <w:p w14:paraId="6BD37DE5" w14:textId="77777777" w:rsidR="00A40429" w:rsidRPr="00976B01" w:rsidRDefault="00A40429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B91B11B" w14:textId="38BC031B" w:rsidR="00A40429" w:rsidRPr="005350D2" w:rsidRDefault="002F12CA" w:rsidP="008D2A10">
            <w:pPr>
              <w:ind w:left="0"/>
              <w:rPr>
                <w:sz w:val="18"/>
                <w:szCs w:val="18"/>
              </w:rPr>
            </w:pPr>
            <w:r w:rsidRPr="005350D2">
              <w:rPr>
                <w:rFonts w:hint="eastAsia"/>
                <w:sz w:val="18"/>
                <w:szCs w:val="18"/>
              </w:rPr>
              <w:t>配额</w:t>
            </w:r>
            <w:r w:rsidR="00C65CB7" w:rsidRPr="005350D2">
              <w:rPr>
                <w:rFonts w:hint="eastAsia"/>
                <w:sz w:val="18"/>
                <w:szCs w:val="18"/>
              </w:rPr>
              <w:t>展示及</w:t>
            </w:r>
            <w:r w:rsidRPr="005350D2">
              <w:rPr>
                <w:rFonts w:hint="eastAsia"/>
                <w:sz w:val="18"/>
                <w:szCs w:val="18"/>
              </w:rPr>
              <w:t>申请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0F44167A" w14:textId="38E48692" w:rsidR="00A40429" w:rsidRPr="005350D2" w:rsidRDefault="00C65CB7" w:rsidP="008D2A10">
            <w:pPr>
              <w:ind w:left="0"/>
              <w:rPr>
                <w:sz w:val="18"/>
                <w:szCs w:val="18"/>
              </w:rPr>
            </w:pPr>
            <w:r w:rsidRPr="005350D2">
              <w:rPr>
                <w:rFonts w:hint="eastAsia"/>
                <w:color w:val="FF0000"/>
                <w:sz w:val="18"/>
                <w:szCs w:val="18"/>
              </w:rPr>
              <w:t>配额不再在总览页中展示，移到基本信息中进行管理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21F0C9A" w14:textId="7BE5A458" w:rsidR="00A40429" w:rsidRPr="005350D2" w:rsidRDefault="005350D2" w:rsidP="008D2A10">
            <w:pPr>
              <w:ind w:left="0"/>
              <w:rPr>
                <w:sz w:val="18"/>
                <w:szCs w:val="18"/>
              </w:rPr>
            </w:pPr>
            <w:r w:rsidRPr="005350D2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C335852" w14:textId="77777777" w:rsidR="00A40429" w:rsidRPr="005350D2" w:rsidRDefault="002F12CA" w:rsidP="008D2A10">
            <w:pPr>
              <w:ind w:left="0"/>
              <w:rPr>
                <w:sz w:val="18"/>
                <w:szCs w:val="18"/>
              </w:rPr>
            </w:pPr>
            <w:r w:rsidRPr="005350D2">
              <w:rPr>
                <w:rFonts w:hint="eastAsia"/>
                <w:sz w:val="18"/>
                <w:szCs w:val="18"/>
              </w:rPr>
              <w:t>P</w:t>
            </w:r>
            <w:r w:rsidRPr="005350D2">
              <w:rPr>
                <w:sz w:val="18"/>
                <w:szCs w:val="18"/>
              </w:rPr>
              <w:t>1</w:t>
            </w:r>
          </w:p>
        </w:tc>
      </w:tr>
      <w:tr w:rsidR="00C02290" w:rsidRPr="00976B01" w14:paraId="53BC4969" w14:textId="77777777" w:rsidTr="008D2A10">
        <w:tc>
          <w:tcPr>
            <w:tcW w:w="816" w:type="dxa"/>
            <w:shd w:val="clear" w:color="auto" w:fill="auto"/>
            <w:vAlign w:val="center"/>
          </w:tcPr>
          <w:p w14:paraId="02E61F7C" w14:textId="77777777" w:rsidR="00A40429" w:rsidRPr="00976B01" w:rsidRDefault="00A40429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1527BDD" w14:textId="77777777" w:rsidR="00A40429" w:rsidRPr="00976B01" w:rsidRDefault="002F12CA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公告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6466A062" w14:textId="77777777" w:rsidR="00D76BB8" w:rsidRPr="00976B01" w:rsidRDefault="002F12CA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支持查看全部公告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023AAF0" w14:textId="0AC3496B" w:rsidR="00A40429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361A324" w14:textId="77777777" w:rsidR="00A40429" w:rsidRPr="00976B01" w:rsidRDefault="002F12CA" w:rsidP="008D2A10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425646" w:rsidRPr="00976B01" w14:paraId="0B41D6AD" w14:textId="77777777" w:rsidTr="008D2A10">
        <w:tc>
          <w:tcPr>
            <w:tcW w:w="816" w:type="dxa"/>
            <w:shd w:val="clear" w:color="auto" w:fill="auto"/>
            <w:vAlign w:val="center"/>
          </w:tcPr>
          <w:p w14:paraId="1B5D6466" w14:textId="77777777" w:rsidR="00425646" w:rsidRPr="00976B01" w:rsidRDefault="00425646" w:rsidP="008D2A10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8E15DB7" w14:textId="50316095" w:rsidR="00425646" w:rsidRPr="00976B01" w:rsidRDefault="00425646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历史记录</w:t>
            </w:r>
          </w:p>
        </w:tc>
        <w:tc>
          <w:tcPr>
            <w:tcW w:w="4396" w:type="dxa"/>
            <w:shd w:val="clear" w:color="auto" w:fill="auto"/>
            <w:vAlign w:val="center"/>
          </w:tcPr>
          <w:p w14:paraId="28D52C52" w14:textId="5B3765BD" w:rsidR="00425646" w:rsidRPr="00976B01" w:rsidRDefault="00425646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展示最近的五条历史操作记录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511FC6A" w14:textId="15D23AD5" w:rsidR="00425646" w:rsidRPr="00976B01" w:rsidRDefault="00127FBA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E0D31F1" w14:textId="0E3CD749" w:rsidR="00425646" w:rsidRPr="00976B01" w:rsidRDefault="00701E92" w:rsidP="008D2A1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</w:t>
            </w:r>
          </w:p>
        </w:tc>
      </w:tr>
    </w:tbl>
    <w:p w14:paraId="00BD49D3" w14:textId="0C7AE5D1" w:rsidR="008B7912" w:rsidRDefault="008B7912" w:rsidP="008B7912">
      <w:pPr>
        <w:pStyle w:val="3"/>
      </w:pPr>
      <w:bookmarkStart w:id="35" w:name="_Toc454890762"/>
      <w:bookmarkStart w:id="36" w:name="_Toc446490875"/>
      <w:bookmarkStart w:id="37" w:name="_Toc447208583"/>
      <w:bookmarkStart w:id="38" w:name="_Toc447208571"/>
      <w:bookmarkStart w:id="39" w:name="_Toc446490868"/>
      <w:r>
        <w:rPr>
          <w:rFonts w:hint="eastAsia"/>
        </w:rPr>
        <w:lastRenderedPageBreak/>
        <w:t>原型界面</w:t>
      </w:r>
      <w:bookmarkEnd w:id="35"/>
    </w:p>
    <w:p w14:paraId="61CF4B61" w14:textId="15F88B29" w:rsidR="008B7912" w:rsidRDefault="007F0BB4" w:rsidP="00A87A76">
      <w:pPr>
        <w:ind w:left="0"/>
        <w:jc w:val="center"/>
      </w:pPr>
      <w:r>
        <w:rPr>
          <w:noProof/>
        </w:rPr>
        <w:drawing>
          <wp:inline distT="0" distB="0" distL="0" distR="0" wp14:anchorId="7AFF6C0C" wp14:editId="4C46E1E1">
            <wp:extent cx="5274310" cy="4480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总揽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0757" w14:textId="15A8F02E" w:rsidR="00D57157" w:rsidRDefault="00D57157" w:rsidP="00D57157">
      <w:pPr>
        <w:ind w:left="0"/>
        <w:jc w:val="center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</w:t>
      </w:r>
      <w:r w:rsidRPr="00D57157">
        <w:rPr>
          <w:sz w:val="18"/>
          <w:szCs w:val="18"/>
        </w:rPr>
        <w:t>总览页</w:t>
      </w:r>
    </w:p>
    <w:p w14:paraId="053B649E" w14:textId="5A25FA75" w:rsidR="00B57C2E" w:rsidRDefault="00B57C2E" w:rsidP="00B57C2E">
      <w:pPr>
        <w:pStyle w:val="2"/>
      </w:pPr>
      <w:bookmarkStart w:id="40" w:name="_Toc447208575"/>
      <w:bookmarkStart w:id="41" w:name="_Toc454890763"/>
      <w:r>
        <w:t>在线购买</w:t>
      </w:r>
      <w:bookmarkEnd w:id="40"/>
      <w:bookmarkEnd w:id="41"/>
    </w:p>
    <w:p w14:paraId="528FA1EB" w14:textId="119AC3A9" w:rsidR="00B57C2E" w:rsidRPr="00D65C4B" w:rsidRDefault="00DC5DCF" w:rsidP="00B57C2E">
      <w:pPr>
        <w:pStyle w:val="3"/>
      </w:pPr>
      <w:bookmarkStart w:id="42" w:name="_Toc454890764"/>
      <w:r>
        <w:rPr>
          <w:rFonts w:hint="eastAsia"/>
        </w:rPr>
        <w:t>详述</w:t>
      </w:r>
      <w:bookmarkEnd w:id="42"/>
    </w:p>
    <w:p w14:paraId="6B4387C4" w14:textId="77777777" w:rsidR="00B57C2E" w:rsidRDefault="00B57C2E" w:rsidP="00B57C2E">
      <w:pPr>
        <w:ind w:left="0" w:firstLine="420"/>
      </w:pPr>
      <w:r>
        <w:rPr>
          <w:rFonts w:hint="eastAsia"/>
        </w:rPr>
        <w:t>各</w:t>
      </w:r>
      <w:r>
        <w:t>服务的在线购买页</w:t>
      </w:r>
      <w:r>
        <w:rPr>
          <w:rFonts w:hint="eastAsia"/>
        </w:rPr>
        <w:t>为</w:t>
      </w:r>
      <w:r>
        <w:t>一个单独页面</w:t>
      </w:r>
      <w:r>
        <w:rPr>
          <w:rFonts w:hint="eastAsia"/>
        </w:rPr>
        <w:t>，在</w:t>
      </w:r>
      <w:r>
        <w:t>各服务总览页</w:t>
      </w:r>
      <w:r>
        <w:rPr>
          <w:rFonts w:hint="eastAsia"/>
        </w:rPr>
        <w:t>或者</w:t>
      </w:r>
      <w:r>
        <w:t>主页有单独的购买入口，</w:t>
      </w:r>
      <w:r>
        <w:rPr>
          <w:rFonts w:hint="eastAsia"/>
        </w:rPr>
        <w:t>也</w:t>
      </w:r>
      <w:r>
        <w:t>可以在未来</w:t>
      </w:r>
      <w:r>
        <w:rPr>
          <w:rFonts w:hint="eastAsia"/>
        </w:rPr>
        <w:t>各类宣传页</w:t>
      </w:r>
      <w:r>
        <w:t>、</w:t>
      </w:r>
      <w:r>
        <w:rPr>
          <w:rFonts w:hint="eastAsia"/>
        </w:rPr>
        <w:t>推广</w:t>
      </w:r>
      <w:r>
        <w:t>消息</w:t>
      </w:r>
      <w:r>
        <w:rPr>
          <w:rFonts w:hint="eastAsia"/>
        </w:rPr>
        <w:t>页面</w:t>
      </w:r>
      <w:r>
        <w:t>中添加购买入口。</w:t>
      </w:r>
    </w:p>
    <w:p w14:paraId="407F2F4E" w14:textId="59CB14FF" w:rsidR="004514C9" w:rsidRDefault="00B57C2E" w:rsidP="004514C9">
      <w:pPr>
        <w:ind w:left="0" w:firstLine="420"/>
      </w:pPr>
      <w:r>
        <w:rPr>
          <w:rFonts w:hint="eastAsia"/>
        </w:rPr>
        <w:t>购买资源时，须</w:t>
      </w:r>
      <w:r>
        <w:t>做出对应的</w:t>
      </w:r>
      <w:r>
        <w:rPr>
          <w:rFonts w:hint="eastAsia"/>
        </w:rPr>
        <w:t>资源配置选择，并在</w:t>
      </w:r>
      <w:r>
        <w:t>当</w:t>
      </w:r>
      <w:r>
        <w:rPr>
          <w:rFonts w:hint="eastAsia"/>
        </w:rPr>
        <w:t>前</w:t>
      </w:r>
      <w:r>
        <w:t>页</w:t>
      </w:r>
      <w:r>
        <w:rPr>
          <w:rFonts w:hint="eastAsia"/>
        </w:rPr>
        <w:t>提供</w:t>
      </w:r>
      <w:r>
        <w:t>价格计算的功能，通用中心给出购买页的通用设计方案，</w:t>
      </w:r>
      <w:r>
        <w:rPr>
          <w:rFonts w:hint="eastAsia"/>
        </w:rPr>
        <w:t>但是各</w:t>
      </w:r>
      <w:r>
        <w:t>服务的具体</w:t>
      </w:r>
      <w:r>
        <w:rPr>
          <w:rFonts w:hint="eastAsia"/>
        </w:rPr>
        <w:t>参数由</w:t>
      </w:r>
      <w:r w:rsidR="00DC5DCF">
        <w:t>客户中心负责人与</w:t>
      </w:r>
      <w:r>
        <w:t>各模块实际负责人</w:t>
      </w:r>
      <w:r w:rsidR="00DC5DCF">
        <w:t>共同推动</w:t>
      </w:r>
      <w:r>
        <w:t>给出（如</w:t>
      </w:r>
      <w:r>
        <w:rPr>
          <w:rFonts w:hint="eastAsia"/>
        </w:rPr>
        <w:t>云主机</w:t>
      </w:r>
      <w:r>
        <w:t>可以选择的参数类型、</w:t>
      </w:r>
      <w:r>
        <w:rPr>
          <w:rFonts w:hint="eastAsia"/>
        </w:rPr>
        <w:t>参数选择</w:t>
      </w:r>
      <w:r>
        <w:t>范围，</w:t>
      </w:r>
      <w:r>
        <w:rPr>
          <w:rFonts w:hint="eastAsia"/>
        </w:rPr>
        <w:t>对象存储</w:t>
      </w:r>
      <w:r>
        <w:t>服务可以选择的</w:t>
      </w:r>
      <w:r>
        <w:rPr>
          <w:rFonts w:hint="eastAsia"/>
        </w:rPr>
        <w:t>配</w:t>
      </w:r>
      <w:r>
        <w:rPr>
          <w:rFonts w:hint="eastAsia"/>
        </w:rPr>
        <w:lastRenderedPageBreak/>
        <w:t>额</w:t>
      </w:r>
      <w:r>
        <w:t>购买或</w:t>
      </w:r>
      <w:r>
        <w:rPr>
          <w:rFonts w:hint="eastAsia"/>
        </w:rPr>
        <w:t>按需</w:t>
      </w:r>
      <w:r>
        <w:t>付费类型、可选参数的类型与范围）。</w:t>
      </w:r>
    </w:p>
    <w:p w14:paraId="5EF16662" w14:textId="2A0C345D" w:rsidR="004514C9" w:rsidRDefault="004514C9" w:rsidP="004514C9">
      <w:pPr>
        <w:ind w:left="0" w:firstLine="420"/>
      </w:pPr>
      <w:r>
        <w:t>购买页面由五部分组成</w:t>
      </w:r>
      <w:r>
        <w:rPr>
          <w:rFonts w:hint="eastAsia"/>
        </w:rPr>
        <w:t>，</w:t>
      </w:r>
      <w:r>
        <w:t>分别为服务类型</w:t>
      </w:r>
      <w:r>
        <w:rPr>
          <w:rFonts w:hint="eastAsia"/>
        </w:rPr>
        <w:t>（包年包月或按需购买）、</w:t>
      </w:r>
      <w:r w:rsidR="00E93C93">
        <w:rPr>
          <w:rFonts w:hint="eastAsia"/>
        </w:rPr>
        <w:t>配置选择、已选配置展现、费用明细、购买入口。</w:t>
      </w:r>
    </w:p>
    <w:p w14:paraId="53A03815" w14:textId="64A16953" w:rsidR="00A52158" w:rsidRDefault="00A52158" w:rsidP="00A52158">
      <w:pPr>
        <w:pStyle w:val="3"/>
      </w:pPr>
      <w:bookmarkStart w:id="43" w:name="_Toc454890765"/>
      <w:r>
        <w:rPr>
          <w:rFonts w:hint="eastAsia"/>
        </w:rPr>
        <w:t>原型界面</w:t>
      </w:r>
      <w:bookmarkEnd w:id="43"/>
    </w:p>
    <w:p w14:paraId="15E64C0A" w14:textId="4B93E5BE" w:rsidR="00A52158" w:rsidRDefault="00B827AB" w:rsidP="00A52158">
      <w:pPr>
        <w:ind w:left="0"/>
        <w:jc w:val="center"/>
      </w:pPr>
      <w:r>
        <w:rPr>
          <w:noProof/>
        </w:rPr>
        <w:drawing>
          <wp:inline distT="0" distB="0" distL="0" distR="0" wp14:anchorId="03E19699" wp14:editId="22B141C3">
            <wp:extent cx="5274310" cy="3832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D4D8" w14:textId="513AD868" w:rsidR="00A52158" w:rsidRPr="00A52158" w:rsidRDefault="00A52158" w:rsidP="00A52158">
      <w:pPr>
        <w:ind w:left="0"/>
        <w:jc w:val="center"/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购买云主机</w:t>
      </w:r>
      <w:r w:rsidRPr="00D57157">
        <w:rPr>
          <w:sz w:val="18"/>
          <w:szCs w:val="18"/>
        </w:rPr>
        <w:t>页</w:t>
      </w:r>
    </w:p>
    <w:p w14:paraId="13EC7A8A" w14:textId="77777777" w:rsidR="00665CD9" w:rsidRPr="009320B6" w:rsidRDefault="00665CD9" w:rsidP="00665CD9">
      <w:pPr>
        <w:pStyle w:val="2"/>
      </w:pPr>
      <w:bookmarkStart w:id="44" w:name="_Toc454890766"/>
      <w:r>
        <w:t>订单管理</w:t>
      </w:r>
      <w:bookmarkEnd w:id="44"/>
    </w:p>
    <w:p w14:paraId="7225BC26" w14:textId="77777777" w:rsidR="00665CD9" w:rsidRDefault="00665CD9" w:rsidP="00665CD9">
      <w:pPr>
        <w:pStyle w:val="3"/>
      </w:pPr>
      <w:bookmarkStart w:id="45" w:name="_Toc447208572"/>
      <w:bookmarkStart w:id="46" w:name="_Toc454890767"/>
      <w:r>
        <w:rPr>
          <w:rFonts w:hint="eastAsia"/>
        </w:rPr>
        <w:t>概述</w:t>
      </w:r>
      <w:bookmarkEnd w:id="45"/>
      <w:bookmarkEnd w:id="46"/>
    </w:p>
    <w:p w14:paraId="52EEDF9C" w14:textId="140D0137" w:rsidR="004D5B3F" w:rsidRDefault="00665CD9" w:rsidP="004D5B3F">
      <w:pPr>
        <w:ind w:left="0" w:firstLine="360"/>
      </w:pPr>
      <w:r>
        <w:t>订单是指客户购买公有云服务</w:t>
      </w:r>
      <w:r>
        <w:rPr>
          <w:rFonts w:hint="eastAsia"/>
        </w:rPr>
        <w:t>时产生</w:t>
      </w:r>
      <w:r>
        <w:t>的交易凭据</w:t>
      </w:r>
      <w:r>
        <w:rPr>
          <w:rFonts w:hint="eastAsia"/>
        </w:rPr>
        <w:t>。客户</w:t>
      </w:r>
      <w:r>
        <w:t>服务订单系统以通用接口的形式</w:t>
      </w:r>
      <w:r>
        <w:rPr>
          <w:rFonts w:hint="eastAsia"/>
        </w:rPr>
        <w:t>提供</w:t>
      </w:r>
      <w:r>
        <w:t>给各服务</w:t>
      </w:r>
      <w:r>
        <w:rPr>
          <w:rFonts w:hint="eastAsia"/>
        </w:rPr>
        <w:t>模块</w:t>
      </w:r>
      <w:r>
        <w:t>使用。订</w:t>
      </w:r>
      <w:r>
        <w:rPr>
          <w:rFonts w:hint="eastAsia"/>
        </w:rPr>
        <w:t>单管理模块旨在提升客户操作资源的便捷性与后台</w:t>
      </w:r>
      <w:r>
        <w:t>对资源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效率。易云的订单分为预付费订单和后付费</w:t>
      </w:r>
      <w:r>
        <w:t>订单</w:t>
      </w:r>
      <w:r>
        <w:rPr>
          <w:rFonts w:hint="eastAsia"/>
        </w:rPr>
        <w:t>两类。订单状态包括</w:t>
      </w:r>
      <w:r>
        <w:t>“待审核”、</w:t>
      </w:r>
      <w:r>
        <w:rPr>
          <w:rFonts w:hint="eastAsia"/>
        </w:rPr>
        <w:t>“待支付”、</w:t>
      </w:r>
      <w:r>
        <w:rPr>
          <w:rFonts w:hint="eastAsia"/>
        </w:rPr>
        <w:lastRenderedPageBreak/>
        <w:t>“已完成”、“已取消”四类</w:t>
      </w:r>
      <w:r>
        <w:t>。</w:t>
      </w:r>
      <w:r w:rsidR="004D5B3F">
        <w:t>在用户中心</w:t>
      </w:r>
      <w:r w:rsidR="004D5B3F">
        <w:rPr>
          <w:rFonts w:hint="eastAsia"/>
        </w:rPr>
        <w:t>1.0版本中，不提供订单的续订功能，续订基于资源或服务产生</w:t>
      </w:r>
      <w:r w:rsidR="00984F33">
        <w:rPr>
          <w:rFonts w:hint="eastAsia"/>
        </w:rPr>
        <w:t>，以订单形式记录。</w:t>
      </w:r>
      <w:r>
        <w:rPr>
          <w:rFonts w:hint="eastAsia"/>
        </w:rPr>
        <w:t>下文将具体描述。</w:t>
      </w:r>
    </w:p>
    <w:p w14:paraId="56CB54C3" w14:textId="0B2B97F2" w:rsidR="00665CD9" w:rsidRDefault="00665CD9" w:rsidP="00665CD9">
      <w:pPr>
        <w:pStyle w:val="3"/>
      </w:pPr>
      <w:bookmarkStart w:id="47" w:name="_Toc447208573"/>
      <w:bookmarkStart w:id="48" w:name="_Toc454890768"/>
      <w:r>
        <w:rPr>
          <w:rFonts w:hint="eastAsia"/>
        </w:rPr>
        <w:t>订单</w:t>
      </w:r>
      <w:bookmarkEnd w:id="47"/>
      <w:r>
        <w:rPr>
          <w:rFonts w:hint="eastAsia"/>
        </w:rPr>
        <w:t>详述</w:t>
      </w:r>
      <w:bookmarkEnd w:id="48"/>
    </w:p>
    <w:p w14:paraId="517F9D46" w14:textId="77777777" w:rsidR="00665CD9" w:rsidRPr="002334DA" w:rsidRDefault="00665CD9" w:rsidP="00665CD9">
      <w:pPr>
        <w:ind w:left="0" w:firstLine="420"/>
      </w:pPr>
      <w:r>
        <w:t>用户中心订单</w:t>
      </w:r>
      <w:r>
        <w:rPr>
          <w:rFonts w:hint="eastAsia"/>
        </w:rPr>
        <w:t>模块</w:t>
      </w:r>
      <w:r>
        <w:t>需要尽量满足</w:t>
      </w:r>
      <w:r>
        <w:rPr>
          <w:rFonts w:hint="eastAsia"/>
        </w:rPr>
        <w:t>未来</w:t>
      </w:r>
      <w:r>
        <w:t>可能发生的商务模式需求。</w:t>
      </w:r>
      <w:r w:rsidRPr="00CF2589">
        <w:rPr>
          <w:b/>
        </w:rPr>
        <w:t>具体各服务的</w:t>
      </w:r>
      <w:r w:rsidRPr="00CF2589">
        <w:rPr>
          <w:rFonts w:hint="eastAsia"/>
          <w:b/>
        </w:rPr>
        <w:t>商务</w:t>
      </w:r>
      <w:r>
        <w:rPr>
          <w:b/>
        </w:rPr>
        <w:t>模式、</w:t>
      </w:r>
      <w:r w:rsidRPr="00CF2589">
        <w:rPr>
          <w:b/>
        </w:rPr>
        <w:t>购买模式由</w:t>
      </w:r>
      <w:r>
        <w:rPr>
          <w:b/>
        </w:rPr>
        <w:t>用户中心负责人和</w:t>
      </w:r>
      <w:r w:rsidRPr="00CF2589">
        <w:rPr>
          <w:b/>
        </w:rPr>
        <w:t>各服务实际负责人</w:t>
      </w:r>
      <w:r>
        <w:rPr>
          <w:b/>
        </w:rPr>
        <w:t>共同</w:t>
      </w:r>
      <w:r w:rsidRPr="00CF2589">
        <w:rPr>
          <w:b/>
        </w:rPr>
        <w:t>制订</w:t>
      </w:r>
      <w:r>
        <w:rPr>
          <w:b/>
        </w:rPr>
        <w:t>提供</w:t>
      </w:r>
      <w:r>
        <w:t>。从用户中心的订单</w:t>
      </w:r>
      <w:r>
        <w:rPr>
          <w:rFonts w:hint="eastAsia"/>
        </w:rPr>
        <w:t>角度</w:t>
      </w:r>
      <w:r>
        <w:t>，目前仅</w:t>
      </w:r>
      <w:r>
        <w:rPr>
          <w:rFonts w:hint="eastAsia"/>
        </w:rPr>
        <w:t>分为</w:t>
      </w:r>
      <w:r>
        <w:t>预付费订单与</w:t>
      </w:r>
      <w:r>
        <w:rPr>
          <w:rFonts w:hint="eastAsia"/>
        </w:rPr>
        <w:t>后付费</w:t>
      </w:r>
      <w:r>
        <w:t>订单两类。</w:t>
      </w:r>
      <w:r>
        <w:rPr>
          <w:rFonts w:hint="eastAsia"/>
        </w:rPr>
        <w:t>以下</w:t>
      </w:r>
      <w:r>
        <w:t>将分别详述。</w:t>
      </w:r>
    </w:p>
    <w:p w14:paraId="27C15781" w14:textId="77777777" w:rsidR="00665CD9" w:rsidRDefault="00665CD9" w:rsidP="00871C0C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预</w:t>
      </w:r>
      <w:r>
        <w:t>付费</w:t>
      </w:r>
      <w:r>
        <w:rPr>
          <w:rFonts w:hint="eastAsia"/>
        </w:rPr>
        <w:t>订单：</w:t>
      </w:r>
      <w:r>
        <w:t>预付费订单指</w:t>
      </w:r>
      <w:r>
        <w:rPr>
          <w:rFonts w:hint="eastAsia"/>
        </w:rPr>
        <w:t>订单</w:t>
      </w:r>
      <w:r>
        <w:t>发生运行过</w:t>
      </w:r>
      <w:r>
        <w:rPr>
          <w:rFonts w:hint="eastAsia"/>
        </w:rPr>
        <w:t>程</w:t>
      </w:r>
      <w:r>
        <w:t>中需要支付费用的所有订单类型</w:t>
      </w:r>
      <w:r>
        <w:rPr>
          <w:rFonts w:hint="eastAsia"/>
        </w:rPr>
        <w:t>。</w:t>
      </w:r>
      <w:r>
        <w:t>预付费订单的发生</w:t>
      </w:r>
      <w:r>
        <w:rPr>
          <w:rFonts w:hint="eastAsia"/>
        </w:rPr>
        <w:t>形式</w:t>
      </w:r>
      <w:r>
        <w:t>主要包括</w:t>
      </w:r>
      <w:r>
        <w:rPr>
          <w:rFonts w:hint="eastAsia"/>
        </w:rPr>
        <w:t>定时定量</w:t>
      </w:r>
      <w:r>
        <w:t>购买云服务</w:t>
      </w:r>
      <w:r>
        <w:rPr>
          <w:rFonts w:hint="eastAsia"/>
        </w:rPr>
        <w:t>、一次性</w:t>
      </w:r>
      <w:r>
        <w:t>购买服务配额包等。</w:t>
      </w:r>
    </w:p>
    <w:p w14:paraId="3F46B7DF" w14:textId="77777777" w:rsidR="00665CD9" w:rsidRDefault="00665CD9" w:rsidP="00871C0C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后付费</w:t>
      </w:r>
      <w:r>
        <w:t>订单</w:t>
      </w:r>
      <w:r>
        <w:rPr>
          <w:rFonts w:hint="eastAsia"/>
        </w:rPr>
        <w:t>：</w:t>
      </w:r>
      <w:r>
        <w:t>后付费订单指订单发生</w:t>
      </w:r>
      <w:r>
        <w:rPr>
          <w:rFonts w:hint="eastAsia"/>
        </w:rPr>
        <w:t>运行</w:t>
      </w:r>
      <w:r>
        <w:t>过程中不需要支付费用的所有订单类型。</w:t>
      </w:r>
      <w:r>
        <w:rPr>
          <w:rFonts w:hint="eastAsia"/>
        </w:rPr>
        <w:t>后付费</w:t>
      </w:r>
      <w:r>
        <w:t>订单的发生形式主要包括按需购买云服务、先使用再付费的特殊云服务等。</w:t>
      </w:r>
    </w:p>
    <w:p w14:paraId="1708AED8" w14:textId="77777777" w:rsidR="00665CD9" w:rsidRDefault="00665CD9" w:rsidP="00665CD9">
      <w:pPr>
        <w:ind w:left="0"/>
        <w:jc w:val="center"/>
        <w:rPr>
          <w:noProof/>
        </w:rPr>
      </w:pPr>
      <w:r w:rsidRPr="00EC0FB9">
        <w:rPr>
          <w:noProof/>
        </w:rPr>
        <w:drawing>
          <wp:inline distT="0" distB="0" distL="0" distR="0" wp14:anchorId="1D28960C" wp14:editId="3911130A">
            <wp:extent cx="2727325" cy="28308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5D39" w14:textId="22E2EA06" w:rsidR="00665CD9" w:rsidRPr="00836D26" w:rsidRDefault="002D59D0" w:rsidP="00665CD9">
      <w:pPr>
        <w:ind w:left="0"/>
        <w:jc w:val="center"/>
        <w:rPr>
          <w:noProof/>
          <w:sz w:val="18"/>
          <w:szCs w:val="18"/>
        </w:rPr>
      </w:pPr>
      <w:r w:rsidRPr="00836D26">
        <w:rPr>
          <w:rFonts w:hint="eastAsia"/>
          <w:noProof/>
          <w:sz w:val="18"/>
          <w:szCs w:val="18"/>
        </w:rPr>
        <w:t xml:space="preserve">图 </w:t>
      </w:r>
      <w:r w:rsidR="00665CD9" w:rsidRPr="00836D26">
        <w:rPr>
          <w:rFonts w:hint="eastAsia"/>
          <w:noProof/>
          <w:sz w:val="18"/>
          <w:szCs w:val="18"/>
        </w:rPr>
        <w:t>用户</w:t>
      </w:r>
      <w:r w:rsidR="00665CD9" w:rsidRPr="00836D26">
        <w:rPr>
          <w:noProof/>
          <w:sz w:val="18"/>
          <w:szCs w:val="18"/>
        </w:rPr>
        <w:t>中心处理</w:t>
      </w:r>
      <w:r w:rsidR="00665CD9" w:rsidRPr="00836D26">
        <w:rPr>
          <w:rFonts w:hint="eastAsia"/>
          <w:noProof/>
          <w:sz w:val="18"/>
          <w:szCs w:val="18"/>
        </w:rPr>
        <w:t>支付</w:t>
      </w:r>
      <w:r w:rsidR="00665CD9" w:rsidRPr="00836D26">
        <w:rPr>
          <w:noProof/>
          <w:sz w:val="18"/>
          <w:szCs w:val="18"/>
        </w:rPr>
        <w:t>逻辑</w:t>
      </w:r>
    </w:p>
    <w:p w14:paraId="7E8D3BDB" w14:textId="77777777" w:rsidR="00665CD9" w:rsidRDefault="00665CD9" w:rsidP="00665CD9">
      <w:pPr>
        <w:pStyle w:val="3"/>
        <w:rPr>
          <w:noProof/>
        </w:rPr>
      </w:pPr>
      <w:bookmarkStart w:id="49" w:name="_Toc454890769"/>
      <w:r>
        <w:rPr>
          <w:rFonts w:hint="eastAsia"/>
          <w:noProof/>
        </w:rPr>
        <w:t>订单</w:t>
      </w:r>
      <w:r>
        <w:rPr>
          <w:noProof/>
        </w:rPr>
        <w:t>需求边界</w:t>
      </w:r>
      <w:bookmarkEnd w:id="49"/>
    </w:p>
    <w:p w14:paraId="0B3E2CD5" w14:textId="7E0442D3" w:rsidR="00665CD9" w:rsidRDefault="00665CD9" w:rsidP="00665CD9">
      <w:pPr>
        <w:pStyle w:val="a4"/>
        <w:ind w:left="0" w:firstLineChars="0"/>
        <w:rPr>
          <w:noProof/>
        </w:rPr>
      </w:pPr>
      <w:r>
        <w:rPr>
          <w:noProof/>
        </w:rPr>
        <w:t>随着</w:t>
      </w:r>
      <w:r>
        <w:rPr>
          <w:rFonts w:hint="eastAsia"/>
          <w:noProof/>
        </w:rPr>
        <w:t>未来</w:t>
      </w:r>
      <w:r>
        <w:rPr>
          <w:noProof/>
        </w:rPr>
        <w:t>可能引入第三方市场及</w:t>
      </w:r>
      <w:r>
        <w:rPr>
          <w:rFonts w:hint="eastAsia"/>
          <w:noProof/>
        </w:rPr>
        <w:t>易云会</w:t>
      </w:r>
      <w:r>
        <w:rPr>
          <w:noProof/>
        </w:rPr>
        <w:t>提供</w:t>
      </w:r>
      <w:r>
        <w:rPr>
          <w:rFonts w:hint="eastAsia"/>
          <w:noProof/>
        </w:rPr>
        <w:t>更多</w:t>
      </w:r>
      <w:r>
        <w:rPr>
          <w:noProof/>
        </w:rPr>
        <w:t>不同类型的公有云服务，涉及到具体服</w:t>
      </w:r>
      <w:r>
        <w:rPr>
          <w:noProof/>
        </w:rPr>
        <w:lastRenderedPageBreak/>
        <w:t>务的商务模式、</w:t>
      </w:r>
      <w:r>
        <w:rPr>
          <w:rFonts w:hint="eastAsia"/>
          <w:noProof/>
        </w:rPr>
        <w:t>计费</w:t>
      </w:r>
      <w:r>
        <w:rPr>
          <w:noProof/>
        </w:rPr>
        <w:t>模式、</w:t>
      </w:r>
      <w:r>
        <w:rPr>
          <w:rFonts w:hint="eastAsia"/>
          <w:noProof/>
        </w:rPr>
        <w:t>使用</w:t>
      </w:r>
      <w:r>
        <w:rPr>
          <w:noProof/>
        </w:rPr>
        <w:t>方式等有</w:t>
      </w:r>
      <w:r>
        <w:rPr>
          <w:rFonts w:hint="eastAsia"/>
          <w:noProof/>
        </w:rPr>
        <w:t>各种</w:t>
      </w:r>
      <w:r>
        <w:rPr>
          <w:noProof/>
        </w:rPr>
        <w:t>可能性，</w:t>
      </w:r>
      <w:r>
        <w:rPr>
          <w:rFonts w:hint="eastAsia"/>
          <w:noProof/>
        </w:rPr>
        <w:t>所以</w:t>
      </w:r>
      <w:r>
        <w:rPr>
          <w:noProof/>
        </w:rPr>
        <w:t>订单的具体业务参数、配额、</w:t>
      </w:r>
      <w:r>
        <w:rPr>
          <w:rFonts w:hint="eastAsia"/>
          <w:noProof/>
        </w:rPr>
        <w:t>使用</w:t>
      </w:r>
      <w:r>
        <w:rPr>
          <w:noProof/>
        </w:rPr>
        <w:t>模式等不</w:t>
      </w:r>
      <w:r>
        <w:rPr>
          <w:rFonts w:hint="eastAsia"/>
          <w:noProof/>
        </w:rPr>
        <w:t>在</w:t>
      </w:r>
      <w:r>
        <w:rPr>
          <w:noProof/>
        </w:rPr>
        <w:t>用户中心模块中维护，</w:t>
      </w:r>
      <w:r>
        <w:rPr>
          <w:rFonts w:hint="eastAsia"/>
          <w:noProof/>
        </w:rPr>
        <w:t>而</w:t>
      </w:r>
      <w:r w:rsidR="00BA1AAE">
        <w:rPr>
          <w:noProof/>
        </w:rPr>
        <w:t>应在</w:t>
      </w:r>
      <w:r>
        <w:rPr>
          <w:noProof/>
        </w:rPr>
        <w:t>具体各模块</w:t>
      </w:r>
      <w:r>
        <w:rPr>
          <w:rFonts w:hint="eastAsia"/>
          <w:noProof/>
        </w:rPr>
        <w:t>中</w:t>
      </w:r>
      <w:r>
        <w:rPr>
          <w:noProof/>
        </w:rPr>
        <w:t>进行维护。订单</w:t>
      </w:r>
      <w:r>
        <w:rPr>
          <w:rFonts w:hint="eastAsia"/>
          <w:noProof/>
        </w:rPr>
        <w:t>模块</w:t>
      </w:r>
      <w:r>
        <w:rPr>
          <w:noProof/>
        </w:rPr>
        <w:t>的需求边界为，</w:t>
      </w:r>
      <w:r>
        <w:rPr>
          <w:rFonts w:hint="eastAsia"/>
          <w:noProof/>
        </w:rPr>
        <w:t>不需要</w:t>
      </w:r>
      <w:r>
        <w:rPr>
          <w:noProof/>
        </w:rPr>
        <w:t>理解各</w:t>
      </w:r>
      <w:r>
        <w:rPr>
          <w:rFonts w:hint="eastAsia"/>
          <w:noProof/>
        </w:rPr>
        <w:t>服务</w:t>
      </w:r>
      <w:r>
        <w:rPr>
          <w:noProof/>
        </w:rPr>
        <w:t>申请时的业务参数（如</w:t>
      </w:r>
      <w:r>
        <w:rPr>
          <w:rFonts w:hint="eastAsia"/>
          <w:noProof/>
        </w:rPr>
        <w:t>配置</w:t>
      </w:r>
      <w:r>
        <w:rPr>
          <w:noProof/>
        </w:rPr>
        <w:t>大小、</w:t>
      </w:r>
      <w:r>
        <w:rPr>
          <w:rFonts w:hint="eastAsia"/>
          <w:noProof/>
        </w:rPr>
        <w:t>使用</w:t>
      </w:r>
      <w:r>
        <w:rPr>
          <w:noProof/>
        </w:rPr>
        <w:t>模式等），</w:t>
      </w:r>
      <w:r>
        <w:rPr>
          <w:rFonts w:hint="eastAsia"/>
          <w:noProof/>
        </w:rPr>
        <w:t>只</w:t>
      </w:r>
      <w:r>
        <w:rPr>
          <w:noProof/>
        </w:rPr>
        <w:t>需要理解业务的付费类型（预付费或</w:t>
      </w:r>
      <w:r>
        <w:rPr>
          <w:rFonts w:hint="eastAsia"/>
          <w:noProof/>
        </w:rPr>
        <w:t>后</w:t>
      </w:r>
      <w:r>
        <w:rPr>
          <w:noProof/>
        </w:rPr>
        <w:t>付费）、付费周期（</w:t>
      </w:r>
      <w:r>
        <w:rPr>
          <w:rFonts w:hint="eastAsia"/>
          <w:noProof/>
        </w:rPr>
        <w:t>扣费</w:t>
      </w:r>
      <w:r>
        <w:rPr>
          <w:noProof/>
        </w:rPr>
        <w:t>间隔和总时长）、</w:t>
      </w:r>
      <w:r>
        <w:rPr>
          <w:rFonts w:hint="eastAsia"/>
          <w:noProof/>
        </w:rPr>
        <w:t>付费</w:t>
      </w:r>
      <w:r>
        <w:rPr>
          <w:noProof/>
        </w:rPr>
        <w:t>金额（通过各模块的价格计算器计算得出）后进行支付即可将对应的结果返回各模块执行相应的操作。</w:t>
      </w:r>
    </w:p>
    <w:p w14:paraId="6B4AACFC" w14:textId="77777777" w:rsidR="00665CD9" w:rsidRPr="00DC5DCF" w:rsidRDefault="00665CD9" w:rsidP="00665CD9">
      <w:pPr>
        <w:pStyle w:val="3"/>
        <w:rPr>
          <w:noProof/>
        </w:rPr>
      </w:pPr>
      <w:bookmarkStart w:id="50" w:name="_Toc454890770"/>
      <w:r>
        <w:rPr>
          <w:rFonts w:hint="eastAsia"/>
          <w:noProof/>
        </w:rPr>
        <w:t>订单</w:t>
      </w:r>
      <w:r>
        <w:rPr>
          <w:noProof/>
        </w:rPr>
        <w:t>接口参数</w:t>
      </w:r>
      <w:bookmarkEnd w:id="50"/>
    </w:p>
    <w:tbl>
      <w:tblPr>
        <w:tblStyle w:val="a3"/>
        <w:tblW w:w="9965" w:type="dxa"/>
        <w:tblInd w:w="-735" w:type="dxa"/>
        <w:tblLook w:val="04A0" w:firstRow="1" w:lastRow="0" w:firstColumn="1" w:lastColumn="0" w:noHBand="0" w:noVBand="1"/>
      </w:tblPr>
      <w:tblGrid>
        <w:gridCol w:w="816"/>
        <w:gridCol w:w="1440"/>
        <w:gridCol w:w="997"/>
        <w:gridCol w:w="2517"/>
        <w:gridCol w:w="2111"/>
        <w:gridCol w:w="2084"/>
      </w:tblGrid>
      <w:tr w:rsidR="007134AA" w:rsidRPr="00761F54" w14:paraId="7632CA8B" w14:textId="77777777" w:rsidTr="007134AA">
        <w:tc>
          <w:tcPr>
            <w:tcW w:w="9965" w:type="dxa"/>
            <w:gridSpan w:val="6"/>
            <w:shd w:val="clear" w:color="auto" w:fill="DBDBDB" w:themeFill="accent3" w:themeFillTint="66"/>
          </w:tcPr>
          <w:p w14:paraId="68D60961" w14:textId="5C3256C3" w:rsidR="007134AA" w:rsidRPr="004514C9" w:rsidRDefault="007134AA" w:rsidP="007134AA">
            <w:pPr>
              <w:ind w:left="0"/>
              <w:jc w:val="center"/>
              <w:rPr>
                <w:b/>
                <w:szCs w:val="21"/>
              </w:rPr>
            </w:pPr>
            <w:r w:rsidRPr="004514C9">
              <w:rPr>
                <w:b/>
                <w:szCs w:val="21"/>
              </w:rPr>
              <w:t>预付费订单接口参数</w:t>
            </w:r>
          </w:p>
        </w:tc>
      </w:tr>
      <w:tr w:rsidR="00665CD9" w:rsidRPr="00761F54" w14:paraId="2229EDC4" w14:textId="77777777" w:rsidTr="00331E03">
        <w:tc>
          <w:tcPr>
            <w:tcW w:w="816" w:type="dxa"/>
            <w:shd w:val="clear" w:color="auto" w:fill="DBDBDB" w:themeFill="accent3" w:themeFillTint="66"/>
            <w:vAlign w:val="center"/>
          </w:tcPr>
          <w:p w14:paraId="2ADB35EF" w14:textId="77777777" w:rsidR="00665CD9" w:rsidRPr="00544E9A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440" w:type="dxa"/>
            <w:shd w:val="clear" w:color="auto" w:fill="DBDBDB" w:themeFill="accent3" w:themeFillTint="66"/>
            <w:vAlign w:val="center"/>
          </w:tcPr>
          <w:p w14:paraId="36B0EB5D" w14:textId="77777777" w:rsidR="00665CD9" w:rsidRPr="00544E9A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7" w:type="dxa"/>
            <w:shd w:val="clear" w:color="auto" w:fill="DBDBDB" w:themeFill="accent3" w:themeFillTint="66"/>
            <w:vAlign w:val="center"/>
          </w:tcPr>
          <w:p w14:paraId="3C422AF3" w14:textId="77777777" w:rsidR="00665CD9" w:rsidRPr="00544E9A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参数类型</w:t>
            </w:r>
          </w:p>
        </w:tc>
        <w:tc>
          <w:tcPr>
            <w:tcW w:w="2517" w:type="dxa"/>
            <w:shd w:val="clear" w:color="auto" w:fill="DBDBDB" w:themeFill="accent3" w:themeFillTint="66"/>
            <w:vAlign w:val="center"/>
          </w:tcPr>
          <w:p w14:paraId="51766FC9" w14:textId="77777777" w:rsidR="00665CD9" w:rsidRPr="00544E9A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示例</w:t>
            </w:r>
          </w:p>
        </w:tc>
        <w:tc>
          <w:tcPr>
            <w:tcW w:w="2111" w:type="dxa"/>
            <w:shd w:val="clear" w:color="auto" w:fill="DBDBDB" w:themeFill="accent3" w:themeFillTint="66"/>
            <w:vAlign w:val="center"/>
          </w:tcPr>
          <w:p w14:paraId="47AB651C" w14:textId="77777777" w:rsidR="00665CD9" w:rsidRPr="00544E9A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rFonts w:hint="eastAsia"/>
                <w:b/>
                <w:sz w:val="18"/>
                <w:szCs w:val="18"/>
              </w:rPr>
              <w:t>参数</w:t>
            </w:r>
            <w:r w:rsidRPr="00544E9A">
              <w:rPr>
                <w:b/>
                <w:sz w:val="18"/>
                <w:szCs w:val="18"/>
              </w:rPr>
              <w:t>要求</w:t>
            </w:r>
          </w:p>
        </w:tc>
        <w:tc>
          <w:tcPr>
            <w:tcW w:w="2084" w:type="dxa"/>
            <w:shd w:val="clear" w:color="auto" w:fill="DBDBDB" w:themeFill="accent3" w:themeFillTint="66"/>
            <w:vAlign w:val="center"/>
          </w:tcPr>
          <w:p w14:paraId="1552BD04" w14:textId="77777777" w:rsidR="00665CD9" w:rsidRPr="00544E9A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备注</w:t>
            </w:r>
          </w:p>
        </w:tc>
      </w:tr>
      <w:tr w:rsidR="00665CD9" w:rsidRPr="00761F54" w14:paraId="39992B50" w14:textId="77777777" w:rsidTr="00331E03">
        <w:tc>
          <w:tcPr>
            <w:tcW w:w="816" w:type="dxa"/>
            <w:vAlign w:val="center"/>
          </w:tcPr>
          <w:p w14:paraId="3D932B3B" w14:textId="77777777" w:rsidR="00665CD9" w:rsidRPr="00F64BA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1EE44A8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997" w:type="dxa"/>
            <w:vAlign w:val="center"/>
          </w:tcPr>
          <w:p w14:paraId="3CCCD326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</w:t>
            </w: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2517" w:type="dxa"/>
            <w:vAlign w:val="center"/>
          </w:tcPr>
          <w:p w14:paraId="18CD24C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 w:rsidRPr="00242474">
              <w:rPr>
                <w:sz w:val="18"/>
                <w:szCs w:val="18"/>
              </w:rPr>
              <w:t>01</w:t>
            </w:r>
            <w:r w:rsidRPr="005436C6">
              <w:rPr>
                <w:rFonts w:hint="eastAsia"/>
                <w:sz w:val="18"/>
                <w:szCs w:val="18"/>
              </w:rPr>
              <w:t>20160322170000003</w:t>
            </w:r>
          </w:p>
        </w:tc>
        <w:tc>
          <w:tcPr>
            <w:tcW w:w="2111" w:type="dxa"/>
            <w:vAlign w:val="center"/>
          </w:tcPr>
          <w:p w14:paraId="1108ED8B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2084" w:type="dxa"/>
            <w:vAlign w:val="center"/>
          </w:tcPr>
          <w:p w14:paraId="1E8D9BA7" w14:textId="5A0E3CF3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 w:rsidRPr="008A61CB">
              <w:rPr>
                <w:rFonts w:hint="eastAsia"/>
                <w:sz w:val="18"/>
                <w:szCs w:val="18"/>
              </w:rPr>
              <w:t>由</w:t>
            </w:r>
            <w:r>
              <w:rPr>
                <w:rFonts w:hint="eastAsia"/>
                <w:sz w:val="18"/>
                <w:szCs w:val="18"/>
              </w:rPr>
              <w:t>19</w:t>
            </w:r>
            <w:r w:rsidR="001533F3">
              <w:rPr>
                <w:rFonts w:hint="eastAsia"/>
                <w:sz w:val="18"/>
                <w:szCs w:val="18"/>
              </w:rPr>
              <w:t>位数字构成，规则为：“订单标识</w:t>
            </w:r>
            <w:r>
              <w:rPr>
                <w:rFonts w:hint="eastAsia"/>
                <w:sz w:val="18"/>
                <w:szCs w:val="18"/>
              </w:rPr>
              <w:t>号</w:t>
            </w:r>
            <w:r w:rsidRPr="008A61CB">
              <w:rPr>
                <w:rFonts w:hint="eastAsia"/>
                <w:sz w:val="18"/>
                <w:szCs w:val="18"/>
              </w:rPr>
              <w:t>”+“日期”+“时间”+“当前时间平台交易次数”</w:t>
            </w:r>
          </w:p>
        </w:tc>
      </w:tr>
      <w:tr w:rsidR="00665CD9" w:rsidRPr="00761F54" w14:paraId="00BC5D61" w14:textId="77777777" w:rsidTr="00331E03">
        <w:tc>
          <w:tcPr>
            <w:tcW w:w="816" w:type="dxa"/>
            <w:vAlign w:val="center"/>
          </w:tcPr>
          <w:p w14:paraId="441F6724" w14:textId="77777777" w:rsidR="00665CD9" w:rsidRPr="00F64BA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3C4AA12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7" w:type="dxa"/>
            <w:vAlign w:val="center"/>
          </w:tcPr>
          <w:p w14:paraId="2ABD2DC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2517" w:type="dxa"/>
            <w:vAlign w:val="center"/>
          </w:tcPr>
          <w:p w14:paraId="3692492B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1" w:type="dxa"/>
            <w:vAlign w:val="center"/>
          </w:tcPr>
          <w:p w14:paraId="250DC599" w14:textId="376CEC62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新购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续费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084" w:type="dxa"/>
            <w:vAlign w:val="center"/>
          </w:tcPr>
          <w:p w14:paraId="1C62434B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665CD9" w:rsidRPr="00761F54" w14:paraId="221D7EB5" w14:textId="77777777" w:rsidTr="00331E03">
        <w:tc>
          <w:tcPr>
            <w:tcW w:w="816" w:type="dxa"/>
            <w:vAlign w:val="center"/>
          </w:tcPr>
          <w:p w14:paraId="55571081" w14:textId="77777777" w:rsidR="00665CD9" w:rsidRPr="00F64BA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820FC8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7" w:type="dxa"/>
            <w:vAlign w:val="center"/>
          </w:tcPr>
          <w:p w14:paraId="7484C046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整形字符</w:t>
            </w:r>
          </w:p>
        </w:tc>
        <w:tc>
          <w:tcPr>
            <w:tcW w:w="2517" w:type="dxa"/>
            <w:vAlign w:val="center"/>
          </w:tcPr>
          <w:p w14:paraId="23D13997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035646</w:t>
            </w:r>
          </w:p>
        </w:tc>
        <w:tc>
          <w:tcPr>
            <w:tcW w:w="2111" w:type="dxa"/>
            <w:vAlign w:val="center"/>
          </w:tcPr>
          <w:p w14:paraId="2C9B0895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公有云后台用户的实际ID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084" w:type="dxa"/>
            <w:vAlign w:val="center"/>
          </w:tcPr>
          <w:p w14:paraId="52A514D8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665CD9" w:rsidRPr="00761F54" w14:paraId="702D5E6C" w14:textId="77777777" w:rsidTr="00331E03">
        <w:tc>
          <w:tcPr>
            <w:tcW w:w="816" w:type="dxa"/>
            <w:vAlign w:val="center"/>
          </w:tcPr>
          <w:p w14:paraId="6092B03B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67FB666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997" w:type="dxa"/>
            <w:vAlign w:val="center"/>
          </w:tcPr>
          <w:p w14:paraId="1C8567A2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2517" w:type="dxa"/>
            <w:vAlign w:val="center"/>
          </w:tcPr>
          <w:p w14:paraId="44E58000" w14:textId="2EC88A34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云主机-</w:t>
            </w:r>
            <w:r w:rsidR="004514C9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2111" w:type="dxa"/>
            <w:vAlign w:val="center"/>
          </w:tcPr>
          <w:p w14:paraId="336C6B26" w14:textId="05E61940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服务模块+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084" w:type="dxa"/>
            <w:vAlign w:val="center"/>
          </w:tcPr>
          <w:p w14:paraId="615760E7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具体内容可以调整，</w:t>
            </w: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模块不理解产品名的具体表达，</w:t>
            </w:r>
            <w:r>
              <w:rPr>
                <w:rFonts w:hint="eastAsia"/>
                <w:sz w:val="18"/>
                <w:szCs w:val="18"/>
              </w:rPr>
              <w:t>仅</w:t>
            </w:r>
            <w:r>
              <w:rPr>
                <w:sz w:val="18"/>
                <w:szCs w:val="18"/>
              </w:rPr>
              <w:t>做展示</w:t>
            </w:r>
          </w:p>
        </w:tc>
      </w:tr>
      <w:tr w:rsidR="00665CD9" w:rsidRPr="00761F54" w14:paraId="662F3FC9" w14:textId="77777777" w:rsidTr="00331E03">
        <w:tc>
          <w:tcPr>
            <w:tcW w:w="816" w:type="dxa"/>
            <w:vAlign w:val="center"/>
          </w:tcPr>
          <w:p w14:paraId="178C53A4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D717E8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997" w:type="dxa"/>
            <w:vAlign w:val="center"/>
          </w:tcPr>
          <w:p w14:paraId="0610444F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517" w:type="dxa"/>
            <w:vAlign w:val="center"/>
          </w:tcPr>
          <w:p w14:paraId="39194BF6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016-04-11 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9F9FA"/>
              </w:rPr>
              <w:t>15:18:40</w:t>
            </w:r>
          </w:p>
        </w:tc>
        <w:tc>
          <w:tcPr>
            <w:tcW w:w="2111" w:type="dxa"/>
            <w:vAlign w:val="center"/>
          </w:tcPr>
          <w:p w14:paraId="1A83FE3A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时间类型参数，</w:t>
            </w:r>
            <w:r>
              <w:rPr>
                <w:rFonts w:hint="eastAsia"/>
                <w:sz w:val="18"/>
                <w:szCs w:val="18"/>
              </w:rPr>
              <w:t>以year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mouth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hour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min：second</w:t>
            </w:r>
            <w:r>
              <w:rPr>
                <w:sz w:val="18"/>
                <w:szCs w:val="18"/>
              </w:rPr>
              <w:t>形式展示</w:t>
            </w:r>
          </w:p>
        </w:tc>
        <w:tc>
          <w:tcPr>
            <w:tcW w:w="2084" w:type="dxa"/>
            <w:vAlign w:val="center"/>
          </w:tcPr>
          <w:p w14:paraId="54BCB316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订单的</w:t>
            </w: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时间，接口可以用时间戳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,具体</w:t>
            </w: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研发部门确定</w:t>
            </w:r>
          </w:p>
        </w:tc>
      </w:tr>
      <w:tr w:rsidR="00665CD9" w:rsidRPr="00761F54" w14:paraId="03EECBA1" w14:textId="77777777" w:rsidTr="00331E03">
        <w:tc>
          <w:tcPr>
            <w:tcW w:w="816" w:type="dxa"/>
            <w:vAlign w:val="center"/>
          </w:tcPr>
          <w:p w14:paraId="3DAEF855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C79A772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997" w:type="dxa"/>
            <w:vAlign w:val="center"/>
          </w:tcPr>
          <w:p w14:paraId="6219C70F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  <w:r>
              <w:rPr>
                <w:sz w:val="18"/>
                <w:szCs w:val="18"/>
              </w:rPr>
              <w:t>或者字符串</w:t>
            </w:r>
          </w:p>
        </w:tc>
        <w:tc>
          <w:tcPr>
            <w:tcW w:w="2517" w:type="dxa"/>
            <w:vAlign w:val="center"/>
          </w:tcPr>
          <w:p w14:paraId="11F67407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、location</w:t>
            </w:r>
            <w:r>
              <w:rPr>
                <w:sz w:val="18"/>
                <w:szCs w:val="18"/>
              </w:rPr>
              <w:t>_beijing</w:t>
            </w:r>
          </w:p>
        </w:tc>
        <w:tc>
          <w:tcPr>
            <w:tcW w:w="2111" w:type="dxa"/>
            <w:vAlign w:val="center"/>
          </w:tcPr>
          <w:p w14:paraId="36CDE166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与研发确定</w:t>
            </w:r>
          </w:p>
        </w:tc>
        <w:tc>
          <w:tcPr>
            <w:tcW w:w="2084" w:type="dxa"/>
            <w:vAlign w:val="center"/>
          </w:tcPr>
          <w:p w14:paraId="134CCA05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665CD9" w:rsidRPr="00761F54" w14:paraId="35F68E6D" w14:textId="77777777" w:rsidTr="00331E03">
        <w:tc>
          <w:tcPr>
            <w:tcW w:w="816" w:type="dxa"/>
            <w:vAlign w:val="center"/>
          </w:tcPr>
          <w:p w14:paraId="7B06A099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84C07DD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997" w:type="dxa"/>
            <w:vAlign w:val="center"/>
          </w:tcPr>
          <w:p w14:paraId="27D693E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整形数据</w:t>
            </w:r>
          </w:p>
        </w:tc>
        <w:tc>
          <w:tcPr>
            <w:tcW w:w="2517" w:type="dxa"/>
            <w:vAlign w:val="center"/>
          </w:tcPr>
          <w:p w14:paraId="6DF51753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11" w:type="dxa"/>
            <w:vAlign w:val="center"/>
          </w:tcPr>
          <w:p w14:paraId="6E8CC881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产品的数量</w:t>
            </w:r>
          </w:p>
        </w:tc>
        <w:tc>
          <w:tcPr>
            <w:tcW w:w="2084" w:type="dxa"/>
            <w:vAlign w:val="center"/>
          </w:tcPr>
          <w:p w14:paraId="29F4F8B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665CD9" w:rsidRPr="00761F54" w14:paraId="1B745819" w14:textId="77777777" w:rsidTr="00331E03">
        <w:trPr>
          <w:trHeight w:val="3317"/>
        </w:trPr>
        <w:tc>
          <w:tcPr>
            <w:tcW w:w="816" w:type="dxa"/>
            <w:vAlign w:val="center"/>
          </w:tcPr>
          <w:p w14:paraId="4EC2AE6F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DAAB311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具体配置</w:t>
            </w:r>
          </w:p>
        </w:tc>
        <w:tc>
          <w:tcPr>
            <w:tcW w:w="997" w:type="dxa"/>
            <w:vAlign w:val="center"/>
          </w:tcPr>
          <w:p w14:paraId="38A44561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517" w:type="dxa"/>
            <w:vAlign w:val="center"/>
          </w:tcPr>
          <w:p w14:paraId="1106688B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系统盘：</w:t>
            </w:r>
            <w:r>
              <w:rPr>
                <w:rFonts w:cs="Tahoma" w:hint="eastAsia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cs="Tahoma"/>
                <w:color w:val="333333"/>
                <w:kern w:val="0"/>
                <w:sz w:val="18"/>
                <w:szCs w:val="18"/>
              </w:rPr>
              <w:t>0GB</w:t>
            </w:r>
          </w:p>
          <w:p w14:paraId="3DE548DB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公网带宽： 1MBps按使用流量</w:t>
            </w:r>
          </w:p>
          <w:p w14:paraId="2028C16B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CPU： 1核</w:t>
            </w:r>
          </w:p>
          <w:p w14:paraId="5690E0C4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可用区： 随机分配</w:t>
            </w:r>
          </w:p>
          <w:p w14:paraId="0F0B9034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操作系统： Ubuntu 14.04 64位</w:t>
            </w:r>
          </w:p>
          <w:p w14:paraId="49A7DBEE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内存： 1GB</w:t>
            </w:r>
          </w:p>
          <w:p w14:paraId="47AD066A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>
              <w:rPr>
                <w:rFonts w:cs="Tahoma"/>
                <w:color w:val="333333"/>
                <w:kern w:val="0"/>
                <w:sz w:val="18"/>
                <w:szCs w:val="18"/>
              </w:rPr>
              <w:t>数据中心</w:t>
            </w: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： </w:t>
            </w:r>
            <w:r>
              <w:rPr>
                <w:rFonts w:cs="Tahoma"/>
                <w:color w:val="333333"/>
                <w:kern w:val="0"/>
                <w:sz w:val="18"/>
                <w:szCs w:val="18"/>
              </w:rPr>
              <w:t>北京</w:t>
            </w:r>
          </w:p>
          <w:p w14:paraId="53DBD8E3" w14:textId="77777777" w:rsidR="00665CD9" w:rsidRPr="00F178A4" w:rsidRDefault="00665CD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网络类型： 经典网络</w:t>
            </w:r>
          </w:p>
        </w:tc>
        <w:tc>
          <w:tcPr>
            <w:tcW w:w="2111" w:type="dxa"/>
            <w:vAlign w:val="center"/>
          </w:tcPr>
          <w:p w14:paraId="341C6823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资源的具体配置</w:t>
            </w:r>
          </w:p>
        </w:tc>
        <w:tc>
          <w:tcPr>
            <w:tcW w:w="2084" w:type="dxa"/>
            <w:vAlign w:val="center"/>
          </w:tcPr>
          <w:p w14:paraId="40D3E13A" w14:textId="68EF8033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如无具体配置，</w:t>
            </w:r>
            <w:r>
              <w:rPr>
                <w:rFonts w:hint="eastAsia"/>
                <w:sz w:val="18"/>
                <w:szCs w:val="18"/>
              </w:rPr>
              <w:t>可以写</w:t>
            </w:r>
            <w:r w:rsidR="00DF3F77"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标准</w:t>
            </w:r>
            <w:r w:rsidR="00DF3F77"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。</w:t>
            </w:r>
          </w:p>
        </w:tc>
      </w:tr>
      <w:tr w:rsidR="00665CD9" w:rsidRPr="00761F54" w14:paraId="1764E1EA" w14:textId="77777777" w:rsidTr="00331E03">
        <w:tc>
          <w:tcPr>
            <w:tcW w:w="816" w:type="dxa"/>
            <w:vAlign w:val="center"/>
          </w:tcPr>
          <w:p w14:paraId="59646B61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C786032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付款方式</w:t>
            </w:r>
          </w:p>
        </w:tc>
        <w:tc>
          <w:tcPr>
            <w:tcW w:w="997" w:type="dxa"/>
            <w:vAlign w:val="center"/>
          </w:tcPr>
          <w:p w14:paraId="310F56F3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517" w:type="dxa"/>
            <w:vAlign w:val="center"/>
          </w:tcPr>
          <w:p w14:paraId="34877AA0" w14:textId="275ECFCB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预付费</w:t>
            </w:r>
          </w:p>
        </w:tc>
        <w:tc>
          <w:tcPr>
            <w:tcW w:w="2111" w:type="dxa"/>
            <w:vAlign w:val="center"/>
          </w:tcPr>
          <w:p w14:paraId="4C781781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2084" w:type="dxa"/>
            <w:vAlign w:val="center"/>
          </w:tcPr>
          <w:p w14:paraId="362A7F5D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665CD9" w:rsidRPr="00761F54" w14:paraId="6C7B5E86" w14:textId="77777777" w:rsidTr="00331E03">
        <w:tc>
          <w:tcPr>
            <w:tcW w:w="816" w:type="dxa"/>
            <w:vAlign w:val="center"/>
          </w:tcPr>
          <w:p w14:paraId="143B7A4B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8CF5022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997" w:type="dxa"/>
            <w:vAlign w:val="center"/>
          </w:tcPr>
          <w:p w14:paraId="54420DBB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517" w:type="dxa"/>
            <w:vAlign w:val="center"/>
          </w:tcPr>
          <w:p w14:paraId="05158F8F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2015-06-17 16:40:49</w:t>
            </w:r>
          </w:p>
        </w:tc>
        <w:tc>
          <w:tcPr>
            <w:tcW w:w="2111" w:type="dxa"/>
            <w:vAlign w:val="center"/>
          </w:tcPr>
          <w:p w14:paraId="27312583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时间类型参数，</w:t>
            </w: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以时间戳形式传递</w:t>
            </w:r>
          </w:p>
        </w:tc>
        <w:tc>
          <w:tcPr>
            <w:tcW w:w="2084" w:type="dxa"/>
            <w:vAlign w:val="center"/>
          </w:tcPr>
          <w:p w14:paraId="2378CDC9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如不</w:t>
            </w:r>
            <w:r>
              <w:rPr>
                <w:rFonts w:hint="eastAsia"/>
                <w:sz w:val="18"/>
                <w:szCs w:val="18"/>
              </w:rPr>
              <w:t>传递</w:t>
            </w:r>
            <w:r>
              <w:rPr>
                <w:sz w:val="18"/>
                <w:szCs w:val="18"/>
              </w:rPr>
              <w:t>此参数，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开始时间为订单完成时间</w:t>
            </w:r>
          </w:p>
        </w:tc>
      </w:tr>
      <w:tr w:rsidR="00665CD9" w:rsidRPr="00761F54" w14:paraId="5C67224A" w14:textId="77777777" w:rsidTr="00331E03">
        <w:tc>
          <w:tcPr>
            <w:tcW w:w="816" w:type="dxa"/>
            <w:vAlign w:val="center"/>
          </w:tcPr>
          <w:p w14:paraId="53E637F5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1FDA6D1" w14:textId="62BB38D5" w:rsidR="00665CD9" w:rsidRDefault="00CB688E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购买周期</w:t>
            </w:r>
          </w:p>
        </w:tc>
        <w:tc>
          <w:tcPr>
            <w:tcW w:w="997" w:type="dxa"/>
            <w:vAlign w:val="center"/>
          </w:tcPr>
          <w:p w14:paraId="3AF58095" w14:textId="0B3DDC85" w:rsidR="00665CD9" w:rsidRDefault="002F2B3D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整型数据</w:t>
            </w:r>
          </w:p>
        </w:tc>
        <w:tc>
          <w:tcPr>
            <w:tcW w:w="2517" w:type="dxa"/>
            <w:vAlign w:val="center"/>
          </w:tcPr>
          <w:p w14:paraId="7752BA1A" w14:textId="0CAEB0F4" w:rsidR="00665CD9" w:rsidRDefault="002F2B3D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11" w:type="dxa"/>
            <w:vAlign w:val="center"/>
          </w:tcPr>
          <w:p w14:paraId="3BBA7FD1" w14:textId="19316FBE" w:rsidR="00665CD9" w:rsidRDefault="00CB688E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购买周期</w:t>
            </w:r>
            <w:r w:rsidR="002F2B3D">
              <w:rPr>
                <w:rFonts w:hint="eastAsia"/>
                <w:sz w:val="18"/>
                <w:szCs w:val="18"/>
              </w:rPr>
              <w:t>参数（</w:t>
            </w:r>
            <w:r w:rsidR="002F2B3D">
              <w:rPr>
                <w:sz w:val="18"/>
                <w:szCs w:val="18"/>
              </w:rPr>
              <w:t>单位</w:t>
            </w:r>
            <w:r w:rsidR="002F2B3D">
              <w:rPr>
                <w:rFonts w:hint="eastAsia"/>
                <w:sz w:val="18"/>
                <w:szCs w:val="18"/>
              </w:rPr>
              <w:t>：个</w:t>
            </w:r>
            <w:r w:rsidR="002F2B3D">
              <w:rPr>
                <w:sz w:val="18"/>
                <w:szCs w:val="18"/>
              </w:rPr>
              <w:t>月</w:t>
            </w:r>
            <w:r w:rsidR="002F2B3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084" w:type="dxa"/>
            <w:vAlign w:val="center"/>
          </w:tcPr>
          <w:p w14:paraId="7CC63EE0" w14:textId="4232F5F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如无</w:t>
            </w:r>
            <w:r w:rsidR="00CB688E">
              <w:rPr>
                <w:rFonts w:hint="eastAsia"/>
                <w:sz w:val="18"/>
                <w:szCs w:val="18"/>
              </w:rPr>
              <w:t>购买周期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则不</w:t>
            </w:r>
            <w:r>
              <w:rPr>
                <w:sz w:val="18"/>
                <w:szCs w:val="18"/>
              </w:rPr>
              <w:t>传入此参数</w:t>
            </w:r>
          </w:p>
        </w:tc>
      </w:tr>
      <w:tr w:rsidR="00665CD9" w:rsidRPr="00761F54" w14:paraId="74D6F249" w14:textId="77777777" w:rsidTr="00331E03">
        <w:tc>
          <w:tcPr>
            <w:tcW w:w="816" w:type="dxa"/>
            <w:vAlign w:val="center"/>
          </w:tcPr>
          <w:p w14:paraId="6809B553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77E1BB3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997" w:type="dxa"/>
            <w:vAlign w:val="center"/>
          </w:tcPr>
          <w:p w14:paraId="1BF9871C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整形数据</w:t>
            </w:r>
          </w:p>
        </w:tc>
        <w:tc>
          <w:tcPr>
            <w:tcW w:w="2517" w:type="dxa"/>
            <w:vAlign w:val="center"/>
          </w:tcPr>
          <w:p w14:paraId="4EC0F1EC" w14:textId="434BA82E" w:rsidR="00665CD9" w:rsidRDefault="00C106B8" w:rsidP="00331E03">
            <w:pPr>
              <w:ind w:left="0"/>
              <w:rPr>
                <w:sz w:val="18"/>
                <w:szCs w:val="18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1440</w:t>
            </w:r>
          </w:p>
        </w:tc>
        <w:tc>
          <w:tcPr>
            <w:tcW w:w="2111" w:type="dxa"/>
            <w:vAlign w:val="center"/>
          </w:tcPr>
          <w:p w14:paraId="5B0DBFC7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分钟参数，</w:t>
            </w:r>
            <w:r>
              <w:rPr>
                <w:rFonts w:hint="eastAsia"/>
                <w:sz w:val="18"/>
                <w:szCs w:val="18"/>
              </w:rPr>
              <w:t>指订单</w:t>
            </w:r>
            <w:r>
              <w:rPr>
                <w:sz w:val="18"/>
                <w:szCs w:val="18"/>
              </w:rPr>
              <w:t>超过多长时间未支付则自动取消</w:t>
            </w:r>
          </w:p>
        </w:tc>
        <w:tc>
          <w:tcPr>
            <w:tcW w:w="2084" w:type="dxa"/>
            <w:vAlign w:val="center"/>
          </w:tcPr>
          <w:p w14:paraId="3983155A" w14:textId="36A4447E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其他业务没有其他明确需求，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此参数默认传入</w:t>
            </w:r>
            <w:r w:rsidR="00C106B8">
              <w:rPr>
                <w:sz w:val="18"/>
                <w:szCs w:val="18"/>
              </w:rPr>
              <w:t>1440</w:t>
            </w:r>
            <w:r>
              <w:rPr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传0代表</w:t>
            </w:r>
            <w:r>
              <w:rPr>
                <w:sz w:val="18"/>
                <w:szCs w:val="18"/>
              </w:rPr>
              <w:t>永久不超时。</w:t>
            </w:r>
          </w:p>
        </w:tc>
      </w:tr>
      <w:tr w:rsidR="00665CD9" w:rsidRPr="00761F54" w14:paraId="7F19A198" w14:textId="77777777" w:rsidTr="00331E03">
        <w:tc>
          <w:tcPr>
            <w:tcW w:w="816" w:type="dxa"/>
            <w:vAlign w:val="center"/>
          </w:tcPr>
          <w:p w14:paraId="7519DD7E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C531817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单价</w:t>
            </w:r>
          </w:p>
        </w:tc>
        <w:tc>
          <w:tcPr>
            <w:tcW w:w="997" w:type="dxa"/>
            <w:vAlign w:val="center"/>
          </w:tcPr>
          <w:p w14:paraId="1AD02B29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整形</w:t>
            </w:r>
            <w:r>
              <w:rPr>
                <w:sz w:val="18"/>
                <w:szCs w:val="18"/>
              </w:rPr>
              <w:t>数据</w:t>
            </w:r>
          </w:p>
        </w:tc>
        <w:tc>
          <w:tcPr>
            <w:tcW w:w="2517" w:type="dxa"/>
            <w:vAlign w:val="center"/>
          </w:tcPr>
          <w:p w14:paraId="3F1480A9" w14:textId="77777777" w:rsidR="00665CD9" w:rsidRDefault="00665CD9" w:rsidP="00331E03">
            <w:pPr>
              <w:ind w:left="0"/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ng-scope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49.5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111" w:type="dxa"/>
            <w:vAlign w:val="center"/>
          </w:tcPr>
          <w:p w14:paraId="1098B926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订单的单价</w:t>
            </w:r>
          </w:p>
        </w:tc>
        <w:tc>
          <w:tcPr>
            <w:tcW w:w="2084" w:type="dxa"/>
            <w:vAlign w:val="center"/>
          </w:tcPr>
          <w:p w14:paraId="4E03B3E8" w14:textId="15A82130" w:rsidR="00665CD9" w:rsidRPr="00761F54" w:rsidRDefault="002F2B3D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总价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单价</w:t>
            </w:r>
            <w:r>
              <w:rPr>
                <w:rFonts w:hint="eastAsia"/>
                <w:sz w:val="18"/>
                <w:szCs w:val="18"/>
              </w:rPr>
              <w:t>*数量</w:t>
            </w:r>
          </w:p>
        </w:tc>
      </w:tr>
      <w:tr w:rsidR="00665CD9" w:rsidRPr="00761F54" w14:paraId="5ED58FCF" w14:textId="77777777" w:rsidTr="00331E03">
        <w:tc>
          <w:tcPr>
            <w:tcW w:w="816" w:type="dxa"/>
            <w:vAlign w:val="center"/>
          </w:tcPr>
          <w:p w14:paraId="22B64BA7" w14:textId="77777777" w:rsidR="00665CD9" w:rsidRPr="00544E9A" w:rsidRDefault="00665CD9" w:rsidP="00331E03">
            <w:pPr>
              <w:pStyle w:val="a4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6811A56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人工审核的权限所有</w:t>
            </w:r>
            <w:r>
              <w:rPr>
                <w:rFonts w:hint="eastAsia"/>
                <w:sz w:val="18"/>
                <w:szCs w:val="18"/>
              </w:rPr>
              <w:t>者</w:t>
            </w:r>
            <w:r>
              <w:rPr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997" w:type="dxa"/>
            <w:vAlign w:val="center"/>
          </w:tcPr>
          <w:p w14:paraId="61DC38D2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整形数据</w:t>
            </w:r>
          </w:p>
        </w:tc>
        <w:tc>
          <w:tcPr>
            <w:tcW w:w="2517" w:type="dxa"/>
            <w:vAlign w:val="center"/>
          </w:tcPr>
          <w:p w14:paraId="587CB97D" w14:textId="77777777" w:rsidR="00665CD9" w:rsidRDefault="00665CD9" w:rsidP="00331E03">
            <w:pPr>
              <w:ind w:left="0"/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按照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ECMC</w:t>
            </w:r>
            <w:r>
              <w:rPr>
                <w:rStyle w:val="ng-scope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权限分配而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定</w:t>
            </w:r>
          </w:p>
        </w:tc>
        <w:tc>
          <w:tcPr>
            <w:tcW w:w="2111" w:type="dxa"/>
            <w:vAlign w:val="center"/>
          </w:tcPr>
          <w:p w14:paraId="43E4CB26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按照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ECMC</w:t>
            </w:r>
            <w:r>
              <w:rPr>
                <w:rStyle w:val="ng-scope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权限分配而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定</w:t>
            </w:r>
          </w:p>
        </w:tc>
        <w:tc>
          <w:tcPr>
            <w:tcW w:w="2084" w:type="dxa"/>
            <w:vAlign w:val="center"/>
          </w:tcPr>
          <w:p w14:paraId="3B52495F" w14:textId="77777777" w:rsidR="00665CD9" w:rsidRPr="00761F54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不需要人工审核</w:t>
            </w:r>
          </w:p>
        </w:tc>
      </w:tr>
      <w:tr w:rsidR="007134AA" w:rsidRPr="00761F54" w14:paraId="67B0D3D0" w14:textId="77777777" w:rsidTr="007134AA">
        <w:tc>
          <w:tcPr>
            <w:tcW w:w="9965" w:type="dxa"/>
            <w:gridSpan w:val="6"/>
            <w:shd w:val="clear" w:color="auto" w:fill="D9D9D9" w:themeFill="background1" w:themeFillShade="D9"/>
          </w:tcPr>
          <w:p w14:paraId="7EFA6991" w14:textId="459620D1" w:rsidR="007134AA" w:rsidRDefault="007134AA" w:rsidP="007134AA">
            <w:pPr>
              <w:ind w:left="0"/>
              <w:jc w:val="center"/>
              <w:rPr>
                <w:sz w:val="18"/>
                <w:szCs w:val="18"/>
              </w:rPr>
            </w:pPr>
            <w:r w:rsidRPr="004514C9">
              <w:rPr>
                <w:b/>
                <w:szCs w:val="18"/>
              </w:rPr>
              <w:t>后付费订单接口参数</w:t>
            </w:r>
          </w:p>
        </w:tc>
      </w:tr>
      <w:tr w:rsidR="007134AA" w:rsidRPr="00761F54" w14:paraId="71279766" w14:textId="77777777" w:rsidTr="00331E03">
        <w:tc>
          <w:tcPr>
            <w:tcW w:w="816" w:type="dxa"/>
            <w:shd w:val="clear" w:color="auto" w:fill="D9D9D9" w:themeFill="background1" w:themeFillShade="D9"/>
            <w:vAlign w:val="center"/>
          </w:tcPr>
          <w:p w14:paraId="5C0B3C01" w14:textId="28326123" w:rsidR="007134AA" w:rsidRDefault="007134AA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609D306" w14:textId="2FC54811" w:rsidR="007134AA" w:rsidRDefault="007134AA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31F14CCC" w14:textId="3E6A9189" w:rsidR="007134AA" w:rsidRDefault="007134AA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参数类型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11BE9C1" w14:textId="195E1B0D" w:rsidR="007134AA" w:rsidRDefault="007134AA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示例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</w:tcPr>
          <w:p w14:paraId="76E35B11" w14:textId="4A4072E0" w:rsidR="007134AA" w:rsidRDefault="007134AA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rFonts w:hint="eastAsia"/>
                <w:b/>
                <w:sz w:val="18"/>
                <w:szCs w:val="18"/>
              </w:rPr>
              <w:t>参数</w:t>
            </w:r>
            <w:r w:rsidRPr="00544E9A">
              <w:rPr>
                <w:b/>
                <w:sz w:val="18"/>
                <w:szCs w:val="18"/>
              </w:rPr>
              <w:t>要求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2909EC4" w14:textId="2583DB36" w:rsidR="007134AA" w:rsidRDefault="007134AA" w:rsidP="00331E03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备注</w:t>
            </w:r>
          </w:p>
        </w:tc>
      </w:tr>
      <w:tr w:rsidR="007134AA" w:rsidRPr="00761F54" w14:paraId="575A2036" w14:textId="77777777" w:rsidTr="00331E03">
        <w:tc>
          <w:tcPr>
            <w:tcW w:w="816" w:type="dxa"/>
            <w:vAlign w:val="center"/>
          </w:tcPr>
          <w:p w14:paraId="67852D34" w14:textId="77777777" w:rsidR="007134AA" w:rsidRPr="00F64BAA" w:rsidRDefault="007134AA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B24139B" w14:textId="77777777" w:rsidR="007134AA" w:rsidRPr="00761F54" w:rsidRDefault="007134AA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997" w:type="dxa"/>
            <w:vAlign w:val="center"/>
          </w:tcPr>
          <w:p w14:paraId="32111AD8" w14:textId="77777777" w:rsidR="007134AA" w:rsidRPr="00761F54" w:rsidRDefault="007134AA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</w:t>
            </w: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2517" w:type="dxa"/>
            <w:vAlign w:val="center"/>
          </w:tcPr>
          <w:p w14:paraId="553F9BEC" w14:textId="77777777" w:rsidR="007134AA" w:rsidRPr="00761F54" w:rsidRDefault="007134AA" w:rsidP="00331E03">
            <w:pPr>
              <w:ind w:left="0"/>
              <w:rPr>
                <w:sz w:val="18"/>
                <w:szCs w:val="18"/>
              </w:rPr>
            </w:pPr>
            <w:r w:rsidRPr="00242474">
              <w:rPr>
                <w:sz w:val="18"/>
                <w:szCs w:val="18"/>
              </w:rPr>
              <w:t>01</w:t>
            </w:r>
            <w:r w:rsidRPr="005436C6">
              <w:rPr>
                <w:rFonts w:hint="eastAsia"/>
                <w:sz w:val="18"/>
                <w:szCs w:val="18"/>
              </w:rPr>
              <w:t>20160322170000003</w:t>
            </w:r>
          </w:p>
        </w:tc>
        <w:tc>
          <w:tcPr>
            <w:tcW w:w="2111" w:type="dxa"/>
            <w:vAlign w:val="center"/>
          </w:tcPr>
          <w:p w14:paraId="044D8335" w14:textId="77777777" w:rsidR="007134AA" w:rsidRPr="00761F54" w:rsidRDefault="007134AA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2084" w:type="dxa"/>
            <w:vAlign w:val="center"/>
          </w:tcPr>
          <w:p w14:paraId="2CAF2CE5" w14:textId="77777777" w:rsidR="007134AA" w:rsidRPr="00761F54" w:rsidRDefault="007134AA" w:rsidP="00331E03">
            <w:pPr>
              <w:ind w:left="0"/>
              <w:rPr>
                <w:sz w:val="18"/>
                <w:szCs w:val="18"/>
              </w:rPr>
            </w:pPr>
            <w:r w:rsidRPr="008A61CB">
              <w:rPr>
                <w:rFonts w:hint="eastAsia"/>
                <w:sz w:val="18"/>
                <w:szCs w:val="18"/>
              </w:rPr>
              <w:t>由</w:t>
            </w:r>
            <w:r>
              <w:rPr>
                <w:rFonts w:hint="eastAsia"/>
                <w:sz w:val="18"/>
                <w:szCs w:val="18"/>
              </w:rPr>
              <w:t>19位数字构成，规则为：“订单标识号</w:t>
            </w:r>
            <w:r w:rsidRPr="008A61CB">
              <w:rPr>
                <w:rFonts w:hint="eastAsia"/>
                <w:sz w:val="18"/>
                <w:szCs w:val="18"/>
              </w:rPr>
              <w:t>”+“日期”+“时间”+“当前时间平台交易次数”</w:t>
            </w:r>
          </w:p>
        </w:tc>
      </w:tr>
      <w:tr w:rsidR="004514C9" w:rsidRPr="00761F54" w14:paraId="4C029A0C" w14:textId="77777777" w:rsidTr="00331E03">
        <w:tc>
          <w:tcPr>
            <w:tcW w:w="816" w:type="dxa"/>
            <w:vAlign w:val="center"/>
          </w:tcPr>
          <w:p w14:paraId="61B4C7CC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F61D657" w14:textId="0DA1472F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7" w:type="dxa"/>
            <w:vAlign w:val="center"/>
          </w:tcPr>
          <w:p w14:paraId="1768C3C4" w14:textId="7F347E62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2517" w:type="dxa"/>
            <w:vAlign w:val="center"/>
          </w:tcPr>
          <w:p w14:paraId="292AE8EE" w14:textId="1BE16B2B" w:rsidR="004514C9" w:rsidRPr="00242474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1" w:type="dxa"/>
            <w:vAlign w:val="center"/>
          </w:tcPr>
          <w:p w14:paraId="6E36CB2C" w14:textId="7B5670B7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新购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084" w:type="dxa"/>
            <w:vAlign w:val="center"/>
          </w:tcPr>
          <w:p w14:paraId="471D5996" w14:textId="77777777" w:rsidR="004514C9" w:rsidRPr="008A61CB" w:rsidRDefault="004514C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4514C9" w:rsidRPr="00761F54" w14:paraId="48413FAD" w14:textId="77777777" w:rsidTr="00331E03">
        <w:tc>
          <w:tcPr>
            <w:tcW w:w="816" w:type="dxa"/>
            <w:vAlign w:val="center"/>
          </w:tcPr>
          <w:p w14:paraId="670597D9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C9F5159" w14:textId="0A349ADB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7" w:type="dxa"/>
            <w:vAlign w:val="center"/>
          </w:tcPr>
          <w:p w14:paraId="6700A44A" w14:textId="1F257038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整形字符</w:t>
            </w:r>
          </w:p>
        </w:tc>
        <w:tc>
          <w:tcPr>
            <w:tcW w:w="2517" w:type="dxa"/>
            <w:vAlign w:val="center"/>
          </w:tcPr>
          <w:p w14:paraId="1EAB865F" w14:textId="7A4ED1B5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035646</w:t>
            </w:r>
          </w:p>
        </w:tc>
        <w:tc>
          <w:tcPr>
            <w:tcW w:w="2111" w:type="dxa"/>
            <w:vAlign w:val="center"/>
          </w:tcPr>
          <w:p w14:paraId="354EBC09" w14:textId="3CD003E4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公有云后台用户的实际ID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084" w:type="dxa"/>
            <w:vAlign w:val="center"/>
          </w:tcPr>
          <w:p w14:paraId="289070B9" w14:textId="77777777" w:rsidR="004514C9" w:rsidRPr="008A61CB" w:rsidRDefault="004514C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4514C9" w:rsidRPr="00761F54" w14:paraId="29693314" w14:textId="77777777" w:rsidTr="00331E03">
        <w:tc>
          <w:tcPr>
            <w:tcW w:w="816" w:type="dxa"/>
            <w:vAlign w:val="center"/>
          </w:tcPr>
          <w:p w14:paraId="6EEE781A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D826F1C" w14:textId="43D93C70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997" w:type="dxa"/>
            <w:vAlign w:val="center"/>
          </w:tcPr>
          <w:p w14:paraId="1FED7425" w14:textId="7FF07B09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2517" w:type="dxa"/>
            <w:vAlign w:val="center"/>
          </w:tcPr>
          <w:p w14:paraId="738D634A" w14:textId="47AD0D1E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云主机-</w:t>
            </w:r>
            <w:r>
              <w:rPr>
                <w:sz w:val="18"/>
                <w:szCs w:val="18"/>
              </w:rPr>
              <w:t>按量付费</w:t>
            </w:r>
          </w:p>
        </w:tc>
        <w:tc>
          <w:tcPr>
            <w:tcW w:w="2111" w:type="dxa"/>
            <w:vAlign w:val="center"/>
          </w:tcPr>
          <w:p w14:paraId="12270266" w14:textId="54DD13AF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服务模块+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084" w:type="dxa"/>
            <w:vAlign w:val="center"/>
          </w:tcPr>
          <w:p w14:paraId="7D93C7E9" w14:textId="40490DF8" w:rsidR="004514C9" w:rsidRPr="008A61CB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具体内容可以调整，</w:t>
            </w: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模块不理解产品名的具体表达，</w:t>
            </w:r>
            <w:r>
              <w:rPr>
                <w:rFonts w:hint="eastAsia"/>
                <w:sz w:val="18"/>
                <w:szCs w:val="18"/>
              </w:rPr>
              <w:t>仅</w:t>
            </w:r>
            <w:r>
              <w:rPr>
                <w:sz w:val="18"/>
                <w:szCs w:val="18"/>
              </w:rPr>
              <w:t>做展示</w:t>
            </w:r>
          </w:p>
        </w:tc>
      </w:tr>
      <w:tr w:rsidR="004514C9" w:rsidRPr="00761F54" w14:paraId="0A78317B" w14:textId="77777777" w:rsidTr="00331E03">
        <w:tc>
          <w:tcPr>
            <w:tcW w:w="816" w:type="dxa"/>
            <w:vAlign w:val="center"/>
          </w:tcPr>
          <w:p w14:paraId="5B2EBB08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2AC9FA53" w14:textId="400EF4DB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997" w:type="dxa"/>
            <w:vAlign w:val="center"/>
          </w:tcPr>
          <w:p w14:paraId="21950285" w14:textId="18D43FBE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517" w:type="dxa"/>
            <w:vAlign w:val="center"/>
          </w:tcPr>
          <w:p w14:paraId="6C8E5CEA" w14:textId="219E08C2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016-04-11 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9F9FA"/>
              </w:rPr>
              <w:t>15:18:40</w:t>
            </w:r>
          </w:p>
        </w:tc>
        <w:tc>
          <w:tcPr>
            <w:tcW w:w="2111" w:type="dxa"/>
            <w:vAlign w:val="center"/>
          </w:tcPr>
          <w:p w14:paraId="2C8F6A7B" w14:textId="46C2BED0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时间类型参数，</w:t>
            </w:r>
            <w:r>
              <w:rPr>
                <w:rFonts w:hint="eastAsia"/>
                <w:sz w:val="18"/>
                <w:szCs w:val="18"/>
              </w:rPr>
              <w:t>以year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mouth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hour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min：second</w:t>
            </w:r>
            <w:r>
              <w:rPr>
                <w:sz w:val="18"/>
                <w:szCs w:val="18"/>
              </w:rPr>
              <w:t>形式展示</w:t>
            </w:r>
          </w:p>
        </w:tc>
        <w:tc>
          <w:tcPr>
            <w:tcW w:w="2084" w:type="dxa"/>
            <w:vAlign w:val="center"/>
          </w:tcPr>
          <w:p w14:paraId="14F4B2B3" w14:textId="381EFE37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订单的</w:t>
            </w: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时间，接口可以用时间戳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,具体</w:t>
            </w: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研发部门确定</w:t>
            </w:r>
          </w:p>
        </w:tc>
      </w:tr>
      <w:tr w:rsidR="004514C9" w:rsidRPr="00761F54" w14:paraId="2A907785" w14:textId="77777777" w:rsidTr="00331E03">
        <w:tc>
          <w:tcPr>
            <w:tcW w:w="816" w:type="dxa"/>
            <w:vAlign w:val="center"/>
          </w:tcPr>
          <w:p w14:paraId="20BA0364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B20DBC9" w14:textId="0345FD9D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997" w:type="dxa"/>
            <w:vAlign w:val="center"/>
          </w:tcPr>
          <w:p w14:paraId="569C7A4C" w14:textId="2F1F30C6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  <w:r>
              <w:rPr>
                <w:sz w:val="18"/>
                <w:szCs w:val="18"/>
              </w:rPr>
              <w:t>或者字符串</w:t>
            </w:r>
          </w:p>
        </w:tc>
        <w:tc>
          <w:tcPr>
            <w:tcW w:w="2517" w:type="dxa"/>
            <w:vAlign w:val="center"/>
          </w:tcPr>
          <w:p w14:paraId="4C0C8C00" w14:textId="5A9EF35F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、location</w:t>
            </w:r>
            <w:r>
              <w:rPr>
                <w:sz w:val="18"/>
                <w:szCs w:val="18"/>
              </w:rPr>
              <w:t>_beijing</w:t>
            </w:r>
          </w:p>
        </w:tc>
        <w:tc>
          <w:tcPr>
            <w:tcW w:w="2111" w:type="dxa"/>
            <w:vAlign w:val="center"/>
          </w:tcPr>
          <w:p w14:paraId="1863C667" w14:textId="1EEB7362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与研发确定</w:t>
            </w:r>
          </w:p>
        </w:tc>
        <w:tc>
          <w:tcPr>
            <w:tcW w:w="2084" w:type="dxa"/>
            <w:vAlign w:val="center"/>
          </w:tcPr>
          <w:p w14:paraId="46BF0E32" w14:textId="77777777" w:rsidR="004514C9" w:rsidRDefault="004514C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4514C9" w:rsidRPr="00761F54" w14:paraId="2C94510F" w14:textId="77777777" w:rsidTr="00331E03">
        <w:tc>
          <w:tcPr>
            <w:tcW w:w="816" w:type="dxa"/>
            <w:vAlign w:val="center"/>
          </w:tcPr>
          <w:p w14:paraId="56AC9354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59CD51C" w14:textId="50F67B7F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997" w:type="dxa"/>
            <w:vAlign w:val="center"/>
          </w:tcPr>
          <w:p w14:paraId="5CA8539C" w14:textId="1AECA92E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整形数据</w:t>
            </w:r>
          </w:p>
        </w:tc>
        <w:tc>
          <w:tcPr>
            <w:tcW w:w="2517" w:type="dxa"/>
            <w:vAlign w:val="center"/>
          </w:tcPr>
          <w:p w14:paraId="409C699A" w14:textId="04230EB9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11" w:type="dxa"/>
            <w:vAlign w:val="center"/>
          </w:tcPr>
          <w:p w14:paraId="4B8C224B" w14:textId="4FF88DD9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产品的数量</w:t>
            </w:r>
          </w:p>
        </w:tc>
        <w:tc>
          <w:tcPr>
            <w:tcW w:w="2084" w:type="dxa"/>
            <w:vAlign w:val="center"/>
          </w:tcPr>
          <w:p w14:paraId="5A0C7FEB" w14:textId="77777777" w:rsidR="004514C9" w:rsidRDefault="004514C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4514C9" w:rsidRPr="00761F54" w14:paraId="40725BEC" w14:textId="77777777" w:rsidTr="00331E03">
        <w:tc>
          <w:tcPr>
            <w:tcW w:w="816" w:type="dxa"/>
            <w:vAlign w:val="center"/>
          </w:tcPr>
          <w:p w14:paraId="28468C4E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5815C5C" w14:textId="7E3D3E67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具体配置</w:t>
            </w:r>
          </w:p>
        </w:tc>
        <w:tc>
          <w:tcPr>
            <w:tcW w:w="997" w:type="dxa"/>
            <w:vAlign w:val="center"/>
          </w:tcPr>
          <w:p w14:paraId="3EC10EF6" w14:textId="0E8FF52D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517" w:type="dxa"/>
            <w:vAlign w:val="center"/>
          </w:tcPr>
          <w:p w14:paraId="43BD6749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系统盘：</w:t>
            </w:r>
            <w:r>
              <w:rPr>
                <w:rFonts w:cs="Tahoma" w:hint="eastAsia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cs="Tahoma"/>
                <w:color w:val="333333"/>
                <w:kern w:val="0"/>
                <w:sz w:val="18"/>
                <w:szCs w:val="18"/>
              </w:rPr>
              <w:t>0GB</w:t>
            </w:r>
          </w:p>
          <w:p w14:paraId="54302E3D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公网带宽： 1MBps按使用流量</w:t>
            </w:r>
          </w:p>
          <w:p w14:paraId="576AC861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CPU： 1核</w:t>
            </w:r>
          </w:p>
          <w:p w14:paraId="3696127F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可用区： 随机分配</w:t>
            </w:r>
          </w:p>
          <w:p w14:paraId="36506323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操作系统： Ubuntu 14.04 64位</w:t>
            </w:r>
          </w:p>
          <w:p w14:paraId="44F7F6C1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内存： 1GB</w:t>
            </w:r>
          </w:p>
          <w:p w14:paraId="77C21710" w14:textId="77777777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>
              <w:rPr>
                <w:rFonts w:cs="Tahoma"/>
                <w:color w:val="333333"/>
                <w:kern w:val="0"/>
                <w:sz w:val="18"/>
                <w:szCs w:val="18"/>
              </w:rPr>
              <w:t>数据中心</w:t>
            </w: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： </w:t>
            </w:r>
            <w:r>
              <w:rPr>
                <w:rFonts w:cs="Tahoma"/>
                <w:color w:val="333333"/>
                <w:kern w:val="0"/>
                <w:sz w:val="18"/>
                <w:szCs w:val="18"/>
              </w:rPr>
              <w:t>北京</w:t>
            </w:r>
          </w:p>
          <w:p w14:paraId="0F67CF88" w14:textId="6BFBAF8E" w:rsidR="004514C9" w:rsidRDefault="004514C9" w:rsidP="00331E03">
            <w:pPr>
              <w:ind w:left="0"/>
              <w:rPr>
                <w:sz w:val="18"/>
                <w:szCs w:val="18"/>
              </w:rPr>
            </w:pPr>
            <w:r w:rsidRPr="00F178A4">
              <w:rPr>
                <w:rFonts w:cs="Tahoma"/>
                <w:color w:val="333333"/>
                <w:kern w:val="0"/>
                <w:sz w:val="18"/>
                <w:szCs w:val="18"/>
              </w:rPr>
              <w:t>网络类型： 经典网络</w:t>
            </w:r>
          </w:p>
        </w:tc>
        <w:tc>
          <w:tcPr>
            <w:tcW w:w="2111" w:type="dxa"/>
            <w:vAlign w:val="center"/>
          </w:tcPr>
          <w:p w14:paraId="1C9157EB" w14:textId="318AC669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资源的具体配置</w:t>
            </w:r>
          </w:p>
        </w:tc>
        <w:tc>
          <w:tcPr>
            <w:tcW w:w="2084" w:type="dxa"/>
            <w:vAlign w:val="center"/>
          </w:tcPr>
          <w:p w14:paraId="0EE69F1A" w14:textId="33EA6C4F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如无具体配置，</w:t>
            </w:r>
            <w:r>
              <w:rPr>
                <w:rFonts w:hint="eastAsia"/>
                <w:sz w:val="18"/>
                <w:szCs w:val="18"/>
              </w:rPr>
              <w:t>可以写“</w:t>
            </w: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。</w:t>
            </w:r>
          </w:p>
        </w:tc>
      </w:tr>
      <w:tr w:rsidR="004514C9" w:rsidRPr="00761F54" w14:paraId="6AF8C505" w14:textId="77777777" w:rsidTr="00331E03">
        <w:tc>
          <w:tcPr>
            <w:tcW w:w="816" w:type="dxa"/>
            <w:vAlign w:val="center"/>
          </w:tcPr>
          <w:p w14:paraId="6BFF4DCF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C58EC0B" w14:textId="64AB3046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付款方式</w:t>
            </w:r>
          </w:p>
        </w:tc>
        <w:tc>
          <w:tcPr>
            <w:tcW w:w="997" w:type="dxa"/>
            <w:vAlign w:val="center"/>
          </w:tcPr>
          <w:p w14:paraId="3A6446ED" w14:textId="1667D728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517" w:type="dxa"/>
            <w:vAlign w:val="center"/>
          </w:tcPr>
          <w:p w14:paraId="3401BF46" w14:textId="5E6AC11C" w:rsidR="004514C9" w:rsidRPr="00F178A4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2111" w:type="dxa"/>
            <w:vAlign w:val="center"/>
          </w:tcPr>
          <w:p w14:paraId="4213BDB7" w14:textId="77777777" w:rsidR="004514C9" w:rsidRDefault="004514C9" w:rsidP="00331E03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2084" w:type="dxa"/>
            <w:vAlign w:val="center"/>
          </w:tcPr>
          <w:p w14:paraId="0A61F4CB" w14:textId="77777777" w:rsidR="004514C9" w:rsidRDefault="004514C9" w:rsidP="00331E03">
            <w:pPr>
              <w:ind w:left="0"/>
              <w:rPr>
                <w:sz w:val="18"/>
                <w:szCs w:val="18"/>
              </w:rPr>
            </w:pPr>
          </w:p>
        </w:tc>
      </w:tr>
      <w:tr w:rsidR="004514C9" w:rsidRPr="00761F54" w14:paraId="51B4BB1A" w14:textId="77777777" w:rsidTr="00331E03">
        <w:tc>
          <w:tcPr>
            <w:tcW w:w="816" w:type="dxa"/>
            <w:vAlign w:val="center"/>
          </w:tcPr>
          <w:p w14:paraId="645C9BF5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FD7EE27" w14:textId="1D7AC1D8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997" w:type="dxa"/>
            <w:vAlign w:val="center"/>
          </w:tcPr>
          <w:p w14:paraId="29D83A71" w14:textId="096B3671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517" w:type="dxa"/>
            <w:vAlign w:val="center"/>
          </w:tcPr>
          <w:p w14:paraId="6746C695" w14:textId="71143EA7" w:rsidR="004514C9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sz w:val="18"/>
                <w:szCs w:val="18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2015-06-17 16:40:49</w:t>
            </w:r>
          </w:p>
        </w:tc>
        <w:tc>
          <w:tcPr>
            <w:tcW w:w="2111" w:type="dxa"/>
            <w:vAlign w:val="center"/>
          </w:tcPr>
          <w:p w14:paraId="213D318D" w14:textId="30B46FF3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时间类型参数，</w:t>
            </w: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以时间戳形式传递</w:t>
            </w:r>
          </w:p>
        </w:tc>
        <w:tc>
          <w:tcPr>
            <w:tcW w:w="2084" w:type="dxa"/>
            <w:vAlign w:val="center"/>
          </w:tcPr>
          <w:p w14:paraId="43A2A585" w14:textId="15378AAE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如不</w:t>
            </w:r>
            <w:r>
              <w:rPr>
                <w:rFonts w:hint="eastAsia"/>
                <w:sz w:val="18"/>
                <w:szCs w:val="18"/>
              </w:rPr>
              <w:t>传递</w:t>
            </w:r>
            <w:r>
              <w:rPr>
                <w:sz w:val="18"/>
                <w:szCs w:val="18"/>
              </w:rPr>
              <w:t>此参数，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开始时间为订单完成时间</w:t>
            </w:r>
          </w:p>
        </w:tc>
      </w:tr>
      <w:tr w:rsidR="004514C9" w:rsidRPr="00761F54" w14:paraId="0F6E0D9F" w14:textId="77777777" w:rsidTr="00331E03">
        <w:tc>
          <w:tcPr>
            <w:tcW w:w="816" w:type="dxa"/>
            <w:vAlign w:val="center"/>
          </w:tcPr>
          <w:p w14:paraId="7615E74A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156F157" w14:textId="0C0D3B12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</w:t>
            </w:r>
            <w:r>
              <w:rPr>
                <w:sz w:val="18"/>
                <w:szCs w:val="18"/>
              </w:rPr>
              <w:t>周期</w:t>
            </w:r>
          </w:p>
        </w:tc>
        <w:tc>
          <w:tcPr>
            <w:tcW w:w="997" w:type="dxa"/>
            <w:vAlign w:val="center"/>
          </w:tcPr>
          <w:p w14:paraId="3F75649B" w14:textId="729FDEC1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2517" w:type="dxa"/>
            <w:vAlign w:val="center"/>
          </w:tcPr>
          <w:p w14:paraId="15A16B86" w14:textId="7A317B4F" w:rsidR="004514C9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sz w:val="18"/>
                <w:szCs w:val="18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11" w:type="dxa"/>
            <w:vAlign w:val="center"/>
          </w:tcPr>
          <w:p w14:paraId="6CA6A5A8" w14:textId="575486CD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计费周期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小时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天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种</w:t>
            </w:r>
            <w:r>
              <w:rPr>
                <w:sz w:val="18"/>
                <w:szCs w:val="18"/>
              </w:rPr>
              <w:t>模式</w:t>
            </w:r>
          </w:p>
        </w:tc>
        <w:tc>
          <w:tcPr>
            <w:tcW w:w="2084" w:type="dxa"/>
            <w:vAlign w:val="center"/>
          </w:tcPr>
          <w:p w14:paraId="502DFDCA" w14:textId="60C43F1C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>特殊情况，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要使用其他参数</w:t>
            </w:r>
          </w:p>
        </w:tc>
      </w:tr>
      <w:tr w:rsidR="004514C9" w:rsidRPr="00761F54" w14:paraId="6F435068" w14:textId="77777777" w:rsidTr="00331E03">
        <w:tc>
          <w:tcPr>
            <w:tcW w:w="816" w:type="dxa"/>
            <w:vAlign w:val="center"/>
          </w:tcPr>
          <w:p w14:paraId="1833B2C1" w14:textId="77777777" w:rsidR="004514C9" w:rsidRPr="00F64BAA" w:rsidRDefault="004514C9" w:rsidP="00331E03">
            <w:pPr>
              <w:pStyle w:val="a4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125D5C53" w14:textId="04708E9C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人工审核的权限所有</w:t>
            </w:r>
            <w:r>
              <w:rPr>
                <w:rFonts w:hint="eastAsia"/>
                <w:sz w:val="18"/>
                <w:szCs w:val="18"/>
              </w:rPr>
              <w:t>者</w:t>
            </w:r>
            <w:r>
              <w:rPr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997" w:type="dxa"/>
            <w:vAlign w:val="center"/>
          </w:tcPr>
          <w:p w14:paraId="22AB9733" w14:textId="6D1BAEA4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整形数据</w:t>
            </w:r>
          </w:p>
        </w:tc>
        <w:tc>
          <w:tcPr>
            <w:tcW w:w="2517" w:type="dxa"/>
            <w:vAlign w:val="center"/>
          </w:tcPr>
          <w:p w14:paraId="2BD4381A" w14:textId="5A07BDB7" w:rsidR="004514C9" w:rsidRDefault="004514C9" w:rsidP="00331E03">
            <w:pPr>
              <w:widowControl/>
              <w:shd w:val="clear" w:color="auto" w:fill="FFFFFF"/>
              <w:spacing w:line="257" w:lineRule="atLeast"/>
              <w:ind w:left="0"/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按照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ECMC</w:t>
            </w:r>
            <w:r>
              <w:rPr>
                <w:rStyle w:val="ng-scope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权限分配而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定</w:t>
            </w:r>
          </w:p>
        </w:tc>
        <w:tc>
          <w:tcPr>
            <w:tcW w:w="2111" w:type="dxa"/>
            <w:vAlign w:val="center"/>
          </w:tcPr>
          <w:p w14:paraId="0778F63F" w14:textId="7606044C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按照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ECMC</w:t>
            </w:r>
            <w:r>
              <w:rPr>
                <w:rStyle w:val="ng-scope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权限分配而</w:t>
            </w:r>
            <w:r>
              <w:rPr>
                <w:rStyle w:val="ng-scope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定</w:t>
            </w:r>
          </w:p>
        </w:tc>
        <w:tc>
          <w:tcPr>
            <w:tcW w:w="2084" w:type="dxa"/>
            <w:vAlign w:val="center"/>
          </w:tcPr>
          <w:p w14:paraId="468B7639" w14:textId="5FDFCA40" w:rsidR="004514C9" w:rsidRDefault="004514C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不需要人工审核</w:t>
            </w:r>
          </w:p>
        </w:tc>
      </w:tr>
    </w:tbl>
    <w:p w14:paraId="41FAF149" w14:textId="79FA7C80" w:rsidR="00665CD9" w:rsidRDefault="00F45F21" w:rsidP="00F45F21">
      <w:pPr>
        <w:pStyle w:val="3"/>
      </w:pPr>
      <w:bookmarkStart w:id="51" w:name="_Toc454890771"/>
      <w:r>
        <w:rPr>
          <w:rFonts w:hint="eastAsia"/>
        </w:rPr>
        <w:t>订单状态转换说明</w:t>
      </w:r>
      <w:bookmarkEnd w:id="51"/>
    </w:p>
    <w:p w14:paraId="3865C8B0" w14:textId="64621871" w:rsidR="00F45F21" w:rsidRPr="00897512" w:rsidRDefault="00F45F21" w:rsidP="00F342ED">
      <w:pPr>
        <w:ind w:left="0"/>
        <w:jc w:val="center"/>
        <w:rPr>
          <w:sz w:val="18"/>
          <w:szCs w:val="18"/>
        </w:rPr>
      </w:pPr>
      <w:r w:rsidRPr="00897512">
        <w:rPr>
          <w:rFonts w:hint="eastAsia"/>
          <w:sz w:val="18"/>
          <w:szCs w:val="18"/>
        </w:rPr>
        <w:t>表</w:t>
      </w:r>
      <w:r w:rsidRPr="00897512">
        <w:rPr>
          <w:sz w:val="18"/>
          <w:szCs w:val="18"/>
        </w:rPr>
        <w:t xml:space="preserve"> 订单状态的转换</w:t>
      </w: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675"/>
        <w:gridCol w:w="1292"/>
        <w:gridCol w:w="1292"/>
        <w:gridCol w:w="1553"/>
        <w:gridCol w:w="1417"/>
        <w:gridCol w:w="1559"/>
      </w:tblGrid>
      <w:tr w:rsidR="00F45F21" w:rsidRPr="00976B01" w14:paraId="4D4192CB" w14:textId="77777777" w:rsidTr="00225E4A">
        <w:trPr>
          <w:trHeight w:val="158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3D0D258" w14:textId="77777777" w:rsidR="00F45F21" w:rsidRPr="00976B0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DBDBDB" w:themeFill="accent3" w:themeFillTint="66"/>
          </w:tcPr>
          <w:p w14:paraId="6D223B9A" w14:textId="77777777" w:rsidR="00F45F21" w:rsidRPr="00976B01" w:rsidRDefault="00F45F21" w:rsidP="00331E03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ECSC平台</w:t>
            </w:r>
          </w:p>
        </w:tc>
        <w:tc>
          <w:tcPr>
            <w:tcW w:w="4529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55587A4" w14:textId="77777777" w:rsidR="00F45F21" w:rsidRPr="00976B01" w:rsidRDefault="00F45F21" w:rsidP="00331E03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ECMC平台</w:t>
            </w:r>
          </w:p>
        </w:tc>
      </w:tr>
      <w:tr w:rsidR="00F45F21" w:rsidRPr="00976B01" w14:paraId="704D947B" w14:textId="77777777" w:rsidTr="00331E03">
        <w:trPr>
          <w:trHeight w:val="157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7A94505" w14:textId="77777777" w:rsidR="00F45F21" w:rsidRPr="00976B01" w:rsidRDefault="00F45F21" w:rsidP="00331E03">
            <w:pPr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14:paraId="63C9B166" w14:textId="77777777" w:rsidR="00F45F21" w:rsidRPr="00976B0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订单状态</w:t>
            </w:r>
          </w:p>
        </w:tc>
        <w:tc>
          <w:tcPr>
            <w:tcW w:w="1292" w:type="dxa"/>
            <w:shd w:val="clear" w:color="auto" w:fill="DBDBDB" w:themeFill="accent3" w:themeFillTint="66"/>
            <w:vAlign w:val="center"/>
          </w:tcPr>
          <w:p w14:paraId="4BA77510" w14:textId="77777777" w:rsidR="00F45F2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操作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14:paraId="7242CCF0" w14:textId="77777777" w:rsidR="00F45F21" w:rsidRPr="00976B0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可转状态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shd w:val="clear" w:color="auto" w:fill="DBDBDB" w:themeFill="accent3" w:themeFillTint="66"/>
            <w:vAlign w:val="center"/>
          </w:tcPr>
          <w:p w14:paraId="07BD0322" w14:textId="77777777" w:rsidR="00F45F21" w:rsidRPr="00976B0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订单状态</w:t>
            </w:r>
          </w:p>
        </w:tc>
        <w:tc>
          <w:tcPr>
            <w:tcW w:w="1417" w:type="dxa"/>
            <w:shd w:val="clear" w:color="auto" w:fill="DBDBDB" w:themeFill="accent3" w:themeFillTint="66"/>
            <w:vAlign w:val="center"/>
          </w:tcPr>
          <w:p w14:paraId="792DF136" w14:textId="77777777" w:rsidR="00F45F2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操作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28B97DB" w14:textId="77777777" w:rsidR="00F45F21" w:rsidRPr="00976B01" w:rsidRDefault="00F45F21" w:rsidP="00331E03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可转状态</w:t>
            </w:r>
          </w:p>
        </w:tc>
      </w:tr>
      <w:tr w:rsidR="00F45F21" w:rsidRPr="00976B01" w14:paraId="6D21ED30" w14:textId="77777777" w:rsidTr="00331E03"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6307C" w14:textId="77777777" w:rsidR="00F45F21" w:rsidRPr="00976B01" w:rsidRDefault="00F45F21" w:rsidP="00871C0C">
            <w:pPr>
              <w:pStyle w:val="a6"/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7EBF0459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待审核</w:t>
            </w:r>
            <w:r>
              <w:rPr>
                <w:rFonts w:hint="eastAsia"/>
                <w:sz w:val="18"/>
                <w:szCs w:val="18"/>
              </w:rPr>
              <w:t>（预付费）</w:t>
            </w:r>
          </w:p>
        </w:tc>
        <w:tc>
          <w:tcPr>
            <w:tcW w:w="1292" w:type="dxa"/>
            <w:vAlign w:val="center"/>
          </w:tcPr>
          <w:p w14:paraId="0116BB8E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025D561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vAlign w:val="center"/>
          </w:tcPr>
          <w:p w14:paraId="2677DD2E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待审核</w:t>
            </w:r>
            <w:r>
              <w:rPr>
                <w:rFonts w:hint="eastAsia"/>
                <w:sz w:val="18"/>
                <w:szCs w:val="18"/>
              </w:rPr>
              <w:t>（预付费）</w:t>
            </w:r>
          </w:p>
        </w:tc>
        <w:tc>
          <w:tcPr>
            <w:tcW w:w="1417" w:type="dxa"/>
            <w:vAlign w:val="center"/>
          </w:tcPr>
          <w:p w14:paraId="5F6D0513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审核通过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7468A229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</w:t>
            </w:r>
          </w:p>
        </w:tc>
      </w:tr>
      <w:tr w:rsidR="00F45F21" w:rsidRPr="00976B01" w14:paraId="1C830424" w14:textId="77777777" w:rsidTr="00331E03"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9532AA" w14:textId="77777777" w:rsidR="00F45F21" w:rsidRPr="00976B01" w:rsidRDefault="00F45F21" w:rsidP="00871C0C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7BC570B5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待审核</w:t>
            </w:r>
            <w:r>
              <w:rPr>
                <w:rFonts w:hint="eastAsia"/>
                <w:sz w:val="18"/>
                <w:szCs w:val="18"/>
              </w:rPr>
              <w:t>（后付费）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081BE7F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C75F9F5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已完成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5031475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待审核</w:t>
            </w:r>
            <w:r>
              <w:rPr>
                <w:rFonts w:hint="eastAsia"/>
                <w:sz w:val="18"/>
                <w:szCs w:val="18"/>
              </w:rPr>
              <w:t>（后付费）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348812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审核通过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503E4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已完成</w:t>
            </w:r>
          </w:p>
        </w:tc>
      </w:tr>
      <w:tr w:rsidR="00F45F21" w:rsidRPr="00976B01" w14:paraId="6D5B7651" w14:textId="77777777" w:rsidTr="00331E03"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42A966" w14:textId="77777777" w:rsidR="00F45F21" w:rsidRPr="00976B01" w:rsidRDefault="00F45F21" w:rsidP="00871C0C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3D69A378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待审核</w:t>
            </w:r>
          </w:p>
        </w:tc>
        <w:tc>
          <w:tcPr>
            <w:tcW w:w="1292" w:type="dxa"/>
            <w:vAlign w:val="center"/>
          </w:tcPr>
          <w:p w14:paraId="18B0FE46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9178870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已取消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vAlign w:val="center"/>
          </w:tcPr>
          <w:p w14:paraId="76DA15B0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待审核</w:t>
            </w:r>
          </w:p>
        </w:tc>
        <w:tc>
          <w:tcPr>
            <w:tcW w:w="1417" w:type="dxa"/>
            <w:vAlign w:val="center"/>
          </w:tcPr>
          <w:p w14:paraId="277EFB72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审核未通过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811DA7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已取消</w:t>
            </w:r>
          </w:p>
        </w:tc>
      </w:tr>
      <w:tr w:rsidR="00F45F21" w:rsidRPr="00976B01" w14:paraId="02E20EC5" w14:textId="77777777" w:rsidTr="00331E03"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D6FBC8" w14:textId="77777777" w:rsidR="00F45F21" w:rsidRPr="00976B01" w:rsidRDefault="00F45F21" w:rsidP="00871C0C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1A861953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</w:t>
            </w:r>
          </w:p>
        </w:tc>
        <w:tc>
          <w:tcPr>
            <w:tcW w:w="1292" w:type="dxa"/>
            <w:vAlign w:val="center"/>
          </w:tcPr>
          <w:p w14:paraId="25864DAF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线上支付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C5F05D2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已完成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vAlign w:val="center"/>
          </w:tcPr>
          <w:p w14:paraId="546F1B8F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</w:t>
            </w:r>
          </w:p>
        </w:tc>
        <w:tc>
          <w:tcPr>
            <w:tcW w:w="1417" w:type="dxa"/>
            <w:vAlign w:val="center"/>
          </w:tcPr>
          <w:p w14:paraId="458127B9" w14:textId="0EF9A8E8" w:rsidR="00F45F21" w:rsidRPr="00976B01" w:rsidRDefault="00C65CB7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06DDB7D5" w14:textId="0984A8EA" w:rsidR="00F45F21" w:rsidRPr="00976B01" w:rsidRDefault="00C65CB7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</w:tr>
      <w:tr w:rsidR="00F45F21" w:rsidRPr="00976B01" w14:paraId="431E315B" w14:textId="77777777" w:rsidTr="00331E03"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5D4B5F" w14:textId="77777777" w:rsidR="00F45F21" w:rsidRPr="00976B01" w:rsidRDefault="00F45F21" w:rsidP="00871C0C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57215102" w14:textId="77777777" w:rsidR="00F45F2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</w:t>
            </w:r>
          </w:p>
        </w:tc>
        <w:tc>
          <w:tcPr>
            <w:tcW w:w="1292" w:type="dxa"/>
            <w:vAlign w:val="center"/>
          </w:tcPr>
          <w:p w14:paraId="342D8DDF" w14:textId="77777777" w:rsidR="00F45F2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2A87D2D" w14:textId="77777777" w:rsidR="00F45F2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已取消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vAlign w:val="center"/>
          </w:tcPr>
          <w:p w14:paraId="24D70708" w14:textId="77777777" w:rsidR="00F45F2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待支付</w:t>
            </w:r>
          </w:p>
        </w:tc>
        <w:tc>
          <w:tcPr>
            <w:tcW w:w="1417" w:type="dxa"/>
            <w:vAlign w:val="center"/>
          </w:tcPr>
          <w:p w14:paraId="68359605" w14:textId="77777777" w:rsidR="00F45F2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AC92F08" w14:textId="77777777" w:rsidR="00F45F2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</w:tr>
      <w:tr w:rsidR="00F45F21" w:rsidRPr="00976B01" w14:paraId="44008D10" w14:textId="77777777" w:rsidTr="00331E03">
        <w:trPr>
          <w:trHeight w:val="340"/>
        </w:trPr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5835D0" w14:textId="77777777" w:rsidR="00F45F21" w:rsidRPr="00976B01" w:rsidRDefault="00F45F21" w:rsidP="00871C0C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6B1570E2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</w:t>
            </w:r>
          </w:p>
        </w:tc>
        <w:tc>
          <w:tcPr>
            <w:tcW w:w="1292" w:type="dxa"/>
            <w:vAlign w:val="center"/>
          </w:tcPr>
          <w:p w14:paraId="309885EA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29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6562691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553" w:type="dxa"/>
            <w:tcBorders>
              <w:left w:val="double" w:sz="4" w:space="0" w:color="auto"/>
            </w:tcBorders>
            <w:vAlign w:val="center"/>
          </w:tcPr>
          <w:p w14:paraId="12126A3C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</w:t>
            </w:r>
          </w:p>
        </w:tc>
        <w:tc>
          <w:tcPr>
            <w:tcW w:w="1417" w:type="dxa"/>
            <w:vAlign w:val="center"/>
          </w:tcPr>
          <w:p w14:paraId="6782464D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CFF542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</w:tr>
      <w:tr w:rsidR="00F45F21" w:rsidRPr="00976B01" w14:paraId="4838141B" w14:textId="77777777" w:rsidTr="00331E03"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307F78" w14:textId="77777777" w:rsidR="00F45F21" w:rsidRPr="00976B01" w:rsidRDefault="00F45F21" w:rsidP="00871C0C">
            <w:pPr>
              <w:pStyle w:val="a4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70492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已取消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4397370C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重新下单</w:t>
            </w:r>
          </w:p>
        </w:tc>
        <w:tc>
          <w:tcPr>
            <w:tcW w:w="129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279151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55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7FE8E9D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已取消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B21418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CE9C" w14:textId="77777777" w:rsidR="00F45F21" w:rsidRPr="00976B01" w:rsidRDefault="00F45F21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</w:tr>
    </w:tbl>
    <w:p w14:paraId="2A683D0E" w14:textId="77777777" w:rsidR="00F45F21" w:rsidRPr="00C52B25" w:rsidRDefault="00F45F21" w:rsidP="00F45F21">
      <w:pPr>
        <w:ind w:left="0"/>
        <w:rPr>
          <w:szCs w:val="21"/>
        </w:rPr>
      </w:pPr>
      <w:r w:rsidRPr="00C52B25">
        <w:rPr>
          <w:rFonts w:hint="eastAsia"/>
          <w:szCs w:val="21"/>
        </w:rPr>
        <w:t>注：1）已取消的订单，重新下单会产生新订单，若是需要审核，状态为待审核，若是无需审核，状态为待支付（预付费订单且实际支付金额大于零），或者已完成（后付费订单）。</w:t>
      </w:r>
    </w:p>
    <w:p w14:paraId="0C5B49CD" w14:textId="63182146" w:rsidR="00F45F21" w:rsidRPr="00F45F21" w:rsidRDefault="00F45F21" w:rsidP="00F45F21">
      <w:pPr>
        <w:ind w:left="0" w:firstLine="420"/>
        <w:rPr>
          <w:szCs w:val="21"/>
        </w:rPr>
      </w:pPr>
      <w:r w:rsidRPr="00C52B25">
        <w:rPr>
          <w:szCs w:val="21"/>
        </w:rPr>
        <w:t>2</w:t>
      </w:r>
      <w:r w:rsidRPr="00C52B25">
        <w:rPr>
          <w:rFonts w:hint="eastAsia"/>
          <w:szCs w:val="21"/>
        </w:rPr>
        <w:t>）----</w:t>
      </w:r>
      <w:r w:rsidRPr="00C52B25">
        <w:rPr>
          <w:szCs w:val="21"/>
        </w:rPr>
        <w:t>表示不可操作</w:t>
      </w:r>
      <w:r w:rsidRPr="00C52B25">
        <w:rPr>
          <w:rFonts w:hint="eastAsia"/>
          <w:szCs w:val="21"/>
        </w:rPr>
        <w:t>。</w:t>
      </w:r>
    </w:p>
    <w:p w14:paraId="53074560" w14:textId="77777777" w:rsidR="00665CD9" w:rsidRDefault="00665CD9" w:rsidP="00665CD9">
      <w:pPr>
        <w:pStyle w:val="3"/>
      </w:pPr>
      <w:bookmarkStart w:id="52" w:name="_Toc447208574"/>
      <w:bookmarkStart w:id="53" w:name="_Toc454890772"/>
      <w:r>
        <w:rPr>
          <w:rFonts w:hint="eastAsia"/>
        </w:rPr>
        <w:t>功能列表</w:t>
      </w:r>
      <w:bookmarkEnd w:id="52"/>
      <w:bookmarkEnd w:id="53"/>
    </w:p>
    <w:tbl>
      <w:tblPr>
        <w:tblW w:w="8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82"/>
        <w:gridCol w:w="3636"/>
        <w:gridCol w:w="936"/>
        <w:gridCol w:w="1383"/>
      </w:tblGrid>
      <w:tr w:rsidR="00665CD9" w:rsidRPr="00976B01" w14:paraId="0DE00B09" w14:textId="77777777" w:rsidTr="00331E03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14:paraId="58FD5521" w14:textId="77777777" w:rsidR="00665CD9" w:rsidRPr="00976B01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  <w:shd w:val="clear" w:color="auto" w:fill="DBDBDB" w:themeFill="accent3" w:themeFillTint="66"/>
            <w:vAlign w:val="center"/>
          </w:tcPr>
          <w:p w14:paraId="09B7CA5A" w14:textId="77777777" w:rsidR="00665CD9" w:rsidRPr="00976B01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3636" w:type="dxa"/>
            <w:shd w:val="clear" w:color="auto" w:fill="DBDBDB" w:themeFill="accent3" w:themeFillTint="66"/>
            <w:vAlign w:val="center"/>
          </w:tcPr>
          <w:p w14:paraId="6ADA9FBB" w14:textId="77777777" w:rsidR="00665CD9" w:rsidRPr="00976B01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602EBC3F" w14:textId="77777777" w:rsidR="00665CD9" w:rsidRPr="00976B01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383" w:type="dxa"/>
            <w:shd w:val="clear" w:color="auto" w:fill="DBDBDB" w:themeFill="accent3" w:themeFillTint="66"/>
            <w:vAlign w:val="center"/>
          </w:tcPr>
          <w:p w14:paraId="7BF8ABB4" w14:textId="77777777" w:rsidR="00665CD9" w:rsidRPr="00976B01" w:rsidRDefault="00665CD9" w:rsidP="00331E0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665CD9" w:rsidRPr="00976B01" w14:paraId="0CC998F3" w14:textId="77777777" w:rsidTr="00331E03">
        <w:tc>
          <w:tcPr>
            <w:tcW w:w="816" w:type="dxa"/>
            <w:shd w:val="clear" w:color="auto" w:fill="auto"/>
            <w:vAlign w:val="center"/>
          </w:tcPr>
          <w:p w14:paraId="67140872" w14:textId="77777777" w:rsidR="00665CD9" w:rsidRPr="00976B01" w:rsidRDefault="00665CD9" w:rsidP="00331E03">
            <w:pPr>
              <w:pStyle w:val="a6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0694F5C1" w14:textId="77777777" w:rsidR="00665CD9" w:rsidRPr="00976B01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支付订单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1BA495A7" w14:textId="77777777" w:rsidR="00665CD9" w:rsidRPr="00976B01" w:rsidRDefault="00665CD9" w:rsidP="00331E0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支持线上线下两种支付方式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40DE569" w14:textId="393C7643" w:rsidR="00665CD9" w:rsidRPr="00976B01" w:rsidRDefault="00127FBA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426BA65" w14:textId="29ADF0C0" w:rsidR="00665CD9" w:rsidRPr="00976B01" w:rsidRDefault="00665CD9" w:rsidP="00331E0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="00EE45B0">
              <w:rPr>
                <w:sz w:val="18"/>
                <w:szCs w:val="18"/>
              </w:rPr>
              <w:t>1</w:t>
            </w:r>
          </w:p>
        </w:tc>
      </w:tr>
      <w:tr w:rsidR="00665CD9" w:rsidRPr="00976B01" w14:paraId="01094ED0" w14:textId="77777777" w:rsidTr="00331E03">
        <w:tc>
          <w:tcPr>
            <w:tcW w:w="816" w:type="dxa"/>
            <w:shd w:val="clear" w:color="auto" w:fill="auto"/>
            <w:vAlign w:val="center"/>
          </w:tcPr>
          <w:p w14:paraId="2CFD5741" w14:textId="77777777" w:rsidR="00665CD9" w:rsidRPr="00976B01" w:rsidRDefault="00665CD9" w:rsidP="00331E03">
            <w:pPr>
              <w:pStyle w:val="a6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0E091C34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查看订单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0E8BA43A" w14:textId="77777777" w:rsidR="00665CD9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支持订单列表查看功能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E27F46D" w14:textId="7565F54B" w:rsidR="00665CD9" w:rsidRDefault="00127FBA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DD8CBA4" w14:textId="5664D627" w:rsidR="00665CD9" w:rsidRPr="00976B01" w:rsidRDefault="00EE45B0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</w:tr>
      <w:tr w:rsidR="00665CD9" w:rsidRPr="00976B01" w14:paraId="49062A4C" w14:textId="77777777" w:rsidTr="00331E03">
        <w:tc>
          <w:tcPr>
            <w:tcW w:w="816" w:type="dxa"/>
            <w:shd w:val="clear" w:color="auto" w:fill="auto"/>
            <w:vAlign w:val="center"/>
          </w:tcPr>
          <w:p w14:paraId="5D213B55" w14:textId="77777777" w:rsidR="00665CD9" w:rsidRPr="00976B01" w:rsidRDefault="00665CD9" w:rsidP="00331E03">
            <w:pPr>
              <w:pStyle w:val="a4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5EEE0771" w14:textId="77777777" w:rsidR="00665CD9" w:rsidRPr="00976B01" w:rsidRDefault="00665CD9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取消订单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6CA05E01" w14:textId="4A04983C" w:rsidR="00665CD9" w:rsidRPr="00976B01" w:rsidRDefault="00665CD9" w:rsidP="00331E0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支持线上取消</w:t>
            </w:r>
            <w:r w:rsidR="00350065">
              <w:rPr>
                <w:rFonts w:hint="eastAsia"/>
                <w:sz w:val="18"/>
                <w:szCs w:val="18"/>
              </w:rPr>
              <w:t>待审核、</w:t>
            </w:r>
            <w:r w:rsidRPr="00976B01">
              <w:rPr>
                <w:rFonts w:hint="eastAsia"/>
                <w:sz w:val="18"/>
                <w:szCs w:val="18"/>
              </w:rPr>
              <w:t>待支付的订单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F43320A" w14:textId="4A500EDE" w:rsidR="00665CD9" w:rsidRPr="00976B01" w:rsidRDefault="00127FBA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2FE39635" w14:textId="2A9B7550" w:rsidR="00665CD9" w:rsidRPr="00976B01" w:rsidRDefault="00665CD9" w:rsidP="00331E0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="00EE45B0">
              <w:rPr>
                <w:sz w:val="18"/>
                <w:szCs w:val="18"/>
              </w:rPr>
              <w:t>1</w:t>
            </w:r>
          </w:p>
        </w:tc>
      </w:tr>
      <w:tr w:rsidR="007975D5" w:rsidRPr="00976B01" w14:paraId="5C79931F" w14:textId="77777777" w:rsidTr="00331E03">
        <w:tc>
          <w:tcPr>
            <w:tcW w:w="816" w:type="dxa"/>
            <w:shd w:val="clear" w:color="auto" w:fill="auto"/>
            <w:vAlign w:val="center"/>
          </w:tcPr>
          <w:p w14:paraId="214B5138" w14:textId="77777777" w:rsidR="007975D5" w:rsidRPr="00976B01" w:rsidRDefault="007975D5" w:rsidP="00331E03">
            <w:pPr>
              <w:pStyle w:val="a4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177A44A" w14:textId="138EE1A1" w:rsidR="007975D5" w:rsidRDefault="007975D5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重新下单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45E687A5" w14:textId="775D30F9" w:rsidR="007975D5" w:rsidRPr="00976B01" w:rsidRDefault="007975D5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支持已取消订单的重新下单功能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7EE99D6" w14:textId="4D2CAF6D" w:rsidR="007975D5" w:rsidRDefault="007975D5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79078DD" w14:textId="4652C2E3" w:rsidR="007975D5" w:rsidRPr="00976B01" w:rsidRDefault="007975D5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</w:tr>
      <w:tr w:rsidR="00D217A7" w:rsidRPr="00976B01" w14:paraId="1D72B55B" w14:textId="77777777" w:rsidTr="00331E03">
        <w:tc>
          <w:tcPr>
            <w:tcW w:w="816" w:type="dxa"/>
            <w:shd w:val="clear" w:color="auto" w:fill="auto"/>
            <w:vAlign w:val="center"/>
          </w:tcPr>
          <w:p w14:paraId="19EB7D41" w14:textId="77777777" w:rsidR="00D217A7" w:rsidRPr="00976B01" w:rsidRDefault="00D217A7" w:rsidP="00331E03">
            <w:pPr>
              <w:pStyle w:val="a4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A30DEF5" w14:textId="365CE20D" w:rsidR="00D217A7" w:rsidRDefault="00D217A7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资源续费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3FE64D9F" w14:textId="7DAAFA71" w:rsidR="00D217A7" w:rsidRDefault="00D217A7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支持资源维度的续费操作，生成新订单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13CA6E8" w14:textId="2356B62A" w:rsidR="00D217A7" w:rsidRDefault="00D217A7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EDBB31A" w14:textId="556BEDF6" w:rsidR="00D217A7" w:rsidRDefault="00D217A7" w:rsidP="00331E0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</w:tbl>
    <w:p w14:paraId="0C91848C" w14:textId="77777777" w:rsidR="00665CD9" w:rsidRDefault="00665CD9" w:rsidP="00665CD9">
      <w:pPr>
        <w:pStyle w:val="3"/>
      </w:pPr>
      <w:bookmarkStart w:id="54" w:name="_Toc447208576"/>
      <w:bookmarkStart w:id="55" w:name="_Toc454890773"/>
      <w:r>
        <w:rPr>
          <w:rFonts w:hint="eastAsia"/>
        </w:rPr>
        <w:t>支付订单</w:t>
      </w:r>
      <w:bookmarkEnd w:id="54"/>
      <w:bookmarkEnd w:id="55"/>
    </w:p>
    <w:p w14:paraId="4596A7A8" w14:textId="150B5560" w:rsidR="00665CD9" w:rsidRDefault="00665CD9" w:rsidP="00665CD9">
      <w:pPr>
        <w:ind w:left="0" w:firstLine="420"/>
      </w:pPr>
      <w:r>
        <w:t>预付费订单如若需要支付金额大于0（指</w:t>
      </w:r>
      <w:r>
        <w:rPr>
          <w:rFonts w:hint="eastAsia"/>
        </w:rPr>
        <w:t>总</w:t>
      </w:r>
      <w:r>
        <w:t>金额减去</w:t>
      </w:r>
      <w:r>
        <w:rPr>
          <w:rFonts w:hint="eastAsia"/>
        </w:rPr>
        <w:t>优惠券</w:t>
      </w:r>
      <w:r>
        <w:t>和用户使用的余额部分后金额）</w:t>
      </w:r>
      <w:r>
        <w:rPr>
          <w:rFonts w:hint="eastAsia"/>
        </w:rPr>
        <w:t>需要</w:t>
      </w:r>
      <w:r w:rsidR="00E3573D">
        <w:t>支付订单才可以完成。订单</w:t>
      </w:r>
      <w:r>
        <w:rPr>
          <w:rFonts w:hint="eastAsia"/>
        </w:rPr>
        <w:t>的</w:t>
      </w:r>
      <w:r>
        <w:t>支付</w:t>
      </w:r>
      <w:r>
        <w:rPr>
          <w:rFonts w:hint="eastAsia"/>
        </w:rPr>
        <w:t>在</w:t>
      </w:r>
      <w:r>
        <w:t>业务逻辑上均使用账户余额支付，</w:t>
      </w:r>
      <w:r>
        <w:rPr>
          <w:rFonts w:hint="eastAsia"/>
        </w:rPr>
        <w:t>即</w:t>
      </w:r>
      <w:r>
        <w:t>先将需</w:t>
      </w:r>
      <w:r>
        <w:rPr>
          <w:rFonts w:hint="eastAsia"/>
        </w:rPr>
        <w:t>支</w:t>
      </w:r>
      <w:r>
        <w:rPr>
          <w:rFonts w:hint="eastAsia"/>
        </w:rPr>
        <w:lastRenderedPageBreak/>
        <w:t>付</w:t>
      </w:r>
      <w:r>
        <w:t>金额充值到账户余额，</w:t>
      </w:r>
      <w:r>
        <w:rPr>
          <w:rFonts w:hint="eastAsia"/>
        </w:rPr>
        <w:t>再</w:t>
      </w:r>
      <w:r>
        <w:t>从账户余额扣费完成支付操作。</w:t>
      </w:r>
    </w:p>
    <w:p w14:paraId="3FAAA5BB" w14:textId="3BD2846C" w:rsidR="00665CD9" w:rsidRDefault="00665CD9" w:rsidP="00665CD9">
      <w:pPr>
        <w:ind w:left="0" w:firstLine="420"/>
      </w:pPr>
      <w:r>
        <w:t>线上完成支付</w:t>
      </w:r>
      <w:r>
        <w:rPr>
          <w:rFonts w:hint="eastAsia"/>
        </w:rPr>
        <w:t>，则</w:t>
      </w:r>
      <w:r>
        <w:t>订单直接转为</w:t>
      </w:r>
      <w:r w:rsidR="00E3573D">
        <w:rPr>
          <w:rFonts w:hint="eastAsia"/>
        </w:rPr>
        <w:t>“</w:t>
      </w:r>
      <w:r>
        <w:t>已完成</w:t>
      </w:r>
      <w:r w:rsidR="00E3573D">
        <w:rPr>
          <w:rFonts w:hint="eastAsia"/>
        </w:rPr>
        <w:t>”</w:t>
      </w:r>
      <w:r>
        <w:t>状态</w:t>
      </w:r>
      <w:r w:rsidR="00F4385E">
        <w:rPr>
          <w:rFonts w:hint="eastAsia"/>
        </w:rPr>
        <w:t>。</w:t>
      </w:r>
    </w:p>
    <w:p w14:paraId="10A4DEA3" w14:textId="77777777" w:rsidR="00665CD9" w:rsidRDefault="00665CD9" w:rsidP="00665CD9">
      <w:pPr>
        <w:ind w:left="0" w:firstLine="420"/>
      </w:pPr>
      <w:r>
        <w:t>若</w:t>
      </w:r>
      <w:r>
        <w:rPr>
          <w:rFonts w:hint="eastAsia"/>
        </w:rPr>
        <w:t>“</w:t>
      </w:r>
      <w:r>
        <w:t>待支付</w:t>
      </w:r>
      <w:r>
        <w:rPr>
          <w:rFonts w:hint="eastAsia"/>
        </w:rPr>
        <w:t>”</w:t>
      </w:r>
      <w:r>
        <w:t>状态的订单超过</w:t>
      </w:r>
      <w:r>
        <w:rPr>
          <w:rFonts w:hint="eastAsia"/>
        </w:rPr>
        <w:t>超时</w:t>
      </w:r>
      <w:r>
        <w:t>参数</w:t>
      </w:r>
      <w:r>
        <w:rPr>
          <w:rFonts w:hint="eastAsia"/>
        </w:rPr>
        <w:t>的</w:t>
      </w:r>
      <w:r>
        <w:t>时间仍</w:t>
      </w:r>
      <w:r>
        <w:rPr>
          <w:rFonts w:hint="eastAsia"/>
        </w:rPr>
        <w:t>未付款，则系统默认执行取消订单操作。</w:t>
      </w:r>
    </w:p>
    <w:p w14:paraId="1FFDD5AE" w14:textId="77777777" w:rsidR="00665CD9" w:rsidRDefault="00665CD9" w:rsidP="00665CD9">
      <w:pPr>
        <w:ind w:left="0" w:firstLine="420"/>
      </w:pPr>
      <w:r>
        <w:t>对于</w:t>
      </w:r>
      <w:r>
        <w:rPr>
          <w:rFonts w:hint="eastAsia"/>
        </w:rPr>
        <w:t>后</w:t>
      </w:r>
      <w:r>
        <w:t>付费类订单而言</w:t>
      </w:r>
      <w:r>
        <w:rPr>
          <w:rFonts w:hint="eastAsia"/>
        </w:rPr>
        <w:t>，提交</w:t>
      </w:r>
      <w:r>
        <w:t>订单之后</w:t>
      </w:r>
      <w:r>
        <w:rPr>
          <w:rFonts w:hint="eastAsia"/>
        </w:rPr>
        <w:t>，</w:t>
      </w:r>
      <w:r>
        <w:t>直接进入已</w:t>
      </w:r>
      <w:r>
        <w:rPr>
          <w:rFonts w:hint="eastAsia"/>
        </w:rPr>
        <w:t>完成</w:t>
      </w:r>
      <w:r>
        <w:t>状态</w:t>
      </w:r>
      <w:r>
        <w:rPr>
          <w:rFonts w:hint="eastAsia"/>
        </w:rPr>
        <w:t>，</w:t>
      </w:r>
      <w:r>
        <w:t>按照指定计费周期进行扣费，</w:t>
      </w:r>
      <w:r>
        <w:rPr>
          <w:rFonts w:hint="eastAsia"/>
        </w:rPr>
        <w:t>按</w:t>
      </w:r>
      <w:r>
        <w:t>小时、</w:t>
      </w:r>
      <w:r>
        <w:rPr>
          <w:rFonts w:hint="eastAsia"/>
        </w:rPr>
        <w:t>天</w:t>
      </w:r>
      <w:r>
        <w:t>、</w:t>
      </w:r>
      <w:r>
        <w:rPr>
          <w:rFonts w:hint="eastAsia"/>
        </w:rPr>
        <w:t>月</w:t>
      </w:r>
      <w:r>
        <w:t>的</w:t>
      </w:r>
      <w:r>
        <w:rPr>
          <w:rFonts w:hint="eastAsia"/>
        </w:rPr>
        <w:t>扣费</w:t>
      </w:r>
      <w:r>
        <w:t>模式均以自然时间为准，</w:t>
      </w:r>
      <w:r>
        <w:rPr>
          <w:rFonts w:hint="eastAsia"/>
        </w:rPr>
        <w:t>不足</w:t>
      </w:r>
      <w:r>
        <w:t>一个计费单位按</w:t>
      </w:r>
      <w:r>
        <w:rPr>
          <w:rFonts w:hint="eastAsia"/>
        </w:rPr>
        <w:t>一个</w:t>
      </w:r>
      <w:r>
        <w:t>计费单位</w:t>
      </w:r>
      <w:r>
        <w:rPr>
          <w:rFonts w:hint="eastAsia"/>
        </w:rPr>
        <w:t>计算</w:t>
      </w:r>
      <w:r>
        <w:t>。 如：</w:t>
      </w:r>
      <w:r>
        <w:rPr>
          <w:rFonts w:hint="eastAsia"/>
        </w:rPr>
        <w:t>用户在</w:t>
      </w:r>
      <w:r>
        <w:t>2016-4-13 16：45</w:t>
      </w:r>
      <w:r>
        <w:rPr>
          <w:rFonts w:hint="eastAsia"/>
        </w:rPr>
        <w:t>提交</w:t>
      </w:r>
      <w:r>
        <w:t>了一个</w:t>
      </w:r>
      <w:r>
        <w:rPr>
          <w:rFonts w:hint="eastAsia"/>
        </w:rPr>
        <w:t>按需</w:t>
      </w:r>
      <w:r>
        <w:t>付费订单，每小时扣费0.5</w: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则</w:t>
      </w:r>
      <w:r>
        <w:t>2016-4-13 17：00</w:t>
      </w:r>
      <w:r>
        <w:rPr>
          <w:rFonts w:hint="eastAsia"/>
        </w:rPr>
        <w:t>直接</w:t>
      </w:r>
      <w:r>
        <w:t>扣除用户余额0.5</w:t>
      </w:r>
      <w:r>
        <w:rPr>
          <w:rFonts w:hint="eastAsia"/>
        </w:rPr>
        <w:t>元</w:t>
      </w:r>
      <w:r>
        <w:t>。</w:t>
      </w:r>
    </w:p>
    <w:p w14:paraId="67FB2C1B" w14:textId="77777777" w:rsidR="00665CD9" w:rsidRDefault="00665CD9" w:rsidP="00665CD9">
      <w:pPr>
        <w:ind w:left="0" w:firstLine="420"/>
        <w:rPr>
          <w:b/>
        </w:rPr>
      </w:pPr>
      <w:r>
        <w:rPr>
          <w:b/>
        </w:rPr>
        <w:t>另外</w:t>
      </w:r>
      <w:r w:rsidRPr="000D1695">
        <w:rPr>
          <w:b/>
        </w:rPr>
        <w:t>请运维部门配合申请支付宝接口</w:t>
      </w:r>
      <w:r w:rsidRPr="000D1695">
        <w:rPr>
          <w:rFonts w:hint="eastAsia"/>
          <w:b/>
        </w:rPr>
        <w:t>。</w:t>
      </w:r>
    </w:p>
    <w:p w14:paraId="1B843162" w14:textId="14954E05" w:rsidR="00191B7F" w:rsidRDefault="00191B7F" w:rsidP="00665CD9">
      <w:pPr>
        <w:ind w:left="0" w:firstLine="420"/>
      </w:pPr>
      <w:r w:rsidRPr="00191B7F">
        <w:t>在第一版中</w:t>
      </w:r>
      <w:r w:rsidRPr="00191B7F">
        <w:rPr>
          <w:rFonts w:hint="eastAsia"/>
        </w:rPr>
        <w:t>，</w:t>
      </w:r>
      <w:r w:rsidRPr="00191B7F">
        <w:t>支持余额和支付宝两种支付方式</w:t>
      </w:r>
      <w:r>
        <w:rPr>
          <w:rFonts w:hint="eastAsia"/>
        </w:rPr>
        <w:t>，支付场景分为三类：</w:t>
      </w:r>
    </w:p>
    <w:p w14:paraId="3EDED31C" w14:textId="03898F9B" w:rsidR="00191B7F" w:rsidRDefault="00191B7F" w:rsidP="00871C0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选择支付宝支付，跳转至支付宝页面，支付全部费用。</w:t>
      </w:r>
    </w:p>
    <w:p w14:paraId="55144D18" w14:textId="0EC20528" w:rsidR="00191B7F" w:rsidRDefault="00191B7F" w:rsidP="00871C0C">
      <w:pPr>
        <w:pStyle w:val="a4"/>
        <w:numPr>
          <w:ilvl w:val="0"/>
          <w:numId w:val="29"/>
        </w:numPr>
        <w:ind w:firstLineChars="0"/>
      </w:pPr>
      <w:r>
        <w:t>选择余额支付</w:t>
      </w:r>
      <w:r>
        <w:rPr>
          <w:rFonts w:hint="eastAsia"/>
        </w:rPr>
        <w:t>，</w:t>
      </w:r>
      <w:r>
        <w:t>余额不小于实际支付金额</w:t>
      </w:r>
      <w:r>
        <w:rPr>
          <w:rFonts w:hint="eastAsia"/>
        </w:rPr>
        <w:t>，则支付全部费用。比如：余额100元，实际金额50元，则支付完成后余额剩余50元。</w:t>
      </w:r>
    </w:p>
    <w:p w14:paraId="444C8A80" w14:textId="4F56EA4D" w:rsidR="00191B7F" w:rsidRPr="00191B7F" w:rsidRDefault="00191B7F" w:rsidP="00871C0C">
      <w:pPr>
        <w:pStyle w:val="a4"/>
        <w:numPr>
          <w:ilvl w:val="0"/>
          <w:numId w:val="29"/>
        </w:numPr>
        <w:ind w:firstLineChars="0"/>
      </w:pPr>
      <w:r>
        <w:t>选择余额支付</w:t>
      </w:r>
      <w:r>
        <w:rPr>
          <w:rFonts w:hint="eastAsia"/>
        </w:rPr>
        <w:t>，</w:t>
      </w:r>
      <w:r>
        <w:t>余额小于实际支付金额</w:t>
      </w:r>
      <w:r>
        <w:rPr>
          <w:rFonts w:hint="eastAsia"/>
        </w:rPr>
        <w:t>，</w:t>
      </w:r>
      <w:r>
        <w:t>默认勾选支付宝</w:t>
      </w:r>
      <w:r>
        <w:rPr>
          <w:rFonts w:hint="eastAsia"/>
        </w:rPr>
        <w:t>，</w:t>
      </w:r>
      <w:r w:rsidR="0044384C">
        <w:rPr>
          <w:rFonts w:hint="eastAsia"/>
        </w:rPr>
        <w:t>则</w:t>
      </w:r>
      <w:r>
        <w:rPr>
          <w:rFonts w:hint="eastAsia"/>
        </w:rPr>
        <w:t>先将余额</w:t>
      </w:r>
      <w:r w:rsidR="000077EA">
        <w:rPr>
          <w:rFonts w:hint="eastAsia"/>
        </w:rPr>
        <w:t>扣至零元，再跳转至支付宝页面，支付剩余费用。比如：余额100元，实际金额150元，则余额扣除100元，支付宝支付剩余的50元，支付完成后余额剩余0元。</w:t>
      </w:r>
    </w:p>
    <w:p w14:paraId="29D7F4FB" w14:textId="77777777" w:rsidR="00665CD9" w:rsidRDefault="00665CD9" w:rsidP="00665CD9">
      <w:pPr>
        <w:pStyle w:val="3"/>
      </w:pPr>
      <w:bookmarkStart w:id="56" w:name="_Toc447208577"/>
      <w:bookmarkStart w:id="57" w:name="_Toc454890774"/>
      <w:r>
        <w:t>查看订单</w:t>
      </w:r>
      <w:bookmarkEnd w:id="56"/>
      <w:bookmarkEnd w:id="57"/>
    </w:p>
    <w:p w14:paraId="5CDE0D9C" w14:textId="77777777" w:rsidR="00665CD9" w:rsidRDefault="00665CD9" w:rsidP="00665CD9">
      <w:pPr>
        <w:ind w:left="0" w:firstLine="420"/>
      </w:pPr>
      <w:r>
        <w:t>订单</w:t>
      </w:r>
      <w:r>
        <w:rPr>
          <w:rFonts w:hint="eastAsia"/>
        </w:rPr>
        <w:t>不提供删除、编辑功能，支持对产品、订单类型、订单状态、创建订单时间范围进行搜索，列表展示信息如下：</w:t>
      </w:r>
    </w:p>
    <w:p w14:paraId="2F8B146F" w14:textId="4A0561E9" w:rsidR="00AF3F4D" w:rsidRDefault="00AF3F4D" w:rsidP="00F342ED">
      <w:pPr>
        <w:ind w:left="0"/>
        <w:jc w:val="center"/>
      </w:pPr>
      <w:r>
        <w:t>预付费订单列表信息</w:t>
      </w: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161"/>
        <w:gridCol w:w="2673"/>
        <w:gridCol w:w="2268"/>
        <w:gridCol w:w="2409"/>
      </w:tblGrid>
      <w:tr w:rsidR="00AF3F4D" w:rsidRPr="007E306C" w14:paraId="24B0D18A" w14:textId="77777777" w:rsidTr="005D67BB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14:paraId="0FDB30D5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61" w:type="dxa"/>
            <w:shd w:val="clear" w:color="auto" w:fill="DBDBDB" w:themeFill="accent3" w:themeFillTint="66"/>
            <w:vAlign w:val="center"/>
          </w:tcPr>
          <w:p w14:paraId="66ED0E41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2673" w:type="dxa"/>
            <w:shd w:val="clear" w:color="auto" w:fill="DBDBDB" w:themeFill="accent3" w:themeFillTint="66"/>
            <w:vAlign w:val="center"/>
          </w:tcPr>
          <w:p w14:paraId="2F48BA44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141E96B3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举例</w:t>
            </w:r>
          </w:p>
        </w:tc>
        <w:tc>
          <w:tcPr>
            <w:tcW w:w="2409" w:type="dxa"/>
            <w:shd w:val="clear" w:color="auto" w:fill="DBDBDB" w:themeFill="accent3" w:themeFillTint="66"/>
            <w:vAlign w:val="center"/>
          </w:tcPr>
          <w:p w14:paraId="74881C41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F3F4D" w:rsidRPr="007E306C" w14:paraId="5158BF9E" w14:textId="77777777" w:rsidTr="005D67BB">
        <w:trPr>
          <w:trHeight w:val="913"/>
        </w:trPr>
        <w:tc>
          <w:tcPr>
            <w:tcW w:w="816" w:type="dxa"/>
            <w:shd w:val="clear" w:color="auto" w:fill="auto"/>
            <w:vAlign w:val="center"/>
          </w:tcPr>
          <w:p w14:paraId="2E637293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82F4A45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订单编号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940FCE1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标识订单，由19位数字构成，规则为：“订单标识号01”+“日期”+“时间”+“当前时间平</w:t>
            </w:r>
            <w:r w:rsidRPr="007E306C">
              <w:rPr>
                <w:rFonts w:hint="eastAsia"/>
                <w:sz w:val="18"/>
                <w:szCs w:val="18"/>
              </w:rPr>
              <w:lastRenderedPageBreak/>
              <w:t>台交易次数”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3205F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lastRenderedPageBreak/>
              <w:t>01</w:t>
            </w:r>
            <w:r w:rsidRPr="007E306C">
              <w:rPr>
                <w:rFonts w:hint="eastAsia"/>
                <w:sz w:val="18"/>
                <w:szCs w:val="18"/>
              </w:rPr>
              <w:t>20160322170000003</w:t>
            </w:r>
          </w:p>
        </w:tc>
        <w:tc>
          <w:tcPr>
            <w:tcW w:w="2409" w:type="dxa"/>
            <w:vAlign w:val="center"/>
          </w:tcPr>
          <w:p w14:paraId="231C112D" w14:textId="77777777" w:rsidR="00AF3F4D" w:rsidRPr="007E306C" w:rsidRDefault="00AF3F4D" w:rsidP="005D67BB">
            <w:pPr>
              <w:ind w:leftChars="-52" w:left="-109" w:rightChars="-243" w:right="-51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日期</w:t>
            </w:r>
            <w:r w:rsidRPr="007E306C">
              <w:rPr>
                <w:rFonts w:hint="eastAsia"/>
                <w:sz w:val="18"/>
                <w:szCs w:val="18"/>
              </w:rPr>
              <w:t>+时间共计12位</w:t>
            </w:r>
          </w:p>
          <w:p w14:paraId="06CBBE86" w14:textId="77777777" w:rsidR="00AF3F4D" w:rsidRPr="007E306C" w:rsidRDefault="00AF3F4D" w:rsidP="005D67BB">
            <w:pPr>
              <w:ind w:leftChars="-52" w:left="-109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当前平台交易次数共计</w:t>
            </w:r>
            <w:r w:rsidRPr="007E306C">
              <w:rPr>
                <w:rFonts w:hint="eastAsia"/>
                <w:sz w:val="18"/>
                <w:szCs w:val="18"/>
              </w:rPr>
              <w:t>5位</w:t>
            </w:r>
          </w:p>
        </w:tc>
      </w:tr>
      <w:tr w:rsidR="00AF3F4D" w:rsidRPr="007E306C" w14:paraId="7A0E0C2F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54BBFF4B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B3DB37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191BBB0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易云产品或服务名称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E37FC5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云主机-包年包月</w:t>
            </w:r>
          </w:p>
        </w:tc>
        <w:tc>
          <w:tcPr>
            <w:tcW w:w="2409" w:type="dxa"/>
            <w:vAlign w:val="center"/>
          </w:tcPr>
          <w:p w14:paraId="4DA97C3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服务模块+</w:t>
            </w:r>
            <w:r w:rsidRPr="007E306C">
              <w:rPr>
                <w:rFonts w:hint="eastAsia"/>
                <w:sz w:val="18"/>
                <w:szCs w:val="18"/>
              </w:rPr>
              <w:t>服务</w:t>
            </w:r>
            <w:r w:rsidRPr="007E306C">
              <w:rPr>
                <w:sz w:val="18"/>
                <w:szCs w:val="18"/>
              </w:rPr>
              <w:t>类型</w:t>
            </w:r>
          </w:p>
        </w:tc>
      </w:tr>
      <w:tr w:rsidR="00AF3F4D" w:rsidRPr="007E306C" w14:paraId="25AEF64F" w14:textId="77777777" w:rsidTr="005D67BB">
        <w:trPr>
          <w:trHeight w:val="307"/>
        </w:trPr>
        <w:tc>
          <w:tcPr>
            <w:tcW w:w="816" w:type="dxa"/>
            <w:shd w:val="clear" w:color="auto" w:fill="auto"/>
            <w:vAlign w:val="center"/>
          </w:tcPr>
          <w:p w14:paraId="07F6639C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125806F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</w:t>
            </w:r>
            <w:r w:rsidRPr="007E306C">
              <w:rPr>
                <w:sz w:val="18"/>
                <w:szCs w:val="18"/>
              </w:rPr>
              <w:t>类型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60F89B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标识</w:t>
            </w:r>
            <w:r w:rsidRPr="007E306C">
              <w:rPr>
                <w:sz w:val="18"/>
                <w:szCs w:val="18"/>
              </w:rPr>
              <w:t>订单是续费</w:t>
            </w:r>
            <w:r w:rsidRPr="007E306C">
              <w:rPr>
                <w:rFonts w:hint="eastAsia"/>
                <w:sz w:val="18"/>
                <w:szCs w:val="18"/>
              </w:rPr>
              <w:t>、</w:t>
            </w:r>
            <w:r w:rsidRPr="007E306C">
              <w:rPr>
                <w:sz w:val="18"/>
                <w:szCs w:val="18"/>
              </w:rPr>
              <w:t>升级</w:t>
            </w:r>
            <w:r w:rsidRPr="007E306C">
              <w:rPr>
                <w:rFonts w:hint="eastAsia"/>
                <w:sz w:val="18"/>
                <w:szCs w:val="18"/>
              </w:rPr>
              <w:t>、</w:t>
            </w:r>
            <w:r w:rsidRPr="007E306C">
              <w:rPr>
                <w:sz w:val="18"/>
                <w:szCs w:val="18"/>
              </w:rPr>
              <w:t>新购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2331D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新购</w:t>
            </w:r>
          </w:p>
          <w:p w14:paraId="3A3B97F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续费</w:t>
            </w:r>
          </w:p>
          <w:p w14:paraId="1B42960F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升级</w:t>
            </w:r>
          </w:p>
        </w:tc>
        <w:tc>
          <w:tcPr>
            <w:tcW w:w="2409" w:type="dxa"/>
            <w:vAlign w:val="center"/>
          </w:tcPr>
          <w:p w14:paraId="64838C6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2F8A7AA1" w14:textId="77777777" w:rsidTr="005D67BB">
        <w:trPr>
          <w:trHeight w:val="327"/>
        </w:trPr>
        <w:tc>
          <w:tcPr>
            <w:tcW w:w="816" w:type="dxa"/>
            <w:shd w:val="clear" w:color="auto" w:fill="auto"/>
            <w:vAlign w:val="center"/>
          </w:tcPr>
          <w:p w14:paraId="442BFDD4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6B592A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EC79B9B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订单创建时间，即提交时间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A97715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2016-04-12 12:00:00</w:t>
            </w:r>
          </w:p>
        </w:tc>
        <w:tc>
          <w:tcPr>
            <w:tcW w:w="2409" w:type="dxa"/>
            <w:vAlign w:val="center"/>
          </w:tcPr>
          <w:p w14:paraId="424A1813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144345C0" w14:textId="77777777" w:rsidTr="005D67BB">
        <w:trPr>
          <w:trHeight w:val="261"/>
        </w:trPr>
        <w:tc>
          <w:tcPr>
            <w:tcW w:w="816" w:type="dxa"/>
            <w:shd w:val="clear" w:color="auto" w:fill="auto"/>
            <w:vAlign w:val="center"/>
          </w:tcPr>
          <w:p w14:paraId="6E8F3147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66252E1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开通时间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5122C6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订单完成时间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3D1FE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2016-04-12 12:00:05</w:t>
            </w:r>
          </w:p>
        </w:tc>
        <w:tc>
          <w:tcPr>
            <w:tcW w:w="2409" w:type="dxa"/>
            <w:vAlign w:val="center"/>
          </w:tcPr>
          <w:p w14:paraId="34FE20F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61E7B86E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73D79C0E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18AC5F7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33D9586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包括“待审核”、“待支付”、“已完成”、“已取消”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20CEF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已完成</w:t>
            </w:r>
          </w:p>
        </w:tc>
        <w:tc>
          <w:tcPr>
            <w:tcW w:w="2409" w:type="dxa"/>
            <w:vAlign w:val="center"/>
          </w:tcPr>
          <w:p w14:paraId="69B1B7D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5291953E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119B4CAC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DD92DD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FC146C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订单费用，具体到分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C55C2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￥100.00</w:t>
            </w:r>
          </w:p>
        </w:tc>
        <w:tc>
          <w:tcPr>
            <w:tcW w:w="2409" w:type="dxa"/>
            <w:vAlign w:val="center"/>
          </w:tcPr>
          <w:p w14:paraId="726CCA1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026A766D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3617510D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78D3E4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409B32D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包括查看订单详情、立即支付、</w:t>
            </w:r>
            <w:r w:rsidRPr="007E306C">
              <w:rPr>
                <w:sz w:val="18"/>
                <w:szCs w:val="18"/>
              </w:rPr>
              <w:t>取消订单</w:t>
            </w:r>
            <w:r w:rsidRPr="007E306C">
              <w:rPr>
                <w:rFonts w:hint="eastAsia"/>
                <w:sz w:val="18"/>
                <w:szCs w:val="18"/>
              </w:rPr>
              <w:t>、</w:t>
            </w:r>
            <w:r w:rsidRPr="007E306C">
              <w:rPr>
                <w:sz w:val="18"/>
                <w:szCs w:val="18"/>
              </w:rPr>
              <w:t>重新下单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FA1E0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查看详情</w:t>
            </w:r>
          </w:p>
          <w:p w14:paraId="425F983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取消</w:t>
            </w:r>
          </w:p>
        </w:tc>
        <w:tc>
          <w:tcPr>
            <w:tcW w:w="2409" w:type="dxa"/>
            <w:vAlign w:val="center"/>
          </w:tcPr>
          <w:p w14:paraId="685E3D81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4E24E460" w14:textId="77777777" w:rsidTr="005D67BB">
        <w:trPr>
          <w:trHeight w:val="119"/>
        </w:trPr>
        <w:tc>
          <w:tcPr>
            <w:tcW w:w="9327" w:type="dxa"/>
            <w:gridSpan w:val="5"/>
            <w:shd w:val="clear" w:color="auto" w:fill="DBDBDB" w:themeFill="accent3" w:themeFillTint="66"/>
            <w:vAlign w:val="center"/>
          </w:tcPr>
          <w:p w14:paraId="494DF10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除上述信息外</w:t>
            </w:r>
            <w:r w:rsidRPr="007E306C">
              <w:rPr>
                <w:rFonts w:hint="eastAsia"/>
                <w:sz w:val="18"/>
                <w:szCs w:val="18"/>
              </w:rPr>
              <w:t>，</w:t>
            </w:r>
            <w:r w:rsidRPr="007E306C">
              <w:rPr>
                <w:sz w:val="18"/>
                <w:szCs w:val="18"/>
              </w:rPr>
              <w:t>详情页中还应展示项</w:t>
            </w:r>
          </w:p>
        </w:tc>
      </w:tr>
      <w:tr w:rsidR="00AF3F4D" w:rsidRPr="007E306C" w14:paraId="4DEA1204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785A1C40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3FABA3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34C77AB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购买资源所属数据中心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BBC66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北京1</w:t>
            </w:r>
          </w:p>
        </w:tc>
        <w:tc>
          <w:tcPr>
            <w:tcW w:w="2409" w:type="dxa"/>
            <w:vAlign w:val="center"/>
          </w:tcPr>
          <w:p w14:paraId="35B723E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73397CF6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27C1F1E8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66A0B93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3D4AEC61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具体支付金额构成</w:t>
            </w:r>
          </w:p>
          <w:p w14:paraId="7E5B273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总额=支付方式：金额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9FD65D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￥</w:t>
            </w:r>
            <w:r w:rsidRPr="007E306C">
              <w:rPr>
                <w:sz w:val="18"/>
                <w:szCs w:val="18"/>
              </w:rPr>
              <w:t>100</w:t>
            </w:r>
            <w:r w:rsidRPr="007E306C">
              <w:rPr>
                <w:rFonts w:hint="eastAsia"/>
                <w:sz w:val="18"/>
                <w:szCs w:val="18"/>
              </w:rPr>
              <w:t>=（现金支付：￥0.00）+（代金券支付：￥100）</w:t>
            </w:r>
          </w:p>
        </w:tc>
        <w:tc>
          <w:tcPr>
            <w:tcW w:w="2409" w:type="dxa"/>
            <w:vAlign w:val="center"/>
          </w:tcPr>
          <w:p w14:paraId="5938CDB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按需付费</w:t>
            </w:r>
            <w:r w:rsidRPr="007E306C">
              <w:rPr>
                <w:rFonts w:hint="eastAsia"/>
                <w:sz w:val="18"/>
                <w:szCs w:val="18"/>
              </w:rPr>
              <w:t>，</w:t>
            </w:r>
            <w:r w:rsidRPr="007E306C">
              <w:rPr>
                <w:sz w:val="18"/>
                <w:szCs w:val="18"/>
              </w:rPr>
              <w:t>金额为</w:t>
            </w:r>
            <w:r w:rsidRPr="007E306C">
              <w:rPr>
                <w:rFonts w:hint="eastAsia"/>
                <w:sz w:val="18"/>
                <w:szCs w:val="18"/>
              </w:rPr>
              <w:t>￥0.00</w:t>
            </w:r>
          </w:p>
        </w:tc>
      </w:tr>
      <w:tr w:rsidR="00AF3F4D" w:rsidRPr="007E306C" w14:paraId="2D7F45C2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7F7BD722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CF93799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FD6D95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产品数量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5D1355" w14:textId="22766306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1</w:t>
            </w:r>
            <w:r w:rsidR="00DA0FC4">
              <w:rPr>
                <w:rFonts w:hint="eastAsia"/>
                <w:sz w:val="18"/>
                <w:szCs w:val="18"/>
              </w:rPr>
              <w:t>台</w:t>
            </w:r>
          </w:p>
        </w:tc>
        <w:tc>
          <w:tcPr>
            <w:tcW w:w="2409" w:type="dxa"/>
            <w:vAlign w:val="center"/>
          </w:tcPr>
          <w:p w14:paraId="4DBB8237" w14:textId="7D8898B6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4EE8CCCF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06A3EBC9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9993C5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具体配置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66AD740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产品的具体配置参数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4A26BD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系统盘：</w:t>
            </w:r>
            <w:r w:rsidRPr="007E306C">
              <w:rPr>
                <w:rFonts w:cs="Tahoma" w:hint="eastAsia"/>
                <w:color w:val="333333"/>
                <w:kern w:val="0"/>
                <w:sz w:val="18"/>
                <w:szCs w:val="18"/>
              </w:rPr>
              <w:t>6</w:t>
            </w: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0GB</w:t>
            </w:r>
          </w:p>
          <w:p w14:paraId="62BCD87B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公网带宽： 1MBps按使用流量</w:t>
            </w:r>
          </w:p>
          <w:p w14:paraId="01C9CCE4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CPU： 1核</w:t>
            </w:r>
          </w:p>
          <w:p w14:paraId="35C5F104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可用区： 随机分配</w:t>
            </w:r>
          </w:p>
          <w:p w14:paraId="05BBE40D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操作系统： Ubuntu 14.04 64位</w:t>
            </w:r>
          </w:p>
          <w:p w14:paraId="142876AE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内存： 1GB</w:t>
            </w:r>
          </w:p>
          <w:p w14:paraId="6F5DAE46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数据中心： 北京</w:t>
            </w:r>
          </w:p>
          <w:p w14:paraId="77F3B50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网络类型： 经典网络</w:t>
            </w:r>
          </w:p>
        </w:tc>
        <w:tc>
          <w:tcPr>
            <w:tcW w:w="2409" w:type="dxa"/>
            <w:vAlign w:val="center"/>
          </w:tcPr>
          <w:p w14:paraId="5B75BD37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由各模块相关负责人提供</w:t>
            </w:r>
          </w:p>
        </w:tc>
      </w:tr>
      <w:tr w:rsidR="00AF3F4D" w:rsidRPr="007E306C" w14:paraId="6F4A9577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5405F545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39F2A4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付款方式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C253026" w14:textId="19E1F0FE" w:rsidR="00AF3F4D" w:rsidRPr="007E306C" w:rsidRDefault="007E306C" w:rsidP="007E306C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支付方式：</w:t>
            </w:r>
            <w:r w:rsidR="00AF3F4D" w:rsidRPr="007E306C">
              <w:rPr>
                <w:rFonts w:hint="eastAsia"/>
                <w:sz w:val="18"/>
                <w:szCs w:val="18"/>
              </w:rPr>
              <w:t>预付费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9B4D33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预付费</w:t>
            </w:r>
          </w:p>
        </w:tc>
        <w:tc>
          <w:tcPr>
            <w:tcW w:w="2409" w:type="dxa"/>
            <w:vAlign w:val="center"/>
          </w:tcPr>
          <w:p w14:paraId="7916807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CB688E" w:rsidRPr="007E306C" w14:paraId="38D965F6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1C340546" w14:textId="77777777" w:rsidR="00CB688E" w:rsidRPr="007E306C" w:rsidRDefault="00CB688E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12BB03B5" w14:textId="07295E8B" w:rsidR="00CB688E" w:rsidRPr="007E306C" w:rsidRDefault="00CB688E" w:rsidP="005D67B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购买周期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2B89EFDA" w14:textId="6FE9D37C" w:rsidR="00CB688E" w:rsidRPr="007E306C" w:rsidRDefault="00CB688E" w:rsidP="007E306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购买服务的有效时长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C34167" w14:textId="10A6C509" w:rsidR="00CB688E" w:rsidRPr="007E306C" w:rsidRDefault="00CB688E" w:rsidP="005D67B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1个月</w:t>
            </w:r>
          </w:p>
        </w:tc>
        <w:tc>
          <w:tcPr>
            <w:tcW w:w="2409" w:type="dxa"/>
            <w:vAlign w:val="center"/>
          </w:tcPr>
          <w:p w14:paraId="0EB10A00" w14:textId="46E4CCA4" w:rsidR="00CB688E" w:rsidRPr="007E306C" w:rsidRDefault="00FB0D51" w:rsidP="005D67B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仅待审核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待支付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已取消状态下显示</w:t>
            </w:r>
          </w:p>
        </w:tc>
      </w:tr>
      <w:tr w:rsidR="00AF3F4D" w:rsidRPr="007E306C" w14:paraId="1F9F9EA5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1B54E068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231B81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起止时间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6870410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服务购买有效起止时间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7C120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2015-06-17 16:40:49</w:t>
            </w:r>
            <w:r w:rsidRPr="007E306C">
              <w:rPr>
                <w:rStyle w:val="apple-converted-space"/>
                <w:rFonts w:cs="Tahoma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7E306C">
              <w:rPr>
                <w:rFonts w:cs="Tahoma"/>
                <w:color w:val="333333"/>
                <w:sz w:val="18"/>
                <w:szCs w:val="18"/>
                <w:shd w:val="clear" w:color="auto" w:fill="FFFFFF"/>
              </w:rPr>
              <w:t>-</w:t>
            </w:r>
            <w:r w:rsidRPr="007E306C">
              <w:rPr>
                <w:rStyle w:val="apple-converted-space"/>
                <w:rFonts w:cs="Tahoma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2015-07-18 00:00:00</w:t>
            </w:r>
          </w:p>
        </w:tc>
        <w:tc>
          <w:tcPr>
            <w:tcW w:w="2409" w:type="dxa"/>
            <w:vAlign w:val="center"/>
          </w:tcPr>
          <w:p w14:paraId="73CD2209" w14:textId="4D610128" w:rsidR="00AF3F4D" w:rsidRPr="007E306C" w:rsidRDefault="00FB0D51" w:rsidP="005D67B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仅已完成状态下显示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AF3F4D" w:rsidRPr="007E306C">
              <w:rPr>
                <w:sz w:val="18"/>
                <w:szCs w:val="18"/>
              </w:rPr>
              <w:t>按需资源无起止时间</w:t>
            </w:r>
          </w:p>
        </w:tc>
      </w:tr>
      <w:tr w:rsidR="00AF3F4D" w:rsidRPr="007E306C" w14:paraId="4DF87707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4995DEA8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158BAE2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应付金额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2AA4967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购买服务应支付的金额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2DF31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￥49.5</w:t>
            </w: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409" w:type="dxa"/>
            <w:vAlign w:val="center"/>
          </w:tcPr>
          <w:p w14:paraId="08D4276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按需资源金额为</w:t>
            </w:r>
            <w:r w:rsidRPr="007E306C">
              <w:rPr>
                <w:rFonts w:hint="eastAsia"/>
                <w:sz w:val="18"/>
                <w:szCs w:val="18"/>
              </w:rPr>
              <w:t>￥0.00</w:t>
            </w:r>
          </w:p>
        </w:tc>
      </w:tr>
      <w:tr w:rsidR="00AF3F4D" w:rsidRPr="007E306C" w14:paraId="5E1C324C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4FFB34DD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327DCA5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代金券金额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B48A86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购买服务使用的代金券金额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0E75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￥45</w:t>
            </w: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.00</w:t>
            </w:r>
          </w:p>
        </w:tc>
        <w:tc>
          <w:tcPr>
            <w:tcW w:w="2409" w:type="dxa"/>
            <w:vAlign w:val="center"/>
          </w:tcPr>
          <w:p w14:paraId="3F66998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使用代金券支付才显示</w:t>
            </w:r>
          </w:p>
        </w:tc>
      </w:tr>
      <w:tr w:rsidR="00AF3F4D" w:rsidRPr="007E306C" w14:paraId="2EFF9902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7AC2632D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E639FD3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账户金额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1EF7197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购买服务使用的账户金额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991D2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￥4.5</w:t>
            </w: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409" w:type="dxa"/>
            <w:vAlign w:val="center"/>
          </w:tcPr>
          <w:p w14:paraId="75007E71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使用账户金额支付才显示</w:t>
            </w:r>
          </w:p>
        </w:tc>
      </w:tr>
      <w:tr w:rsidR="00AF3F4D" w:rsidRPr="007E306C" w14:paraId="4C13172D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1E9DA131" w14:textId="77777777" w:rsidR="00AF3F4D" w:rsidRPr="007E306C" w:rsidRDefault="00AF3F4D" w:rsidP="005D67BB">
            <w:pPr>
              <w:pStyle w:val="a6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03DA8DF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实际支付金额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884453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购买服务实际支付的金额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5FE61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￥0.00</w:t>
            </w:r>
          </w:p>
        </w:tc>
        <w:tc>
          <w:tcPr>
            <w:tcW w:w="2409" w:type="dxa"/>
            <w:vAlign w:val="center"/>
          </w:tcPr>
          <w:p w14:paraId="4B09A531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</w:tbl>
    <w:p w14:paraId="568DAED5" w14:textId="5687DE23" w:rsidR="00AF3F4D" w:rsidRDefault="00AF3F4D" w:rsidP="00F342ED">
      <w:pPr>
        <w:ind w:left="0"/>
        <w:jc w:val="center"/>
      </w:pPr>
      <w:r>
        <w:lastRenderedPageBreak/>
        <w:t>后付费订单列表信息</w:t>
      </w: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161"/>
        <w:gridCol w:w="2673"/>
        <w:gridCol w:w="2268"/>
        <w:gridCol w:w="2409"/>
      </w:tblGrid>
      <w:tr w:rsidR="00AF3F4D" w:rsidRPr="007E306C" w14:paraId="383B9D4E" w14:textId="77777777" w:rsidTr="005D67BB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14:paraId="1A19C93E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61" w:type="dxa"/>
            <w:shd w:val="clear" w:color="auto" w:fill="DBDBDB" w:themeFill="accent3" w:themeFillTint="66"/>
            <w:vAlign w:val="center"/>
          </w:tcPr>
          <w:p w14:paraId="6A4A065E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2673" w:type="dxa"/>
            <w:shd w:val="clear" w:color="auto" w:fill="DBDBDB" w:themeFill="accent3" w:themeFillTint="66"/>
            <w:vAlign w:val="center"/>
          </w:tcPr>
          <w:p w14:paraId="34E342DA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0D8884F5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举例</w:t>
            </w:r>
          </w:p>
        </w:tc>
        <w:tc>
          <w:tcPr>
            <w:tcW w:w="2409" w:type="dxa"/>
            <w:shd w:val="clear" w:color="auto" w:fill="DBDBDB" w:themeFill="accent3" w:themeFillTint="66"/>
            <w:vAlign w:val="center"/>
          </w:tcPr>
          <w:p w14:paraId="496163B9" w14:textId="77777777" w:rsidR="00AF3F4D" w:rsidRPr="007E306C" w:rsidRDefault="00AF3F4D" w:rsidP="005D67BB">
            <w:pPr>
              <w:ind w:left="0"/>
              <w:rPr>
                <w:b/>
                <w:sz w:val="18"/>
                <w:szCs w:val="18"/>
              </w:rPr>
            </w:pPr>
            <w:r w:rsidRPr="007E306C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F3F4D" w:rsidRPr="007E306C" w14:paraId="2328CDA1" w14:textId="77777777" w:rsidTr="005D67BB">
        <w:trPr>
          <w:trHeight w:val="913"/>
        </w:trPr>
        <w:tc>
          <w:tcPr>
            <w:tcW w:w="816" w:type="dxa"/>
            <w:shd w:val="clear" w:color="auto" w:fill="auto"/>
            <w:vAlign w:val="center"/>
          </w:tcPr>
          <w:p w14:paraId="620E7ECB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1231A3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订单编号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1AB0D1F3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标识订单，由19位数字构成，规则为：“订单标识号01”+“日期”+“时间”+“当前时间平台交易次数”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730C5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01</w:t>
            </w:r>
            <w:r w:rsidRPr="007E306C">
              <w:rPr>
                <w:rFonts w:hint="eastAsia"/>
                <w:sz w:val="18"/>
                <w:szCs w:val="18"/>
              </w:rPr>
              <w:t>20160322170000003</w:t>
            </w:r>
          </w:p>
        </w:tc>
        <w:tc>
          <w:tcPr>
            <w:tcW w:w="2409" w:type="dxa"/>
            <w:vAlign w:val="center"/>
          </w:tcPr>
          <w:p w14:paraId="34ACBD12" w14:textId="77777777" w:rsidR="00AF3F4D" w:rsidRPr="007E306C" w:rsidRDefault="00AF3F4D" w:rsidP="005D67BB">
            <w:pPr>
              <w:ind w:leftChars="-52" w:left="-109" w:rightChars="-243" w:right="-51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日期</w:t>
            </w:r>
            <w:r w:rsidRPr="007E306C">
              <w:rPr>
                <w:rFonts w:hint="eastAsia"/>
                <w:sz w:val="18"/>
                <w:szCs w:val="18"/>
              </w:rPr>
              <w:t>+时间共计12位</w:t>
            </w:r>
          </w:p>
          <w:p w14:paraId="61DE2B1C" w14:textId="77777777" w:rsidR="00AF3F4D" w:rsidRPr="007E306C" w:rsidRDefault="00AF3F4D" w:rsidP="005D67BB">
            <w:pPr>
              <w:ind w:leftChars="-52" w:left="-109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当前平台交易次数共计</w:t>
            </w:r>
            <w:r w:rsidRPr="007E306C">
              <w:rPr>
                <w:rFonts w:hint="eastAsia"/>
                <w:sz w:val="18"/>
                <w:szCs w:val="18"/>
              </w:rPr>
              <w:t>5位</w:t>
            </w:r>
          </w:p>
        </w:tc>
      </w:tr>
      <w:tr w:rsidR="00AF3F4D" w:rsidRPr="007E306C" w14:paraId="050C431B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6F656803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05422B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6C4A869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易云产品或服务名称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919B5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云主机-</w:t>
            </w:r>
            <w:r w:rsidR="004C6E1F" w:rsidRPr="007E306C">
              <w:rPr>
                <w:rFonts w:hint="eastAsia"/>
                <w:sz w:val="18"/>
                <w:szCs w:val="18"/>
              </w:rPr>
              <w:t>按量付费</w:t>
            </w:r>
          </w:p>
          <w:p w14:paraId="517DAD7E" w14:textId="40009120" w:rsidR="004C6E1F" w:rsidRPr="007E306C" w:rsidRDefault="004C6E1F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对象存储</w:t>
            </w:r>
          </w:p>
        </w:tc>
        <w:tc>
          <w:tcPr>
            <w:tcW w:w="2409" w:type="dxa"/>
            <w:vAlign w:val="center"/>
          </w:tcPr>
          <w:p w14:paraId="5D75A37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服务模块+</w:t>
            </w:r>
            <w:r w:rsidRPr="007E306C">
              <w:rPr>
                <w:rFonts w:hint="eastAsia"/>
                <w:sz w:val="18"/>
                <w:szCs w:val="18"/>
              </w:rPr>
              <w:t>服务</w:t>
            </w:r>
            <w:r w:rsidRPr="007E306C">
              <w:rPr>
                <w:sz w:val="18"/>
                <w:szCs w:val="18"/>
              </w:rPr>
              <w:t>类型</w:t>
            </w:r>
          </w:p>
        </w:tc>
      </w:tr>
      <w:tr w:rsidR="00AF3F4D" w:rsidRPr="007E306C" w14:paraId="34316B0A" w14:textId="77777777" w:rsidTr="005D67BB">
        <w:trPr>
          <w:trHeight w:val="307"/>
        </w:trPr>
        <w:tc>
          <w:tcPr>
            <w:tcW w:w="816" w:type="dxa"/>
            <w:shd w:val="clear" w:color="auto" w:fill="auto"/>
            <w:vAlign w:val="center"/>
          </w:tcPr>
          <w:p w14:paraId="42770B7F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C00D2D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</w:t>
            </w:r>
            <w:r w:rsidRPr="007E306C">
              <w:rPr>
                <w:sz w:val="18"/>
                <w:szCs w:val="18"/>
              </w:rPr>
              <w:t>类型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6A460EF" w14:textId="70CC47AC" w:rsidR="00AF3F4D" w:rsidRPr="007E306C" w:rsidRDefault="00AF3F4D" w:rsidP="004C6E1F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标识</w:t>
            </w:r>
            <w:r w:rsidRPr="007E306C">
              <w:rPr>
                <w:sz w:val="18"/>
                <w:szCs w:val="18"/>
              </w:rPr>
              <w:t>订单是升级</w:t>
            </w:r>
            <w:r w:rsidRPr="007E306C">
              <w:rPr>
                <w:rFonts w:hint="eastAsia"/>
                <w:sz w:val="18"/>
                <w:szCs w:val="18"/>
              </w:rPr>
              <w:t>、</w:t>
            </w:r>
            <w:r w:rsidRPr="007E306C">
              <w:rPr>
                <w:sz w:val="18"/>
                <w:szCs w:val="18"/>
              </w:rPr>
              <w:t>新购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2795E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新购</w:t>
            </w:r>
          </w:p>
          <w:p w14:paraId="3D5AD9D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升级</w:t>
            </w:r>
          </w:p>
        </w:tc>
        <w:tc>
          <w:tcPr>
            <w:tcW w:w="2409" w:type="dxa"/>
            <w:vAlign w:val="center"/>
          </w:tcPr>
          <w:p w14:paraId="61632939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7F5C7BF5" w14:textId="77777777" w:rsidTr="005D67BB">
        <w:trPr>
          <w:trHeight w:val="327"/>
        </w:trPr>
        <w:tc>
          <w:tcPr>
            <w:tcW w:w="816" w:type="dxa"/>
            <w:shd w:val="clear" w:color="auto" w:fill="auto"/>
            <w:vAlign w:val="center"/>
          </w:tcPr>
          <w:p w14:paraId="66E437B8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C3A8CE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4D3D15F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订单创建时间，即提交时间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80BBF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2016-04-12 12:00:00</w:t>
            </w:r>
          </w:p>
        </w:tc>
        <w:tc>
          <w:tcPr>
            <w:tcW w:w="2409" w:type="dxa"/>
            <w:vAlign w:val="center"/>
          </w:tcPr>
          <w:p w14:paraId="54B6AECB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6B3B9208" w14:textId="77777777" w:rsidTr="005D67BB">
        <w:trPr>
          <w:trHeight w:val="261"/>
        </w:trPr>
        <w:tc>
          <w:tcPr>
            <w:tcW w:w="816" w:type="dxa"/>
            <w:shd w:val="clear" w:color="auto" w:fill="auto"/>
            <w:vAlign w:val="center"/>
          </w:tcPr>
          <w:p w14:paraId="1A0C5A85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6F9652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开通时间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8AB466B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订单完成时间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B92CE5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2016-04-12 12:00:05</w:t>
            </w:r>
          </w:p>
        </w:tc>
        <w:tc>
          <w:tcPr>
            <w:tcW w:w="2409" w:type="dxa"/>
            <w:vAlign w:val="center"/>
          </w:tcPr>
          <w:p w14:paraId="33FC259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34C2B243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675E3E3B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5864B0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2BFA27F6" w14:textId="3F936C71" w:rsidR="00AF3F4D" w:rsidRPr="007E306C" w:rsidRDefault="00AF3F4D" w:rsidP="007E306C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包括“待审核”、“已完成”、“已取消”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DBD3F9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已完成</w:t>
            </w:r>
          </w:p>
        </w:tc>
        <w:tc>
          <w:tcPr>
            <w:tcW w:w="2409" w:type="dxa"/>
            <w:vAlign w:val="center"/>
          </w:tcPr>
          <w:p w14:paraId="2A5FB58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6FAB322B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2C3D881C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F9B76D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1A2BA3D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订单费用，具体到分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399214" w14:textId="32D6B6E9" w:rsidR="00AF3F4D" w:rsidRPr="007E306C" w:rsidRDefault="00AF3F4D" w:rsidP="007E306C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￥</w:t>
            </w:r>
            <w:r w:rsidR="007E306C" w:rsidRPr="007E306C">
              <w:rPr>
                <w:sz w:val="18"/>
                <w:szCs w:val="18"/>
              </w:rPr>
              <w:t>0</w:t>
            </w:r>
            <w:r w:rsidRPr="007E306C">
              <w:rPr>
                <w:rFonts w:hint="eastAsia"/>
                <w:sz w:val="18"/>
                <w:szCs w:val="18"/>
              </w:rPr>
              <w:t>.00</w:t>
            </w:r>
          </w:p>
        </w:tc>
        <w:tc>
          <w:tcPr>
            <w:tcW w:w="2409" w:type="dxa"/>
            <w:vAlign w:val="center"/>
          </w:tcPr>
          <w:p w14:paraId="16A5BF5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66917C9A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15B07E3B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EE75269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B5149BA" w14:textId="7233DE5C" w:rsidR="00AF3F4D" w:rsidRPr="007E306C" w:rsidRDefault="00AF3F4D" w:rsidP="007E306C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包括查看订单详情、</w:t>
            </w:r>
            <w:r w:rsidRPr="007E306C">
              <w:rPr>
                <w:sz w:val="18"/>
                <w:szCs w:val="18"/>
              </w:rPr>
              <w:t>取消订单</w:t>
            </w:r>
            <w:r w:rsidRPr="007E306C">
              <w:rPr>
                <w:rFonts w:hint="eastAsia"/>
                <w:sz w:val="18"/>
                <w:szCs w:val="18"/>
              </w:rPr>
              <w:t>、</w:t>
            </w:r>
            <w:r w:rsidRPr="007E306C">
              <w:rPr>
                <w:sz w:val="18"/>
                <w:szCs w:val="18"/>
              </w:rPr>
              <w:t>重新下单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65EA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查看详情</w:t>
            </w:r>
          </w:p>
          <w:p w14:paraId="55E91C48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取消</w:t>
            </w:r>
          </w:p>
        </w:tc>
        <w:tc>
          <w:tcPr>
            <w:tcW w:w="2409" w:type="dxa"/>
            <w:vAlign w:val="center"/>
          </w:tcPr>
          <w:p w14:paraId="6AEECF3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4188618E" w14:textId="77777777" w:rsidTr="005D67BB">
        <w:trPr>
          <w:trHeight w:val="119"/>
        </w:trPr>
        <w:tc>
          <w:tcPr>
            <w:tcW w:w="9327" w:type="dxa"/>
            <w:gridSpan w:val="5"/>
            <w:shd w:val="clear" w:color="auto" w:fill="DBDBDB" w:themeFill="accent3" w:themeFillTint="66"/>
            <w:vAlign w:val="center"/>
          </w:tcPr>
          <w:p w14:paraId="7665FC2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除上述信息外</w:t>
            </w:r>
            <w:r w:rsidRPr="007E306C">
              <w:rPr>
                <w:rFonts w:hint="eastAsia"/>
                <w:sz w:val="18"/>
                <w:szCs w:val="18"/>
              </w:rPr>
              <w:t>，</w:t>
            </w:r>
            <w:r w:rsidRPr="007E306C">
              <w:rPr>
                <w:sz w:val="18"/>
                <w:szCs w:val="18"/>
              </w:rPr>
              <w:t>详情页中还应展示项</w:t>
            </w:r>
          </w:p>
        </w:tc>
      </w:tr>
      <w:tr w:rsidR="00AF3F4D" w:rsidRPr="007E306C" w14:paraId="10A4D540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28134D58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78AEAC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75CDA62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购买资源所属数据中心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32CD8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北京1</w:t>
            </w:r>
          </w:p>
        </w:tc>
        <w:tc>
          <w:tcPr>
            <w:tcW w:w="2409" w:type="dxa"/>
            <w:vAlign w:val="center"/>
          </w:tcPr>
          <w:p w14:paraId="7802708D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2D2B41F0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1E95ADD3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F3A4C9E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BE9ABFB" w14:textId="43CBE20C" w:rsidR="00AF3F4D" w:rsidRPr="007E306C" w:rsidRDefault="007E306C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后付费订单金额为0.00元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E77C5C0" w14:textId="6C083E87" w:rsidR="00AF3F4D" w:rsidRPr="007E306C" w:rsidRDefault="00AF3F4D" w:rsidP="007E306C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￥</w:t>
            </w:r>
            <w:r w:rsidR="007E306C" w:rsidRPr="007E306C">
              <w:rPr>
                <w:sz w:val="18"/>
                <w:szCs w:val="18"/>
              </w:rPr>
              <w:t>0.00</w:t>
            </w:r>
          </w:p>
        </w:tc>
        <w:tc>
          <w:tcPr>
            <w:tcW w:w="2409" w:type="dxa"/>
            <w:vAlign w:val="center"/>
          </w:tcPr>
          <w:p w14:paraId="63EA4378" w14:textId="1353A22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2F18BB3B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6F8D6AE1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1F4A19A6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8C6BBF5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产品数量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25B138" w14:textId="14FF5541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1</w:t>
            </w:r>
            <w:r w:rsidR="00DA0FC4">
              <w:rPr>
                <w:rFonts w:hint="eastAsia"/>
                <w:sz w:val="18"/>
                <w:szCs w:val="18"/>
              </w:rPr>
              <w:t>台</w:t>
            </w:r>
          </w:p>
        </w:tc>
        <w:tc>
          <w:tcPr>
            <w:tcW w:w="2409" w:type="dxa"/>
            <w:vAlign w:val="center"/>
          </w:tcPr>
          <w:p w14:paraId="700C9E10" w14:textId="7FABD14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AF3F4D" w:rsidRPr="007E306C" w14:paraId="4340DAA3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62D3A42B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C4DE860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具体配置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3D89427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产品的具体配置参数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85797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系统盘：</w:t>
            </w:r>
            <w:r w:rsidRPr="007E306C">
              <w:rPr>
                <w:rFonts w:cs="Tahoma" w:hint="eastAsia"/>
                <w:color w:val="333333"/>
                <w:kern w:val="0"/>
                <w:sz w:val="18"/>
                <w:szCs w:val="18"/>
              </w:rPr>
              <w:t>6</w:t>
            </w: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0GB</w:t>
            </w:r>
          </w:p>
          <w:p w14:paraId="0904F0E9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公网带宽： 1MBps按使用流量</w:t>
            </w:r>
          </w:p>
          <w:p w14:paraId="1D9ABED6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CPU： 1核</w:t>
            </w:r>
          </w:p>
          <w:p w14:paraId="5497E751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可用区： 随机分配</w:t>
            </w:r>
          </w:p>
          <w:p w14:paraId="6291E484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操作系统： Ubuntu 14.04 64位</w:t>
            </w:r>
          </w:p>
          <w:p w14:paraId="11F890D8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内存： 1GB</w:t>
            </w:r>
          </w:p>
          <w:p w14:paraId="07D96FBC" w14:textId="77777777" w:rsidR="00AF3F4D" w:rsidRPr="007E306C" w:rsidRDefault="00AF3F4D" w:rsidP="005D67BB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数据中心： 北京</w:t>
            </w:r>
          </w:p>
          <w:p w14:paraId="3BA03ACA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cs="Tahoma"/>
                <w:color w:val="333333"/>
                <w:kern w:val="0"/>
                <w:sz w:val="18"/>
                <w:szCs w:val="18"/>
              </w:rPr>
              <w:t>网络类型： 经典网络</w:t>
            </w:r>
          </w:p>
        </w:tc>
        <w:tc>
          <w:tcPr>
            <w:tcW w:w="2409" w:type="dxa"/>
            <w:vAlign w:val="center"/>
          </w:tcPr>
          <w:p w14:paraId="0CFC39C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由各模块相关负责人提供</w:t>
            </w:r>
          </w:p>
        </w:tc>
      </w:tr>
      <w:tr w:rsidR="00AF3F4D" w:rsidRPr="007E306C" w14:paraId="684BCF50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2A106F2A" w14:textId="77777777" w:rsidR="00AF3F4D" w:rsidRPr="007E306C" w:rsidRDefault="00AF3F4D" w:rsidP="00AF3F4D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38570D4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付款方式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4146554C" w14:textId="5DE80C07" w:rsidR="00AF3F4D" w:rsidRPr="007E306C" w:rsidRDefault="007E306C" w:rsidP="007E306C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支付方式：</w:t>
            </w:r>
            <w:r w:rsidR="00AF3F4D" w:rsidRPr="007E306C">
              <w:rPr>
                <w:rFonts w:hint="eastAsia"/>
                <w:sz w:val="18"/>
                <w:szCs w:val="18"/>
              </w:rPr>
              <w:t>后付费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432E1C" w14:textId="04642136" w:rsidR="00AF3F4D" w:rsidRPr="007E306C" w:rsidRDefault="007E306C" w:rsidP="005D67BB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后</w:t>
            </w:r>
            <w:r w:rsidR="00AF3F4D" w:rsidRPr="007E306C">
              <w:rPr>
                <w:rFonts w:hint="eastAsia"/>
                <w:sz w:val="18"/>
                <w:szCs w:val="18"/>
              </w:rPr>
              <w:t>付费</w:t>
            </w:r>
          </w:p>
        </w:tc>
        <w:tc>
          <w:tcPr>
            <w:tcW w:w="2409" w:type="dxa"/>
            <w:vAlign w:val="center"/>
          </w:tcPr>
          <w:p w14:paraId="264CB86C" w14:textId="77777777" w:rsidR="00AF3F4D" w:rsidRPr="007E306C" w:rsidRDefault="00AF3F4D" w:rsidP="005D67BB">
            <w:pPr>
              <w:ind w:left="0"/>
              <w:rPr>
                <w:sz w:val="18"/>
                <w:szCs w:val="18"/>
              </w:rPr>
            </w:pPr>
          </w:p>
        </w:tc>
      </w:tr>
      <w:tr w:rsidR="002B5C28" w:rsidRPr="007E306C" w14:paraId="2FDEE4D6" w14:textId="77777777" w:rsidTr="007E306C">
        <w:trPr>
          <w:trHeight w:val="340"/>
        </w:trPr>
        <w:tc>
          <w:tcPr>
            <w:tcW w:w="816" w:type="dxa"/>
            <w:shd w:val="clear" w:color="auto" w:fill="auto"/>
            <w:vAlign w:val="center"/>
          </w:tcPr>
          <w:p w14:paraId="60C0E814" w14:textId="77777777" w:rsidR="002B5C28" w:rsidRPr="007E306C" w:rsidRDefault="002B5C28" w:rsidP="002B5C28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39443CC" w14:textId="780D1265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购买周期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49F9D59B" w14:textId="2887A853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购买服务的有效时长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8475C0" w14:textId="5805C262" w:rsidR="002B5C28" w:rsidRPr="007E306C" w:rsidRDefault="002B5C28" w:rsidP="002B5C28">
            <w:pPr>
              <w:ind w:left="0"/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409" w:type="dxa"/>
            <w:vAlign w:val="center"/>
          </w:tcPr>
          <w:p w14:paraId="44A60371" w14:textId="0419E21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仅待审核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待支付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已取消状态下显示</w:t>
            </w:r>
          </w:p>
        </w:tc>
      </w:tr>
      <w:tr w:rsidR="002B5C28" w:rsidRPr="007E306C" w14:paraId="110B03E4" w14:textId="77777777" w:rsidTr="007E306C">
        <w:trPr>
          <w:trHeight w:val="340"/>
        </w:trPr>
        <w:tc>
          <w:tcPr>
            <w:tcW w:w="816" w:type="dxa"/>
            <w:shd w:val="clear" w:color="auto" w:fill="auto"/>
            <w:vAlign w:val="center"/>
          </w:tcPr>
          <w:p w14:paraId="3F5D263A" w14:textId="77777777" w:rsidR="002B5C28" w:rsidRPr="007E306C" w:rsidRDefault="002B5C28" w:rsidP="002B5C28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39043B4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起止时间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08238EB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服务购买有效起止时间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CE51D6" w14:textId="0453C28F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2409" w:type="dxa"/>
            <w:vAlign w:val="center"/>
          </w:tcPr>
          <w:p w14:paraId="6C2636A3" w14:textId="1B3E76EB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仅已完成状态下显示</w:t>
            </w:r>
          </w:p>
        </w:tc>
      </w:tr>
      <w:tr w:rsidR="002B5C28" w:rsidRPr="007E306C" w14:paraId="1CB90A89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6EA0F6A6" w14:textId="77777777" w:rsidR="002B5C28" w:rsidRPr="007E306C" w:rsidRDefault="002B5C28" w:rsidP="002B5C28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02340AE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sz w:val="18"/>
                <w:szCs w:val="18"/>
              </w:rPr>
              <w:t>应付金额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3752F26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购买服务应支付的金额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9E99C6" w14:textId="13D5D905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￥</w:t>
            </w: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7E306C">
              <w:rPr>
                <w:rStyle w:val="ng-scope"/>
                <w:rFonts w:cs="Tahoma"/>
                <w:color w:val="333333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2409" w:type="dxa"/>
            <w:vAlign w:val="center"/>
          </w:tcPr>
          <w:p w14:paraId="4C7E1A05" w14:textId="0DF3582E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</w:p>
        </w:tc>
      </w:tr>
      <w:tr w:rsidR="002B5C28" w:rsidRPr="007E306C" w14:paraId="585CFC69" w14:textId="77777777" w:rsidTr="005D67BB">
        <w:trPr>
          <w:trHeight w:val="387"/>
        </w:trPr>
        <w:tc>
          <w:tcPr>
            <w:tcW w:w="816" w:type="dxa"/>
            <w:shd w:val="clear" w:color="auto" w:fill="auto"/>
            <w:vAlign w:val="center"/>
          </w:tcPr>
          <w:p w14:paraId="57C47E6F" w14:textId="77777777" w:rsidR="002B5C28" w:rsidRPr="007E306C" w:rsidRDefault="002B5C28" w:rsidP="002B5C28">
            <w:pPr>
              <w:pStyle w:val="a6"/>
              <w:numPr>
                <w:ilvl w:val="0"/>
                <w:numId w:val="33"/>
              </w:numPr>
              <w:rPr>
                <w:sz w:val="18"/>
                <w:szCs w:val="18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833495C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实际支付金额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2920A83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Fonts w:hint="eastAsia"/>
                <w:sz w:val="18"/>
                <w:szCs w:val="18"/>
              </w:rPr>
              <w:t>购买服务实际支付的金额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AA375B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  <w:r w:rsidRPr="007E306C">
              <w:rPr>
                <w:rStyle w:val="ng-scope"/>
                <w:rFonts w:cs="Tahoma" w:hint="eastAsia"/>
                <w:color w:val="333333"/>
                <w:sz w:val="18"/>
                <w:szCs w:val="18"/>
                <w:shd w:val="clear" w:color="auto" w:fill="FFFFFF"/>
              </w:rPr>
              <w:t>￥0.00</w:t>
            </w:r>
          </w:p>
        </w:tc>
        <w:tc>
          <w:tcPr>
            <w:tcW w:w="2409" w:type="dxa"/>
            <w:vAlign w:val="center"/>
          </w:tcPr>
          <w:p w14:paraId="681A69E2" w14:textId="77777777" w:rsidR="002B5C28" w:rsidRPr="007E306C" w:rsidRDefault="002B5C28" w:rsidP="002B5C28">
            <w:pPr>
              <w:ind w:left="0"/>
              <w:rPr>
                <w:sz w:val="18"/>
                <w:szCs w:val="18"/>
              </w:rPr>
            </w:pPr>
          </w:p>
        </w:tc>
      </w:tr>
    </w:tbl>
    <w:p w14:paraId="57E37BDA" w14:textId="77777777" w:rsidR="00665CD9" w:rsidRDefault="00665CD9" w:rsidP="00665CD9">
      <w:pPr>
        <w:pStyle w:val="3"/>
      </w:pPr>
      <w:bookmarkStart w:id="58" w:name="_Toc447208579"/>
      <w:bookmarkStart w:id="59" w:name="_Toc454890775"/>
      <w:r>
        <w:rPr>
          <w:rFonts w:hint="eastAsia"/>
        </w:rPr>
        <w:lastRenderedPageBreak/>
        <w:t>取消订单</w:t>
      </w:r>
      <w:bookmarkEnd w:id="58"/>
      <w:bookmarkEnd w:id="59"/>
    </w:p>
    <w:p w14:paraId="4D133ED3" w14:textId="22C7C4D5" w:rsidR="00665CD9" w:rsidRDefault="00665CD9" w:rsidP="00665CD9">
      <w:pPr>
        <w:ind w:left="0" w:firstLine="420"/>
      </w:pPr>
      <w:r>
        <w:t>管理控制台提供在线取消订单功能</w:t>
      </w:r>
      <w:r>
        <w:rPr>
          <w:rFonts w:hint="eastAsia"/>
        </w:rPr>
        <w:t>，即</w:t>
      </w:r>
      <w:r>
        <w:t>终止购买服务</w:t>
      </w:r>
      <w:r>
        <w:rPr>
          <w:rFonts w:hint="eastAsia"/>
        </w:rPr>
        <w:t>。仅有“待支付”</w:t>
      </w:r>
      <w:r w:rsidR="005B52A8">
        <w:rPr>
          <w:rFonts w:hint="eastAsia"/>
        </w:rPr>
        <w:t>、“待审核”</w:t>
      </w:r>
      <w:r>
        <w:rPr>
          <w:rFonts w:hint="eastAsia"/>
        </w:rPr>
        <w:t>状态的订单允许取消，取消后状态变为“已取消”</w:t>
      </w:r>
      <w:r w:rsidR="005B52A8">
        <w:rPr>
          <w:rFonts w:hint="eastAsia"/>
        </w:rPr>
        <w:t>。</w:t>
      </w:r>
    </w:p>
    <w:p w14:paraId="4BEE2C78" w14:textId="1FC9DA8D" w:rsidR="00665CD9" w:rsidRDefault="00665CD9" w:rsidP="009D7B6C">
      <w:pPr>
        <w:ind w:left="0" w:firstLine="420"/>
        <w:rPr>
          <w:b/>
        </w:rPr>
      </w:pPr>
      <w:r>
        <w:rPr>
          <w:rFonts w:hint="eastAsia"/>
        </w:rPr>
        <w:t>运维中心，未通过</w:t>
      </w:r>
      <w:r w:rsidR="00DA0FC4">
        <w:rPr>
          <w:rFonts w:hint="eastAsia"/>
        </w:rPr>
        <w:t>审核</w:t>
      </w:r>
      <w:r>
        <w:rPr>
          <w:rFonts w:hint="eastAsia"/>
        </w:rPr>
        <w:t>的订单，直接转为取消状态，展示在管理控制台。</w:t>
      </w:r>
      <w:r w:rsidR="00972D4B">
        <w:rPr>
          <w:rFonts w:hint="eastAsia"/>
          <w:b/>
        </w:rPr>
        <w:t>运维中心</w:t>
      </w:r>
      <w:r w:rsidR="00505525">
        <w:rPr>
          <w:rFonts w:hint="eastAsia"/>
          <w:b/>
        </w:rPr>
        <w:t>不</w:t>
      </w:r>
      <w:r w:rsidR="00972D4B">
        <w:rPr>
          <w:rFonts w:hint="eastAsia"/>
          <w:b/>
        </w:rPr>
        <w:t>提供</w:t>
      </w:r>
      <w:r w:rsidR="00505525">
        <w:rPr>
          <w:rFonts w:hint="eastAsia"/>
          <w:b/>
        </w:rPr>
        <w:t>更改订单状态</w:t>
      </w:r>
      <w:r w:rsidR="00972D4B">
        <w:rPr>
          <w:rFonts w:hint="eastAsia"/>
          <w:b/>
        </w:rPr>
        <w:t>的功能</w:t>
      </w:r>
      <w:r w:rsidRPr="00AE5EDB">
        <w:rPr>
          <w:rFonts w:hint="eastAsia"/>
          <w:b/>
        </w:rPr>
        <w:t>。</w:t>
      </w:r>
    </w:p>
    <w:p w14:paraId="2894D5C1" w14:textId="274E00A1" w:rsidR="00D217A7" w:rsidRDefault="00D217A7" w:rsidP="00D217A7">
      <w:pPr>
        <w:pStyle w:val="3"/>
      </w:pPr>
      <w:bookmarkStart w:id="60" w:name="_Toc454890776"/>
      <w:r>
        <w:rPr>
          <w:rFonts w:hint="eastAsia"/>
        </w:rPr>
        <w:t>重新下单</w:t>
      </w:r>
      <w:bookmarkEnd w:id="60"/>
    </w:p>
    <w:p w14:paraId="767AECC3" w14:textId="49A64141" w:rsidR="00D217A7" w:rsidRDefault="00972D4B" w:rsidP="00972D4B">
      <w:pPr>
        <w:ind w:left="0" w:firstLine="420"/>
      </w:pPr>
      <w:r>
        <w:t>支持已取消订单</w:t>
      </w:r>
      <w:r>
        <w:rPr>
          <w:rFonts w:hint="eastAsia"/>
        </w:rPr>
        <w:t>，</w:t>
      </w:r>
      <w:r>
        <w:t>在线重新下单功能</w:t>
      </w:r>
      <w:r>
        <w:rPr>
          <w:rFonts w:hint="eastAsia"/>
        </w:rPr>
        <w:t>，</w:t>
      </w:r>
      <w:r>
        <w:t>重新下单会</w:t>
      </w:r>
      <w:r w:rsidR="00B827AB">
        <w:t>进入对应资源购买页</w:t>
      </w:r>
      <w:r w:rsidR="00B827AB">
        <w:rPr>
          <w:rFonts w:hint="eastAsia"/>
        </w:rPr>
        <w:t>，</w:t>
      </w:r>
      <w:r w:rsidR="00B827AB">
        <w:t>保留原订单</w:t>
      </w:r>
      <w:r w:rsidR="00456DB6">
        <w:rPr>
          <w:rFonts w:hint="eastAsia"/>
        </w:rPr>
        <w:t>已录入</w:t>
      </w:r>
      <w:r w:rsidR="00B827AB">
        <w:t>参数</w:t>
      </w:r>
      <w:r w:rsidR="00B827AB">
        <w:rPr>
          <w:rFonts w:hint="eastAsia"/>
        </w:rPr>
        <w:t>，</w:t>
      </w:r>
      <w:r w:rsidR="00456DB6">
        <w:rPr>
          <w:rFonts w:hint="eastAsia"/>
        </w:rPr>
        <w:t>可修改，</w:t>
      </w:r>
      <w:r w:rsidR="00B827AB">
        <w:rPr>
          <w:rFonts w:hint="eastAsia"/>
        </w:rPr>
        <w:t>提交后，</w:t>
      </w:r>
      <w:r>
        <w:t>生成新的订单</w:t>
      </w:r>
      <w:r>
        <w:rPr>
          <w:rFonts w:hint="eastAsia"/>
        </w:rPr>
        <w:t>，订单审核通过后，在</w:t>
      </w:r>
      <w:r>
        <w:t>订单实际支付金额大于零的情况下</w:t>
      </w:r>
      <w:r>
        <w:rPr>
          <w:rFonts w:hint="eastAsia"/>
        </w:rPr>
        <w:t>，</w:t>
      </w:r>
      <w:r w:rsidR="00DD5D56">
        <w:rPr>
          <w:rFonts w:hint="eastAsia"/>
        </w:rPr>
        <w:t>预付费订单</w:t>
      </w:r>
      <w:r>
        <w:t>状态为</w:t>
      </w:r>
      <w:r>
        <w:rPr>
          <w:rFonts w:hint="eastAsia"/>
        </w:rPr>
        <w:t>“待支付”</w:t>
      </w:r>
      <w:r w:rsidR="00DD5D56">
        <w:rPr>
          <w:rFonts w:hint="eastAsia"/>
        </w:rPr>
        <w:t>，</w:t>
      </w:r>
      <w:r>
        <w:rPr>
          <w:rFonts w:hint="eastAsia"/>
        </w:rPr>
        <w:t>后付费订单状态</w:t>
      </w:r>
      <w:r w:rsidR="00DD5D56">
        <w:rPr>
          <w:rFonts w:hint="eastAsia"/>
        </w:rPr>
        <w:t>始终</w:t>
      </w:r>
      <w:r>
        <w:rPr>
          <w:rFonts w:hint="eastAsia"/>
        </w:rPr>
        <w:t>为“已完成”。</w:t>
      </w:r>
    </w:p>
    <w:p w14:paraId="64D9F198" w14:textId="32108A91" w:rsidR="00D217A7" w:rsidRPr="00D217A7" w:rsidRDefault="00D217A7" w:rsidP="00D217A7">
      <w:pPr>
        <w:pStyle w:val="3"/>
      </w:pPr>
      <w:bookmarkStart w:id="61" w:name="_Toc454890777"/>
      <w:r>
        <w:rPr>
          <w:rFonts w:hint="eastAsia"/>
        </w:rPr>
        <w:t>资源续费</w:t>
      </w:r>
      <w:bookmarkEnd w:id="61"/>
    </w:p>
    <w:p w14:paraId="6C9DA8BE" w14:textId="2CFB5F8E" w:rsidR="00B57C2E" w:rsidRDefault="00184E8B" w:rsidP="00184E8B">
      <w:pPr>
        <w:ind w:left="0" w:firstLine="420"/>
        <w:rPr>
          <w:rFonts w:cs="Tahoma"/>
          <w:color w:val="333333"/>
          <w:kern w:val="0"/>
          <w:szCs w:val="21"/>
        </w:rPr>
      </w:pPr>
      <w:r w:rsidRPr="00BC5318">
        <w:rPr>
          <w:szCs w:val="21"/>
        </w:rPr>
        <w:t>用户中心不支持整订单续费</w:t>
      </w:r>
      <w:r w:rsidRPr="00BC5318">
        <w:rPr>
          <w:rFonts w:hint="eastAsia"/>
          <w:szCs w:val="21"/>
        </w:rPr>
        <w:t>，</w:t>
      </w:r>
      <w:r w:rsidRPr="00BC5318">
        <w:rPr>
          <w:szCs w:val="21"/>
        </w:rPr>
        <w:t>仅支持基于资源</w:t>
      </w:r>
      <w:r w:rsidR="00BC5318">
        <w:rPr>
          <w:szCs w:val="21"/>
        </w:rPr>
        <w:t>本身的</w:t>
      </w:r>
      <w:r w:rsidRPr="00BC5318">
        <w:rPr>
          <w:szCs w:val="21"/>
        </w:rPr>
        <w:t>续费</w:t>
      </w:r>
      <w:r w:rsidRPr="00BC5318">
        <w:rPr>
          <w:rFonts w:hint="eastAsia"/>
          <w:szCs w:val="21"/>
        </w:rPr>
        <w:t>，</w:t>
      </w:r>
      <w:r w:rsidR="004B540A">
        <w:rPr>
          <w:rFonts w:hint="eastAsia"/>
          <w:szCs w:val="21"/>
        </w:rPr>
        <w:t>且</w:t>
      </w:r>
      <w:r w:rsidR="00B0157D">
        <w:rPr>
          <w:rFonts w:hint="eastAsia"/>
          <w:szCs w:val="21"/>
        </w:rPr>
        <w:t>第一版</w:t>
      </w:r>
      <w:r w:rsidR="004B540A">
        <w:rPr>
          <w:rFonts w:hint="eastAsia"/>
          <w:szCs w:val="21"/>
        </w:rPr>
        <w:t>不提供</w:t>
      </w:r>
      <w:r w:rsidR="00BC5318" w:rsidRPr="00BC5318">
        <w:rPr>
          <w:rFonts w:hint="eastAsia"/>
          <w:szCs w:val="21"/>
        </w:rPr>
        <w:t>批量续费</w:t>
      </w:r>
      <w:r w:rsidR="00BC5318">
        <w:rPr>
          <w:rFonts w:hint="eastAsia"/>
          <w:szCs w:val="21"/>
        </w:rPr>
        <w:t>，续费操作会生成新的预付费订单。</w:t>
      </w:r>
      <w:r w:rsidR="004B540A">
        <w:rPr>
          <w:rFonts w:hint="eastAsia"/>
          <w:szCs w:val="21"/>
        </w:rPr>
        <w:t>用户可以续费多个资源后，到订单管理模块批量支付。</w:t>
      </w:r>
      <w:r w:rsidR="00B0157D">
        <w:rPr>
          <w:rFonts w:hint="eastAsia"/>
          <w:szCs w:val="21"/>
        </w:rPr>
        <w:t>未来版本迭代有可能支持一条订单中包含多个不同类资源的功能。</w:t>
      </w:r>
    </w:p>
    <w:p w14:paraId="0FDF6520" w14:textId="658C69AE" w:rsidR="003C3282" w:rsidRDefault="003C3282" w:rsidP="00184E8B">
      <w:pPr>
        <w:ind w:left="0" w:firstLine="420"/>
        <w:rPr>
          <w:szCs w:val="21"/>
        </w:rPr>
      </w:pPr>
      <w:r>
        <w:rPr>
          <w:rFonts w:cs="Tahoma"/>
          <w:color w:val="333333"/>
          <w:kern w:val="0"/>
          <w:szCs w:val="21"/>
        </w:rPr>
        <w:t>批量续费情况下</w:t>
      </w:r>
      <w:r>
        <w:rPr>
          <w:rFonts w:cs="Tahoma" w:hint="eastAsia"/>
          <w:color w:val="333333"/>
          <w:kern w:val="0"/>
          <w:szCs w:val="21"/>
        </w:rPr>
        <w:t>，</w:t>
      </w:r>
      <w:r>
        <w:rPr>
          <w:rFonts w:cs="Tahoma"/>
          <w:color w:val="333333"/>
          <w:kern w:val="0"/>
          <w:szCs w:val="21"/>
        </w:rPr>
        <w:t>订单编号</w:t>
      </w:r>
      <w:r w:rsidR="0091471C">
        <w:rPr>
          <w:rFonts w:cs="Tahoma"/>
          <w:color w:val="333333"/>
          <w:kern w:val="0"/>
          <w:szCs w:val="21"/>
        </w:rPr>
        <w:t>格式不做特殊处理</w:t>
      </w:r>
      <w:r>
        <w:rPr>
          <w:rFonts w:hint="eastAsia"/>
          <w:szCs w:val="21"/>
        </w:rPr>
        <w:t>。</w:t>
      </w:r>
    </w:p>
    <w:p w14:paraId="08D5EB2B" w14:textId="7B2EFF75" w:rsidR="00311130" w:rsidRPr="003C3282" w:rsidRDefault="00311130" w:rsidP="00184E8B">
      <w:pPr>
        <w:ind w:left="0" w:firstLine="420"/>
        <w:rPr>
          <w:szCs w:val="21"/>
        </w:rPr>
      </w:pPr>
      <w:r>
        <w:rPr>
          <w:szCs w:val="21"/>
        </w:rPr>
        <w:t>新生成的订单类型为</w:t>
      </w:r>
      <w:r>
        <w:rPr>
          <w:rFonts w:hint="eastAsia"/>
          <w:szCs w:val="21"/>
        </w:rPr>
        <w:t>“</w:t>
      </w:r>
      <w:r>
        <w:rPr>
          <w:szCs w:val="21"/>
        </w:rPr>
        <w:t>续费</w:t>
      </w:r>
      <w:r>
        <w:rPr>
          <w:rFonts w:hint="eastAsia"/>
          <w:szCs w:val="21"/>
        </w:rPr>
        <w:t>”。</w:t>
      </w:r>
    </w:p>
    <w:p w14:paraId="2903C4E9" w14:textId="77777777" w:rsidR="009320B6" w:rsidRDefault="009320B6" w:rsidP="009320B6">
      <w:pPr>
        <w:pStyle w:val="2"/>
      </w:pPr>
      <w:bookmarkStart w:id="62" w:name="_Toc454890778"/>
      <w:r>
        <w:rPr>
          <w:rFonts w:hint="eastAsia"/>
        </w:rPr>
        <w:t>费用</w:t>
      </w:r>
      <w:r>
        <w:t>中心</w:t>
      </w:r>
      <w:bookmarkEnd w:id="36"/>
      <w:bookmarkEnd w:id="37"/>
      <w:bookmarkEnd w:id="62"/>
    </w:p>
    <w:p w14:paraId="10A5F8B6" w14:textId="77777777" w:rsidR="009320B6" w:rsidRDefault="009320B6" w:rsidP="009320B6">
      <w:pPr>
        <w:pStyle w:val="3"/>
      </w:pPr>
      <w:bookmarkStart w:id="63" w:name="_Toc446490876"/>
      <w:bookmarkStart w:id="64" w:name="_Toc447208584"/>
      <w:bookmarkStart w:id="65" w:name="_Toc454890779"/>
      <w:r>
        <w:rPr>
          <w:rFonts w:hint="eastAsia"/>
        </w:rPr>
        <w:t>概述</w:t>
      </w:r>
      <w:bookmarkEnd w:id="63"/>
      <w:bookmarkEnd w:id="64"/>
      <w:bookmarkEnd w:id="65"/>
    </w:p>
    <w:p w14:paraId="4A431E55" w14:textId="03A42EFF" w:rsidR="009320B6" w:rsidRDefault="009320B6" w:rsidP="009320B6">
      <w:pPr>
        <w:ind w:left="0" w:firstLine="420"/>
      </w:pPr>
      <w:r>
        <w:t>费用中心是</w:t>
      </w:r>
      <w:r>
        <w:rPr>
          <w:rFonts w:hint="eastAsia"/>
        </w:rPr>
        <w:t>为</w:t>
      </w:r>
      <w:r>
        <w:t>了</w:t>
      </w:r>
      <w:r w:rsidR="00CE3890">
        <w:rPr>
          <w:rFonts w:hint="eastAsia"/>
        </w:rPr>
        <w:t>管理</w:t>
      </w:r>
      <w:r w:rsidR="00CE3890">
        <w:t>用户</w:t>
      </w:r>
      <w:r w:rsidR="007803A0">
        <w:rPr>
          <w:rFonts w:hint="eastAsia"/>
        </w:rPr>
        <w:t>账户</w:t>
      </w:r>
      <w:r w:rsidR="007803A0">
        <w:t>、实现账户</w:t>
      </w:r>
      <w:r>
        <w:t>的充值等操作</w:t>
      </w:r>
      <w:r>
        <w:rPr>
          <w:rFonts w:hint="eastAsia"/>
        </w:rPr>
        <w:t>并且</w:t>
      </w:r>
      <w:r>
        <w:t>可以</w:t>
      </w:r>
      <w:r w:rsidR="0026402D">
        <w:rPr>
          <w:rFonts w:hint="eastAsia"/>
        </w:rPr>
        <w:t>查看</w:t>
      </w:r>
      <w:r w:rsidR="0026402D">
        <w:t>交易</w:t>
      </w:r>
      <w:r w:rsidR="0026402D">
        <w:rPr>
          <w:rFonts w:hint="eastAsia"/>
        </w:rPr>
        <w:t>记录</w:t>
      </w:r>
      <w:r>
        <w:t>、</w:t>
      </w:r>
      <w:r w:rsidR="0026402D">
        <w:t>查看账单记录、</w:t>
      </w:r>
      <w:r>
        <w:rPr>
          <w:rFonts w:hint="eastAsia"/>
        </w:rPr>
        <w:t>查看</w:t>
      </w:r>
      <w:r>
        <w:t>订单</w:t>
      </w:r>
      <w:r w:rsidR="0026402D">
        <w:t>记录</w:t>
      </w:r>
      <w:r>
        <w:rPr>
          <w:rFonts w:hint="eastAsia"/>
        </w:rPr>
        <w:t>的</w:t>
      </w:r>
      <w:r>
        <w:t>功能。</w:t>
      </w:r>
    </w:p>
    <w:p w14:paraId="0BEF6FE9" w14:textId="16E2B9D6" w:rsidR="009320B6" w:rsidRPr="00A26FC0" w:rsidRDefault="009320B6" w:rsidP="009320B6">
      <w:pPr>
        <w:pStyle w:val="3"/>
      </w:pPr>
      <w:bookmarkStart w:id="66" w:name="_Toc446490877"/>
      <w:bookmarkStart w:id="67" w:name="_Toc447208585"/>
      <w:bookmarkStart w:id="68" w:name="_Toc454890780"/>
      <w:r>
        <w:rPr>
          <w:rFonts w:hint="eastAsia"/>
        </w:rPr>
        <w:lastRenderedPageBreak/>
        <w:t>功能列表</w:t>
      </w:r>
      <w:bookmarkEnd w:id="66"/>
      <w:bookmarkEnd w:id="67"/>
      <w:bookmarkEnd w:id="6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1491"/>
        <w:gridCol w:w="4028"/>
        <w:gridCol w:w="1141"/>
        <w:gridCol w:w="1085"/>
      </w:tblGrid>
      <w:tr w:rsidR="0026402D" w:rsidRPr="00976B01" w14:paraId="2EADA844" w14:textId="77777777" w:rsidTr="00691288">
        <w:tc>
          <w:tcPr>
            <w:tcW w:w="868" w:type="dxa"/>
            <w:shd w:val="clear" w:color="auto" w:fill="DBDBDB" w:themeFill="accent3" w:themeFillTint="66"/>
            <w:vAlign w:val="center"/>
          </w:tcPr>
          <w:p w14:paraId="7BA4E6A1" w14:textId="77777777" w:rsidR="0026402D" w:rsidRPr="00976B01" w:rsidRDefault="0026402D" w:rsidP="00691288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91" w:type="dxa"/>
            <w:shd w:val="clear" w:color="auto" w:fill="DBDBDB" w:themeFill="accent3" w:themeFillTint="66"/>
            <w:vAlign w:val="center"/>
          </w:tcPr>
          <w:p w14:paraId="62F8D8AB" w14:textId="77777777" w:rsidR="0026402D" w:rsidRPr="00976B01" w:rsidRDefault="0026402D" w:rsidP="00691288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4028" w:type="dxa"/>
            <w:shd w:val="clear" w:color="auto" w:fill="DBDBDB" w:themeFill="accent3" w:themeFillTint="66"/>
            <w:vAlign w:val="center"/>
          </w:tcPr>
          <w:p w14:paraId="7F9D0C8F" w14:textId="77777777" w:rsidR="0026402D" w:rsidRPr="00976B01" w:rsidRDefault="0026402D" w:rsidP="00691288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41" w:type="dxa"/>
            <w:shd w:val="clear" w:color="auto" w:fill="DBDBDB" w:themeFill="accent3" w:themeFillTint="66"/>
            <w:vAlign w:val="center"/>
          </w:tcPr>
          <w:p w14:paraId="46F7BC84" w14:textId="77777777" w:rsidR="0026402D" w:rsidRPr="00976B01" w:rsidRDefault="0026402D" w:rsidP="00691288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85" w:type="dxa"/>
            <w:shd w:val="clear" w:color="auto" w:fill="DBDBDB" w:themeFill="accent3" w:themeFillTint="66"/>
            <w:vAlign w:val="center"/>
          </w:tcPr>
          <w:p w14:paraId="2907E374" w14:textId="77777777" w:rsidR="0026402D" w:rsidRPr="00976B01" w:rsidRDefault="0026402D" w:rsidP="00691288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26402D" w:rsidRPr="00976B01" w14:paraId="60AE899F" w14:textId="77777777" w:rsidTr="00691288">
        <w:tc>
          <w:tcPr>
            <w:tcW w:w="868" w:type="dxa"/>
            <w:shd w:val="clear" w:color="auto" w:fill="auto"/>
            <w:vAlign w:val="center"/>
          </w:tcPr>
          <w:p w14:paraId="085A4F7A" w14:textId="77777777" w:rsidR="0026402D" w:rsidRPr="00976B01" w:rsidRDefault="0026402D" w:rsidP="00691288">
            <w:pPr>
              <w:pStyle w:val="a6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399F08A8" w14:textId="351B1FE3" w:rsidR="0026402D" w:rsidRPr="00976B01" w:rsidRDefault="0026402D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>充值</w:t>
            </w:r>
          </w:p>
        </w:tc>
        <w:tc>
          <w:tcPr>
            <w:tcW w:w="4028" w:type="dxa"/>
            <w:shd w:val="clear" w:color="auto" w:fill="auto"/>
            <w:vAlign w:val="center"/>
          </w:tcPr>
          <w:p w14:paraId="251BD59F" w14:textId="0F3DCF5F" w:rsidR="0026402D" w:rsidRPr="00976B01" w:rsidRDefault="0050401A" w:rsidP="006912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给账户充值余额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37DEFE44" w14:textId="3A42FD0A" w:rsidR="0026402D" w:rsidRPr="00976B01" w:rsidRDefault="00127FBA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0CD57D0" w14:textId="7CA24328" w:rsidR="0026402D" w:rsidRPr="00976B01" w:rsidRDefault="0026402D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50401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402D" w:rsidRPr="00976B01" w14:paraId="33F054C3" w14:textId="77777777" w:rsidTr="00691288">
        <w:tc>
          <w:tcPr>
            <w:tcW w:w="868" w:type="dxa"/>
            <w:shd w:val="clear" w:color="auto" w:fill="auto"/>
            <w:vAlign w:val="center"/>
          </w:tcPr>
          <w:p w14:paraId="3FF5B4EF" w14:textId="77777777" w:rsidR="0026402D" w:rsidRPr="00976B01" w:rsidRDefault="0026402D" w:rsidP="00691288">
            <w:pPr>
              <w:pStyle w:val="a6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ED2E1F3" w14:textId="225778F3" w:rsidR="0026402D" w:rsidRPr="00976B01" w:rsidRDefault="0050401A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  <w:r>
              <w:rPr>
                <w:sz w:val="18"/>
                <w:szCs w:val="18"/>
              </w:rPr>
              <w:t>记录</w:t>
            </w:r>
          </w:p>
        </w:tc>
        <w:tc>
          <w:tcPr>
            <w:tcW w:w="4028" w:type="dxa"/>
            <w:shd w:val="clear" w:color="auto" w:fill="auto"/>
            <w:vAlign w:val="center"/>
          </w:tcPr>
          <w:p w14:paraId="1B32EACA" w14:textId="2DF93FEB" w:rsidR="0026402D" w:rsidRPr="00976B01" w:rsidRDefault="0050401A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账户的所有充值和使用记录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0B66141D" w14:textId="47D02B6E" w:rsidR="0026402D" w:rsidRPr="00976B01" w:rsidRDefault="00127FBA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61E5002" w14:textId="36EB3F78" w:rsidR="0026402D" w:rsidRPr="00976B01" w:rsidRDefault="0050401A" w:rsidP="006912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</w:tr>
      <w:tr w:rsidR="0026402D" w:rsidRPr="00976B01" w14:paraId="2E35C734" w14:textId="77777777" w:rsidTr="00691288">
        <w:tc>
          <w:tcPr>
            <w:tcW w:w="868" w:type="dxa"/>
            <w:shd w:val="clear" w:color="auto" w:fill="auto"/>
            <w:vAlign w:val="center"/>
          </w:tcPr>
          <w:p w14:paraId="136B47CF" w14:textId="77777777" w:rsidR="0026402D" w:rsidRPr="00976B01" w:rsidRDefault="0026402D" w:rsidP="00691288">
            <w:pPr>
              <w:pStyle w:val="a4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6711C692" w14:textId="0557C9AD" w:rsidR="0026402D" w:rsidRPr="00976B01" w:rsidRDefault="0026402D" w:rsidP="006912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费用报表</w:t>
            </w:r>
          </w:p>
        </w:tc>
        <w:tc>
          <w:tcPr>
            <w:tcW w:w="4028" w:type="dxa"/>
            <w:shd w:val="clear" w:color="auto" w:fill="auto"/>
            <w:vAlign w:val="center"/>
          </w:tcPr>
          <w:p w14:paraId="2FFBCF05" w14:textId="27247ECB" w:rsidR="0026402D" w:rsidRPr="00976B01" w:rsidRDefault="0050401A" w:rsidP="0069128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基于订单</w:t>
            </w:r>
            <w:r>
              <w:rPr>
                <w:rFonts w:hint="eastAsia"/>
                <w:sz w:val="18"/>
                <w:szCs w:val="18"/>
              </w:rPr>
              <w:t>产生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费用统计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6A41AF95" w14:textId="78207CF1" w:rsidR="0026402D" w:rsidRPr="00C33B4D" w:rsidRDefault="00127FBA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4F9CCE1" w14:textId="0F8507B1" w:rsidR="0026402D" w:rsidRPr="00976B01" w:rsidRDefault="0026402D" w:rsidP="0069128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50401A"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14:paraId="6027EC48" w14:textId="7D84CED0" w:rsidR="009320B6" w:rsidRPr="00074F1F" w:rsidRDefault="0050401A" w:rsidP="009320B6">
      <w:pPr>
        <w:pStyle w:val="3"/>
      </w:pPr>
      <w:bookmarkStart w:id="69" w:name="_Toc446490879"/>
      <w:bookmarkStart w:id="70" w:name="_Toc447208586"/>
      <w:bookmarkStart w:id="71" w:name="_Toc454890781"/>
      <w:r>
        <w:t>账户</w:t>
      </w:r>
      <w:r w:rsidR="009320B6" w:rsidRPr="00074F1F">
        <w:t>充值</w:t>
      </w:r>
      <w:bookmarkEnd w:id="69"/>
      <w:bookmarkEnd w:id="70"/>
      <w:bookmarkEnd w:id="71"/>
    </w:p>
    <w:p w14:paraId="76A0708D" w14:textId="583FA7D6" w:rsidR="009320B6" w:rsidRDefault="0056580A" w:rsidP="009320B6">
      <w:pPr>
        <w:ind w:left="0" w:firstLine="420"/>
      </w:pPr>
      <w:r>
        <w:rPr>
          <w:rFonts w:hint="eastAsia"/>
        </w:rPr>
        <w:t>账户的充值方式</w:t>
      </w:r>
      <w:r w:rsidR="009320B6">
        <w:t>在第一版中仅支持支付宝充值</w:t>
      </w:r>
      <w:r w:rsidR="009320B6">
        <w:rPr>
          <w:rFonts w:hint="eastAsia"/>
        </w:rPr>
        <w:t>，须在新的页面（支付宝链接）完成支付操作，原页面会弹出付款提示信</w:t>
      </w:r>
      <w:r w:rsidR="009320B6" w:rsidRPr="006B3E49">
        <w:rPr>
          <w:rFonts w:hint="eastAsia"/>
          <w:color w:val="000000" w:themeColor="text1"/>
        </w:rPr>
        <w:t>息。</w:t>
      </w:r>
      <w:r w:rsidR="004065F4" w:rsidRPr="006B3E49">
        <w:rPr>
          <w:rFonts w:hint="eastAsia"/>
          <w:color w:val="000000" w:themeColor="text1"/>
        </w:rPr>
        <w:t>账户充值</w:t>
      </w:r>
      <w:r w:rsidR="006B3E49" w:rsidRPr="006B3E49">
        <w:rPr>
          <w:rFonts w:hint="eastAsia"/>
          <w:color w:val="000000" w:themeColor="text1"/>
        </w:rPr>
        <w:t>金额不做限制，精确到分即可</w:t>
      </w:r>
      <w:r w:rsidR="004065F4" w:rsidRPr="006B3E49">
        <w:rPr>
          <w:rFonts w:hint="eastAsia"/>
          <w:color w:val="000000" w:themeColor="text1"/>
        </w:rPr>
        <w:t>。</w:t>
      </w:r>
    </w:p>
    <w:p w14:paraId="544F2696" w14:textId="075436C5" w:rsidR="0056580A" w:rsidRDefault="0056580A" w:rsidP="0056580A">
      <w:pPr>
        <w:pStyle w:val="3"/>
      </w:pPr>
      <w:bookmarkStart w:id="72" w:name="_Toc454890782"/>
      <w:r>
        <w:rPr>
          <w:rFonts w:hint="eastAsia"/>
        </w:rPr>
        <w:t>后台对</w:t>
      </w:r>
      <w:r w:rsidR="007803A0">
        <w:t>账户余额</w:t>
      </w:r>
      <w:r>
        <w:t>的操作</w:t>
      </w:r>
      <w:bookmarkEnd w:id="72"/>
    </w:p>
    <w:p w14:paraId="79A2D9A0" w14:textId="09F23A5A" w:rsidR="0056580A" w:rsidRPr="0056580A" w:rsidRDefault="0056580A" w:rsidP="007803A0">
      <w:pPr>
        <w:ind w:left="0" w:firstLine="420"/>
      </w:pPr>
      <w:r>
        <w:t>账户支持在后台</w:t>
      </w:r>
      <w:r>
        <w:rPr>
          <w:rFonts w:hint="eastAsia"/>
        </w:rPr>
        <w:t>通过</w:t>
      </w:r>
      <w:r>
        <w:t>流程</w:t>
      </w:r>
      <w:r w:rsidR="0050401A">
        <w:t>给用户账户进行充值、</w:t>
      </w:r>
      <w:r>
        <w:rPr>
          <w:rFonts w:hint="eastAsia"/>
        </w:rPr>
        <w:t>扣除</w:t>
      </w:r>
      <w:r w:rsidR="0050401A">
        <w:t>操作</w:t>
      </w:r>
      <w:r>
        <w:t>，操作过程也需要正确反映在交易记录中，</w:t>
      </w:r>
      <w:r>
        <w:rPr>
          <w:rFonts w:hint="eastAsia"/>
        </w:rPr>
        <w:t>具体</w:t>
      </w:r>
      <w:r w:rsidR="0050401A">
        <w:t>逻辑将在</w:t>
      </w:r>
      <w:r w:rsidR="00714D54">
        <w:rPr>
          <w:rFonts w:hint="eastAsia"/>
        </w:rPr>
        <w:t>第五节运维</w:t>
      </w:r>
      <w:r w:rsidR="00714D54">
        <w:t>中心功能</w:t>
      </w:r>
      <w:r w:rsidR="00714D54">
        <w:rPr>
          <w:rFonts w:hint="eastAsia"/>
        </w:rPr>
        <w:t>中</w:t>
      </w:r>
      <w:r w:rsidR="0085053F">
        <w:rPr>
          <w:rFonts w:hint="eastAsia"/>
        </w:rPr>
        <w:t>描述。</w:t>
      </w:r>
    </w:p>
    <w:p w14:paraId="040ACEBB" w14:textId="77777777" w:rsidR="009320B6" w:rsidRDefault="009320B6" w:rsidP="009320B6">
      <w:pPr>
        <w:pStyle w:val="3"/>
      </w:pPr>
      <w:bookmarkStart w:id="73" w:name="_Toc446490880"/>
      <w:bookmarkStart w:id="74" w:name="_Toc447208587"/>
      <w:bookmarkStart w:id="75" w:name="_Toc454890783"/>
      <w:r>
        <w:rPr>
          <w:rFonts w:hint="eastAsia"/>
        </w:rPr>
        <w:t>交易记录</w:t>
      </w:r>
      <w:bookmarkEnd w:id="73"/>
      <w:bookmarkEnd w:id="74"/>
      <w:bookmarkEnd w:id="75"/>
    </w:p>
    <w:p w14:paraId="4BE04079" w14:textId="72C23AE6" w:rsidR="00E842D9" w:rsidRDefault="00665CD9" w:rsidP="0034769B">
      <w:pPr>
        <w:ind w:left="0" w:firstLine="420"/>
      </w:pPr>
      <w:r>
        <w:t>交易记录指</w:t>
      </w:r>
      <w:r>
        <w:rPr>
          <w:rFonts w:hint="eastAsia"/>
        </w:rPr>
        <w:t>所有与</w:t>
      </w:r>
      <w:r>
        <w:t>账户余额</w:t>
      </w:r>
      <w:r>
        <w:rPr>
          <w:rFonts w:hint="eastAsia"/>
        </w:rPr>
        <w:t>有关系</w:t>
      </w:r>
      <w:r>
        <w:t>的</w:t>
      </w:r>
      <w:r>
        <w:rPr>
          <w:rFonts w:hint="eastAsia"/>
        </w:rPr>
        <w:t>操作</w:t>
      </w:r>
      <w:r>
        <w:t>记录，包括账户的充值、</w:t>
      </w:r>
      <w:r w:rsidR="00BC428E">
        <w:t>订单的支付、</w:t>
      </w:r>
      <w:r w:rsidR="00BC428E">
        <w:rPr>
          <w:rFonts w:hint="eastAsia"/>
        </w:rPr>
        <w:t>按需</w:t>
      </w:r>
      <w:r w:rsidR="00BC428E">
        <w:t>资源的扣费、</w:t>
      </w:r>
      <w:r w:rsidR="00BC428E">
        <w:rPr>
          <w:rFonts w:hint="eastAsia"/>
        </w:rPr>
        <w:t>后台</w:t>
      </w:r>
      <w:r w:rsidR="00BC428E">
        <w:t>对用户账户的</w:t>
      </w:r>
      <w:r w:rsidR="00BC428E">
        <w:rPr>
          <w:rFonts w:hint="eastAsia"/>
        </w:rPr>
        <w:t>操作</w:t>
      </w:r>
      <w:r w:rsidR="00BC428E">
        <w:t>等。</w:t>
      </w:r>
      <w:r w:rsidR="00BC428E">
        <w:rPr>
          <w:rFonts w:hint="eastAsia"/>
        </w:rPr>
        <w:t>包括收入和支出两类</w:t>
      </w:r>
      <w:r w:rsidR="009320B6">
        <w:rPr>
          <w:rFonts w:hint="eastAsia"/>
        </w:rPr>
        <w:t>，允许按照交易时间搜索，以列表形式展现，内容如下：</w:t>
      </w:r>
    </w:p>
    <w:p w14:paraId="2E5E2776" w14:textId="6D1C9D86" w:rsidR="00F342ED" w:rsidRDefault="00F342ED" w:rsidP="00F342ED">
      <w:pPr>
        <w:ind w:left="0"/>
        <w:jc w:val="center"/>
      </w:pPr>
      <w:r>
        <w:t>交易记录信息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304"/>
        <w:gridCol w:w="3030"/>
        <w:gridCol w:w="3819"/>
      </w:tblGrid>
      <w:tr w:rsidR="009320B6" w:rsidRPr="00227656" w14:paraId="7E26494F" w14:textId="77777777" w:rsidTr="0034769B">
        <w:tc>
          <w:tcPr>
            <w:tcW w:w="744" w:type="dxa"/>
            <w:shd w:val="clear" w:color="auto" w:fill="DBDBDB" w:themeFill="accent3" w:themeFillTint="66"/>
            <w:vAlign w:val="center"/>
          </w:tcPr>
          <w:p w14:paraId="5E5F7043" w14:textId="77777777" w:rsidR="009320B6" w:rsidRPr="00227656" w:rsidRDefault="009320B6" w:rsidP="0034769B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04" w:type="dxa"/>
            <w:shd w:val="clear" w:color="auto" w:fill="DBDBDB" w:themeFill="accent3" w:themeFillTint="66"/>
            <w:vAlign w:val="center"/>
          </w:tcPr>
          <w:p w14:paraId="0E629D53" w14:textId="77777777" w:rsidR="009320B6" w:rsidRPr="00227656" w:rsidRDefault="009320B6" w:rsidP="0034769B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3030" w:type="dxa"/>
            <w:shd w:val="clear" w:color="auto" w:fill="DBDBDB" w:themeFill="accent3" w:themeFillTint="66"/>
            <w:vAlign w:val="center"/>
          </w:tcPr>
          <w:p w14:paraId="783A2A9A" w14:textId="77777777" w:rsidR="009320B6" w:rsidRPr="00227656" w:rsidRDefault="009320B6" w:rsidP="0034769B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819" w:type="dxa"/>
            <w:shd w:val="clear" w:color="auto" w:fill="DBDBDB" w:themeFill="accent3" w:themeFillTint="66"/>
            <w:vAlign w:val="center"/>
          </w:tcPr>
          <w:p w14:paraId="6A8151A6" w14:textId="77777777" w:rsidR="009320B6" w:rsidRPr="00227656" w:rsidRDefault="009320B6" w:rsidP="0034769B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9320B6" w:rsidRPr="00227656" w14:paraId="19CEBFE7" w14:textId="77777777" w:rsidTr="0034769B">
        <w:trPr>
          <w:trHeight w:val="913"/>
        </w:trPr>
        <w:tc>
          <w:tcPr>
            <w:tcW w:w="744" w:type="dxa"/>
            <w:shd w:val="clear" w:color="auto" w:fill="auto"/>
            <w:vAlign w:val="center"/>
          </w:tcPr>
          <w:p w14:paraId="1DD74D25" w14:textId="77777777" w:rsidR="009320B6" w:rsidRPr="00227656" w:rsidRDefault="009320B6" w:rsidP="0034769B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14:paraId="67B73837" w14:textId="77777777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7AF48386" w14:textId="77777777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标识交易记录，由17位数字构成，规则为：“日期”+“时间”+“当前时间平台交易次数”</w:t>
            </w:r>
          </w:p>
        </w:tc>
        <w:tc>
          <w:tcPr>
            <w:tcW w:w="3819" w:type="dxa"/>
            <w:shd w:val="clear" w:color="auto" w:fill="auto"/>
            <w:vAlign w:val="center"/>
          </w:tcPr>
          <w:p w14:paraId="11669AF4" w14:textId="75166793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如：2016-03-22 17:00:00，客户发起了当前时间的第3比交易，流水号为：</w:t>
            </w:r>
          </w:p>
          <w:p w14:paraId="28532C14" w14:textId="77777777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20160322170000003</w:t>
            </w:r>
          </w:p>
        </w:tc>
      </w:tr>
      <w:tr w:rsidR="009320B6" w:rsidRPr="00227656" w14:paraId="50A7FC59" w14:textId="77777777" w:rsidTr="0034769B">
        <w:trPr>
          <w:trHeight w:val="387"/>
        </w:trPr>
        <w:tc>
          <w:tcPr>
            <w:tcW w:w="744" w:type="dxa"/>
            <w:shd w:val="clear" w:color="auto" w:fill="auto"/>
            <w:vAlign w:val="center"/>
          </w:tcPr>
          <w:p w14:paraId="2BA4C315" w14:textId="77777777" w:rsidR="009320B6" w:rsidRPr="00227656" w:rsidRDefault="009320B6" w:rsidP="0034769B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14:paraId="6ADCBF03" w14:textId="77777777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交易时间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3198D3BF" w14:textId="77777777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交易发生时间，倒序排列</w:t>
            </w:r>
          </w:p>
        </w:tc>
        <w:tc>
          <w:tcPr>
            <w:tcW w:w="3819" w:type="dxa"/>
            <w:shd w:val="clear" w:color="auto" w:fill="auto"/>
            <w:vAlign w:val="center"/>
          </w:tcPr>
          <w:p w14:paraId="4F001164" w14:textId="77777777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2016-03-22 17:00:00</w:t>
            </w:r>
          </w:p>
        </w:tc>
      </w:tr>
      <w:tr w:rsidR="00BC428E" w:rsidRPr="00227656" w14:paraId="4AF6AB6C" w14:textId="77777777" w:rsidTr="0034769B">
        <w:trPr>
          <w:trHeight w:val="387"/>
        </w:trPr>
        <w:tc>
          <w:tcPr>
            <w:tcW w:w="744" w:type="dxa"/>
            <w:shd w:val="clear" w:color="auto" w:fill="auto"/>
            <w:vAlign w:val="center"/>
          </w:tcPr>
          <w:p w14:paraId="59814D4E" w14:textId="77777777" w:rsidR="00BC428E" w:rsidRPr="00227656" w:rsidRDefault="00BC428E" w:rsidP="0034769B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14:paraId="507F91EF" w14:textId="5763C382" w:rsidR="00BC428E" w:rsidRPr="00227656" w:rsidRDefault="00BC428E" w:rsidP="0034769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收支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90E6D8B" w14:textId="77777777" w:rsidR="00BC428E" w:rsidRPr="00227656" w:rsidRDefault="00BC428E" w:rsidP="0034769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分为“收入”“支出”两类</w:t>
            </w:r>
          </w:p>
        </w:tc>
        <w:tc>
          <w:tcPr>
            <w:tcW w:w="3819" w:type="dxa"/>
            <w:shd w:val="clear" w:color="auto" w:fill="auto"/>
            <w:vAlign w:val="center"/>
          </w:tcPr>
          <w:p w14:paraId="498D40AB" w14:textId="77777777" w:rsidR="00BC428E" w:rsidRPr="00227656" w:rsidRDefault="00BC428E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收入</w:t>
            </w:r>
          </w:p>
        </w:tc>
      </w:tr>
      <w:tr w:rsidR="009320B6" w:rsidRPr="00227656" w14:paraId="37C4F964" w14:textId="77777777" w:rsidTr="0034769B">
        <w:trPr>
          <w:trHeight w:val="387"/>
        </w:trPr>
        <w:tc>
          <w:tcPr>
            <w:tcW w:w="744" w:type="dxa"/>
            <w:shd w:val="clear" w:color="auto" w:fill="auto"/>
            <w:vAlign w:val="center"/>
          </w:tcPr>
          <w:p w14:paraId="5788C60F" w14:textId="77777777" w:rsidR="009320B6" w:rsidRPr="00227656" w:rsidRDefault="009320B6" w:rsidP="0034769B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14:paraId="35232496" w14:textId="20128FA4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交易</w:t>
            </w:r>
            <w:r w:rsidR="00BC428E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203F60FE" w14:textId="0569A99B" w:rsidR="009320B6" w:rsidRPr="00227656" w:rsidRDefault="00BC428E" w:rsidP="0034769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交易的产生类型</w:t>
            </w:r>
          </w:p>
        </w:tc>
        <w:tc>
          <w:tcPr>
            <w:tcW w:w="3819" w:type="dxa"/>
            <w:shd w:val="clear" w:color="auto" w:fill="auto"/>
            <w:vAlign w:val="center"/>
          </w:tcPr>
          <w:p w14:paraId="581D1980" w14:textId="77A272EE" w:rsidR="002F0A1D" w:rsidRDefault="002F0A1D" w:rsidP="0034769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场景一</w:t>
            </w:r>
            <w:r w:rsidR="00AC0DD6">
              <w:rPr>
                <w:sz w:val="18"/>
                <w:szCs w:val="18"/>
              </w:rPr>
              <w:t>后台添加</w:t>
            </w:r>
            <w:r w:rsidR="0011420F">
              <w:rPr>
                <w:sz w:val="18"/>
                <w:szCs w:val="18"/>
              </w:rPr>
              <w:t>实际</w:t>
            </w:r>
            <w:r w:rsidR="00AC0DD6">
              <w:rPr>
                <w:sz w:val="18"/>
                <w:szCs w:val="18"/>
              </w:rPr>
              <w:t>金额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25316">
              <w:rPr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充值</w:t>
            </w:r>
          </w:p>
          <w:p w14:paraId="1B29C080" w14:textId="2118C03F" w:rsidR="0011420F" w:rsidRDefault="0011420F" w:rsidP="0034769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场景二后台</w:t>
            </w:r>
            <w:r>
              <w:rPr>
                <w:rFonts w:hint="eastAsia"/>
                <w:sz w:val="18"/>
                <w:szCs w:val="18"/>
              </w:rPr>
              <w:t>添加赠送</w:t>
            </w:r>
            <w:r>
              <w:rPr>
                <w:sz w:val="18"/>
                <w:szCs w:val="18"/>
              </w:rPr>
              <w:t>金额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25316">
              <w:rPr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赠送</w:t>
            </w:r>
          </w:p>
          <w:p w14:paraId="69EEA324" w14:textId="72B667D0" w:rsidR="00EB1803" w:rsidRPr="00EB1803" w:rsidRDefault="00EB1803" w:rsidP="0034769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场景三后台添加其他金额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系统充值</w:t>
            </w:r>
          </w:p>
          <w:p w14:paraId="4E201E5E" w14:textId="7F7BAD55" w:rsidR="002F0A1D" w:rsidRDefault="00EB1803" w:rsidP="0034769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场景四</w:t>
            </w:r>
            <w:r w:rsidR="002F0A1D">
              <w:rPr>
                <w:sz w:val="18"/>
                <w:szCs w:val="18"/>
              </w:rPr>
              <w:t>后台扣除金额</w:t>
            </w:r>
            <w:r w:rsidR="002F0A1D">
              <w:rPr>
                <w:rFonts w:hint="eastAsia"/>
                <w:sz w:val="18"/>
                <w:szCs w:val="18"/>
              </w:rPr>
              <w:t>：</w:t>
            </w:r>
            <w:r w:rsidR="00725316">
              <w:rPr>
                <w:sz w:val="18"/>
                <w:szCs w:val="18"/>
              </w:rPr>
              <w:t>系统</w:t>
            </w:r>
            <w:r w:rsidR="002F0A1D">
              <w:rPr>
                <w:sz w:val="18"/>
                <w:szCs w:val="18"/>
              </w:rPr>
              <w:t>扣费</w:t>
            </w:r>
          </w:p>
          <w:p w14:paraId="6D19FEF0" w14:textId="15FE8121" w:rsidR="002F0A1D" w:rsidRDefault="00EB1803" w:rsidP="0034769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场景五</w:t>
            </w:r>
            <w:r w:rsidR="00F50E4E">
              <w:rPr>
                <w:rFonts w:hint="eastAsia"/>
                <w:sz w:val="18"/>
                <w:szCs w:val="18"/>
              </w:rPr>
              <w:t>服务</w:t>
            </w:r>
            <w:r w:rsidR="00AC0DD6">
              <w:rPr>
                <w:sz w:val="18"/>
                <w:szCs w:val="18"/>
              </w:rPr>
              <w:t>产生费用</w:t>
            </w:r>
            <w:r w:rsidR="002F0A1D">
              <w:rPr>
                <w:rFonts w:hint="eastAsia"/>
                <w:sz w:val="18"/>
                <w:szCs w:val="18"/>
              </w:rPr>
              <w:t>：消费</w:t>
            </w:r>
            <w:r w:rsidR="00F50E4E">
              <w:rPr>
                <w:sz w:val="18"/>
                <w:szCs w:val="18"/>
              </w:rPr>
              <w:t>-</w:t>
            </w:r>
            <w:r w:rsidR="00AC0DD6">
              <w:rPr>
                <w:sz w:val="18"/>
                <w:szCs w:val="18"/>
              </w:rPr>
              <w:t>订单的名称</w:t>
            </w:r>
          </w:p>
          <w:p w14:paraId="411AAF54" w14:textId="4B27FB62" w:rsidR="009320B6" w:rsidRPr="00227656" w:rsidRDefault="00EB1803" w:rsidP="0034769B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场景六</w:t>
            </w:r>
            <w:r w:rsidR="002F0A1D">
              <w:rPr>
                <w:sz w:val="18"/>
                <w:szCs w:val="18"/>
              </w:rPr>
              <w:t>用户</w:t>
            </w:r>
            <w:r w:rsidR="00AC0DD6">
              <w:rPr>
                <w:rFonts w:hint="eastAsia"/>
                <w:sz w:val="18"/>
                <w:szCs w:val="18"/>
              </w:rPr>
              <w:t>充值</w:t>
            </w:r>
            <w:r w:rsidR="002F0A1D">
              <w:rPr>
                <w:rFonts w:hint="eastAsia"/>
                <w:sz w:val="18"/>
                <w:szCs w:val="18"/>
              </w:rPr>
              <w:t>：</w:t>
            </w:r>
            <w:r w:rsidR="00AC0DD6">
              <w:rPr>
                <w:sz w:val="18"/>
                <w:szCs w:val="18"/>
              </w:rPr>
              <w:t>充值</w:t>
            </w:r>
          </w:p>
        </w:tc>
      </w:tr>
      <w:tr w:rsidR="009320B6" w:rsidRPr="00227656" w14:paraId="72F021B1" w14:textId="77777777" w:rsidTr="0034769B">
        <w:trPr>
          <w:trHeight w:val="387"/>
        </w:trPr>
        <w:tc>
          <w:tcPr>
            <w:tcW w:w="744" w:type="dxa"/>
            <w:shd w:val="clear" w:color="auto" w:fill="auto"/>
            <w:vAlign w:val="center"/>
          </w:tcPr>
          <w:p w14:paraId="1AA03CEF" w14:textId="6F68159E" w:rsidR="009320B6" w:rsidRPr="00227656" w:rsidRDefault="009320B6" w:rsidP="0034769B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14:paraId="104E5ADE" w14:textId="7F9B1AD3" w:rsidR="009320B6" w:rsidRPr="00227656" w:rsidRDefault="0042564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2900B969" w14:textId="215897CD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交易金额</w:t>
            </w:r>
            <w:r w:rsidR="00546A1A">
              <w:rPr>
                <w:rFonts w:hint="eastAsia"/>
                <w:sz w:val="18"/>
                <w:szCs w:val="18"/>
              </w:rPr>
              <w:t>，具体到分</w:t>
            </w:r>
          </w:p>
        </w:tc>
        <w:tc>
          <w:tcPr>
            <w:tcW w:w="3819" w:type="dxa"/>
            <w:shd w:val="clear" w:color="auto" w:fill="auto"/>
            <w:vAlign w:val="center"/>
          </w:tcPr>
          <w:p w14:paraId="1BD5C4EB" w14:textId="5EC446F2" w:rsidR="009320B6" w:rsidRPr="00227656" w:rsidRDefault="0042564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￥</w:t>
            </w:r>
            <w:r w:rsidR="009320B6" w:rsidRPr="00227656">
              <w:rPr>
                <w:rFonts w:hint="eastAsia"/>
                <w:sz w:val="18"/>
                <w:szCs w:val="18"/>
              </w:rPr>
              <w:t>100</w:t>
            </w:r>
            <w:r w:rsidR="00546A1A">
              <w:rPr>
                <w:sz w:val="18"/>
                <w:szCs w:val="18"/>
              </w:rPr>
              <w:t>.00</w:t>
            </w:r>
          </w:p>
        </w:tc>
      </w:tr>
      <w:tr w:rsidR="009320B6" w:rsidRPr="00227656" w14:paraId="6DB67A6D" w14:textId="77777777" w:rsidTr="0034769B">
        <w:trPr>
          <w:trHeight w:val="387"/>
        </w:trPr>
        <w:tc>
          <w:tcPr>
            <w:tcW w:w="744" w:type="dxa"/>
            <w:shd w:val="clear" w:color="auto" w:fill="auto"/>
            <w:vAlign w:val="center"/>
          </w:tcPr>
          <w:p w14:paraId="01497798" w14:textId="77777777" w:rsidR="009320B6" w:rsidRPr="00227656" w:rsidRDefault="009320B6" w:rsidP="0034769B">
            <w:pPr>
              <w:pStyle w:val="a6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14:paraId="7A7DB218" w14:textId="2BC6DED2" w:rsidR="009320B6" w:rsidRPr="00227656" w:rsidRDefault="0042564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账户余额</w:t>
            </w:r>
          </w:p>
        </w:tc>
        <w:tc>
          <w:tcPr>
            <w:tcW w:w="3030" w:type="dxa"/>
            <w:shd w:val="clear" w:color="auto" w:fill="auto"/>
            <w:vAlign w:val="center"/>
          </w:tcPr>
          <w:p w14:paraId="4326458B" w14:textId="65BE170C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交易产生后的账户余额</w:t>
            </w:r>
            <w:r w:rsidR="00E63F84">
              <w:rPr>
                <w:rFonts w:hint="eastAsia"/>
                <w:sz w:val="18"/>
                <w:szCs w:val="18"/>
              </w:rPr>
              <w:t>，具体到分</w:t>
            </w:r>
          </w:p>
        </w:tc>
        <w:tc>
          <w:tcPr>
            <w:tcW w:w="3819" w:type="dxa"/>
            <w:shd w:val="clear" w:color="auto" w:fill="auto"/>
            <w:vAlign w:val="center"/>
          </w:tcPr>
          <w:p w14:paraId="2E46D06C" w14:textId="23152001" w:rsidR="009320B6" w:rsidRPr="00227656" w:rsidRDefault="009320B6" w:rsidP="0034769B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如：账户原余额</w:t>
            </w:r>
            <w:r w:rsidR="009C1A6E" w:rsidRPr="00227656">
              <w:rPr>
                <w:rFonts w:hint="eastAsia"/>
                <w:sz w:val="18"/>
                <w:szCs w:val="18"/>
              </w:rPr>
              <w:t>￥</w:t>
            </w:r>
            <w:r w:rsidRPr="00227656">
              <w:rPr>
                <w:rFonts w:hint="eastAsia"/>
                <w:sz w:val="18"/>
                <w:szCs w:val="18"/>
              </w:rPr>
              <w:t>10</w:t>
            </w:r>
            <w:r w:rsidR="00E63F84">
              <w:rPr>
                <w:sz w:val="18"/>
                <w:szCs w:val="18"/>
              </w:rPr>
              <w:t>.00</w:t>
            </w:r>
            <w:r w:rsidRPr="00227656">
              <w:rPr>
                <w:rFonts w:hint="eastAsia"/>
                <w:sz w:val="18"/>
                <w:szCs w:val="18"/>
              </w:rPr>
              <w:t>，收入</w:t>
            </w:r>
            <w:r w:rsidR="009C1A6E" w:rsidRPr="00227656">
              <w:rPr>
                <w:rFonts w:hint="eastAsia"/>
                <w:sz w:val="18"/>
                <w:szCs w:val="18"/>
              </w:rPr>
              <w:t>￥</w:t>
            </w:r>
            <w:r w:rsidRPr="00227656">
              <w:rPr>
                <w:rFonts w:hint="eastAsia"/>
                <w:sz w:val="18"/>
                <w:szCs w:val="18"/>
              </w:rPr>
              <w:t>100</w:t>
            </w:r>
            <w:r w:rsidR="00E63F84">
              <w:rPr>
                <w:sz w:val="18"/>
                <w:szCs w:val="18"/>
              </w:rPr>
              <w:t>.00</w:t>
            </w:r>
            <w:r w:rsidRPr="00227656">
              <w:rPr>
                <w:rFonts w:hint="eastAsia"/>
                <w:sz w:val="18"/>
                <w:szCs w:val="18"/>
              </w:rPr>
              <w:t>，则账户余额显示</w:t>
            </w:r>
            <w:r w:rsidR="009C1A6E" w:rsidRPr="00227656">
              <w:rPr>
                <w:rFonts w:hint="eastAsia"/>
                <w:sz w:val="18"/>
                <w:szCs w:val="18"/>
              </w:rPr>
              <w:t>￥</w:t>
            </w:r>
            <w:r w:rsidRPr="00227656">
              <w:rPr>
                <w:rFonts w:hint="eastAsia"/>
                <w:sz w:val="18"/>
                <w:szCs w:val="18"/>
              </w:rPr>
              <w:t>110</w:t>
            </w:r>
            <w:r w:rsidR="00E63F84">
              <w:rPr>
                <w:sz w:val="18"/>
                <w:szCs w:val="18"/>
              </w:rPr>
              <w:t>.00</w:t>
            </w:r>
          </w:p>
        </w:tc>
      </w:tr>
    </w:tbl>
    <w:p w14:paraId="752C402E" w14:textId="15562718" w:rsidR="009320B6" w:rsidRDefault="009320B6" w:rsidP="009320B6">
      <w:pPr>
        <w:pStyle w:val="3"/>
      </w:pPr>
      <w:bookmarkStart w:id="76" w:name="_Toc447208589"/>
      <w:bookmarkStart w:id="77" w:name="_Toc454890784"/>
      <w:r>
        <w:rPr>
          <w:rFonts w:hint="eastAsia"/>
        </w:rPr>
        <w:t>费用</w:t>
      </w:r>
      <w:bookmarkEnd w:id="76"/>
      <w:r w:rsidR="00714D54">
        <w:rPr>
          <w:rFonts w:hint="eastAsia"/>
        </w:rPr>
        <w:t>报表</w:t>
      </w:r>
      <w:bookmarkEnd w:id="77"/>
    </w:p>
    <w:p w14:paraId="7FE09717" w14:textId="65E35C9F" w:rsidR="001602D5" w:rsidRDefault="000A5E07" w:rsidP="000A5E07">
      <w:pPr>
        <w:widowControl/>
        <w:shd w:val="clear" w:color="auto" w:fill="FFFFFF"/>
        <w:spacing w:before="120" w:after="120" w:line="360" w:lineRule="atLeast"/>
        <w:ind w:left="0" w:firstLine="420"/>
        <w:jc w:val="left"/>
        <w:rPr>
          <w:rFonts w:cs="Arial"/>
          <w:color w:val="333333"/>
          <w:kern w:val="0"/>
          <w:szCs w:val="21"/>
        </w:rPr>
      </w:pPr>
      <w:r>
        <w:rPr>
          <w:rFonts w:cs="Arial" w:hint="eastAsia"/>
          <w:color w:val="333333"/>
          <w:kern w:val="0"/>
          <w:szCs w:val="21"/>
        </w:rPr>
        <w:t>费用</w:t>
      </w:r>
      <w:r>
        <w:rPr>
          <w:rFonts w:cs="Arial"/>
          <w:color w:val="333333"/>
          <w:kern w:val="0"/>
          <w:szCs w:val="21"/>
        </w:rPr>
        <w:t>报表</w:t>
      </w:r>
      <w:r>
        <w:rPr>
          <w:rFonts w:cs="Arial" w:hint="eastAsia"/>
          <w:color w:val="333333"/>
          <w:kern w:val="0"/>
          <w:szCs w:val="21"/>
        </w:rPr>
        <w:t>基于</w:t>
      </w:r>
      <w:r w:rsidR="005D1F2A">
        <w:rPr>
          <w:rFonts w:cs="Arial" w:hint="eastAsia"/>
          <w:color w:val="333333"/>
          <w:kern w:val="0"/>
          <w:szCs w:val="21"/>
        </w:rPr>
        <w:t>订单</w:t>
      </w:r>
      <w:r>
        <w:rPr>
          <w:rFonts w:cs="Arial" w:hint="eastAsia"/>
          <w:color w:val="333333"/>
          <w:kern w:val="0"/>
          <w:szCs w:val="21"/>
        </w:rPr>
        <w:t>生成</w:t>
      </w:r>
      <w:r>
        <w:rPr>
          <w:rFonts w:cs="Arial"/>
          <w:color w:val="333333"/>
          <w:kern w:val="0"/>
          <w:szCs w:val="21"/>
        </w:rPr>
        <w:t>，</w:t>
      </w:r>
      <w:r>
        <w:rPr>
          <w:rFonts w:cs="Arial" w:hint="eastAsia"/>
          <w:color w:val="333333"/>
          <w:kern w:val="0"/>
          <w:szCs w:val="21"/>
        </w:rPr>
        <w:t>所有</w:t>
      </w:r>
      <w:r>
        <w:rPr>
          <w:rFonts w:cs="Arial"/>
          <w:color w:val="333333"/>
          <w:kern w:val="0"/>
          <w:szCs w:val="21"/>
        </w:rPr>
        <w:t>由</w:t>
      </w:r>
      <w:r w:rsidR="005D1F2A">
        <w:rPr>
          <w:rFonts w:cs="Arial" w:hint="eastAsia"/>
          <w:color w:val="333333"/>
          <w:kern w:val="0"/>
          <w:szCs w:val="21"/>
        </w:rPr>
        <w:t>订单</w:t>
      </w:r>
      <w:r>
        <w:rPr>
          <w:rFonts w:cs="Arial"/>
          <w:color w:val="333333"/>
          <w:kern w:val="0"/>
          <w:szCs w:val="21"/>
        </w:rPr>
        <w:t>产生的费用（预付费或</w:t>
      </w:r>
      <w:r>
        <w:rPr>
          <w:rFonts w:cs="Arial" w:hint="eastAsia"/>
          <w:color w:val="333333"/>
          <w:kern w:val="0"/>
          <w:szCs w:val="21"/>
        </w:rPr>
        <w:t>后</w:t>
      </w:r>
      <w:r>
        <w:rPr>
          <w:rFonts w:cs="Arial"/>
          <w:color w:val="333333"/>
          <w:kern w:val="0"/>
          <w:szCs w:val="21"/>
        </w:rPr>
        <w:t>付费）均可在此模块</w:t>
      </w:r>
      <w:r>
        <w:rPr>
          <w:rFonts w:cs="Arial" w:hint="eastAsia"/>
          <w:color w:val="333333"/>
          <w:kern w:val="0"/>
          <w:szCs w:val="21"/>
        </w:rPr>
        <w:t>进行</w:t>
      </w:r>
      <w:r>
        <w:rPr>
          <w:rFonts w:cs="Arial"/>
          <w:color w:val="333333"/>
          <w:kern w:val="0"/>
          <w:szCs w:val="21"/>
        </w:rPr>
        <w:t>查询</w:t>
      </w:r>
      <w:r>
        <w:rPr>
          <w:szCs w:val="21"/>
        </w:rPr>
        <w:t>，</w:t>
      </w:r>
      <w:r>
        <w:rPr>
          <w:rFonts w:hint="eastAsia"/>
          <w:szCs w:val="21"/>
        </w:rPr>
        <w:t>支持</w:t>
      </w:r>
      <w:r>
        <w:rPr>
          <w:rFonts w:cs="Arial"/>
          <w:color w:val="333333"/>
          <w:kern w:val="0"/>
          <w:szCs w:val="21"/>
        </w:rPr>
        <w:t>导出生成</w:t>
      </w:r>
      <w:r w:rsidR="009320B6">
        <w:rPr>
          <w:rFonts w:cs="Arial"/>
          <w:color w:val="333333"/>
          <w:kern w:val="0"/>
          <w:szCs w:val="21"/>
        </w:rPr>
        <w:t>费用报表</w:t>
      </w:r>
      <w:r w:rsidR="009320B6">
        <w:rPr>
          <w:rFonts w:cs="Arial" w:hint="eastAsia"/>
          <w:color w:val="333333"/>
          <w:kern w:val="0"/>
          <w:szCs w:val="21"/>
        </w:rPr>
        <w:t>。</w:t>
      </w:r>
      <w:r w:rsidR="004E2B35" w:rsidRPr="005D1F2A">
        <w:rPr>
          <w:rFonts w:cs="Arial" w:hint="eastAsia"/>
          <w:color w:val="FF0000"/>
          <w:kern w:val="0"/>
          <w:szCs w:val="21"/>
        </w:rPr>
        <w:t>（</w:t>
      </w:r>
      <w:r w:rsidR="005D1F2A" w:rsidRPr="005D1F2A">
        <w:rPr>
          <w:rFonts w:cs="Arial" w:hint="eastAsia"/>
          <w:color w:val="FF0000"/>
          <w:kern w:val="0"/>
          <w:szCs w:val="21"/>
        </w:rPr>
        <w:t>后付费资源按照资源维度进行扣费</w:t>
      </w:r>
      <w:r w:rsidR="004E2B35" w:rsidRPr="005D1F2A">
        <w:rPr>
          <w:rFonts w:cs="Arial" w:hint="eastAsia"/>
          <w:color w:val="FF0000"/>
          <w:kern w:val="0"/>
          <w:szCs w:val="21"/>
        </w:rPr>
        <w:t>）</w:t>
      </w:r>
    </w:p>
    <w:p w14:paraId="73434DC7" w14:textId="263DC6B7" w:rsidR="00050C8F" w:rsidRDefault="00050C8F" w:rsidP="000A5E07">
      <w:pPr>
        <w:widowControl/>
        <w:shd w:val="clear" w:color="auto" w:fill="FFFFFF"/>
        <w:spacing w:before="120" w:after="120" w:line="360" w:lineRule="atLeast"/>
        <w:ind w:left="0" w:firstLine="420"/>
        <w:jc w:val="left"/>
        <w:rPr>
          <w:rFonts w:cs="Arial"/>
          <w:color w:val="333333"/>
          <w:kern w:val="0"/>
          <w:szCs w:val="21"/>
        </w:rPr>
      </w:pPr>
      <w:r>
        <w:rPr>
          <w:rFonts w:cs="Arial"/>
          <w:color w:val="333333"/>
          <w:kern w:val="0"/>
          <w:szCs w:val="21"/>
        </w:rPr>
        <w:t>同一个</w:t>
      </w:r>
      <w:r w:rsidR="00CA6AAE">
        <w:rPr>
          <w:rFonts w:cs="Arial" w:hint="eastAsia"/>
          <w:color w:val="333333"/>
          <w:kern w:val="0"/>
          <w:szCs w:val="21"/>
        </w:rPr>
        <w:t>资源</w:t>
      </w:r>
      <w:r>
        <w:rPr>
          <w:rFonts w:cs="Arial"/>
          <w:color w:val="333333"/>
          <w:kern w:val="0"/>
          <w:szCs w:val="21"/>
        </w:rPr>
        <w:t>在同一时间只产生一条消费记录</w:t>
      </w:r>
      <w:r>
        <w:rPr>
          <w:rFonts w:cs="Arial" w:hint="eastAsia"/>
          <w:color w:val="333333"/>
          <w:kern w:val="0"/>
          <w:szCs w:val="21"/>
        </w:rPr>
        <w:t>。</w:t>
      </w:r>
    </w:p>
    <w:p w14:paraId="76F4CF93" w14:textId="0AC75666" w:rsidR="00CD6F60" w:rsidRDefault="00D20AA8" w:rsidP="000A5E07">
      <w:pPr>
        <w:widowControl/>
        <w:shd w:val="clear" w:color="auto" w:fill="FFFFFF"/>
        <w:spacing w:before="120" w:after="120" w:line="360" w:lineRule="atLeast"/>
        <w:ind w:left="0" w:firstLine="420"/>
        <w:jc w:val="left"/>
        <w:rPr>
          <w:rFonts w:cs="Arial"/>
          <w:color w:val="333333"/>
          <w:kern w:val="0"/>
          <w:szCs w:val="21"/>
        </w:rPr>
      </w:pPr>
      <w:r>
        <w:rPr>
          <w:rFonts w:cs="Arial"/>
          <w:color w:val="333333"/>
          <w:kern w:val="0"/>
          <w:szCs w:val="21"/>
        </w:rPr>
        <w:t>在账户</w:t>
      </w:r>
      <w:r w:rsidR="000C26EC">
        <w:rPr>
          <w:rFonts w:cs="Arial" w:hint="eastAsia"/>
          <w:color w:val="333333"/>
          <w:kern w:val="0"/>
          <w:szCs w:val="21"/>
        </w:rPr>
        <w:t>欠费</w:t>
      </w:r>
      <w:r>
        <w:rPr>
          <w:rFonts w:cs="Arial"/>
          <w:color w:val="333333"/>
          <w:kern w:val="0"/>
          <w:szCs w:val="21"/>
        </w:rPr>
        <w:t>的情况下</w:t>
      </w:r>
      <w:r w:rsidR="000C26EC">
        <w:rPr>
          <w:rFonts w:cs="Arial" w:hint="eastAsia"/>
          <w:color w:val="333333"/>
          <w:kern w:val="0"/>
          <w:szCs w:val="21"/>
        </w:rPr>
        <w:t>（即超过信用额度）</w:t>
      </w:r>
      <w:r>
        <w:rPr>
          <w:rFonts w:cs="Arial" w:hint="eastAsia"/>
          <w:color w:val="333333"/>
          <w:kern w:val="0"/>
          <w:szCs w:val="21"/>
        </w:rPr>
        <w:t>，</w:t>
      </w:r>
      <w:r>
        <w:rPr>
          <w:rFonts w:cs="Arial"/>
          <w:color w:val="333333"/>
          <w:kern w:val="0"/>
          <w:szCs w:val="21"/>
        </w:rPr>
        <w:t>会终止一切按需服务</w:t>
      </w:r>
      <w:r>
        <w:rPr>
          <w:rFonts w:cs="Arial" w:hint="eastAsia"/>
          <w:color w:val="333333"/>
          <w:kern w:val="0"/>
          <w:szCs w:val="21"/>
        </w:rPr>
        <w:t>，</w:t>
      </w:r>
      <w:r>
        <w:rPr>
          <w:rFonts w:cs="Arial"/>
          <w:color w:val="333333"/>
          <w:kern w:val="0"/>
          <w:szCs w:val="21"/>
        </w:rPr>
        <w:t>具体状态由各模块负责人提供说明</w:t>
      </w:r>
      <w:r>
        <w:rPr>
          <w:rFonts w:cs="Arial" w:hint="eastAsia"/>
          <w:color w:val="333333"/>
          <w:kern w:val="0"/>
          <w:szCs w:val="21"/>
        </w:rPr>
        <w:t>，</w:t>
      </w:r>
      <w:r>
        <w:rPr>
          <w:rFonts w:cs="Arial"/>
          <w:color w:val="333333"/>
          <w:kern w:val="0"/>
          <w:szCs w:val="21"/>
        </w:rPr>
        <w:t>用户后续充值的金额</w:t>
      </w:r>
      <w:r>
        <w:rPr>
          <w:rFonts w:cs="Arial" w:hint="eastAsia"/>
          <w:color w:val="333333"/>
          <w:kern w:val="0"/>
          <w:szCs w:val="21"/>
        </w:rPr>
        <w:t>，</w:t>
      </w:r>
      <w:r>
        <w:rPr>
          <w:rFonts w:cs="Arial"/>
          <w:color w:val="333333"/>
          <w:kern w:val="0"/>
          <w:szCs w:val="21"/>
        </w:rPr>
        <w:t>按照费用产生时间顺序填补</w:t>
      </w:r>
      <w:r>
        <w:rPr>
          <w:rFonts w:cs="Arial" w:hint="eastAsia"/>
          <w:color w:val="333333"/>
          <w:kern w:val="0"/>
          <w:szCs w:val="21"/>
        </w:rPr>
        <w:t>。</w:t>
      </w:r>
      <w:r w:rsidR="000C26EC">
        <w:rPr>
          <w:rFonts w:cs="Arial" w:hint="eastAsia"/>
          <w:color w:val="333333"/>
          <w:kern w:val="0"/>
          <w:szCs w:val="21"/>
        </w:rPr>
        <w:t>填补后的扣费记录，若当时显示“已欠费”，填补后更新为“已支付”。</w:t>
      </w:r>
    </w:p>
    <w:p w14:paraId="02AE281A" w14:textId="7BDBF83B" w:rsidR="001F2D91" w:rsidRDefault="000A5E07" w:rsidP="001602D5">
      <w:pPr>
        <w:widowControl/>
        <w:shd w:val="clear" w:color="auto" w:fill="FFFFFF"/>
        <w:spacing w:before="120" w:after="120" w:line="360" w:lineRule="atLeast"/>
        <w:ind w:left="0" w:firstLine="420"/>
        <w:jc w:val="left"/>
        <w:rPr>
          <w:rFonts w:cs="Arial"/>
          <w:color w:val="333333"/>
          <w:kern w:val="0"/>
          <w:szCs w:val="21"/>
        </w:rPr>
      </w:pPr>
      <w:r>
        <w:rPr>
          <w:rFonts w:cs="Arial" w:hint="eastAsia"/>
          <w:color w:val="333333"/>
          <w:kern w:val="0"/>
          <w:szCs w:val="21"/>
        </w:rPr>
        <w:t>费用报表</w:t>
      </w:r>
      <w:r w:rsidR="001F2D91">
        <w:rPr>
          <w:rFonts w:cs="Arial"/>
          <w:color w:val="333333"/>
          <w:kern w:val="0"/>
          <w:szCs w:val="21"/>
        </w:rPr>
        <w:t>查询条件包括产品</w:t>
      </w:r>
      <w:r w:rsidR="00664C5D">
        <w:rPr>
          <w:rFonts w:cs="Arial"/>
          <w:color w:val="333333"/>
          <w:kern w:val="0"/>
          <w:szCs w:val="21"/>
        </w:rPr>
        <w:t>名称</w:t>
      </w:r>
      <w:r w:rsidR="001F2D91">
        <w:rPr>
          <w:rFonts w:cs="Arial" w:hint="eastAsia"/>
          <w:color w:val="333333"/>
          <w:kern w:val="0"/>
          <w:szCs w:val="21"/>
        </w:rPr>
        <w:t>、</w:t>
      </w:r>
      <w:r w:rsidR="00371C66">
        <w:rPr>
          <w:rFonts w:cs="Arial" w:hint="eastAsia"/>
          <w:color w:val="333333"/>
          <w:kern w:val="0"/>
          <w:szCs w:val="21"/>
        </w:rPr>
        <w:t>付款方式、</w:t>
      </w:r>
      <w:r w:rsidR="008F5459">
        <w:rPr>
          <w:rFonts w:cs="Arial" w:hint="eastAsia"/>
          <w:color w:val="333333"/>
          <w:kern w:val="0"/>
          <w:szCs w:val="21"/>
        </w:rPr>
        <w:t>账期/自选</w:t>
      </w:r>
      <w:r w:rsidR="006839FB">
        <w:rPr>
          <w:rFonts w:cs="Arial" w:hint="eastAsia"/>
          <w:color w:val="333333"/>
          <w:kern w:val="0"/>
          <w:szCs w:val="21"/>
        </w:rPr>
        <w:t>计费</w:t>
      </w:r>
      <w:r w:rsidR="00050C8F">
        <w:rPr>
          <w:rFonts w:cs="Arial" w:hint="eastAsia"/>
          <w:color w:val="333333"/>
          <w:kern w:val="0"/>
          <w:szCs w:val="21"/>
        </w:rPr>
        <w:t>时间段。</w:t>
      </w:r>
    </w:p>
    <w:p w14:paraId="4C63233E" w14:textId="6A1D6162" w:rsidR="009320B6" w:rsidRDefault="000A5E07" w:rsidP="009320B6">
      <w:pPr>
        <w:widowControl/>
        <w:shd w:val="clear" w:color="auto" w:fill="FFFFFF"/>
        <w:spacing w:before="120" w:after="120" w:line="360" w:lineRule="atLeast"/>
        <w:ind w:left="0" w:firstLine="420"/>
        <w:jc w:val="left"/>
        <w:rPr>
          <w:rFonts w:cs="Arial"/>
          <w:color w:val="333333"/>
          <w:kern w:val="0"/>
          <w:szCs w:val="21"/>
        </w:rPr>
      </w:pPr>
      <w:r>
        <w:rPr>
          <w:rFonts w:cs="Arial" w:hint="eastAsia"/>
          <w:color w:val="333333"/>
          <w:kern w:val="0"/>
          <w:szCs w:val="21"/>
        </w:rPr>
        <w:t>费用</w:t>
      </w:r>
      <w:r>
        <w:rPr>
          <w:rFonts w:cs="Arial"/>
          <w:color w:val="333333"/>
          <w:kern w:val="0"/>
          <w:szCs w:val="21"/>
        </w:rPr>
        <w:t>报表</w:t>
      </w:r>
      <w:r w:rsidR="001602D5">
        <w:rPr>
          <w:rFonts w:cs="Arial" w:hint="eastAsia"/>
          <w:color w:val="333333"/>
          <w:kern w:val="0"/>
          <w:szCs w:val="21"/>
        </w:rPr>
        <w:t>明细</w:t>
      </w:r>
      <w:r w:rsidR="001A2D2E">
        <w:rPr>
          <w:rFonts w:cs="Arial" w:hint="eastAsia"/>
          <w:color w:val="333333"/>
          <w:kern w:val="0"/>
          <w:szCs w:val="21"/>
        </w:rPr>
        <w:t>列表信息如下：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307"/>
        <w:gridCol w:w="3755"/>
        <w:gridCol w:w="3544"/>
      </w:tblGrid>
      <w:tr w:rsidR="001A2D2E" w:rsidRPr="00227656" w14:paraId="78747485" w14:textId="77777777" w:rsidTr="00CD6F60">
        <w:tc>
          <w:tcPr>
            <w:tcW w:w="745" w:type="dxa"/>
            <w:shd w:val="clear" w:color="auto" w:fill="DBDBDB" w:themeFill="accent3" w:themeFillTint="66"/>
            <w:vAlign w:val="center"/>
          </w:tcPr>
          <w:p w14:paraId="796B4FA1" w14:textId="77777777" w:rsidR="001A2D2E" w:rsidRPr="00227656" w:rsidRDefault="001A2D2E" w:rsidP="00CD6F60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07" w:type="dxa"/>
            <w:shd w:val="clear" w:color="auto" w:fill="DBDBDB" w:themeFill="accent3" w:themeFillTint="66"/>
            <w:vAlign w:val="center"/>
          </w:tcPr>
          <w:p w14:paraId="24DAC981" w14:textId="77777777" w:rsidR="001A2D2E" w:rsidRPr="00227656" w:rsidRDefault="001A2D2E" w:rsidP="00CD6F60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3755" w:type="dxa"/>
            <w:shd w:val="clear" w:color="auto" w:fill="DBDBDB" w:themeFill="accent3" w:themeFillTint="66"/>
            <w:vAlign w:val="center"/>
          </w:tcPr>
          <w:p w14:paraId="787110A2" w14:textId="77777777" w:rsidR="001A2D2E" w:rsidRPr="00227656" w:rsidRDefault="001A2D2E" w:rsidP="00CD6F60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544" w:type="dxa"/>
            <w:shd w:val="clear" w:color="auto" w:fill="DBDBDB" w:themeFill="accent3" w:themeFillTint="66"/>
            <w:vAlign w:val="center"/>
          </w:tcPr>
          <w:p w14:paraId="24980E97" w14:textId="77777777" w:rsidR="001A2D2E" w:rsidRPr="00227656" w:rsidRDefault="001A2D2E" w:rsidP="00CD6F60">
            <w:pPr>
              <w:ind w:left="0"/>
              <w:rPr>
                <w:b/>
                <w:sz w:val="18"/>
                <w:szCs w:val="18"/>
              </w:rPr>
            </w:pPr>
            <w:r w:rsidRPr="00227656"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546A1A" w:rsidRPr="00227656" w14:paraId="0D27A080" w14:textId="77777777" w:rsidTr="00CD6F60">
        <w:trPr>
          <w:trHeight w:val="281"/>
        </w:trPr>
        <w:tc>
          <w:tcPr>
            <w:tcW w:w="745" w:type="dxa"/>
            <w:shd w:val="clear" w:color="auto" w:fill="auto"/>
            <w:vAlign w:val="center"/>
          </w:tcPr>
          <w:p w14:paraId="4DD8C1D0" w14:textId="77777777" w:rsidR="00546A1A" w:rsidRPr="00227656" w:rsidRDefault="00546A1A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0F903A62" w14:textId="20C24ECE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计费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2B1C71B5" w14:textId="53250F8C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发生扣费的具体</w:t>
            </w: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具体</w:t>
            </w:r>
            <w:r>
              <w:rPr>
                <w:sz w:val="18"/>
                <w:szCs w:val="18"/>
              </w:rPr>
              <w:t>到秒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D42F7C1" w14:textId="500F2E2A" w:rsidR="00546A1A" w:rsidRPr="00227656" w:rsidRDefault="00652C81" w:rsidP="00CD6F60">
            <w:pPr>
              <w:ind w:left="0"/>
              <w:rPr>
                <w:sz w:val="18"/>
                <w:szCs w:val="18"/>
              </w:rPr>
            </w:pPr>
            <w:r>
              <w:rPr>
                <w:rStyle w:val="nowrap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2016-04-10 17:00</w:t>
            </w:r>
            <w:r>
              <w:rPr>
                <w:rStyle w:val="nowrap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:00</w:t>
            </w:r>
          </w:p>
        </w:tc>
      </w:tr>
      <w:tr w:rsidR="00715004" w:rsidRPr="00227656" w14:paraId="79266187" w14:textId="77777777" w:rsidTr="00CD6F60">
        <w:trPr>
          <w:trHeight w:val="281"/>
        </w:trPr>
        <w:tc>
          <w:tcPr>
            <w:tcW w:w="745" w:type="dxa"/>
            <w:shd w:val="clear" w:color="auto" w:fill="auto"/>
            <w:vAlign w:val="center"/>
          </w:tcPr>
          <w:p w14:paraId="72DFAF93" w14:textId="77777777" w:rsidR="00715004" w:rsidRPr="00227656" w:rsidRDefault="00715004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0A5F97FC" w14:textId="50787253" w:rsidR="00715004" w:rsidRDefault="00715004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账期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10566283" w14:textId="3DCCD333" w:rsidR="00715004" w:rsidRDefault="00DE1119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费用发生</w:t>
            </w:r>
            <w:r w:rsidR="00715004">
              <w:rPr>
                <w:sz w:val="18"/>
                <w:szCs w:val="18"/>
              </w:rPr>
              <w:t>的月份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0DE566" w14:textId="0FA77FCC" w:rsidR="00715004" w:rsidRDefault="00715004" w:rsidP="00CD6F60">
            <w:pPr>
              <w:ind w:left="0"/>
              <w:rPr>
                <w:rStyle w:val="nowrap"/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nowrap"/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</w:rPr>
              <w:t>2016-05</w:t>
            </w:r>
          </w:p>
        </w:tc>
      </w:tr>
      <w:tr w:rsidR="00546A1A" w:rsidRPr="00227656" w14:paraId="740F36C8" w14:textId="77777777" w:rsidTr="00CD6F60">
        <w:trPr>
          <w:trHeight w:val="281"/>
        </w:trPr>
        <w:tc>
          <w:tcPr>
            <w:tcW w:w="745" w:type="dxa"/>
            <w:shd w:val="clear" w:color="auto" w:fill="auto"/>
            <w:vAlign w:val="center"/>
          </w:tcPr>
          <w:p w14:paraId="5BC64154" w14:textId="77777777" w:rsidR="00546A1A" w:rsidRPr="00227656" w:rsidRDefault="00546A1A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5FC50D81" w14:textId="1D350F64" w:rsidR="00546A1A" w:rsidRDefault="00546A1A" w:rsidP="00CD6F60">
            <w:pPr>
              <w:ind w:left="0"/>
              <w:rPr>
                <w:sz w:val="18"/>
                <w:szCs w:val="18"/>
              </w:rPr>
            </w:pPr>
            <w:r w:rsidRPr="00227656"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25A3ED79" w14:textId="179C3E75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订单的</w:t>
            </w:r>
            <w:r w:rsidRPr="00227656"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CDA0C1B" w14:textId="27FB02A4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 w:rsidRPr="00227656">
              <w:rPr>
                <w:sz w:val="18"/>
                <w:szCs w:val="18"/>
              </w:rPr>
              <w:t>云主机</w:t>
            </w:r>
            <w:r w:rsidRPr="00227656">
              <w:rPr>
                <w:rFonts w:hint="eastAsia"/>
                <w:sz w:val="18"/>
                <w:szCs w:val="18"/>
              </w:rPr>
              <w:t>-</w:t>
            </w:r>
            <w:r w:rsidRPr="00227656">
              <w:rPr>
                <w:sz w:val="18"/>
                <w:szCs w:val="18"/>
              </w:rPr>
              <w:t>按量付费</w:t>
            </w:r>
          </w:p>
        </w:tc>
      </w:tr>
      <w:tr w:rsidR="00546A1A" w:rsidRPr="00227656" w14:paraId="08738936" w14:textId="77777777" w:rsidTr="00CD6F60">
        <w:trPr>
          <w:trHeight w:val="279"/>
        </w:trPr>
        <w:tc>
          <w:tcPr>
            <w:tcW w:w="745" w:type="dxa"/>
            <w:shd w:val="clear" w:color="auto" w:fill="auto"/>
            <w:vAlign w:val="center"/>
          </w:tcPr>
          <w:p w14:paraId="397CE2F1" w14:textId="77777777" w:rsidR="00546A1A" w:rsidRPr="00227656" w:rsidRDefault="00546A1A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071B0807" w14:textId="60347471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330FAB2B" w14:textId="36D1268A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专指</w:t>
            </w:r>
            <w:r>
              <w:rPr>
                <w:rFonts w:hint="eastAsia"/>
                <w:sz w:val="18"/>
                <w:szCs w:val="18"/>
              </w:rPr>
              <w:t>预</w:t>
            </w:r>
            <w:r>
              <w:rPr>
                <w:sz w:val="18"/>
                <w:szCs w:val="18"/>
              </w:rPr>
              <w:t>付费</w:t>
            </w:r>
            <w:r w:rsidRPr="00227656">
              <w:rPr>
                <w:sz w:val="18"/>
                <w:szCs w:val="18"/>
              </w:rPr>
              <w:t>账单</w:t>
            </w:r>
            <w:r>
              <w:rPr>
                <w:rFonts w:hint="eastAsia"/>
                <w:sz w:val="18"/>
                <w:szCs w:val="18"/>
              </w:rPr>
              <w:t>，即订单号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B26540E" w14:textId="10C057D9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01201604141523000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E1119" w:rsidRPr="00227656" w14:paraId="2EB27110" w14:textId="77777777" w:rsidTr="00CD6F60">
        <w:trPr>
          <w:trHeight w:val="279"/>
        </w:trPr>
        <w:tc>
          <w:tcPr>
            <w:tcW w:w="745" w:type="dxa"/>
            <w:shd w:val="clear" w:color="auto" w:fill="auto"/>
            <w:vAlign w:val="center"/>
          </w:tcPr>
          <w:p w14:paraId="6DE6EFE9" w14:textId="77777777" w:rsidR="00DE1119" w:rsidRPr="00227656" w:rsidRDefault="00DE1119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4F8EB993" w14:textId="0EA8483D" w:rsidR="00DE1119" w:rsidRDefault="00DE1119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付款方式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31722707" w14:textId="342727B8" w:rsidR="00DE1119" w:rsidRDefault="00DE1119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包括预付费和后付费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4FFD3B" w14:textId="5D2B950F" w:rsidR="00DE1119" w:rsidRDefault="00DE1119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预付费</w:t>
            </w:r>
          </w:p>
        </w:tc>
      </w:tr>
      <w:tr w:rsidR="00546A1A" w:rsidRPr="00227656" w14:paraId="46335695" w14:textId="77777777" w:rsidTr="00CD6F60">
        <w:trPr>
          <w:trHeight w:val="299"/>
        </w:trPr>
        <w:tc>
          <w:tcPr>
            <w:tcW w:w="745" w:type="dxa"/>
            <w:shd w:val="clear" w:color="auto" w:fill="auto"/>
            <w:vAlign w:val="center"/>
          </w:tcPr>
          <w:p w14:paraId="67862523" w14:textId="77777777" w:rsidR="00546A1A" w:rsidRPr="00227656" w:rsidRDefault="00546A1A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204B9F6F" w14:textId="0255749A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应付金额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1030387F" w14:textId="747A29D6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应支付金额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具体</w:t>
            </w:r>
            <w:r>
              <w:rPr>
                <w:sz w:val="18"/>
                <w:szCs w:val="18"/>
              </w:rPr>
              <w:t>到分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F42B71" w14:textId="7DEC103A" w:rsidR="00546A1A" w:rsidRPr="00227656" w:rsidRDefault="00546A1A" w:rsidP="00CD6F60">
            <w:pPr>
              <w:widowControl/>
              <w:shd w:val="clear" w:color="auto" w:fill="FFFFFF"/>
              <w:spacing w:line="257" w:lineRule="atLeast"/>
              <w:ind w:left="0"/>
              <w:rPr>
                <w:rFonts w:cs="Tahoma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￥280.03</w:t>
            </w:r>
          </w:p>
        </w:tc>
      </w:tr>
      <w:tr w:rsidR="00546A1A" w:rsidRPr="00227656" w14:paraId="64FC09E8" w14:textId="77777777" w:rsidTr="00CD6F60">
        <w:trPr>
          <w:trHeight w:val="119"/>
        </w:trPr>
        <w:tc>
          <w:tcPr>
            <w:tcW w:w="745" w:type="dxa"/>
            <w:shd w:val="clear" w:color="auto" w:fill="auto"/>
            <w:vAlign w:val="center"/>
          </w:tcPr>
          <w:p w14:paraId="3A8D6560" w14:textId="77777777" w:rsidR="00546A1A" w:rsidRPr="00227656" w:rsidRDefault="00546A1A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5D76E625" w14:textId="3BF01F9B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支付状态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35680437" w14:textId="622D4F81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账单支付状态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包含已支付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已欠费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7F033B2" w14:textId="490035B3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已欠费</w:t>
            </w:r>
          </w:p>
        </w:tc>
      </w:tr>
      <w:tr w:rsidR="00546A1A" w:rsidRPr="00227656" w14:paraId="5020A5EC" w14:textId="77777777" w:rsidTr="00CD6F60">
        <w:trPr>
          <w:trHeight w:val="153"/>
        </w:trPr>
        <w:tc>
          <w:tcPr>
            <w:tcW w:w="745" w:type="dxa"/>
            <w:shd w:val="clear" w:color="auto" w:fill="auto"/>
            <w:vAlign w:val="center"/>
          </w:tcPr>
          <w:p w14:paraId="3414E5BE" w14:textId="77777777" w:rsidR="00546A1A" w:rsidRPr="00227656" w:rsidRDefault="00546A1A" w:rsidP="00CD6F60">
            <w:pPr>
              <w:pStyle w:val="a6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20BE8969" w14:textId="4596D0BA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3DF6DFE5" w14:textId="77777777" w:rsidR="00546A1A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“查看详情”</w:t>
            </w:r>
            <w:r>
              <w:rPr>
                <w:sz w:val="18"/>
                <w:szCs w:val="18"/>
              </w:rPr>
              <w:t>按钮</w:t>
            </w:r>
          </w:p>
          <w:p w14:paraId="48AA3D63" w14:textId="2CFE1F25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“充值”按钮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FD9A1F" w14:textId="77777777" w:rsidR="00546A1A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查看详情</w:t>
            </w:r>
          </w:p>
          <w:p w14:paraId="4601DA4D" w14:textId="7A39303E" w:rsidR="00546A1A" w:rsidRPr="00227656" w:rsidRDefault="00546A1A" w:rsidP="00CD6F60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已欠费状态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提供充值快捷入口</w:t>
            </w:r>
          </w:p>
        </w:tc>
      </w:tr>
    </w:tbl>
    <w:p w14:paraId="6AAA660B" w14:textId="2E0DDC11" w:rsidR="008B7912" w:rsidRDefault="008B7912" w:rsidP="008B7912">
      <w:pPr>
        <w:pStyle w:val="3"/>
      </w:pPr>
      <w:bookmarkStart w:id="78" w:name="_Toc454890785"/>
      <w:r>
        <w:rPr>
          <w:rFonts w:hint="eastAsia"/>
        </w:rPr>
        <w:lastRenderedPageBreak/>
        <w:t>原型界面</w:t>
      </w:r>
      <w:bookmarkEnd w:id="78"/>
    </w:p>
    <w:p w14:paraId="0FB5BA75" w14:textId="2F740FB5" w:rsidR="008B7912" w:rsidRDefault="00EA4368" w:rsidP="00A87A76">
      <w:pPr>
        <w:ind w:left="0"/>
        <w:jc w:val="center"/>
      </w:pPr>
      <w:r>
        <w:rPr>
          <w:noProof/>
        </w:rPr>
        <w:drawing>
          <wp:inline distT="0" distB="0" distL="0" distR="0" wp14:anchorId="128B5E96" wp14:editId="245BCCCB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C38B" w14:textId="3FD3CC61" w:rsidR="00D57157" w:rsidRPr="00D57157" w:rsidRDefault="00D57157" w:rsidP="00D57157">
      <w:pPr>
        <w:ind w:left="0"/>
        <w:jc w:val="center"/>
        <w:rPr>
          <w:sz w:val="18"/>
          <w:szCs w:val="18"/>
        </w:rPr>
      </w:pPr>
      <w:r w:rsidRPr="00D57157">
        <w:rPr>
          <w:sz w:val="18"/>
          <w:szCs w:val="18"/>
        </w:rPr>
        <w:t>图</w:t>
      </w:r>
      <w:r w:rsidRPr="00D57157">
        <w:rPr>
          <w:rFonts w:hint="eastAsia"/>
          <w:sz w:val="18"/>
          <w:szCs w:val="18"/>
        </w:rPr>
        <w:t xml:space="preserve"> 账户</w:t>
      </w:r>
      <w:r w:rsidR="0003731F">
        <w:rPr>
          <w:rFonts w:hint="eastAsia"/>
          <w:sz w:val="18"/>
          <w:szCs w:val="18"/>
        </w:rPr>
        <w:t>总览</w:t>
      </w:r>
      <w:r w:rsidRPr="00D57157">
        <w:rPr>
          <w:rFonts w:hint="eastAsia"/>
          <w:sz w:val="18"/>
          <w:szCs w:val="18"/>
        </w:rPr>
        <w:t>界面</w:t>
      </w:r>
    </w:p>
    <w:p w14:paraId="7BC1D684" w14:textId="1CC04239" w:rsidR="008B7912" w:rsidRDefault="00371C66" w:rsidP="0003731F">
      <w:pPr>
        <w:ind w:left="0"/>
        <w:jc w:val="center"/>
      </w:pPr>
      <w:r>
        <w:rPr>
          <w:noProof/>
        </w:rPr>
        <w:drawing>
          <wp:inline distT="0" distB="0" distL="0" distR="0" wp14:anchorId="16B93C4F" wp14:editId="25145B71">
            <wp:extent cx="5274310" cy="2591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8709" w14:textId="05CB5161" w:rsidR="00D57157" w:rsidRDefault="00D57157" w:rsidP="00D57157">
      <w:pPr>
        <w:ind w:left="0"/>
        <w:jc w:val="center"/>
        <w:rPr>
          <w:sz w:val="18"/>
          <w:szCs w:val="18"/>
        </w:rPr>
      </w:pPr>
      <w:r w:rsidRPr="00D57157">
        <w:rPr>
          <w:sz w:val="18"/>
          <w:szCs w:val="18"/>
        </w:rPr>
        <w:t>图</w:t>
      </w:r>
      <w:r w:rsidRPr="00D57157">
        <w:rPr>
          <w:rFonts w:hint="eastAsia"/>
          <w:sz w:val="18"/>
          <w:szCs w:val="18"/>
        </w:rPr>
        <w:t xml:space="preserve"> </w:t>
      </w:r>
      <w:r w:rsidR="00D476B8">
        <w:rPr>
          <w:rFonts w:hint="eastAsia"/>
          <w:sz w:val="18"/>
          <w:szCs w:val="18"/>
        </w:rPr>
        <w:t>费用报表</w:t>
      </w:r>
      <w:r w:rsidRPr="00D57157">
        <w:rPr>
          <w:rFonts w:hint="eastAsia"/>
          <w:sz w:val="18"/>
          <w:szCs w:val="18"/>
        </w:rPr>
        <w:t>查询界面</w:t>
      </w:r>
    </w:p>
    <w:p w14:paraId="4991DB18" w14:textId="2AA01FC5" w:rsidR="00A87A76" w:rsidRDefault="000E4C2C" w:rsidP="00D57157">
      <w:pPr>
        <w:ind w:left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BEF857B" wp14:editId="5BCB012C">
            <wp:extent cx="5274310" cy="2963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49A" w14:textId="0BDC4BFA" w:rsidR="00A87A76" w:rsidRPr="00D57157" w:rsidRDefault="00A87A76" w:rsidP="00D57157">
      <w:pPr>
        <w:ind w:left="0"/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图</w:t>
      </w:r>
      <w:r>
        <w:rPr>
          <w:rFonts w:hint="eastAsia"/>
          <w:sz w:val="18"/>
          <w:szCs w:val="18"/>
        </w:rPr>
        <w:t xml:space="preserve"> 账单/订单详情界面</w:t>
      </w:r>
    </w:p>
    <w:p w14:paraId="43BCDE9E" w14:textId="74DDC9CF" w:rsidR="005423E4" w:rsidRDefault="00A153EC" w:rsidP="005423E4">
      <w:pPr>
        <w:pStyle w:val="2"/>
      </w:pPr>
      <w:bookmarkStart w:id="79" w:name="_Toc454890786"/>
      <w:bookmarkEnd w:id="38"/>
      <w:r>
        <w:t>第三方</w:t>
      </w:r>
      <w:r w:rsidR="005423E4">
        <w:t>支付模块</w:t>
      </w:r>
      <w:bookmarkEnd w:id="79"/>
    </w:p>
    <w:p w14:paraId="7689C882" w14:textId="1E8E42DA" w:rsidR="0057166F" w:rsidRDefault="0057166F" w:rsidP="0057166F">
      <w:pPr>
        <w:pStyle w:val="3"/>
      </w:pPr>
      <w:bookmarkStart w:id="80" w:name="_Toc454890787"/>
      <w:r>
        <w:rPr>
          <w:rFonts w:hint="eastAsia"/>
        </w:rPr>
        <w:t>概述</w:t>
      </w:r>
      <w:bookmarkEnd w:id="80"/>
    </w:p>
    <w:p w14:paraId="52A75BE4" w14:textId="3FF699A4" w:rsidR="0057166F" w:rsidRPr="0057166F" w:rsidRDefault="00A153EC" w:rsidP="00783123">
      <w:pPr>
        <w:ind w:left="0" w:firstLine="420"/>
      </w:pPr>
      <w:r>
        <w:t>第三方</w:t>
      </w:r>
      <w:r w:rsidR="0057166F">
        <w:rPr>
          <w:rFonts w:hint="eastAsia"/>
        </w:rPr>
        <w:t>支付模块</w:t>
      </w:r>
      <w:r w:rsidR="0057166F">
        <w:t>隶属于</w:t>
      </w:r>
      <w:r w:rsidR="00173DAC">
        <w:t>通用模块</w:t>
      </w:r>
      <w:r w:rsidR="00783123">
        <w:t>。</w:t>
      </w:r>
      <w:r>
        <w:t>第三方</w:t>
      </w:r>
      <w:r w:rsidR="00783123">
        <w:rPr>
          <w:rFonts w:hint="eastAsia"/>
        </w:rPr>
        <w:t>支付模块</w:t>
      </w:r>
      <w:r w:rsidR="00783123">
        <w:t>只负责付费过程与结果的返回，满足账户余额充值类需求。</w:t>
      </w:r>
    </w:p>
    <w:p w14:paraId="2B977826" w14:textId="36CD1650" w:rsidR="005423E4" w:rsidRPr="002A550E" w:rsidRDefault="005423E4" w:rsidP="005423E4">
      <w:pPr>
        <w:pStyle w:val="3"/>
      </w:pPr>
      <w:bookmarkStart w:id="81" w:name="_Toc454890788"/>
      <w:r w:rsidRPr="002A550E">
        <w:rPr>
          <w:rFonts w:hint="eastAsia"/>
        </w:rPr>
        <w:t>支付宝</w:t>
      </w:r>
      <w:r w:rsidR="00A153EC">
        <w:t>支付</w:t>
      </w:r>
      <w:bookmarkEnd w:id="81"/>
    </w:p>
    <w:p w14:paraId="6CE925D0" w14:textId="77777777" w:rsidR="005423E4" w:rsidRDefault="005423E4" w:rsidP="005423E4">
      <w:pPr>
        <w:ind w:left="0" w:firstLine="420"/>
      </w:pPr>
      <w:r>
        <w:rPr>
          <w:rFonts w:hint="eastAsia"/>
        </w:rPr>
        <w:t>考虑到接入网银的周期较长，所以第一版先接入通用性较强的支付宝平台。</w:t>
      </w:r>
    </w:p>
    <w:p w14:paraId="475C9EDD" w14:textId="77777777" w:rsidR="005423E4" w:rsidRDefault="005423E4" w:rsidP="005423E4">
      <w:pPr>
        <w:ind w:left="0" w:firstLine="420"/>
      </w:pPr>
      <w:r>
        <w:t>运用平台支付时</w:t>
      </w:r>
      <w:r>
        <w:rPr>
          <w:rFonts w:hint="eastAsia"/>
        </w:rPr>
        <w:t>，</w:t>
      </w:r>
      <w:r>
        <w:t>须在新打开的页面上完成支付</w:t>
      </w:r>
      <w:r>
        <w:rPr>
          <w:rFonts w:hint="eastAsia"/>
        </w:rPr>
        <w:t>，</w:t>
      </w:r>
      <w:r>
        <w:t>完成付款后需要到原页面确认付款状态</w:t>
      </w:r>
      <w:r>
        <w:rPr>
          <w:rFonts w:hint="eastAsia"/>
        </w:rPr>
        <w:t>。</w:t>
      </w:r>
    </w:p>
    <w:p w14:paraId="47475954" w14:textId="77777777" w:rsidR="005423E4" w:rsidRDefault="005423E4" w:rsidP="005423E4">
      <w:pPr>
        <w:ind w:left="0" w:firstLine="420"/>
      </w:pPr>
      <w:r>
        <w:t>接入支付宝流程</w:t>
      </w:r>
      <w:r>
        <w:rPr>
          <w:rFonts w:hint="eastAsia"/>
        </w:rPr>
        <w:t>（参考）：</w:t>
      </w:r>
      <w:r>
        <w:t>注册企业支付宝账号</w:t>
      </w:r>
      <w:r>
        <w:sym w:font="Wingdings" w:char="F0E0"/>
      </w:r>
      <w:r>
        <w:t>实名认证</w:t>
      </w:r>
      <w:r>
        <w:sym w:font="Wingdings" w:char="F0E0"/>
      </w:r>
      <w:r>
        <w:t>选择产品</w:t>
      </w:r>
      <w:r>
        <w:rPr>
          <w:rFonts w:hint="eastAsia"/>
        </w:rPr>
        <w:t>、</w:t>
      </w:r>
      <w:r>
        <w:t>签约</w:t>
      </w:r>
      <w:r>
        <w:sym w:font="Wingdings" w:char="F0E0"/>
      </w:r>
      <w:r>
        <w:t>下载技术集成文档</w:t>
      </w:r>
      <w:r>
        <w:sym w:font="Wingdings" w:char="F0E0"/>
      </w:r>
      <w:r>
        <w:t>打开Demo网站</w:t>
      </w:r>
      <w:r>
        <w:sym w:font="Wingdings" w:char="F0E0"/>
      </w:r>
      <w:r>
        <w:t>修改参数</w:t>
      </w:r>
      <w:r>
        <w:sym w:font="Wingdings" w:char="F0E0"/>
      </w:r>
      <w:r>
        <w:t>配置URL</w:t>
      </w:r>
      <w:r>
        <w:sym w:font="Wingdings" w:char="F0E0"/>
      </w:r>
      <w:r>
        <w:t>运行网站</w:t>
      </w:r>
      <w:r>
        <w:rPr>
          <w:rFonts w:hint="eastAsia"/>
        </w:rPr>
        <w:t>。</w:t>
      </w:r>
    </w:p>
    <w:p w14:paraId="55C9D3AF" w14:textId="21887610" w:rsidR="00A153EC" w:rsidRDefault="00A153EC" w:rsidP="00A153EC">
      <w:pPr>
        <w:pStyle w:val="3"/>
      </w:pPr>
      <w:bookmarkStart w:id="82" w:name="_Toc454890789"/>
      <w:r>
        <w:rPr>
          <w:rFonts w:hint="eastAsia"/>
        </w:rPr>
        <w:t>其他</w:t>
      </w:r>
      <w:r>
        <w:t>支付方式</w:t>
      </w:r>
      <w:bookmarkEnd w:id="82"/>
    </w:p>
    <w:p w14:paraId="587B7910" w14:textId="48870D09" w:rsidR="000E467A" w:rsidRPr="000E467A" w:rsidRDefault="00A153EC" w:rsidP="00A96F2D">
      <w:pPr>
        <w:ind w:left="0" w:firstLine="420"/>
      </w:pPr>
      <w:r>
        <w:rPr>
          <w:rFonts w:hint="eastAsia"/>
        </w:rPr>
        <w:t>第一版本继续</w:t>
      </w:r>
      <w:r>
        <w:t>调研暂时不提供，</w:t>
      </w:r>
      <w:r>
        <w:rPr>
          <w:rFonts w:hint="eastAsia"/>
        </w:rPr>
        <w:t>未来</w:t>
      </w:r>
      <w:r>
        <w:t>接入更多的银联</w:t>
      </w:r>
      <w:r w:rsidR="00E7607F">
        <w:t>支付</w:t>
      </w:r>
      <w:r>
        <w:t>、</w:t>
      </w:r>
      <w:r>
        <w:rPr>
          <w:rFonts w:hint="eastAsia"/>
        </w:rPr>
        <w:t>各</w:t>
      </w:r>
      <w:r>
        <w:t>银行网银支付等。</w:t>
      </w:r>
    </w:p>
    <w:p w14:paraId="4603DE20" w14:textId="2820C4DA" w:rsidR="00E37EA4" w:rsidRDefault="00E37EA4" w:rsidP="000E467A">
      <w:pPr>
        <w:pStyle w:val="2"/>
      </w:pPr>
      <w:bookmarkStart w:id="83" w:name="_Toc447208590"/>
      <w:bookmarkStart w:id="84" w:name="_Toc454890790"/>
      <w:r>
        <w:rPr>
          <w:rFonts w:hint="eastAsia"/>
        </w:rPr>
        <w:t>工单管理</w:t>
      </w:r>
      <w:bookmarkEnd w:id="39"/>
      <w:bookmarkEnd w:id="83"/>
      <w:bookmarkEnd w:id="84"/>
    </w:p>
    <w:p w14:paraId="2516A207" w14:textId="399F0E9C" w:rsidR="00C05071" w:rsidRPr="0019465C" w:rsidRDefault="0034769B" w:rsidP="0034769B">
      <w:bookmarkStart w:id="85" w:name="_Toc446490871"/>
      <w:bookmarkStart w:id="86" w:name="_Toc447208593"/>
      <w:r>
        <w:t>改进功能描述详见文档</w:t>
      </w:r>
      <w:r>
        <w:rPr>
          <w:rFonts w:hint="eastAsia"/>
        </w:rPr>
        <w:t>《</w:t>
      </w:r>
      <w:r>
        <w:rPr>
          <w:rFonts w:hint="eastAsia"/>
          <w:color w:val="000000"/>
          <w:szCs w:val="21"/>
          <w:shd w:val="clear" w:color="auto" w:fill="FFFFFF"/>
        </w:rPr>
        <w:t>易云公有云平台小改进需求20160623</w:t>
      </w:r>
      <w:r>
        <w:rPr>
          <w:rFonts w:hint="eastAsia"/>
        </w:rPr>
        <w:t>》。</w:t>
      </w:r>
    </w:p>
    <w:p w14:paraId="6AE85D84" w14:textId="142DA93F" w:rsidR="009320B6" w:rsidRDefault="00660B70" w:rsidP="00660B70">
      <w:pPr>
        <w:pStyle w:val="2"/>
      </w:pPr>
      <w:bookmarkStart w:id="87" w:name="_Toc454890791"/>
      <w:r>
        <w:rPr>
          <w:rFonts w:hint="eastAsia"/>
        </w:rPr>
        <w:t>资源</w:t>
      </w:r>
      <w:r>
        <w:t>统计</w:t>
      </w:r>
      <w:bookmarkEnd w:id="87"/>
    </w:p>
    <w:p w14:paraId="56CEBF71" w14:textId="4642F271" w:rsidR="009320B6" w:rsidRDefault="00380236" w:rsidP="0034769B">
      <w:pPr>
        <w:ind w:left="0" w:firstLine="420"/>
        <w:rPr>
          <w:b/>
        </w:rPr>
      </w:pPr>
      <w:r w:rsidRPr="00380236">
        <w:rPr>
          <w:b/>
        </w:rPr>
        <w:t>资源统计模块与云资源息息相关</w:t>
      </w:r>
      <w:r w:rsidRPr="00380236">
        <w:rPr>
          <w:rFonts w:hint="eastAsia"/>
          <w:b/>
        </w:rPr>
        <w:t>，</w:t>
      </w:r>
      <w:r w:rsidRPr="00380236">
        <w:rPr>
          <w:b/>
        </w:rPr>
        <w:t>具体逻辑</w:t>
      </w:r>
      <w:r w:rsidRPr="00380236">
        <w:rPr>
          <w:rFonts w:hint="eastAsia"/>
          <w:b/>
        </w:rPr>
        <w:t>建议</w:t>
      </w:r>
      <w:r w:rsidRPr="00380236">
        <w:rPr>
          <w:b/>
        </w:rPr>
        <w:t>在各资源模块下维护</w:t>
      </w:r>
      <w:r w:rsidRPr="00380236">
        <w:rPr>
          <w:rFonts w:hint="eastAsia"/>
          <w:b/>
        </w:rPr>
        <w:t>，</w:t>
      </w:r>
      <w:r w:rsidRPr="00380236">
        <w:rPr>
          <w:b/>
        </w:rPr>
        <w:t>用户中心仅做</w:t>
      </w:r>
      <w:r>
        <w:rPr>
          <w:b/>
        </w:rPr>
        <w:t>数据项</w:t>
      </w:r>
      <w:r w:rsidRPr="00380236">
        <w:rPr>
          <w:b/>
        </w:rPr>
        <w:t>展现</w:t>
      </w:r>
      <w:r w:rsidRPr="00380236">
        <w:rPr>
          <w:rFonts w:hint="eastAsia"/>
          <w:b/>
        </w:rPr>
        <w:t>。</w:t>
      </w:r>
      <w:r w:rsidR="00F11D39" w:rsidRPr="00F11D39">
        <w:rPr>
          <w:b/>
        </w:rPr>
        <w:t>具体每个模块需要统计的内容需要由各模块负责人再确认。</w:t>
      </w:r>
    </w:p>
    <w:p w14:paraId="786B46B4" w14:textId="60DF9EE0" w:rsidR="0034769B" w:rsidRPr="0034769B" w:rsidRDefault="0034769B" w:rsidP="0034769B">
      <w:r>
        <w:lastRenderedPageBreak/>
        <w:t>改进功能描述详见文档</w:t>
      </w:r>
      <w:r>
        <w:rPr>
          <w:rFonts w:hint="eastAsia"/>
        </w:rPr>
        <w:t>《</w:t>
      </w:r>
      <w:r>
        <w:rPr>
          <w:rFonts w:hint="eastAsia"/>
          <w:color w:val="000000"/>
          <w:szCs w:val="21"/>
          <w:shd w:val="clear" w:color="auto" w:fill="FFFFFF"/>
        </w:rPr>
        <w:t>易云公有云平台小改进需求20160623</w:t>
      </w:r>
      <w:r>
        <w:rPr>
          <w:rFonts w:hint="eastAsia"/>
        </w:rPr>
        <w:t>》。</w:t>
      </w:r>
    </w:p>
    <w:p w14:paraId="6A221251" w14:textId="77777777" w:rsidR="005442D8" w:rsidRDefault="00711563" w:rsidP="00897449">
      <w:pPr>
        <w:pStyle w:val="2"/>
      </w:pPr>
      <w:bookmarkStart w:id="88" w:name="_Toc447208600"/>
      <w:bookmarkStart w:id="89" w:name="_Toc454890792"/>
      <w:bookmarkStart w:id="90" w:name="_Toc446490882"/>
      <w:bookmarkEnd w:id="85"/>
      <w:bookmarkEnd w:id="86"/>
      <w:r>
        <w:t>用户中心</w:t>
      </w:r>
      <w:r w:rsidR="005442D8">
        <w:t>角色权限</w:t>
      </w:r>
      <w:bookmarkEnd w:id="88"/>
      <w:bookmarkEnd w:id="89"/>
    </w:p>
    <w:p w14:paraId="399C11F3" w14:textId="77777777" w:rsidR="000E4C2C" w:rsidRPr="000E4C2C" w:rsidRDefault="000E4C2C" w:rsidP="000E4C2C"/>
    <w:tbl>
      <w:tblPr>
        <w:tblW w:w="8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116"/>
        <w:gridCol w:w="1379"/>
        <w:gridCol w:w="1731"/>
        <w:gridCol w:w="1296"/>
        <w:gridCol w:w="936"/>
        <w:gridCol w:w="1116"/>
      </w:tblGrid>
      <w:tr w:rsidR="005442D8" w:rsidRPr="00976B01" w14:paraId="44E51D1E" w14:textId="77777777" w:rsidTr="00074FF1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14:paraId="3825AD08" w14:textId="77777777" w:rsidR="005442D8" w:rsidRPr="00976B01" w:rsidRDefault="005442D8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16" w:type="dxa"/>
            <w:shd w:val="clear" w:color="auto" w:fill="DBDBDB" w:themeFill="accent3" w:themeFillTint="66"/>
            <w:vAlign w:val="center"/>
          </w:tcPr>
          <w:p w14:paraId="186BCC33" w14:textId="77777777" w:rsidR="005442D8" w:rsidRPr="00976B01" w:rsidRDefault="005442D8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1379" w:type="dxa"/>
            <w:shd w:val="clear" w:color="auto" w:fill="DBDBDB" w:themeFill="accent3" w:themeFillTint="66"/>
            <w:vAlign w:val="center"/>
          </w:tcPr>
          <w:p w14:paraId="7A856E28" w14:textId="77777777" w:rsidR="005442D8" w:rsidRPr="00976B01" w:rsidRDefault="005442D8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1731" w:type="dxa"/>
            <w:shd w:val="clear" w:color="auto" w:fill="DBDBDB" w:themeFill="accent3" w:themeFillTint="66"/>
            <w:vAlign w:val="center"/>
          </w:tcPr>
          <w:p w14:paraId="6BDFE61F" w14:textId="77777777" w:rsidR="005442D8" w:rsidRPr="00976B01" w:rsidRDefault="005442D8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1296" w:type="dxa"/>
            <w:shd w:val="clear" w:color="auto" w:fill="DBDBDB" w:themeFill="accent3" w:themeFillTint="66"/>
            <w:vAlign w:val="center"/>
          </w:tcPr>
          <w:p w14:paraId="078C1B31" w14:textId="77777777" w:rsidR="005442D8" w:rsidRPr="00976B01" w:rsidRDefault="005442D8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超级管理员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24FBD7E1" w14:textId="77777777" w:rsidR="005442D8" w:rsidRDefault="005442D8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管理员</w:t>
            </w:r>
          </w:p>
        </w:tc>
        <w:tc>
          <w:tcPr>
            <w:tcW w:w="1116" w:type="dxa"/>
            <w:shd w:val="clear" w:color="auto" w:fill="DBDBDB" w:themeFill="accent3" w:themeFillTint="66"/>
            <w:vAlign w:val="center"/>
          </w:tcPr>
          <w:p w14:paraId="6C95AB9A" w14:textId="77777777" w:rsidR="005442D8" w:rsidRDefault="005442D8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普通用户</w:t>
            </w:r>
          </w:p>
        </w:tc>
      </w:tr>
      <w:tr w:rsidR="005442D8" w:rsidRPr="00976B01" w14:paraId="57EDC3AF" w14:textId="77777777" w:rsidTr="00074FF1">
        <w:tc>
          <w:tcPr>
            <w:tcW w:w="816" w:type="dxa"/>
            <w:shd w:val="clear" w:color="auto" w:fill="auto"/>
            <w:vAlign w:val="center"/>
          </w:tcPr>
          <w:p w14:paraId="249AF093" w14:textId="77777777" w:rsidR="005442D8" w:rsidRPr="00976B01" w:rsidRDefault="005442D8" w:rsidP="00074FF1">
            <w:pPr>
              <w:pStyle w:val="a6"/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14:paraId="670C07B9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对象存储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5391399E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Bucket管理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55C5471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220380F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69137C73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2B9A4249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5442D8" w:rsidRPr="00976B01" w14:paraId="64F8CE2D" w14:textId="77777777" w:rsidTr="00074FF1">
        <w:tc>
          <w:tcPr>
            <w:tcW w:w="816" w:type="dxa"/>
            <w:shd w:val="clear" w:color="auto" w:fill="auto"/>
            <w:vAlign w:val="center"/>
          </w:tcPr>
          <w:p w14:paraId="5778F042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55A5EC17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595F1F92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314B0F7D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创建Bucket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79DF405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71A733D6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367C98A5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442D8" w:rsidRPr="00976B01" w14:paraId="79E4B6F0" w14:textId="77777777" w:rsidTr="00074FF1">
        <w:tc>
          <w:tcPr>
            <w:tcW w:w="816" w:type="dxa"/>
            <w:shd w:val="clear" w:color="auto" w:fill="auto"/>
            <w:vAlign w:val="center"/>
          </w:tcPr>
          <w:p w14:paraId="380A8531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06A47169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6D9F7CFE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1A8B10CA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40FDA3D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4F345397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2577A43E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5442D8" w:rsidRPr="00976B01" w14:paraId="1D42311D" w14:textId="77777777" w:rsidTr="00074FF1">
        <w:tc>
          <w:tcPr>
            <w:tcW w:w="816" w:type="dxa"/>
            <w:shd w:val="clear" w:color="auto" w:fill="auto"/>
            <w:vAlign w:val="center"/>
          </w:tcPr>
          <w:p w14:paraId="564AFBEA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15AF1B0C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79AD696E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0CB2AB82" w14:textId="77777777" w:rsidR="005442D8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D6A4828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315F0DA2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269AD74B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442D8" w:rsidRPr="00976B01" w14:paraId="05DD28E4" w14:textId="77777777" w:rsidTr="00074FF1">
        <w:tc>
          <w:tcPr>
            <w:tcW w:w="816" w:type="dxa"/>
            <w:shd w:val="clear" w:color="auto" w:fill="auto"/>
            <w:vAlign w:val="center"/>
          </w:tcPr>
          <w:p w14:paraId="0F62E959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609EBD91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44DB5365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2D1B1CDD" w14:textId="77777777" w:rsidR="005442D8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上传文件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42F1598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1D5C0A63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6F074B35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442D8" w:rsidRPr="00976B01" w14:paraId="3C2EA646" w14:textId="77777777" w:rsidTr="00074FF1">
        <w:tc>
          <w:tcPr>
            <w:tcW w:w="816" w:type="dxa"/>
            <w:shd w:val="clear" w:color="auto" w:fill="auto"/>
            <w:vAlign w:val="center"/>
          </w:tcPr>
          <w:p w14:paraId="10767764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2BCEF286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3D3AC530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12AB995B" w14:textId="77777777" w:rsidR="005442D8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下载文件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270682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603189E2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67838914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5442D8" w:rsidRPr="00976B01" w14:paraId="3F578AAF" w14:textId="77777777" w:rsidTr="00074FF1">
        <w:tc>
          <w:tcPr>
            <w:tcW w:w="816" w:type="dxa"/>
            <w:shd w:val="clear" w:color="auto" w:fill="auto"/>
            <w:vAlign w:val="center"/>
          </w:tcPr>
          <w:p w14:paraId="64AD9562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7248B527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6A5A903A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2F5BF30A" w14:textId="77777777" w:rsidR="005442D8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新建文件夹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58784AC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6AF9A39B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06066B85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442D8" w:rsidRPr="00976B01" w14:paraId="60C45D2F" w14:textId="77777777" w:rsidTr="00074FF1">
        <w:tc>
          <w:tcPr>
            <w:tcW w:w="816" w:type="dxa"/>
            <w:shd w:val="clear" w:color="auto" w:fill="auto"/>
            <w:vAlign w:val="center"/>
          </w:tcPr>
          <w:p w14:paraId="1C702C59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166224D5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4E2BB254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7D652E22" w14:textId="77777777" w:rsidR="005442D8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Object删除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DA7C497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182DA09C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29774CA7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442D8" w:rsidRPr="00976B01" w14:paraId="522D8AB0" w14:textId="77777777" w:rsidTr="00074FF1">
        <w:tc>
          <w:tcPr>
            <w:tcW w:w="816" w:type="dxa"/>
            <w:shd w:val="clear" w:color="auto" w:fill="auto"/>
            <w:vAlign w:val="center"/>
          </w:tcPr>
          <w:p w14:paraId="6837CEF4" w14:textId="77777777" w:rsidR="005442D8" w:rsidRPr="00976B01" w:rsidRDefault="005442D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400B62A6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14:paraId="0FD44563" w14:textId="77777777" w:rsidR="005442D8" w:rsidRPr="00976B01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资源报表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D769A97" w14:textId="77777777" w:rsidR="005442D8" w:rsidRDefault="005442D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A157277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13D51061" w14:textId="77777777" w:rsidR="005442D8" w:rsidRPr="00976B01" w:rsidRDefault="00253B87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6FE22836" w14:textId="77777777" w:rsidR="005442D8" w:rsidRPr="00976B01" w:rsidRDefault="002477A1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4E5273" w:rsidRPr="00976B01" w14:paraId="14EAA1D7" w14:textId="77777777" w:rsidTr="00074FF1">
        <w:tc>
          <w:tcPr>
            <w:tcW w:w="816" w:type="dxa"/>
            <w:shd w:val="clear" w:color="auto" w:fill="auto"/>
            <w:vAlign w:val="center"/>
          </w:tcPr>
          <w:p w14:paraId="382E7182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14:paraId="68C54D75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订单管理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74397B69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订单管理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C40594A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查看订单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BAE4653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57CC9AD8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5F5D2F40" w14:textId="1E2C5B2C" w:rsidR="004E5273" w:rsidRDefault="00A5651F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4E5273" w:rsidRPr="00976B01" w14:paraId="720A9CA0" w14:textId="77777777" w:rsidTr="00074FF1">
        <w:tc>
          <w:tcPr>
            <w:tcW w:w="816" w:type="dxa"/>
            <w:shd w:val="clear" w:color="auto" w:fill="auto"/>
            <w:vAlign w:val="center"/>
          </w:tcPr>
          <w:p w14:paraId="084F64B0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68D67486" w14:textId="77777777" w:rsidR="004E5273" w:rsidRPr="00976B01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0641288D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0CBD63F8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购买资源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8B0E427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Y </w:t>
            </w:r>
          </w:p>
        </w:tc>
        <w:tc>
          <w:tcPr>
            <w:tcW w:w="936" w:type="dxa"/>
            <w:vAlign w:val="center"/>
          </w:tcPr>
          <w:p w14:paraId="152D9BD0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11BF46C5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C2868" w:rsidRPr="00976B01" w14:paraId="72FC2814" w14:textId="77777777" w:rsidTr="00074FF1">
        <w:tc>
          <w:tcPr>
            <w:tcW w:w="816" w:type="dxa"/>
            <w:shd w:val="clear" w:color="auto" w:fill="auto"/>
            <w:vAlign w:val="center"/>
          </w:tcPr>
          <w:p w14:paraId="60543751" w14:textId="77777777" w:rsidR="005C2868" w:rsidRPr="00976B01" w:rsidRDefault="005C2868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19DB0A1A" w14:textId="77777777" w:rsidR="005C2868" w:rsidRPr="00976B01" w:rsidRDefault="005C286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031F3B99" w14:textId="77777777" w:rsidR="005C2868" w:rsidRDefault="005C2868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603E203E" w14:textId="1723F12D" w:rsidR="005C2868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重新下单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A67C530" w14:textId="58E7F6F4" w:rsidR="005C2868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0A04AB0A" w14:textId="55F9E3E7" w:rsidR="005C2868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702267FC" w14:textId="6EA8F905" w:rsidR="005C2868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4C261499" w14:textId="77777777" w:rsidTr="00074FF1">
        <w:tc>
          <w:tcPr>
            <w:tcW w:w="816" w:type="dxa"/>
            <w:shd w:val="clear" w:color="auto" w:fill="auto"/>
            <w:vAlign w:val="center"/>
          </w:tcPr>
          <w:p w14:paraId="1C2794A6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357E54C9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4A876A80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480D9547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取消订单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24AA65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35A9CA38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4DBFA4E7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038E0890" w14:textId="77777777" w:rsidTr="00074FF1">
        <w:tc>
          <w:tcPr>
            <w:tcW w:w="816" w:type="dxa"/>
            <w:shd w:val="clear" w:color="auto" w:fill="auto"/>
            <w:vAlign w:val="center"/>
          </w:tcPr>
          <w:p w14:paraId="6BF113E3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1A94D14C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5A2DFE64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31851B7E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支付订单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A7C9075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77BEB09E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698A8E9D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248A227F" w14:textId="77777777" w:rsidTr="00074FF1">
        <w:tc>
          <w:tcPr>
            <w:tcW w:w="816" w:type="dxa"/>
            <w:shd w:val="clear" w:color="auto" w:fill="auto"/>
            <w:vAlign w:val="center"/>
          </w:tcPr>
          <w:p w14:paraId="7AEB2286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299860F2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55CBFDE7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0DD86688" w14:textId="48904756" w:rsidR="004E5273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续订资源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1E21A31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1A1398C7" w14:textId="543DD906" w:rsidR="004E5273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7CD8CF00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6EB2EA9A" w14:textId="77777777" w:rsidTr="00074FF1">
        <w:tc>
          <w:tcPr>
            <w:tcW w:w="816" w:type="dxa"/>
            <w:shd w:val="clear" w:color="auto" w:fill="auto"/>
            <w:vAlign w:val="center"/>
          </w:tcPr>
          <w:p w14:paraId="05C5170E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14:paraId="75121ECB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账户管理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5334401D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充值</w:t>
            </w:r>
            <w:r>
              <w:rPr>
                <w:rFonts w:hint="eastAsia"/>
                <w:sz w:val="18"/>
                <w:szCs w:val="18"/>
              </w:rPr>
              <w:t>/余额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168C87CE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查看余额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842B990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22D586FB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74A81177" w14:textId="2FC661AD" w:rsidR="004E5273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6302ED99" w14:textId="77777777" w:rsidTr="00074FF1">
        <w:tc>
          <w:tcPr>
            <w:tcW w:w="816" w:type="dxa"/>
            <w:shd w:val="clear" w:color="auto" w:fill="auto"/>
            <w:vAlign w:val="center"/>
          </w:tcPr>
          <w:p w14:paraId="60DF1732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6989BFBD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648DA90C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299B2713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查看交易记录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036C517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1033DE3F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30E1D707" w14:textId="1122C710" w:rsidR="004E5273" w:rsidRDefault="005C2868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1CC8861F" w14:textId="77777777" w:rsidTr="00074FF1">
        <w:tc>
          <w:tcPr>
            <w:tcW w:w="816" w:type="dxa"/>
            <w:shd w:val="clear" w:color="auto" w:fill="auto"/>
            <w:vAlign w:val="center"/>
          </w:tcPr>
          <w:p w14:paraId="0262006B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04B6C9B0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73641CFC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62B8DB48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充值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8C151DD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5B6E7D06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38BF450B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6AE40DFE" w14:textId="77777777" w:rsidTr="00074FF1">
        <w:tc>
          <w:tcPr>
            <w:tcW w:w="816" w:type="dxa"/>
            <w:shd w:val="clear" w:color="auto" w:fill="auto"/>
            <w:vAlign w:val="center"/>
          </w:tcPr>
          <w:p w14:paraId="53CE25E8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26911C89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280072C9" w14:textId="278E54CA" w:rsidR="004E5273" w:rsidRDefault="00DA2E77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费用报表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44059A5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3BBD381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77ADB70E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5E5480F5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4E5273" w:rsidRPr="00976B01" w14:paraId="7AFD7FF3" w14:textId="77777777" w:rsidTr="00074FF1">
        <w:tc>
          <w:tcPr>
            <w:tcW w:w="816" w:type="dxa"/>
            <w:shd w:val="clear" w:color="auto" w:fill="auto"/>
            <w:vAlign w:val="center"/>
          </w:tcPr>
          <w:p w14:paraId="49F9C50E" w14:textId="77777777" w:rsidR="004E5273" w:rsidRPr="00976B01" w:rsidRDefault="004E5273" w:rsidP="00074FF1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0E0986A0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1E7E681E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14:paraId="726CFF04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导出文件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A803E87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36" w:type="dxa"/>
            <w:vAlign w:val="center"/>
          </w:tcPr>
          <w:p w14:paraId="04EBA779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14:paraId="5F848C0C" w14:textId="77777777" w:rsidR="004E5273" w:rsidRDefault="004E5273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</w:tbl>
    <w:p w14:paraId="6874E3B1" w14:textId="77777777" w:rsidR="00AC0DD6" w:rsidRDefault="00AC0DD6" w:rsidP="00AC0DD6">
      <w:pPr>
        <w:pStyle w:val="2"/>
      </w:pPr>
      <w:bookmarkStart w:id="91" w:name="_Toc454890793"/>
      <w:bookmarkStart w:id="92" w:name="_Toc447208601"/>
      <w:bookmarkEnd w:id="90"/>
      <w:r>
        <w:rPr>
          <w:rFonts w:hint="eastAsia"/>
        </w:rPr>
        <w:t>消息管理</w:t>
      </w:r>
      <w:bookmarkEnd w:id="91"/>
    </w:p>
    <w:p w14:paraId="674FE9FB" w14:textId="77777777" w:rsidR="00AC0DD6" w:rsidRPr="00234652" w:rsidRDefault="00AC0DD6" w:rsidP="00AC0DD6">
      <w:pPr>
        <w:pStyle w:val="3"/>
      </w:pPr>
      <w:bookmarkStart w:id="93" w:name="_Toc454890794"/>
      <w:r>
        <w:rPr>
          <w:rFonts w:hint="eastAsia"/>
        </w:rPr>
        <w:t>功能列表</w:t>
      </w:r>
      <w:bookmarkEnd w:id="93"/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52"/>
        <w:gridCol w:w="4369"/>
        <w:gridCol w:w="936"/>
        <w:gridCol w:w="936"/>
      </w:tblGrid>
      <w:tr w:rsidR="00AC0DD6" w:rsidRPr="00976B01" w14:paraId="17CBCD07" w14:textId="77777777" w:rsidTr="00074FF1">
        <w:tc>
          <w:tcPr>
            <w:tcW w:w="816" w:type="dxa"/>
            <w:shd w:val="clear" w:color="auto" w:fill="DBDBDB" w:themeFill="accent3" w:themeFillTint="66"/>
            <w:vAlign w:val="center"/>
          </w:tcPr>
          <w:p w14:paraId="7FD04142" w14:textId="77777777" w:rsidR="00AC0DD6" w:rsidRPr="00976B01" w:rsidRDefault="00AC0DD6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52" w:type="dxa"/>
            <w:shd w:val="clear" w:color="auto" w:fill="DBDBDB" w:themeFill="accent3" w:themeFillTint="66"/>
            <w:vAlign w:val="center"/>
          </w:tcPr>
          <w:p w14:paraId="73648393" w14:textId="77777777" w:rsidR="00AC0DD6" w:rsidRPr="00976B01" w:rsidRDefault="00AC0DD6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4369" w:type="dxa"/>
            <w:shd w:val="clear" w:color="auto" w:fill="DBDBDB" w:themeFill="accent3" w:themeFillTint="66"/>
            <w:vAlign w:val="center"/>
          </w:tcPr>
          <w:p w14:paraId="72188F51" w14:textId="77777777" w:rsidR="00AC0DD6" w:rsidRPr="00976B01" w:rsidRDefault="00AC0DD6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333F0C70" w14:textId="77777777" w:rsidR="00AC0DD6" w:rsidRPr="00976B01" w:rsidRDefault="00AC0DD6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14CD01D4" w14:textId="77777777" w:rsidR="00AC0DD6" w:rsidRPr="00976B01" w:rsidRDefault="00AC0DD6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AC0DD6" w:rsidRPr="00976B01" w14:paraId="39B85E40" w14:textId="77777777" w:rsidTr="00074FF1">
        <w:trPr>
          <w:trHeight w:val="301"/>
        </w:trPr>
        <w:tc>
          <w:tcPr>
            <w:tcW w:w="816" w:type="dxa"/>
            <w:shd w:val="clear" w:color="auto" w:fill="auto"/>
            <w:vAlign w:val="center"/>
          </w:tcPr>
          <w:p w14:paraId="00854310" w14:textId="77777777" w:rsidR="00AC0DD6" w:rsidRPr="00976B01" w:rsidRDefault="00AC0DD6" w:rsidP="00074FF1">
            <w:pPr>
              <w:pStyle w:val="a6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136A7529" w14:textId="77777777" w:rsidR="00AC0DD6" w:rsidRDefault="00AC0DD6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用户中心消息</w:t>
            </w:r>
          </w:p>
        </w:tc>
        <w:tc>
          <w:tcPr>
            <w:tcW w:w="4369" w:type="dxa"/>
            <w:shd w:val="clear" w:color="auto" w:fill="auto"/>
            <w:vAlign w:val="center"/>
          </w:tcPr>
          <w:p w14:paraId="761D7026" w14:textId="77777777" w:rsidR="00AC0DD6" w:rsidRDefault="00AC0DD6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到期续费消息、</w:t>
            </w: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sz w:val="18"/>
                <w:szCs w:val="18"/>
              </w:rPr>
              <w:t>过期消息、订单取消消息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264475E" w14:textId="15A4D6BA" w:rsidR="00AC0DD6" w:rsidRDefault="00127FBA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C12D669" w14:textId="77777777" w:rsidR="00AC0DD6" w:rsidRPr="00976B01" w:rsidRDefault="00AC0DD6" w:rsidP="00074FF1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AC0DD6" w:rsidRPr="00976B01" w14:paraId="69AF716B" w14:textId="77777777" w:rsidTr="00074FF1">
        <w:trPr>
          <w:trHeight w:val="604"/>
        </w:trPr>
        <w:tc>
          <w:tcPr>
            <w:tcW w:w="816" w:type="dxa"/>
            <w:shd w:val="clear" w:color="auto" w:fill="auto"/>
            <w:vAlign w:val="center"/>
          </w:tcPr>
          <w:p w14:paraId="71048A80" w14:textId="77777777" w:rsidR="00AC0DD6" w:rsidRPr="00976B01" w:rsidRDefault="00AC0DD6" w:rsidP="00074FF1">
            <w:pPr>
              <w:pStyle w:val="a6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564234C1" w14:textId="77777777" w:rsidR="00AC0DD6" w:rsidRPr="00976B01" w:rsidRDefault="00AC0DD6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4369" w:type="dxa"/>
            <w:shd w:val="clear" w:color="auto" w:fill="auto"/>
            <w:vAlign w:val="center"/>
          </w:tcPr>
          <w:p w14:paraId="44EEAB73" w14:textId="77777777" w:rsidR="00AC0DD6" w:rsidRPr="00976B01" w:rsidRDefault="00AC0DD6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其他服务模块可以调用</w:t>
            </w: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中心消息模块的接口</w:t>
            </w: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特定消息给用户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33444BB" w14:textId="57CEB920" w:rsidR="00AC0DD6" w:rsidRPr="00976B01" w:rsidRDefault="00127FBA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73D6744" w14:textId="77777777" w:rsidR="00AC0DD6" w:rsidRPr="00976B01" w:rsidRDefault="00AC0DD6" w:rsidP="00074FF1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5D67BB" w:rsidRPr="00814733" w14:paraId="7C40BB20" w14:textId="77777777" w:rsidTr="005D67BB">
        <w:trPr>
          <w:trHeight w:val="202"/>
        </w:trPr>
        <w:tc>
          <w:tcPr>
            <w:tcW w:w="816" w:type="dxa"/>
            <w:shd w:val="clear" w:color="auto" w:fill="auto"/>
            <w:vAlign w:val="center"/>
          </w:tcPr>
          <w:p w14:paraId="426A9544" w14:textId="77777777" w:rsidR="005D67BB" w:rsidRPr="00814733" w:rsidRDefault="005D67BB" w:rsidP="00074FF1">
            <w:pPr>
              <w:pStyle w:val="a6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0DED1837" w14:textId="7D7DABEE" w:rsidR="005D67BB" w:rsidRPr="00814733" w:rsidRDefault="0081473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标签页划分</w:t>
            </w:r>
          </w:p>
        </w:tc>
        <w:tc>
          <w:tcPr>
            <w:tcW w:w="4369" w:type="dxa"/>
            <w:shd w:val="clear" w:color="auto" w:fill="auto"/>
            <w:vAlign w:val="center"/>
          </w:tcPr>
          <w:p w14:paraId="5BC6A688" w14:textId="15F6638B" w:rsidR="005D67BB" w:rsidRPr="00814733" w:rsidRDefault="00814733" w:rsidP="00074FF1">
            <w:pPr>
              <w:ind w:left="0"/>
              <w:rPr>
                <w:sz w:val="18"/>
                <w:szCs w:val="18"/>
              </w:rPr>
            </w:pPr>
            <w:r w:rsidRPr="00814733">
              <w:rPr>
                <w:rFonts w:hint="eastAsia"/>
                <w:sz w:val="18"/>
                <w:szCs w:val="18"/>
              </w:rPr>
              <w:t>区分“全部消息”和“已收藏消息”两个标签页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EEFA438" w14:textId="5939C9BD" w:rsidR="005D67BB" w:rsidRPr="00814733" w:rsidRDefault="0081473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A7BD8FF" w14:textId="4432CF3E" w:rsidR="005D67BB" w:rsidRPr="00814733" w:rsidRDefault="00814733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</w:tbl>
    <w:p w14:paraId="0A9F0E49" w14:textId="168B2C5B" w:rsidR="00AC0DD6" w:rsidRDefault="00B228B3" w:rsidP="00AC0DD6">
      <w:pPr>
        <w:pStyle w:val="3"/>
      </w:pPr>
      <w:bookmarkStart w:id="94" w:name="_Toc454890795"/>
      <w:r>
        <w:rPr>
          <w:rFonts w:hint="eastAsia"/>
        </w:rPr>
        <w:lastRenderedPageBreak/>
        <w:t>消息类别</w:t>
      </w:r>
      <w:bookmarkEnd w:id="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52"/>
        <w:gridCol w:w="6354"/>
      </w:tblGrid>
      <w:tr w:rsidR="002C7DBE" w:rsidRPr="00976B01" w14:paraId="668C3802" w14:textId="77777777" w:rsidTr="002C7DBE">
        <w:tc>
          <w:tcPr>
            <w:tcW w:w="816" w:type="dxa"/>
            <w:shd w:val="clear" w:color="auto" w:fill="DBDBDB" w:themeFill="accent3" w:themeFillTint="66"/>
            <w:vAlign w:val="center"/>
          </w:tcPr>
          <w:p w14:paraId="3EE10987" w14:textId="77777777" w:rsidR="002C7DBE" w:rsidRPr="00976B01" w:rsidRDefault="002C7DBE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52" w:type="dxa"/>
            <w:shd w:val="clear" w:color="auto" w:fill="DBDBDB" w:themeFill="accent3" w:themeFillTint="66"/>
            <w:vAlign w:val="center"/>
          </w:tcPr>
          <w:p w14:paraId="5A374E44" w14:textId="5BB4E9FC" w:rsidR="002C7DBE" w:rsidRPr="00976B01" w:rsidRDefault="002C7DBE" w:rsidP="00074FF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消息类别</w:t>
            </w:r>
          </w:p>
        </w:tc>
        <w:tc>
          <w:tcPr>
            <w:tcW w:w="6354" w:type="dxa"/>
            <w:shd w:val="clear" w:color="auto" w:fill="DBDBDB" w:themeFill="accent3" w:themeFillTint="66"/>
            <w:vAlign w:val="center"/>
          </w:tcPr>
          <w:p w14:paraId="16C278D2" w14:textId="77777777" w:rsidR="002C7DBE" w:rsidRPr="00976B01" w:rsidRDefault="002C7DBE" w:rsidP="00074FF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2C7DBE" w:rsidRPr="00976B01" w14:paraId="17C1CA95" w14:textId="77777777" w:rsidTr="002C7DBE">
        <w:trPr>
          <w:trHeight w:val="280"/>
        </w:trPr>
        <w:tc>
          <w:tcPr>
            <w:tcW w:w="816" w:type="dxa"/>
            <w:shd w:val="clear" w:color="auto" w:fill="auto"/>
            <w:vAlign w:val="center"/>
          </w:tcPr>
          <w:p w14:paraId="2C4DA0BC" w14:textId="77777777" w:rsidR="002C7DBE" w:rsidRPr="00976B01" w:rsidRDefault="002C7DBE" w:rsidP="00074FF1">
            <w:pPr>
              <w:pStyle w:val="a6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391C1760" w14:textId="0D02D139" w:rsidR="002C7DBE" w:rsidRDefault="002C7DBE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服务消息</w:t>
            </w:r>
          </w:p>
        </w:tc>
        <w:tc>
          <w:tcPr>
            <w:tcW w:w="6354" w:type="dxa"/>
            <w:shd w:val="clear" w:color="auto" w:fill="auto"/>
            <w:vAlign w:val="center"/>
          </w:tcPr>
          <w:p w14:paraId="05B997DE" w14:textId="78BE4E36" w:rsidR="002C7DBE" w:rsidRDefault="002C7DBE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基于服务产生的系统消息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包括监控提醒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到期续费提醒、</w:t>
            </w: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sz w:val="18"/>
                <w:szCs w:val="18"/>
              </w:rPr>
              <w:t>过期提醒、订单</w:t>
            </w:r>
            <w:r>
              <w:rPr>
                <w:rFonts w:hint="eastAsia"/>
                <w:sz w:val="18"/>
                <w:szCs w:val="18"/>
              </w:rPr>
              <w:t>审核</w:t>
            </w:r>
            <w:r>
              <w:rPr>
                <w:sz w:val="18"/>
                <w:szCs w:val="18"/>
              </w:rPr>
              <w:t>结果提醒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2C7DBE" w:rsidRPr="00976B01" w14:paraId="30AD1DF3" w14:textId="77777777" w:rsidTr="002C7DBE">
        <w:trPr>
          <w:trHeight w:val="241"/>
        </w:trPr>
        <w:tc>
          <w:tcPr>
            <w:tcW w:w="816" w:type="dxa"/>
            <w:shd w:val="clear" w:color="auto" w:fill="auto"/>
            <w:vAlign w:val="center"/>
          </w:tcPr>
          <w:p w14:paraId="00857AFE" w14:textId="77777777" w:rsidR="002C7DBE" w:rsidRPr="00976B01" w:rsidRDefault="002C7DBE" w:rsidP="00074FF1">
            <w:pPr>
              <w:pStyle w:val="a6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1BCC12FB" w14:textId="118F5FC8" w:rsidR="002C7DBE" w:rsidRPr="00976B01" w:rsidRDefault="002C7DBE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运维消息</w:t>
            </w:r>
          </w:p>
        </w:tc>
        <w:tc>
          <w:tcPr>
            <w:tcW w:w="6354" w:type="dxa"/>
            <w:shd w:val="clear" w:color="auto" w:fill="auto"/>
            <w:vAlign w:val="center"/>
          </w:tcPr>
          <w:p w14:paraId="7F00DD34" w14:textId="031D54BA" w:rsidR="002C7DBE" w:rsidRPr="00976B01" w:rsidRDefault="002C7DBE" w:rsidP="0081473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基于运维产生的消息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人为录入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平台升级维护等</w:t>
            </w:r>
          </w:p>
        </w:tc>
      </w:tr>
      <w:tr w:rsidR="002C7DBE" w:rsidRPr="00976B01" w14:paraId="5B9190DE" w14:textId="77777777" w:rsidTr="002C7DBE">
        <w:trPr>
          <w:trHeight w:val="204"/>
        </w:trPr>
        <w:tc>
          <w:tcPr>
            <w:tcW w:w="816" w:type="dxa"/>
            <w:shd w:val="clear" w:color="auto" w:fill="auto"/>
            <w:vAlign w:val="center"/>
          </w:tcPr>
          <w:p w14:paraId="7BCF1D11" w14:textId="77777777" w:rsidR="002C7DBE" w:rsidRPr="00976B01" w:rsidRDefault="002C7DBE" w:rsidP="00074FF1">
            <w:pPr>
              <w:pStyle w:val="a6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539B045E" w14:textId="5E453314" w:rsidR="002C7DBE" w:rsidRDefault="002C7DBE" w:rsidP="00074FF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产品消息</w:t>
            </w:r>
          </w:p>
        </w:tc>
        <w:tc>
          <w:tcPr>
            <w:tcW w:w="6354" w:type="dxa"/>
            <w:shd w:val="clear" w:color="auto" w:fill="auto"/>
            <w:vAlign w:val="center"/>
          </w:tcPr>
          <w:p w14:paraId="7D037944" w14:textId="22B7DDF1" w:rsidR="002C7DBE" w:rsidRDefault="002C7DBE" w:rsidP="00074FF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基于产品产生的消息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人为录入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某新产品通过测试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上线公测等</w:t>
            </w:r>
          </w:p>
        </w:tc>
      </w:tr>
      <w:tr w:rsidR="002C7DBE" w:rsidRPr="00976B01" w14:paraId="5501A61F" w14:textId="77777777" w:rsidTr="002C7DBE">
        <w:trPr>
          <w:trHeight w:val="204"/>
        </w:trPr>
        <w:tc>
          <w:tcPr>
            <w:tcW w:w="816" w:type="dxa"/>
            <w:shd w:val="clear" w:color="auto" w:fill="auto"/>
            <w:vAlign w:val="center"/>
          </w:tcPr>
          <w:p w14:paraId="72B3242B" w14:textId="77777777" w:rsidR="002C7DBE" w:rsidRPr="00976B01" w:rsidRDefault="002C7DBE" w:rsidP="00F70AE2">
            <w:pPr>
              <w:pStyle w:val="a6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5D7F7F01" w14:textId="3B4ED8A4" w:rsidR="002C7DBE" w:rsidRDefault="002C7DBE" w:rsidP="00F70AE2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活动消息</w:t>
            </w:r>
          </w:p>
        </w:tc>
        <w:tc>
          <w:tcPr>
            <w:tcW w:w="6354" w:type="dxa"/>
            <w:shd w:val="clear" w:color="auto" w:fill="auto"/>
            <w:vAlign w:val="center"/>
          </w:tcPr>
          <w:p w14:paraId="7F382D17" w14:textId="11E6E369" w:rsidR="002C7DBE" w:rsidRDefault="002C7DBE" w:rsidP="00F70AE2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基于活动产生的消息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人为录入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问卷调查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产品讨论会等</w:t>
            </w:r>
          </w:p>
        </w:tc>
      </w:tr>
      <w:tr w:rsidR="002C7DBE" w:rsidRPr="00F70AE2" w14:paraId="5808F4DA" w14:textId="77777777" w:rsidTr="002C7DBE">
        <w:trPr>
          <w:trHeight w:val="204"/>
        </w:trPr>
        <w:tc>
          <w:tcPr>
            <w:tcW w:w="816" w:type="dxa"/>
            <w:shd w:val="clear" w:color="auto" w:fill="auto"/>
            <w:vAlign w:val="center"/>
          </w:tcPr>
          <w:p w14:paraId="2AB49B5B" w14:textId="77777777" w:rsidR="002C7DBE" w:rsidRPr="00F70AE2" w:rsidRDefault="002C7DBE" w:rsidP="00F70AE2">
            <w:pPr>
              <w:pStyle w:val="a6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6DB8AD1A" w14:textId="5641189C" w:rsidR="002C7DBE" w:rsidRPr="00F70AE2" w:rsidRDefault="002C7DBE" w:rsidP="00F70AE2">
            <w:pPr>
              <w:ind w:left="0"/>
              <w:rPr>
                <w:sz w:val="18"/>
                <w:szCs w:val="18"/>
              </w:rPr>
            </w:pPr>
            <w:r w:rsidRPr="00F70AE2">
              <w:rPr>
                <w:rFonts w:hint="eastAsia"/>
                <w:sz w:val="18"/>
                <w:szCs w:val="18"/>
              </w:rPr>
              <w:t>安全消息</w:t>
            </w:r>
          </w:p>
        </w:tc>
        <w:tc>
          <w:tcPr>
            <w:tcW w:w="6354" w:type="dxa"/>
            <w:shd w:val="clear" w:color="auto" w:fill="auto"/>
            <w:vAlign w:val="center"/>
          </w:tcPr>
          <w:p w14:paraId="60D59D61" w14:textId="2B6BCC6C" w:rsidR="002C7DBE" w:rsidRPr="00F70AE2" w:rsidRDefault="002C7DBE" w:rsidP="00F70AE2">
            <w:pPr>
              <w:ind w:left="0"/>
              <w:rPr>
                <w:sz w:val="18"/>
                <w:szCs w:val="18"/>
              </w:rPr>
            </w:pPr>
            <w:r w:rsidRPr="00F70AE2">
              <w:rPr>
                <w:sz w:val="18"/>
                <w:szCs w:val="18"/>
              </w:rPr>
              <w:t>基于安全产生的消息</w:t>
            </w:r>
            <w:r w:rsidRPr="00F70AE2">
              <w:rPr>
                <w:rFonts w:hint="eastAsia"/>
                <w:sz w:val="18"/>
                <w:szCs w:val="18"/>
              </w:rPr>
              <w:t>，</w:t>
            </w:r>
            <w:r w:rsidRPr="00F70AE2">
              <w:rPr>
                <w:sz w:val="18"/>
                <w:szCs w:val="18"/>
              </w:rPr>
              <w:t>人为录入</w:t>
            </w:r>
            <w:r w:rsidRPr="00F70AE2">
              <w:rPr>
                <w:rFonts w:hint="eastAsia"/>
                <w:sz w:val="18"/>
                <w:szCs w:val="18"/>
              </w:rPr>
              <w:t>，</w:t>
            </w:r>
            <w:r w:rsidRPr="00F70AE2">
              <w:rPr>
                <w:sz w:val="18"/>
                <w:szCs w:val="18"/>
              </w:rPr>
              <w:t>如</w:t>
            </w:r>
            <w:r w:rsidRPr="00F70AE2">
              <w:rPr>
                <w:rFonts w:hint="eastAsia"/>
                <w:sz w:val="18"/>
                <w:szCs w:val="18"/>
              </w:rPr>
              <w:t>：</w:t>
            </w:r>
            <w:r w:rsidRPr="00F70AE2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未备案域名将停止访问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等</w:t>
            </w:r>
          </w:p>
        </w:tc>
      </w:tr>
      <w:tr w:rsidR="002C7DBE" w:rsidRPr="00976B01" w14:paraId="60AA661F" w14:textId="77777777" w:rsidTr="002C7DBE">
        <w:trPr>
          <w:trHeight w:val="204"/>
        </w:trPr>
        <w:tc>
          <w:tcPr>
            <w:tcW w:w="816" w:type="dxa"/>
            <w:shd w:val="clear" w:color="auto" w:fill="auto"/>
            <w:vAlign w:val="center"/>
          </w:tcPr>
          <w:p w14:paraId="63B6B228" w14:textId="77777777" w:rsidR="002C7DBE" w:rsidRPr="00976B01" w:rsidRDefault="002C7DBE" w:rsidP="00F70AE2">
            <w:pPr>
              <w:pStyle w:val="a6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72DD93D3" w14:textId="5940AEE1" w:rsidR="002C7DBE" w:rsidRDefault="002C7DBE" w:rsidP="00F70AE2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其他消息</w:t>
            </w:r>
          </w:p>
        </w:tc>
        <w:tc>
          <w:tcPr>
            <w:tcW w:w="6354" w:type="dxa"/>
            <w:shd w:val="clear" w:color="auto" w:fill="auto"/>
            <w:vAlign w:val="center"/>
          </w:tcPr>
          <w:p w14:paraId="397D0A0D" w14:textId="4D431905" w:rsidR="002C7DBE" w:rsidRDefault="002C7DBE" w:rsidP="00F70AE2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不同于以上几类的其他类别的消息</w:t>
            </w:r>
          </w:p>
        </w:tc>
      </w:tr>
    </w:tbl>
    <w:p w14:paraId="1F634880" w14:textId="77777777" w:rsidR="00074FF1" w:rsidRPr="00074FF1" w:rsidRDefault="00074FF1" w:rsidP="00074FF1">
      <w:pPr>
        <w:ind w:left="0"/>
      </w:pPr>
    </w:p>
    <w:p w14:paraId="12F3B607" w14:textId="0232BD05" w:rsidR="00AC0DD6" w:rsidRDefault="0015626D" w:rsidP="00871C0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几类通用模块</w:t>
      </w:r>
      <w:r w:rsidR="00AC0DD6">
        <w:t>消息的约束条件</w:t>
      </w:r>
      <w:r w:rsidR="00AC0DD6">
        <w:rPr>
          <w:rFonts w:hint="eastAsia"/>
        </w:rPr>
        <w:t>：</w:t>
      </w:r>
    </w:p>
    <w:tbl>
      <w:tblPr>
        <w:tblW w:w="1143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283"/>
        <w:gridCol w:w="2149"/>
        <w:gridCol w:w="1122"/>
        <w:gridCol w:w="1997"/>
        <w:gridCol w:w="2409"/>
        <w:gridCol w:w="1843"/>
      </w:tblGrid>
      <w:tr w:rsidR="0015626D" w:rsidRPr="00976B01" w14:paraId="5493747B" w14:textId="413A6235" w:rsidTr="0005423C">
        <w:tc>
          <w:tcPr>
            <w:tcW w:w="632" w:type="dxa"/>
            <w:shd w:val="clear" w:color="auto" w:fill="DBDBDB" w:themeFill="accent3" w:themeFillTint="66"/>
            <w:vAlign w:val="center"/>
          </w:tcPr>
          <w:p w14:paraId="7B985966" w14:textId="77777777" w:rsidR="0015626D" w:rsidRPr="00976B01" w:rsidRDefault="0015626D" w:rsidP="0005423C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83" w:type="dxa"/>
            <w:shd w:val="clear" w:color="auto" w:fill="DBDBDB" w:themeFill="accent3" w:themeFillTint="66"/>
            <w:vAlign w:val="center"/>
          </w:tcPr>
          <w:p w14:paraId="1EAA926C" w14:textId="5C302B8C" w:rsidR="0015626D" w:rsidRPr="00976B01" w:rsidRDefault="0015626D" w:rsidP="0005423C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通用类消息</w:t>
            </w:r>
          </w:p>
        </w:tc>
        <w:tc>
          <w:tcPr>
            <w:tcW w:w="2149" w:type="dxa"/>
            <w:shd w:val="clear" w:color="auto" w:fill="DBDBDB" w:themeFill="accent3" w:themeFillTint="66"/>
            <w:vAlign w:val="center"/>
          </w:tcPr>
          <w:p w14:paraId="10BFF029" w14:textId="07235608" w:rsidR="0015626D" w:rsidRPr="00976B01" w:rsidRDefault="0015626D" w:rsidP="0005423C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发送时间</w:t>
            </w:r>
          </w:p>
        </w:tc>
        <w:tc>
          <w:tcPr>
            <w:tcW w:w="1122" w:type="dxa"/>
            <w:shd w:val="clear" w:color="auto" w:fill="DBDBDB" w:themeFill="accent3" w:themeFillTint="66"/>
            <w:vAlign w:val="center"/>
          </w:tcPr>
          <w:p w14:paraId="4D7F3D1C" w14:textId="00A590B6" w:rsidR="0015626D" w:rsidRDefault="0015626D" w:rsidP="0005423C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997" w:type="dxa"/>
            <w:shd w:val="clear" w:color="auto" w:fill="DBDBDB" w:themeFill="accent3" w:themeFillTint="66"/>
            <w:vAlign w:val="center"/>
          </w:tcPr>
          <w:p w14:paraId="3BAE9F96" w14:textId="14E8E319" w:rsidR="0015626D" w:rsidRDefault="0015626D" w:rsidP="0005423C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消息及邮件内容</w:t>
            </w:r>
          </w:p>
        </w:tc>
        <w:tc>
          <w:tcPr>
            <w:tcW w:w="2409" w:type="dxa"/>
            <w:shd w:val="clear" w:color="auto" w:fill="DBDBDB" w:themeFill="accent3" w:themeFillTint="66"/>
            <w:vAlign w:val="center"/>
          </w:tcPr>
          <w:p w14:paraId="64ADE1D1" w14:textId="73E330E3" w:rsidR="0015626D" w:rsidRDefault="0015626D" w:rsidP="0005423C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短信内容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77D65D4C" w14:textId="2C26F0FC" w:rsidR="0015626D" w:rsidRDefault="0015626D" w:rsidP="0005423C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5626D" w:rsidRPr="00976B01" w14:paraId="6A782173" w14:textId="75C628D6" w:rsidTr="0005423C">
        <w:trPr>
          <w:trHeight w:val="280"/>
        </w:trPr>
        <w:tc>
          <w:tcPr>
            <w:tcW w:w="632" w:type="dxa"/>
            <w:shd w:val="clear" w:color="auto" w:fill="auto"/>
            <w:vAlign w:val="center"/>
          </w:tcPr>
          <w:p w14:paraId="37E87C42" w14:textId="77777777" w:rsidR="0015626D" w:rsidRPr="00976B01" w:rsidRDefault="0015626D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6CF3C731" w14:textId="4459CFD6" w:rsidR="0015626D" w:rsidRDefault="0015626D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到期续费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5F2D8D1F" w14:textId="602C0FD2" w:rsidR="0015626D" w:rsidRPr="0015626D" w:rsidRDefault="0015626D" w:rsidP="0005423C">
            <w:pPr>
              <w:ind w:left="0"/>
              <w:rPr>
                <w:sz w:val="18"/>
                <w:szCs w:val="18"/>
              </w:rPr>
            </w:pPr>
            <w:r w:rsidRPr="0015626D">
              <w:rPr>
                <w:rFonts w:hint="eastAsia"/>
                <w:sz w:val="18"/>
                <w:szCs w:val="18"/>
              </w:rPr>
              <w:t>距离资源到期时间前三个自然日的9:00</w:t>
            </w:r>
            <w:r w:rsidRPr="0015626D">
              <w:rPr>
                <w:sz w:val="18"/>
                <w:szCs w:val="18"/>
              </w:rPr>
              <w:t>-18：00</w:t>
            </w:r>
            <w:r w:rsidRPr="0015626D">
              <w:rPr>
                <w:rFonts w:hint="eastAsia"/>
                <w:sz w:val="18"/>
                <w:szCs w:val="18"/>
              </w:rPr>
              <w:t>。若</w:t>
            </w:r>
            <w:r w:rsidRPr="0015626D">
              <w:rPr>
                <w:sz w:val="18"/>
                <w:szCs w:val="18"/>
              </w:rPr>
              <w:t>时间超出此范围，则延期到下一</w:t>
            </w:r>
            <w:r w:rsidRPr="0015626D">
              <w:rPr>
                <w:rFonts w:hint="eastAsia"/>
                <w:sz w:val="18"/>
                <w:szCs w:val="18"/>
              </w:rPr>
              <w:t>自然</w:t>
            </w:r>
            <w:r w:rsidRPr="0015626D">
              <w:rPr>
                <w:sz w:val="18"/>
                <w:szCs w:val="18"/>
              </w:rPr>
              <w:t>日处理。</w:t>
            </w:r>
          </w:p>
        </w:tc>
        <w:tc>
          <w:tcPr>
            <w:tcW w:w="1122" w:type="dxa"/>
            <w:vAlign w:val="center"/>
          </w:tcPr>
          <w:p w14:paraId="431EEF76" w14:textId="1567DF81" w:rsidR="0015626D" w:rsidRPr="0015626D" w:rsidRDefault="0015626D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4424A787" w14:textId="77777777" w:rsidR="0015626D" w:rsidRPr="0015626D" w:rsidRDefault="0015626D" w:rsidP="0005423C">
            <w:pPr>
              <w:ind w:left="1080" w:hangingChars="600" w:hanging="1080"/>
              <w:rPr>
                <w:sz w:val="18"/>
                <w:szCs w:val="18"/>
              </w:rPr>
            </w:pPr>
            <w:r w:rsidRPr="0015626D">
              <w:rPr>
                <w:rFonts w:hint="eastAsia"/>
                <w:sz w:val="18"/>
                <w:szCs w:val="18"/>
              </w:rPr>
              <w:t>您有资源即将到期。</w:t>
            </w:r>
          </w:p>
          <w:p w14:paraId="1AF3CB70" w14:textId="4D3BAF9F" w:rsidR="0015626D" w:rsidRDefault="0015626D" w:rsidP="0005423C">
            <w:pPr>
              <w:ind w:left="0"/>
              <w:rPr>
                <w:sz w:val="18"/>
                <w:szCs w:val="18"/>
              </w:rPr>
            </w:pPr>
            <w:r w:rsidRPr="0015626D">
              <w:rPr>
                <w:rFonts w:hint="eastAsia"/>
                <w:sz w:val="18"/>
                <w:szCs w:val="18"/>
              </w:rPr>
              <w:t>您的“资源类型”+“资源名称”将于“到期时间”到期，为确保正常使用，请及时续费。</w:t>
            </w:r>
          </w:p>
        </w:tc>
        <w:tc>
          <w:tcPr>
            <w:tcW w:w="2409" w:type="dxa"/>
            <w:vAlign w:val="center"/>
          </w:tcPr>
          <w:p w14:paraId="579B8670" w14:textId="7C7616BC" w:rsidR="0015626D" w:rsidRDefault="00C10AD3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您</w:t>
            </w:r>
            <w:r w:rsidRPr="0015626D">
              <w:rPr>
                <w:rFonts w:hint="eastAsia"/>
                <w:sz w:val="18"/>
                <w:szCs w:val="18"/>
              </w:rPr>
              <w:t>有资源即将到期</w:t>
            </w:r>
            <w:r w:rsidRPr="00861F6F">
              <w:rPr>
                <w:rFonts w:hint="eastAsia"/>
                <w:sz w:val="18"/>
                <w:szCs w:val="18"/>
              </w:rPr>
              <w:t>，</w:t>
            </w:r>
            <w:r w:rsidRPr="0015626D">
              <w:rPr>
                <w:rFonts w:hint="eastAsia"/>
                <w:sz w:val="18"/>
                <w:szCs w:val="18"/>
              </w:rPr>
              <w:t>为确保正常使用，请及时续费</w:t>
            </w:r>
            <w:r w:rsidRPr="00861F6F">
              <w:rPr>
                <w:rFonts w:hint="eastAsia"/>
                <w:sz w:val="18"/>
                <w:szCs w:val="18"/>
              </w:rPr>
              <w:t>，如有问题请致电400-606-6396。【易云】</w:t>
            </w:r>
          </w:p>
        </w:tc>
        <w:tc>
          <w:tcPr>
            <w:tcW w:w="1843" w:type="dxa"/>
            <w:vAlign w:val="center"/>
          </w:tcPr>
          <w:p w14:paraId="4E19A03D" w14:textId="7B685754" w:rsidR="0015626D" w:rsidRPr="0015626D" w:rsidRDefault="0015626D" w:rsidP="0005423C">
            <w:pPr>
              <w:ind w:left="0"/>
              <w:rPr>
                <w:sz w:val="18"/>
                <w:szCs w:val="18"/>
              </w:rPr>
            </w:pPr>
            <w:r w:rsidRPr="0015626D">
              <w:rPr>
                <w:sz w:val="18"/>
                <w:szCs w:val="18"/>
              </w:rPr>
              <w:t>续费消息基于资源产生</w:t>
            </w:r>
            <w:r w:rsidRPr="0015626D">
              <w:rPr>
                <w:rFonts w:hint="eastAsia"/>
                <w:sz w:val="18"/>
                <w:szCs w:val="18"/>
              </w:rPr>
              <w:t>，</w:t>
            </w:r>
            <w:r w:rsidRPr="0015626D">
              <w:rPr>
                <w:sz w:val="18"/>
                <w:szCs w:val="18"/>
              </w:rPr>
              <w:t>同一自然日</w:t>
            </w:r>
            <w:r w:rsidR="00C10AD3">
              <w:rPr>
                <w:sz w:val="18"/>
                <w:szCs w:val="18"/>
              </w:rPr>
              <w:t>内</w:t>
            </w:r>
            <w:r w:rsidRPr="0015626D">
              <w:rPr>
                <w:sz w:val="18"/>
                <w:szCs w:val="18"/>
              </w:rPr>
              <w:t>过期的资源仅在同一时间发送一条消息</w:t>
            </w:r>
            <w:r w:rsidR="00C10AD3">
              <w:rPr>
                <w:rFonts w:hint="eastAsia"/>
                <w:sz w:val="18"/>
                <w:szCs w:val="18"/>
              </w:rPr>
              <w:t>、</w:t>
            </w:r>
            <w:r w:rsidRPr="0015626D">
              <w:rPr>
                <w:sz w:val="18"/>
                <w:szCs w:val="18"/>
              </w:rPr>
              <w:t>邮件</w:t>
            </w:r>
            <w:r w:rsidR="00C10AD3">
              <w:rPr>
                <w:sz w:val="18"/>
                <w:szCs w:val="18"/>
              </w:rPr>
              <w:t>和短信</w:t>
            </w:r>
            <w:r w:rsidRPr="0015626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5626D" w:rsidRPr="00976B01" w14:paraId="62CE8F52" w14:textId="48251FCC" w:rsidTr="0005423C">
        <w:trPr>
          <w:trHeight w:val="241"/>
        </w:trPr>
        <w:tc>
          <w:tcPr>
            <w:tcW w:w="632" w:type="dxa"/>
            <w:shd w:val="clear" w:color="auto" w:fill="auto"/>
            <w:vAlign w:val="center"/>
          </w:tcPr>
          <w:p w14:paraId="1DA831B7" w14:textId="77777777" w:rsidR="0015626D" w:rsidRPr="00976B01" w:rsidRDefault="0015626D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5887F366" w14:textId="52A28C1C" w:rsidR="0015626D" w:rsidRPr="00976B01" w:rsidRDefault="00C10AD3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资源过期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291798D" w14:textId="0CD54D4E" w:rsidR="0015626D" w:rsidRPr="00C10AD3" w:rsidRDefault="00C10AD3" w:rsidP="0005423C">
            <w:pPr>
              <w:ind w:left="0"/>
              <w:rPr>
                <w:sz w:val="18"/>
                <w:szCs w:val="18"/>
              </w:rPr>
            </w:pPr>
            <w:r w:rsidRPr="00C10AD3">
              <w:rPr>
                <w:rFonts w:hint="eastAsia"/>
                <w:sz w:val="18"/>
                <w:szCs w:val="18"/>
              </w:rPr>
              <w:t>距离资源到期时间后两个自然日的9:00</w:t>
            </w:r>
            <w:r w:rsidRPr="00C10AD3">
              <w:rPr>
                <w:sz w:val="18"/>
                <w:szCs w:val="18"/>
              </w:rPr>
              <w:t>-18：00</w:t>
            </w:r>
            <w:r w:rsidRPr="00C10AD3">
              <w:rPr>
                <w:rFonts w:hint="eastAsia"/>
                <w:sz w:val="18"/>
                <w:szCs w:val="18"/>
              </w:rPr>
              <w:t>。若</w:t>
            </w:r>
            <w:r w:rsidRPr="00C10AD3">
              <w:rPr>
                <w:sz w:val="18"/>
                <w:szCs w:val="18"/>
              </w:rPr>
              <w:t>时间超出此范围，则延期到下一日处理。</w:t>
            </w:r>
          </w:p>
        </w:tc>
        <w:tc>
          <w:tcPr>
            <w:tcW w:w="1122" w:type="dxa"/>
            <w:vAlign w:val="center"/>
          </w:tcPr>
          <w:p w14:paraId="586E1D73" w14:textId="328CF676" w:rsidR="0015626D" w:rsidRPr="00976B01" w:rsidRDefault="00C10AD3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152CA459" w14:textId="1C7BA911" w:rsidR="00C10AD3" w:rsidRPr="00C10AD3" w:rsidRDefault="00C10AD3" w:rsidP="0005423C">
            <w:pPr>
              <w:ind w:left="1080" w:hangingChars="600" w:hanging="1080"/>
              <w:rPr>
                <w:sz w:val="18"/>
                <w:szCs w:val="18"/>
              </w:rPr>
            </w:pPr>
            <w:r w:rsidRPr="00C10AD3">
              <w:rPr>
                <w:rFonts w:hint="eastAsia"/>
                <w:sz w:val="18"/>
                <w:szCs w:val="18"/>
              </w:rPr>
              <w:t>您有资源即将</w:t>
            </w:r>
            <w:r>
              <w:rPr>
                <w:rFonts w:hint="eastAsia"/>
                <w:sz w:val="18"/>
                <w:szCs w:val="18"/>
              </w:rPr>
              <w:t>被释放</w:t>
            </w:r>
            <w:r w:rsidRPr="00C10AD3">
              <w:rPr>
                <w:rFonts w:hint="eastAsia"/>
                <w:sz w:val="18"/>
                <w:szCs w:val="18"/>
              </w:rPr>
              <w:t>。</w:t>
            </w:r>
          </w:p>
          <w:p w14:paraId="713E0322" w14:textId="75DA6A53" w:rsidR="0015626D" w:rsidRPr="00976B01" w:rsidRDefault="00C10AD3" w:rsidP="0005423C">
            <w:pPr>
              <w:ind w:left="0"/>
              <w:rPr>
                <w:sz w:val="18"/>
                <w:szCs w:val="18"/>
              </w:rPr>
            </w:pPr>
            <w:r w:rsidRPr="00C10AD3">
              <w:rPr>
                <w:rFonts w:hint="eastAsia"/>
                <w:sz w:val="18"/>
                <w:szCs w:val="18"/>
              </w:rPr>
              <w:t>您的“资源类型”+“资源名称”已于“到期时间”到期，为确保正常使用，请及时续费，否则资源将于“资源清除时间”被</w:t>
            </w:r>
            <w:r>
              <w:rPr>
                <w:rFonts w:hint="eastAsia"/>
                <w:sz w:val="18"/>
                <w:szCs w:val="18"/>
              </w:rPr>
              <w:t>释放</w:t>
            </w:r>
            <w:r w:rsidRPr="00C10AD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409" w:type="dxa"/>
            <w:vAlign w:val="center"/>
          </w:tcPr>
          <w:p w14:paraId="70851681" w14:textId="2DD8C5E9" w:rsidR="0015626D" w:rsidRPr="00976B01" w:rsidRDefault="00C10AD3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您</w:t>
            </w:r>
            <w:r w:rsidRPr="0015626D">
              <w:rPr>
                <w:rFonts w:hint="eastAsia"/>
                <w:sz w:val="18"/>
                <w:szCs w:val="18"/>
              </w:rPr>
              <w:t>有资源即将</w:t>
            </w:r>
            <w:r>
              <w:rPr>
                <w:rFonts w:hint="eastAsia"/>
                <w:sz w:val="18"/>
                <w:szCs w:val="18"/>
              </w:rPr>
              <w:t>被释放</w:t>
            </w:r>
            <w:r w:rsidRPr="00861F6F">
              <w:rPr>
                <w:rFonts w:hint="eastAsia"/>
                <w:sz w:val="18"/>
                <w:szCs w:val="18"/>
              </w:rPr>
              <w:t>，</w:t>
            </w:r>
            <w:r w:rsidRPr="0015626D">
              <w:rPr>
                <w:rFonts w:hint="eastAsia"/>
                <w:sz w:val="18"/>
                <w:szCs w:val="18"/>
              </w:rPr>
              <w:t>为确保正常使用，请及时续费</w:t>
            </w:r>
            <w:r w:rsidRPr="00861F6F">
              <w:rPr>
                <w:rFonts w:hint="eastAsia"/>
                <w:sz w:val="18"/>
                <w:szCs w:val="18"/>
              </w:rPr>
              <w:t>，如有问题请致电400-606-6396。【易云】</w:t>
            </w:r>
          </w:p>
        </w:tc>
        <w:tc>
          <w:tcPr>
            <w:tcW w:w="1843" w:type="dxa"/>
            <w:vAlign w:val="center"/>
          </w:tcPr>
          <w:p w14:paraId="3D7EA234" w14:textId="77777777" w:rsidR="0015626D" w:rsidRDefault="00C10AD3" w:rsidP="0005423C">
            <w:pPr>
              <w:ind w:left="0"/>
              <w:rPr>
                <w:sz w:val="18"/>
                <w:szCs w:val="18"/>
              </w:rPr>
            </w:pPr>
            <w:r w:rsidRPr="00C10AD3">
              <w:rPr>
                <w:rFonts w:hint="eastAsia"/>
                <w:sz w:val="18"/>
                <w:szCs w:val="18"/>
              </w:rPr>
              <w:t>资源</w:t>
            </w:r>
            <w:r w:rsidRPr="00C10AD3">
              <w:rPr>
                <w:sz w:val="18"/>
                <w:szCs w:val="18"/>
              </w:rPr>
              <w:t>过期消息基于资源产生</w:t>
            </w:r>
            <w:r w:rsidRPr="00C10AD3">
              <w:rPr>
                <w:rFonts w:hint="eastAsia"/>
                <w:sz w:val="18"/>
                <w:szCs w:val="18"/>
              </w:rPr>
              <w:t>，</w:t>
            </w:r>
            <w:r w:rsidRPr="00C10AD3">
              <w:rPr>
                <w:sz w:val="18"/>
                <w:szCs w:val="18"/>
              </w:rPr>
              <w:t>同一自然日</w:t>
            </w:r>
            <w:r>
              <w:rPr>
                <w:sz w:val="18"/>
                <w:szCs w:val="18"/>
              </w:rPr>
              <w:t>内</w:t>
            </w:r>
            <w:r w:rsidRPr="00C10AD3">
              <w:rPr>
                <w:rFonts w:hint="eastAsia"/>
                <w:sz w:val="18"/>
                <w:szCs w:val="18"/>
              </w:rPr>
              <w:t>被</w:t>
            </w:r>
            <w:r>
              <w:rPr>
                <w:rFonts w:hint="eastAsia"/>
                <w:sz w:val="18"/>
                <w:szCs w:val="18"/>
              </w:rPr>
              <w:t>释放</w:t>
            </w:r>
            <w:r w:rsidRPr="00C10AD3">
              <w:rPr>
                <w:sz w:val="18"/>
                <w:szCs w:val="18"/>
              </w:rPr>
              <w:t>的资源仅在同</w:t>
            </w:r>
            <w:r>
              <w:rPr>
                <w:sz w:val="18"/>
                <w:szCs w:val="18"/>
              </w:rPr>
              <w:t>一时间发送一条消息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10AD3">
              <w:rPr>
                <w:sz w:val="18"/>
                <w:szCs w:val="18"/>
              </w:rPr>
              <w:t>邮件</w:t>
            </w:r>
            <w:r>
              <w:rPr>
                <w:sz w:val="18"/>
                <w:szCs w:val="18"/>
              </w:rPr>
              <w:t>和短信</w:t>
            </w:r>
            <w:r w:rsidRPr="00C10AD3">
              <w:rPr>
                <w:rFonts w:hint="eastAsia"/>
                <w:sz w:val="18"/>
                <w:szCs w:val="18"/>
              </w:rPr>
              <w:t>。</w:t>
            </w:r>
          </w:p>
          <w:p w14:paraId="5341B491" w14:textId="007503B1" w:rsidR="00C10AD3" w:rsidRPr="00C10AD3" w:rsidRDefault="00C10AD3" w:rsidP="002C7DBE">
            <w:pPr>
              <w:ind w:left="0"/>
              <w:rPr>
                <w:sz w:val="18"/>
                <w:szCs w:val="18"/>
              </w:rPr>
            </w:pPr>
            <w:r w:rsidRPr="00C10AD3">
              <w:rPr>
                <w:color w:val="FF0000"/>
                <w:sz w:val="18"/>
                <w:szCs w:val="18"/>
              </w:rPr>
              <w:t>资源清除时间</w:t>
            </w:r>
            <w:r w:rsidRPr="00C10AD3">
              <w:rPr>
                <w:rFonts w:hint="eastAsia"/>
                <w:color w:val="FF0000"/>
                <w:sz w:val="18"/>
                <w:szCs w:val="18"/>
              </w:rPr>
              <w:t>：到期资源延期保留三个自然日。如：到期时间2017-</w:t>
            </w:r>
            <w:r w:rsidRPr="00C10AD3">
              <w:rPr>
                <w:color w:val="FF0000"/>
                <w:sz w:val="18"/>
                <w:szCs w:val="18"/>
              </w:rPr>
              <w:t>01</w:t>
            </w:r>
            <w:r w:rsidRPr="00C10AD3">
              <w:rPr>
                <w:rFonts w:hint="eastAsia"/>
                <w:color w:val="FF0000"/>
                <w:sz w:val="18"/>
                <w:szCs w:val="18"/>
              </w:rPr>
              <w:t>-</w:t>
            </w:r>
            <w:r w:rsidRPr="00C10AD3">
              <w:rPr>
                <w:color w:val="FF0000"/>
                <w:sz w:val="18"/>
                <w:szCs w:val="18"/>
              </w:rPr>
              <w:t>04 00</w:t>
            </w:r>
            <w:r w:rsidRPr="00C10AD3">
              <w:rPr>
                <w:rFonts w:hint="eastAsia"/>
                <w:color w:val="FF0000"/>
                <w:sz w:val="18"/>
                <w:szCs w:val="18"/>
              </w:rPr>
              <w:t>:00:0</w:t>
            </w:r>
            <w:r w:rsidR="002C7DBE">
              <w:rPr>
                <w:color w:val="FF0000"/>
                <w:sz w:val="18"/>
                <w:szCs w:val="18"/>
              </w:rPr>
              <w:t>0</w:t>
            </w:r>
            <w:r w:rsidRPr="00C10AD3">
              <w:rPr>
                <w:rFonts w:hint="eastAsia"/>
                <w:color w:val="FF0000"/>
                <w:sz w:val="18"/>
                <w:szCs w:val="18"/>
              </w:rPr>
              <w:t>，则2017-</w:t>
            </w:r>
            <w:r w:rsidRPr="00C10AD3">
              <w:rPr>
                <w:color w:val="FF0000"/>
                <w:sz w:val="18"/>
                <w:szCs w:val="18"/>
              </w:rPr>
              <w:t>01-07 00</w:t>
            </w:r>
            <w:r w:rsidRPr="00C10AD3">
              <w:rPr>
                <w:rFonts w:hint="eastAsia"/>
                <w:color w:val="FF0000"/>
                <w:sz w:val="18"/>
                <w:szCs w:val="18"/>
              </w:rPr>
              <w:t>:00:0</w:t>
            </w:r>
            <w:r w:rsidR="002C7DBE">
              <w:rPr>
                <w:color w:val="FF0000"/>
                <w:sz w:val="18"/>
                <w:szCs w:val="18"/>
              </w:rPr>
              <w:t>0</w:t>
            </w:r>
            <w:r w:rsidRPr="00C10AD3">
              <w:rPr>
                <w:rFonts w:hint="eastAsia"/>
                <w:color w:val="FF0000"/>
                <w:sz w:val="18"/>
                <w:szCs w:val="18"/>
              </w:rPr>
              <w:t>释放资源。</w:t>
            </w:r>
          </w:p>
        </w:tc>
      </w:tr>
      <w:tr w:rsidR="0015626D" w:rsidRPr="00976B01" w14:paraId="6B5E07AA" w14:textId="1AB90841" w:rsidTr="0005423C">
        <w:trPr>
          <w:trHeight w:val="204"/>
        </w:trPr>
        <w:tc>
          <w:tcPr>
            <w:tcW w:w="632" w:type="dxa"/>
            <w:shd w:val="clear" w:color="auto" w:fill="auto"/>
            <w:vAlign w:val="center"/>
          </w:tcPr>
          <w:p w14:paraId="295D23AB" w14:textId="77777777" w:rsidR="0015626D" w:rsidRPr="00976B01" w:rsidRDefault="0015626D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752E19A8" w14:textId="627C58A6" w:rsidR="0015626D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余额不足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049B2743" w14:textId="35A5658A" w:rsidR="0015626D" w:rsidRDefault="00014F85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账户余额总和低于上一阶段</w:t>
            </w:r>
            <w:r w:rsidR="00F83317">
              <w:rPr>
                <w:rFonts w:hint="eastAsia"/>
                <w:sz w:val="18"/>
                <w:szCs w:val="18"/>
              </w:rPr>
              <w:t>自动扣除的</w:t>
            </w:r>
            <w:r>
              <w:rPr>
                <w:rFonts w:hint="eastAsia"/>
                <w:sz w:val="18"/>
                <w:szCs w:val="18"/>
              </w:rPr>
              <w:t>费用。</w:t>
            </w:r>
          </w:p>
        </w:tc>
        <w:tc>
          <w:tcPr>
            <w:tcW w:w="1122" w:type="dxa"/>
            <w:vAlign w:val="center"/>
          </w:tcPr>
          <w:p w14:paraId="4C07A2CC" w14:textId="578EF34D" w:rsidR="0015626D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0D5A8149" w14:textId="1F93423F" w:rsidR="0015626D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2409" w:type="dxa"/>
            <w:vAlign w:val="center"/>
          </w:tcPr>
          <w:p w14:paraId="4531500B" w14:textId="57C1FB82" w:rsidR="0015626D" w:rsidRDefault="0005423C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您的账户余额已不多</w:t>
            </w:r>
            <w:r w:rsidRPr="00861F6F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请尽快充值以保证您的正常使用，</w:t>
            </w:r>
            <w:r w:rsidRPr="00861F6F">
              <w:rPr>
                <w:rFonts w:hint="eastAsia"/>
                <w:sz w:val="18"/>
                <w:szCs w:val="18"/>
              </w:rPr>
              <w:t>如有问题请致电400-606-6396。【易云】</w:t>
            </w:r>
          </w:p>
        </w:tc>
        <w:tc>
          <w:tcPr>
            <w:tcW w:w="1843" w:type="dxa"/>
            <w:vAlign w:val="center"/>
          </w:tcPr>
          <w:p w14:paraId="477E5677" w14:textId="77777777" w:rsidR="0015626D" w:rsidRPr="0005423C" w:rsidRDefault="0015626D" w:rsidP="0005423C">
            <w:pPr>
              <w:ind w:left="0"/>
              <w:rPr>
                <w:sz w:val="18"/>
                <w:szCs w:val="18"/>
              </w:rPr>
            </w:pPr>
          </w:p>
        </w:tc>
      </w:tr>
      <w:tr w:rsidR="0005423C" w:rsidRPr="00976B01" w14:paraId="2A1AA6A0" w14:textId="54C7FD8E" w:rsidTr="0005423C">
        <w:trPr>
          <w:trHeight w:val="204"/>
        </w:trPr>
        <w:tc>
          <w:tcPr>
            <w:tcW w:w="632" w:type="dxa"/>
            <w:shd w:val="clear" w:color="auto" w:fill="auto"/>
            <w:vAlign w:val="center"/>
          </w:tcPr>
          <w:p w14:paraId="1158F90D" w14:textId="77777777" w:rsidR="0005423C" w:rsidRPr="00976B01" w:rsidRDefault="0005423C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1D57179B" w14:textId="38BD8578" w:rsidR="0005423C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账户为负数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31314B68" w14:textId="00FF0289" w:rsidR="0005423C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有欠费情况出现</w:t>
            </w:r>
            <w:r w:rsidR="00014F8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22" w:type="dxa"/>
            <w:vAlign w:val="center"/>
          </w:tcPr>
          <w:p w14:paraId="2170CA6C" w14:textId="39919D28" w:rsidR="0005423C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0494A24A" w14:textId="2246CFFD" w:rsidR="0005423C" w:rsidRDefault="0005423C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2409" w:type="dxa"/>
            <w:vAlign w:val="center"/>
          </w:tcPr>
          <w:p w14:paraId="046B9B64" w14:textId="11A5E931" w:rsidR="0005423C" w:rsidRDefault="0005423C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您</w:t>
            </w:r>
            <w:r w:rsidRPr="0015626D">
              <w:rPr>
                <w:rFonts w:hint="eastAsia"/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]个资源因为欠费而暂停使用</w:t>
            </w:r>
            <w:r w:rsidRPr="00861F6F">
              <w:rPr>
                <w:rFonts w:hint="eastAsia"/>
                <w:sz w:val="18"/>
                <w:szCs w:val="18"/>
              </w:rPr>
              <w:t>，如有问题请致电400-606-6396。【易云】</w:t>
            </w:r>
          </w:p>
        </w:tc>
        <w:tc>
          <w:tcPr>
            <w:tcW w:w="1843" w:type="dxa"/>
            <w:vAlign w:val="center"/>
          </w:tcPr>
          <w:p w14:paraId="175700C3" w14:textId="77777777" w:rsidR="0005423C" w:rsidRDefault="0005423C" w:rsidP="0005423C">
            <w:pPr>
              <w:ind w:left="0"/>
              <w:rPr>
                <w:sz w:val="18"/>
                <w:szCs w:val="18"/>
              </w:rPr>
            </w:pPr>
          </w:p>
        </w:tc>
      </w:tr>
      <w:tr w:rsidR="004931E2" w:rsidRPr="00976B01" w14:paraId="4F11CC0C" w14:textId="77777777" w:rsidTr="0005423C">
        <w:trPr>
          <w:trHeight w:val="204"/>
        </w:trPr>
        <w:tc>
          <w:tcPr>
            <w:tcW w:w="632" w:type="dxa"/>
            <w:shd w:val="clear" w:color="auto" w:fill="auto"/>
            <w:vAlign w:val="center"/>
          </w:tcPr>
          <w:p w14:paraId="0D542FE6" w14:textId="77777777" w:rsidR="004931E2" w:rsidRPr="00976B01" w:rsidRDefault="004931E2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71BE4C57" w14:textId="7EB8884A" w:rsidR="004931E2" w:rsidRDefault="004931E2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账户充值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C8391E1" w14:textId="595588B0" w:rsidR="004931E2" w:rsidRDefault="004931E2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后台操作用户账户金额</w:t>
            </w:r>
          </w:p>
        </w:tc>
        <w:tc>
          <w:tcPr>
            <w:tcW w:w="1122" w:type="dxa"/>
            <w:vAlign w:val="center"/>
          </w:tcPr>
          <w:p w14:paraId="4E802A59" w14:textId="41699E2E" w:rsidR="004931E2" w:rsidRDefault="004931E2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25E5685B" w14:textId="771CBCB7" w:rsidR="004931E2" w:rsidRDefault="004931E2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2409" w:type="dxa"/>
            <w:vAlign w:val="center"/>
          </w:tcPr>
          <w:p w14:paraId="6CE14498" w14:textId="24809DA3" w:rsidR="004931E2" w:rsidRPr="00861F6F" w:rsidRDefault="004931E2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系统已为</w:t>
            </w:r>
            <w:r w:rsidRPr="00861F6F">
              <w:rPr>
                <w:rFonts w:hint="eastAsia"/>
                <w:sz w:val="18"/>
                <w:szCs w:val="18"/>
              </w:rPr>
              <w:t>您</w:t>
            </w:r>
            <w:r w:rsidRPr="002C1358">
              <w:rPr>
                <w:rFonts w:hint="eastAsia"/>
                <w:color w:val="000000" w:themeColor="text1"/>
                <w:sz w:val="18"/>
                <w:szCs w:val="18"/>
              </w:rPr>
              <w:t>的账户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充值￥100</w:t>
            </w:r>
            <w:r>
              <w:rPr>
                <w:color w:val="000000" w:themeColor="text1"/>
                <w:sz w:val="18"/>
                <w:szCs w:val="18"/>
              </w:rPr>
              <w:t>.00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，当前余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额为￥100</w:t>
            </w:r>
            <w:r>
              <w:rPr>
                <w:color w:val="000000" w:themeColor="text1"/>
                <w:sz w:val="18"/>
                <w:szCs w:val="18"/>
              </w:rPr>
              <w:t>.00</w:t>
            </w:r>
            <w:r w:rsidRPr="002C1358">
              <w:rPr>
                <w:rFonts w:hint="eastAsia"/>
                <w:color w:val="000000" w:themeColor="text1"/>
                <w:sz w:val="18"/>
                <w:szCs w:val="18"/>
              </w:rPr>
              <w:t>，请登录管理控制台查看，</w:t>
            </w:r>
            <w:r w:rsidRPr="00861F6F">
              <w:rPr>
                <w:rFonts w:hint="eastAsia"/>
                <w:sz w:val="18"/>
                <w:szCs w:val="18"/>
              </w:rPr>
              <w:t>如有问题请致电400-606-6396。【易云】</w:t>
            </w:r>
          </w:p>
        </w:tc>
        <w:tc>
          <w:tcPr>
            <w:tcW w:w="1843" w:type="dxa"/>
            <w:vAlign w:val="center"/>
          </w:tcPr>
          <w:p w14:paraId="19117DBF" w14:textId="77777777" w:rsidR="004931E2" w:rsidRDefault="004931E2" w:rsidP="0005423C">
            <w:pPr>
              <w:ind w:left="0"/>
              <w:rPr>
                <w:sz w:val="18"/>
                <w:szCs w:val="18"/>
              </w:rPr>
            </w:pPr>
          </w:p>
        </w:tc>
      </w:tr>
      <w:tr w:rsidR="002C7DBE" w:rsidRPr="00976B01" w14:paraId="6DF309EA" w14:textId="77777777" w:rsidTr="0005423C">
        <w:trPr>
          <w:trHeight w:val="204"/>
        </w:trPr>
        <w:tc>
          <w:tcPr>
            <w:tcW w:w="632" w:type="dxa"/>
            <w:shd w:val="clear" w:color="auto" w:fill="auto"/>
            <w:vAlign w:val="center"/>
          </w:tcPr>
          <w:p w14:paraId="29B1BAC8" w14:textId="77777777" w:rsidR="002C7DBE" w:rsidRPr="00976B01" w:rsidRDefault="002C7DBE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225750CB" w14:textId="1423F9EB" w:rsidR="002C7DBE" w:rsidRDefault="002C7DBE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账户冻结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0AC32FD3" w14:textId="5BACDF93" w:rsidR="002C7DBE" w:rsidRDefault="002C7DBE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后台冻结用户账户</w:t>
            </w:r>
          </w:p>
        </w:tc>
        <w:tc>
          <w:tcPr>
            <w:tcW w:w="1122" w:type="dxa"/>
            <w:vAlign w:val="center"/>
          </w:tcPr>
          <w:p w14:paraId="7D0E6E57" w14:textId="1209F1CE" w:rsidR="002C7DBE" w:rsidRDefault="002C7DBE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2DAC04C1" w14:textId="4BD736E5" w:rsidR="002C7DBE" w:rsidRDefault="002C7DBE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2409" w:type="dxa"/>
            <w:vAlign w:val="center"/>
          </w:tcPr>
          <w:p w14:paraId="3B3F3169" w14:textId="1F6E1B16" w:rsidR="002C7DBE" w:rsidRPr="00861F6F" w:rsidRDefault="002C7DBE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您的账户已被冻结，无法登录管理控制台，</w:t>
            </w:r>
            <w:r w:rsidRPr="00861F6F">
              <w:rPr>
                <w:rFonts w:hint="eastAsia"/>
                <w:sz w:val="18"/>
                <w:szCs w:val="18"/>
              </w:rPr>
              <w:t>如有问题请致电400-606-6396。【易云】</w:t>
            </w:r>
          </w:p>
        </w:tc>
        <w:tc>
          <w:tcPr>
            <w:tcW w:w="1843" w:type="dxa"/>
            <w:vAlign w:val="center"/>
          </w:tcPr>
          <w:p w14:paraId="0257660F" w14:textId="77777777" w:rsidR="002C7DBE" w:rsidRDefault="002C7DBE" w:rsidP="0005423C">
            <w:pPr>
              <w:ind w:left="0"/>
              <w:rPr>
                <w:sz w:val="18"/>
                <w:szCs w:val="18"/>
              </w:rPr>
            </w:pPr>
          </w:p>
        </w:tc>
      </w:tr>
      <w:tr w:rsidR="00394397" w:rsidRPr="00976B01" w14:paraId="3B35DC22" w14:textId="77777777" w:rsidTr="0005423C">
        <w:trPr>
          <w:trHeight w:val="204"/>
        </w:trPr>
        <w:tc>
          <w:tcPr>
            <w:tcW w:w="632" w:type="dxa"/>
            <w:shd w:val="clear" w:color="auto" w:fill="auto"/>
            <w:vAlign w:val="center"/>
          </w:tcPr>
          <w:p w14:paraId="7EFB5480" w14:textId="77777777" w:rsidR="00394397" w:rsidRPr="00976B01" w:rsidRDefault="00394397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0AE5A1EC" w14:textId="5232B7C7" w:rsidR="00394397" w:rsidRDefault="00176422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</w:t>
            </w:r>
            <w:r w:rsidR="00394397">
              <w:rPr>
                <w:sz w:val="18"/>
                <w:szCs w:val="18"/>
              </w:rPr>
              <w:t>解冻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681921C" w14:textId="7312DC9C" w:rsidR="00394397" w:rsidRDefault="00394397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</w:t>
            </w:r>
            <w:r>
              <w:rPr>
                <w:rFonts w:hint="eastAsia"/>
                <w:sz w:val="18"/>
                <w:szCs w:val="18"/>
              </w:rPr>
              <w:t>解冻</w:t>
            </w:r>
            <w:r>
              <w:rPr>
                <w:sz w:val="18"/>
                <w:szCs w:val="18"/>
              </w:rPr>
              <w:t>用户账户</w:t>
            </w:r>
          </w:p>
        </w:tc>
        <w:tc>
          <w:tcPr>
            <w:tcW w:w="1122" w:type="dxa"/>
            <w:vAlign w:val="center"/>
          </w:tcPr>
          <w:p w14:paraId="53CEF890" w14:textId="5FDA0672" w:rsidR="00394397" w:rsidRDefault="00394397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超级管理员</w:t>
            </w:r>
          </w:p>
        </w:tc>
        <w:tc>
          <w:tcPr>
            <w:tcW w:w="1997" w:type="dxa"/>
            <w:vAlign w:val="center"/>
          </w:tcPr>
          <w:p w14:paraId="46229596" w14:textId="6510BEEE" w:rsidR="00394397" w:rsidRDefault="00394397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2409" w:type="dxa"/>
            <w:vAlign w:val="center"/>
          </w:tcPr>
          <w:p w14:paraId="37D17D33" w14:textId="611A696B" w:rsidR="00394397" w:rsidRPr="00861F6F" w:rsidRDefault="00394397" w:rsidP="0005423C">
            <w:pPr>
              <w:ind w:left="0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</w:t>
            </w:r>
            <w:r>
              <w:rPr>
                <w:rFonts w:hint="eastAsia"/>
                <w:sz w:val="18"/>
                <w:szCs w:val="18"/>
              </w:rPr>
              <w:t>您的账户已解冻，</w:t>
            </w:r>
            <w:r w:rsidRPr="002C1358">
              <w:rPr>
                <w:rFonts w:hint="eastAsia"/>
                <w:color w:val="000000" w:themeColor="text1"/>
                <w:sz w:val="18"/>
                <w:szCs w:val="18"/>
              </w:rPr>
              <w:t>请登录管理控制台查看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861F6F">
              <w:rPr>
                <w:rFonts w:hint="eastAsia"/>
                <w:sz w:val="18"/>
                <w:szCs w:val="18"/>
              </w:rPr>
              <w:t>如有问题请致电400-606-6396。【易云】</w:t>
            </w:r>
          </w:p>
        </w:tc>
        <w:tc>
          <w:tcPr>
            <w:tcW w:w="1843" w:type="dxa"/>
            <w:vAlign w:val="center"/>
          </w:tcPr>
          <w:p w14:paraId="7ABCE1F8" w14:textId="77777777" w:rsidR="00394397" w:rsidRDefault="00394397" w:rsidP="0005423C">
            <w:pPr>
              <w:ind w:left="0"/>
              <w:rPr>
                <w:sz w:val="18"/>
                <w:szCs w:val="18"/>
              </w:rPr>
            </w:pPr>
          </w:p>
        </w:tc>
      </w:tr>
      <w:tr w:rsidR="00B94380" w:rsidRPr="00976B01" w14:paraId="066D6492" w14:textId="77777777" w:rsidTr="0005423C">
        <w:trPr>
          <w:trHeight w:val="204"/>
        </w:trPr>
        <w:tc>
          <w:tcPr>
            <w:tcW w:w="632" w:type="dxa"/>
            <w:shd w:val="clear" w:color="auto" w:fill="auto"/>
            <w:vAlign w:val="center"/>
          </w:tcPr>
          <w:p w14:paraId="3D6009C4" w14:textId="77777777" w:rsidR="00B94380" w:rsidRPr="00976B01" w:rsidRDefault="00B94380" w:rsidP="0005423C">
            <w:pPr>
              <w:pStyle w:val="a6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14:paraId="28636D2F" w14:textId="042358D6" w:rsidR="00B94380" w:rsidRDefault="00B94380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新订单提醒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09607AC5" w14:textId="673F738E" w:rsidR="00B94380" w:rsidRDefault="00B94380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ECMC收到新订单</w:t>
            </w:r>
          </w:p>
        </w:tc>
        <w:tc>
          <w:tcPr>
            <w:tcW w:w="1122" w:type="dxa"/>
            <w:vAlign w:val="center"/>
          </w:tcPr>
          <w:p w14:paraId="215D80DA" w14:textId="77777777" w:rsidR="00B94380" w:rsidRDefault="00B94380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后台管理员</w:t>
            </w:r>
          </w:p>
          <w:p w14:paraId="5552911C" w14:textId="73AF996D" w:rsidR="00B94380" w:rsidRDefault="00B94380" w:rsidP="0005423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商务人员</w:t>
            </w:r>
          </w:p>
        </w:tc>
        <w:tc>
          <w:tcPr>
            <w:tcW w:w="1997" w:type="dxa"/>
            <w:vAlign w:val="center"/>
          </w:tcPr>
          <w:p w14:paraId="4C12748F" w14:textId="77777777" w:rsidR="00B94380" w:rsidRPr="00583C67" w:rsidRDefault="00B94380" w:rsidP="0005423C">
            <w:pPr>
              <w:ind w:left="0"/>
              <w:rPr>
                <w:color w:val="FF0000"/>
                <w:sz w:val="18"/>
                <w:szCs w:val="18"/>
              </w:rPr>
            </w:pPr>
            <w:r w:rsidRPr="00583C67">
              <w:rPr>
                <w:rFonts w:hint="eastAsia"/>
                <w:color w:val="FF0000"/>
                <w:sz w:val="18"/>
                <w:szCs w:val="18"/>
              </w:rPr>
              <w:t>仅接收邮件</w:t>
            </w:r>
          </w:p>
          <w:p w14:paraId="578DB252" w14:textId="0B7ACB31" w:rsidR="00B94380" w:rsidRPr="00B94380" w:rsidRDefault="00B94380" w:rsidP="00B94380">
            <w:pPr>
              <w:widowControl/>
              <w:shd w:val="clear" w:color="auto" w:fill="FFFFFF"/>
              <w:spacing w:line="315" w:lineRule="atLeast"/>
              <w:ind w:left="0"/>
              <w:jc w:val="left"/>
              <w:rPr>
                <w:rFonts w:cs="宋体"/>
                <w:kern w:val="0"/>
                <w:sz w:val="18"/>
                <w:szCs w:val="18"/>
                <w:shd w:val="clear" w:color="auto" w:fill="FFFFFF"/>
              </w:rPr>
            </w:pPr>
            <w:r w:rsidRPr="00B94380">
              <w:rPr>
                <w:rFonts w:cs="宋体" w:hint="eastAsia"/>
                <w:kern w:val="0"/>
                <w:sz w:val="18"/>
                <w:szCs w:val="18"/>
                <w:shd w:val="clear" w:color="auto" w:fill="FFFFFF"/>
              </w:rPr>
              <w:t>尊敬的用户，您好：</w:t>
            </w:r>
          </w:p>
          <w:p w14:paraId="51428EF2" w14:textId="77777777" w:rsidR="00B94380" w:rsidRDefault="00B94380" w:rsidP="00B94380">
            <w:pPr>
              <w:widowControl/>
              <w:shd w:val="clear" w:color="auto" w:fill="FFFFFF"/>
              <w:spacing w:line="315" w:lineRule="atLeast"/>
              <w:ind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B94380">
              <w:rPr>
                <w:rFonts w:cs="宋体" w:hint="eastAsia"/>
                <w:kern w:val="0"/>
                <w:sz w:val="18"/>
                <w:szCs w:val="18"/>
              </w:rPr>
              <w:t>新的订单：订单名称 于 订单提交时间 已提交成功，请登录ECMC查看！</w:t>
            </w:r>
          </w:p>
          <w:p w14:paraId="5B95CC31" w14:textId="53A08806" w:rsidR="00B94380" w:rsidRPr="00B94380" w:rsidRDefault="00B94380" w:rsidP="00B94380">
            <w:pPr>
              <w:widowControl/>
              <w:shd w:val="clear" w:color="auto" w:fill="FFFFFF"/>
              <w:spacing w:line="315" w:lineRule="atLeast"/>
              <w:ind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下方</w:t>
            </w:r>
            <w:r w:rsidR="00583C67">
              <w:rPr>
                <w:rFonts w:cs="宋体" w:hint="eastAsia"/>
                <w:kern w:val="0"/>
                <w:sz w:val="18"/>
                <w:szCs w:val="18"/>
              </w:rPr>
              <w:t>显示</w:t>
            </w:r>
            <w:r>
              <w:rPr>
                <w:rFonts w:cs="宋体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2409" w:type="dxa"/>
            <w:vAlign w:val="center"/>
          </w:tcPr>
          <w:p w14:paraId="1CC758A8" w14:textId="1561F744" w:rsidR="00B94380" w:rsidRPr="00861F6F" w:rsidRDefault="00B94380" w:rsidP="0005423C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----</w:t>
            </w:r>
          </w:p>
        </w:tc>
        <w:tc>
          <w:tcPr>
            <w:tcW w:w="1843" w:type="dxa"/>
            <w:vAlign w:val="center"/>
          </w:tcPr>
          <w:p w14:paraId="26A0EB3E" w14:textId="77777777" w:rsidR="00B94380" w:rsidRDefault="00B94380" w:rsidP="0005423C">
            <w:pPr>
              <w:ind w:left="0"/>
              <w:rPr>
                <w:sz w:val="18"/>
                <w:szCs w:val="18"/>
              </w:rPr>
            </w:pPr>
          </w:p>
        </w:tc>
      </w:tr>
    </w:tbl>
    <w:p w14:paraId="6F8A2C53" w14:textId="77777777" w:rsidR="0015626D" w:rsidRDefault="0015626D" w:rsidP="0015626D">
      <w:pPr>
        <w:ind w:left="0"/>
      </w:pPr>
    </w:p>
    <w:p w14:paraId="6C8B2486" w14:textId="77777777" w:rsidR="00AC0DD6" w:rsidRDefault="00AC0DD6" w:rsidP="00AC0DD6">
      <w:pPr>
        <w:pStyle w:val="3"/>
      </w:pPr>
      <w:bookmarkStart w:id="95" w:name="_Toc454890796"/>
      <w:r>
        <w:rPr>
          <w:rFonts w:hint="eastAsia"/>
        </w:rPr>
        <w:t>其他</w:t>
      </w:r>
      <w:r>
        <w:t>模块</w:t>
      </w:r>
      <w:r>
        <w:rPr>
          <w:rFonts w:hint="eastAsia"/>
        </w:rPr>
        <w:t>发送</w:t>
      </w:r>
      <w:r>
        <w:t>消息</w:t>
      </w:r>
      <w:bookmarkEnd w:id="95"/>
    </w:p>
    <w:p w14:paraId="310521BA" w14:textId="77777777" w:rsidR="00AC0DD6" w:rsidRDefault="00AC0DD6" w:rsidP="00AC0DD6">
      <w:pPr>
        <w:ind w:left="0" w:firstLine="420"/>
      </w:pPr>
      <w:r>
        <w:rPr>
          <w:rFonts w:hint="eastAsia"/>
        </w:rPr>
        <w:t>其他</w:t>
      </w:r>
      <w:r>
        <w:t>服务模块可以</w:t>
      </w:r>
      <w:r>
        <w:rPr>
          <w:rFonts w:hint="eastAsia"/>
        </w:rPr>
        <w:t>调用</w:t>
      </w:r>
      <w:r>
        <w:t>通用模块的接口进行消息的发送，</w:t>
      </w:r>
      <w:r>
        <w:rPr>
          <w:rFonts w:hint="eastAsia"/>
        </w:rPr>
        <w:t>参数</w:t>
      </w:r>
      <w:r>
        <w:t>包括：</w:t>
      </w:r>
      <w:r>
        <w:rPr>
          <w:rFonts w:hint="eastAsia"/>
        </w:rPr>
        <w:t>消息</w:t>
      </w:r>
      <w:r>
        <w:t>标题、消息内容、</w:t>
      </w:r>
      <w:r>
        <w:rPr>
          <w:rFonts w:hint="eastAsia"/>
        </w:rPr>
        <w:t>消息</w:t>
      </w:r>
      <w:r>
        <w:t>类型（手机、邮件、</w:t>
      </w:r>
      <w:r>
        <w:rPr>
          <w:rFonts w:hint="eastAsia"/>
        </w:rPr>
        <w:t>站内</w:t>
      </w:r>
      <w:r>
        <w:t>消息）、</w:t>
      </w:r>
      <w:r>
        <w:rPr>
          <w:rFonts w:hint="eastAsia"/>
        </w:rPr>
        <w:t>生效</w:t>
      </w:r>
      <w:r>
        <w:t>时间、</w:t>
      </w:r>
      <w:r>
        <w:rPr>
          <w:rFonts w:hint="eastAsia"/>
        </w:rPr>
        <w:t>截止时间</w:t>
      </w:r>
      <w:r>
        <w:t>、</w:t>
      </w:r>
      <w:r>
        <w:rPr>
          <w:rFonts w:hint="eastAsia"/>
        </w:rPr>
        <w:t>收件</w:t>
      </w:r>
      <w:r>
        <w:t>用户、</w:t>
      </w:r>
      <w:r>
        <w:rPr>
          <w:rFonts w:hint="eastAsia"/>
        </w:rPr>
        <w:t>收件</w:t>
      </w:r>
      <w:r>
        <w:t>账号类型、</w:t>
      </w:r>
      <w:r>
        <w:rPr>
          <w:rFonts w:hint="eastAsia"/>
        </w:rPr>
        <w:t>发件方</w:t>
      </w:r>
      <w:r>
        <w:t>。</w:t>
      </w:r>
    </w:p>
    <w:tbl>
      <w:tblPr>
        <w:tblStyle w:val="a3"/>
        <w:tblW w:w="9989" w:type="dxa"/>
        <w:tblInd w:w="-735" w:type="dxa"/>
        <w:tblLook w:val="04A0" w:firstRow="1" w:lastRow="0" w:firstColumn="1" w:lastColumn="0" w:noHBand="0" w:noVBand="1"/>
      </w:tblPr>
      <w:tblGrid>
        <w:gridCol w:w="816"/>
        <w:gridCol w:w="1421"/>
        <w:gridCol w:w="1116"/>
        <w:gridCol w:w="2539"/>
        <w:gridCol w:w="2504"/>
        <w:gridCol w:w="1593"/>
      </w:tblGrid>
      <w:tr w:rsidR="00AC0DD6" w:rsidRPr="00761F54" w14:paraId="172BA3DE" w14:textId="77777777" w:rsidTr="00BB43A3">
        <w:tc>
          <w:tcPr>
            <w:tcW w:w="816" w:type="dxa"/>
            <w:shd w:val="clear" w:color="auto" w:fill="DBDBDB" w:themeFill="accent3" w:themeFillTint="66"/>
          </w:tcPr>
          <w:p w14:paraId="2CEBB42A" w14:textId="77777777" w:rsidR="00AC0DD6" w:rsidRPr="00544E9A" w:rsidRDefault="00AC0DD6" w:rsidP="002D59D0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421" w:type="dxa"/>
            <w:shd w:val="clear" w:color="auto" w:fill="DBDBDB" w:themeFill="accent3" w:themeFillTint="66"/>
            <w:vAlign w:val="center"/>
          </w:tcPr>
          <w:p w14:paraId="696B6FB2" w14:textId="77777777" w:rsidR="00AC0DD6" w:rsidRPr="00544E9A" w:rsidRDefault="00AC0DD6" w:rsidP="002D59D0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116" w:type="dxa"/>
            <w:shd w:val="clear" w:color="auto" w:fill="DBDBDB" w:themeFill="accent3" w:themeFillTint="66"/>
            <w:vAlign w:val="center"/>
          </w:tcPr>
          <w:p w14:paraId="59A8E198" w14:textId="77777777" w:rsidR="00AC0DD6" w:rsidRPr="00544E9A" w:rsidRDefault="00AC0DD6" w:rsidP="002D59D0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参数类型</w:t>
            </w:r>
          </w:p>
        </w:tc>
        <w:tc>
          <w:tcPr>
            <w:tcW w:w="2539" w:type="dxa"/>
            <w:shd w:val="clear" w:color="auto" w:fill="DBDBDB" w:themeFill="accent3" w:themeFillTint="66"/>
            <w:vAlign w:val="center"/>
          </w:tcPr>
          <w:p w14:paraId="3EE36D91" w14:textId="77777777" w:rsidR="00AC0DD6" w:rsidRPr="00544E9A" w:rsidRDefault="00AC0DD6" w:rsidP="002D59D0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示例</w:t>
            </w:r>
          </w:p>
        </w:tc>
        <w:tc>
          <w:tcPr>
            <w:tcW w:w="2504" w:type="dxa"/>
            <w:shd w:val="clear" w:color="auto" w:fill="DBDBDB" w:themeFill="accent3" w:themeFillTint="66"/>
            <w:vAlign w:val="center"/>
          </w:tcPr>
          <w:p w14:paraId="35EF3C5A" w14:textId="77777777" w:rsidR="00AC0DD6" w:rsidRPr="00544E9A" w:rsidRDefault="00AC0DD6" w:rsidP="002D59D0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rFonts w:hint="eastAsia"/>
                <w:b/>
                <w:sz w:val="18"/>
                <w:szCs w:val="18"/>
              </w:rPr>
              <w:t>参数</w:t>
            </w:r>
            <w:r w:rsidRPr="00544E9A">
              <w:rPr>
                <w:b/>
                <w:sz w:val="18"/>
                <w:szCs w:val="18"/>
              </w:rPr>
              <w:t>要求</w:t>
            </w:r>
          </w:p>
        </w:tc>
        <w:tc>
          <w:tcPr>
            <w:tcW w:w="1593" w:type="dxa"/>
            <w:shd w:val="clear" w:color="auto" w:fill="DBDBDB" w:themeFill="accent3" w:themeFillTint="66"/>
            <w:vAlign w:val="center"/>
          </w:tcPr>
          <w:p w14:paraId="35EB1905" w14:textId="77777777" w:rsidR="00AC0DD6" w:rsidRPr="00544E9A" w:rsidRDefault="00AC0DD6" w:rsidP="002D59D0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备注</w:t>
            </w:r>
          </w:p>
        </w:tc>
      </w:tr>
      <w:tr w:rsidR="00AC0DD6" w:rsidRPr="00761F54" w14:paraId="37D63B31" w14:textId="77777777" w:rsidTr="002D59D0">
        <w:tc>
          <w:tcPr>
            <w:tcW w:w="816" w:type="dxa"/>
          </w:tcPr>
          <w:p w14:paraId="003A4755" w14:textId="77777777" w:rsidR="00AC0DD6" w:rsidRPr="00F64BA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56CF2686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 w:rsidRPr="00761F54">
              <w:rPr>
                <w:sz w:val="18"/>
                <w:szCs w:val="18"/>
              </w:rPr>
              <w:t>消息</w:t>
            </w:r>
            <w:r w:rsidRPr="00761F54"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116" w:type="dxa"/>
            <w:vAlign w:val="center"/>
          </w:tcPr>
          <w:p w14:paraId="6405C7AF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 w:rsidRPr="00761F54">
              <w:rPr>
                <w:sz w:val="18"/>
                <w:szCs w:val="18"/>
              </w:rPr>
              <w:t>字符串</w:t>
            </w:r>
          </w:p>
        </w:tc>
        <w:tc>
          <w:tcPr>
            <w:tcW w:w="2539" w:type="dxa"/>
            <w:vAlign w:val="center"/>
          </w:tcPr>
          <w:p w14:paraId="4CCA671B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 w:rsidRPr="00761F54">
              <w:rPr>
                <w:sz w:val="18"/>
                <w:szCs w:val="18"/>
              </w:rPr>
              <w:t>您的订单100462475有了新进展</w:t>
            </w:r>
          </w:p>
        </w:tc>
        <w:tc>
          <w:tcPr>
            <w:tcW w:w="2504" w:type="dxa"/>
            <w:vAlign w:val="center"/>
          </w:tcPr>
          <w:p w14:paraId="0BE24B2E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 w:rsidRPr="00761F54">
              <w:rPr>
                <w:rFonts w:hint="eastAsia"/>
                <w:sz w:val="18"/>
                <w:szCs w:val="18"/>
              </w:rPr>
              <w:t>待定</w:t>
            </w:r>
          </w:p>
        </w:tc>
        <w:tc>
          <w:tcPr>
            <w:tcW w:w="1593" w:type="dxa"/>
            <w:vAlign w:val="center"/>
          </w:tcPr>
          <w:p w14:paraId="036AEB6C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</w:p>
        </w:tc>
      </w:tr>
      <w:tr w:rsidR="00AC0DD6" w:rsidRPr="00761F54" w14:paraId="0EC3473B" w14:textId="77777777" w:rsidTr="002D59D0">
        <w:tc>
          <w:tcPr>
            <w:tcW w:w="816" w:type="dxa"/>
          </w:tcPr>
          <w:p w14:paraId="30A9A00B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766D8648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消息内容</w:t>
            </w:r>
          </w:p>
        </w:tc>
        <w:tc>
          <w:tcPr>
            <w:tcW w:w="1116" w:type="dxa"/>
            <w:vAlign w:val="center"/>
          </w:tcPr>
          <w:p w14:paraId="62C57283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2539" w:type="dxa"/>
            <w:vAlign w:val="center"/>
          </w:tcPr>
          <w:p w14:paraId="4BC6FD41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您的订单100462475</w:t>
            </w:r>
            <w:r>
              <w:rPr>
                <w:rFonts w:hint="eastAsia"/>
                <w:sz w:val="18"/>
                <w:szCs w:val="18"/>
              </w:rPr>
              <w:t>已经</w:t>
            </w:r>
            <w:r>
              <w:rPr>
                <w:sz w:val="18"/>
                <w:szCs w:val="18"/>
              </w:rPr>
              <w:t>审核通过，</w:t>
            </w:r>
            <w:r>
              <w:rPr>
                <w:rFonts w:hint="eastAsia"/>
                <w:sz w:val="18"/>
                <w:szCs w:val="18"/>
              </w:rPr>
              <w:t>请</w:t>
            </w:r>
            <w:r>
              <w:rPr>
                <w:sz w:val="18"/>
                <w:szCs w:val="18"/>
              </w:rPr>
              <w:t>及时</w:t>
            </w:r>
            <w:r>
              <w:rPr>
                <w:rFonts w:hint="eastAsia"/>
                <w:sz w:val="18"/>
                <w:szCs w:val="18"/>
              </w:rPr>
              <w:t>支付</w:t>
            </w:r>
          </w:p>
        </w:tc>
        <w:tc>
          <w:tcPr>
            <w:tcW w:w="2504" w:type="dxa"/>
            <w:vAlign w:val="center"/>
          </w:tcPr>
          <w:p w14:paraId="2BEE9582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593" w:type="dxa"/>
            <w:vAlign w:val="center"/>
          </w:tcPr>
          <w:p w14:paraId="7AEA6F78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</w:p>
        </w:tc>
      </w:tr>
      <w:tr w:rsidR="00AC0DD6" w:rsidRPr="00761F54" w14:paraId="4D828DF4" w14:textId="77777777" w:rsidTr="002D59D0">
        <w:tc>
          <w:tcPr>
            <w:tcW w:w="816" w:type="dxa"/>
          </w:tcPr>
          <w:p w14:paraId="749066FD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62CBFFD4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消息类型</w:t>
            </w:r>
          </w:p>
        </w:tc>
        <w:tc>
          <w:tcPr>
            <w:tcW w:w="1116" w:type="dxa"/>
            <w:vAlign w:val="center"/>
          </w:tcPr>
          <w:p w14:paraId="47225509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539" w:type="dxa"/>
            <w:vAlign w:val="center"/>
          </w:tcPr>
          <w:p w14:paraId="0B251F20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站内</w:t>
            </w: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2504" w:type="dxa"/>
            <w:vAlign w:val="center"/>
          </w:tcPr>
          <w:p w14:paraId="2A27D4D6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sz w:val="18"/>
                <w:szCs w:val="18"/>
              </w:rPr>
              <w:t>站内消息、</w:t>
            </w: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短信、</w:t>
            </w: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sz w:val="18"/>
                <w:szCs w:val="18"/>
              </w:rPr>
              <w:t>消息三类</w:t>
            </w:r>
          </w:p>
        </w:tc>
        <w:tc>
          <w:tcPr>
            <w:tcW w:w="1593" w:type="dxa"/>
            <w:vAlign w:val="center"/>
          </w:tcPr>
          <w:p w14:paraId="551CD0C9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</w:p>
        </w:tc>
      </w:tr>
      <w:tr w:rsidR="00AC0DD6" w:rsidRPr="00761F54" w14:paraId="180B3A3A" w14:textId="77777777" w:rsidTr="002D59D0">
        <w:tc>
          <w:tcPr>
            <w:tcW w:w="816" w:type="dxa"/>
          </w:tcPr>
          <w:p w14:paraId="248CA8CD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43348E2C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116" w:type="dxa"/>
            <w:vAlign w:val="center"/>
          </w:tcPr>
          <w:p w14:paraId="523F15AF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539" w:type="dxa"/>
            <w:vAlign w:val="center"/>
          </w:tcPr>
          <w:p w14:paraId="592FC366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2016/4/8-12:00:00</w:t>
            </w:r>
          </w:p>
        </w:tc>
        <w:tc>
          <w:tcPr>
            <w:tcW w:w="2504" w:type="dxa"/>
            <w:vAlign w:val="center"/>
          </w:tcPr>
          <w:p w14:paraId="1867FE51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</w:t>
            </w:r>
          </w:p>
        </w:tc>
        <w:tc>
          <w:tcPr>
            <w:tcW w:w="1593" w:type="dxa"/>
            <w:vAlign w:val="center"/>
          </w:tcPr>
          <w:p w14:paraId="6894303B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可以用时间戳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,具体</w:t>
            </w: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研发部门确定</w:t>
            </w:r>
          </w:p>
        </w:tc>
      </w:tr>
      <w:tr w:rsidR="00AC0DD6" w:rsidRPr="00761F54" w14:paraId="214D09AF" w14:textId="77777777" w:rsidTr="002D59D0">
        <w:tc>
          <w:tcPr>
            <w:tcW w:w="816" w:type="dxa"/>
          </w:tcPr>
          <w:p w14:paraId="01C5810A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10F4186E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截至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116" w:type="dxa"/>
            <w:vAlign w:val="center"/>
          </w:tcPr>
          <w:p w14:paraId="7F59E57D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539" w:type="dxa"/>
            <w:vAlign w:val="center"/>
          </w:tcPr>
          <w:p w14:paraId="36C5DFBA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2016/4/10-12:00:00</w:t>
            </w:r>
          </w:p>
        </w:tc>
        <w:tc>
          <w:tcPr>
            <w:tcW w:w="2504" w:type="dxa"/>
            <w:vAlign w:val="center"/>
          </w:tcPr>
          <w:p w14:paraId="6024AB06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</w:t>
            </w:r>
          </w:p>
        </w:tc>
        <w:tc>
          <w:tcPr>
            <w:tcW w:w="1593" w:type="dxa"/>
            <w:vAlign w:val="center"/>
          </w:tcPr>
          <w:p w14:paraId="79C1F7D1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可以用时间戳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具体</w:t>
            </w:r>
            <w:r>
              <w:rPr>
                <w:sz w:val="18"/>
                <w:szCs w:val="18"/>
              </w:rPr>
              <w:t>由研发部门确定</w:t>
            </w:r>
          </w:p>
        </w:tc>
      </w:tr>
      <w:tr w:rsidR="00AC0DD6" w:rsidRPr="00761F54" w14:paraId="37652DC0" w14:textId="77777777" w:rsidTr="002D59D0">
        <w:tc>
          <w:tcPr>
            <w:tcW w:w="816" w:type="dxa"/>
          </w:tcPr>
          <w:p w14:paraId="237942B0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7E0011AE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收件用户</w:t>
            </w:r>
          </w:p>
        </w:tc>
        <w:tc>
          <w:tcPr>
            <w:tcW w:w="1116" w:type="dxa"/>
            <w:vAlign w:val="center"/>
          </w:tcPr>
          <w:p w14:paraId="63B345CE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整形数据</w:t>
            </w:r>
          </w:p>
        </w:tc>
        <w:tc>
          <w:tcPr>
            <w:tcW w:w="2539" w:type="dxa"/>
            <w:vAlign w:val="center"/>
          </w:tcPr>
          <w:p w14:paraId="6F89EAF1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1003529586</w:t>
            </w:r>
          </w:p>
        </w:tc>
        <w:tc>
          <w:tcPr>
            <w:tcW w:w="2504" w:type="dxa"/>
            <w:vAlign w:val="center"/>
          </w:tcPr>
          <w:p w14:paraId="19070A1A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收件用户的</w:t>
            </w:r>
            <w:r>
              <w:rPr>
                <w:rFonts w:hint="eastAsia"/>
                <w:sz w:val="18"/>
                <w:szCs w:val="18"/>
              </w:rPr>
              <w:t>数字</w:t>
            </w:r>
            <w:r>
              <w:rPr>
                <w:sz w:val="18"/>
                <w:szCs w:val="18"/>
              </w:rPr>
              <w:t>ID</w:t>
            </w:r>
            <w:r w:rsidRPr="00761F54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593" w:type="dxa"/>
            <w:vAlign w:val="center"/>
          </w:tcPr>
          <w:p w14:paraId="3E1B4650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发送给所</w:t>
            </w:r>
            <w:r>
              <w:rPr>
                <w:sz w:val="18"/>
                <w:szCs w:val="18"/>
              </w:rPr>
              <w:lastRenderedPageBreak/>
              <w:t>有用户</w:t>
            </w:r>
          </w:p>
        </w:tc>
      </w:tr>
      <w:tr w:rsidR="00AC0DD6" w:rsidRPr="00761F54" w14:paraId="7E16641D" w14:textId="77777777" w:rsidTr="002D59D0">
        <w:tc>
          <w:tcPr>
            <w:tcW w:w="816" w:type="dxa"/>
          </w:tcPr>
          <w:p w14:paraId="3F98EB8D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68916107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收件账号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116" w:type="dxa"/>
            <w:vAlign w:val="center"/>
          </w:tcPr>
          <w:p w14:paraId="2C443D75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2539" w:type="dxa"/>
            <w:vAlign w:val="center"/>
          </w:tcPr>
          <w:p w14:paraId="50F68B44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sz w:val="18"/>
                <w:szCs w:val="18"/>
              </w:rPr>
              <w:t>账号</w:t>
            </w:r>
          </w:p>
        </w:tc>
        <w:tc>
          <w:tcPr>
            <w:tcW w:w="2504" w:type="dxa"/>
            <w:vAlign w:val="center"/>
          </w:tcPr>
          <w:p w14:paraId="1D49A0C6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sz w:val="18"/>
                <w:szCs w:val="18"/>
              </w:rPr>
              <w:t>超级管理员、</w:t>
            </w: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普通</w:t>
            </w:r>
            <w:r>
              <w:rPr>
                <w:sz w:val="18"/>
                <w:szCs w:val="18"/>
              </w:rPr>
              <w:t>用户三类</w:t>
            </w:r>
          </w:p>
        </w:tc>
        <w:tc>
          <w:tcPr>
            <w:tcW w:w="1593" w:type="dxa"/>
            <w:vAlign w:val="center"/>
          </w:tcPr>
          <w:p w14:paraId="2CA98314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高级别用户可以看到低级别用户的消息，</w:t>
            </w:r>
            <w:r>
              <w:rPr>
                <w:rFonts w:hint="eastAsia"/>
                <w:sz w:val="18"/>
                <w:szCs w:val="18"/>
              </w:rPr>
              <w:t>超管</w:t>
            </w:r>
            <w:r>
              <w:rPr>
                <w:sz w:val="18"/>
                <w:szCs w:val="18"/>
              </w:rPr>
              <w:t>&gt;管理员&gt;普通用户</w:t>
            </w:r>
          </w:p>
        </w:tc>
      </w:tr>
      <w:tr w:rsidR="00AC0DD6" w:rsidRPr="00761F54" w14:paraId="142690A1" w14:textId="77777777" w:rsidTr="002D59D0">
        <w:tc>
          <w:tcPr>
            <w:tcW w:w="816" w:type="dxa"/>
          </w:tcPr>
          <w:p w14:paraId="3C0BA22C" w14:textId="77777777" w:rsidR="00AC0DD6" w:rsidRPr="00544E9A" w:rsidRDefault="00AC0DD6" w:rsidP="00871C0C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255952B8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发件方</w:t>
            </w:r>
          </w:p>
        </w:tc>
        <w:tc>
          <w:tcPr>
            <w:tcW w:w="1116" w:type="dxa"/>
            <w:vAlign w:val="center"/>
          </w:tcPr>
          <w:p w14:paraId="6EC7236C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539" w:type="dxa"/>
            <w:vAlign w:val="center"/>
          </w:tcPr>
          <w:p w14:paraId="68A6EA7B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公有云技术支持</w:t>
            </w:r>
          </w:p>
        </w:tc>
        <w:tc>
          <w:tcPr>
            <w:tcW w:w="2504" w:type="dxa"/>
            <w:vAlign w:val="center"/>
          </w:tcPr>
          <w:p w14:paraId="667E6173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用户看到的消息发送人</w:t>
            </w:r>
          </w:p>
        </w:tc>
        <w:tc>
          <w:tcPr>
            <w:tcW w:w="1593" w:type="dxa"/>
            <w:vAlign w:val="center"/>
          </w:tcPr>
          <w:p w14:paraId="196D60C8" w14:textId="77777777" w:rsidR="00AC0DD6" w:rsidRPr="00761F54" w:rsidRDefault="00AC0DD6" w:rsidP="002D59D0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公有云</w:t>
            </w:r>
            <w:r>
              <w:rPr>
                <w:sz w:val="18"/>
                <w:szCs w:val="18"/>
              </w:rPr>
              <w:t>技术支持、</w:t>
            </w:r>
            <w:r>
              <w:rPr>
                <w:rFonts w:hint="eastAsia"/>
                <w:sz w:val="18"/>
                <w:szCs w:val="18"/>
              </w:rPr>
              <w:t>公有云</w:t>
            </w:r>
            <w:r>
              <w:rPr>
                <w:sz w:val="18"/>
                <w:szCs w:val="18"/>
              </w:rPr>
              <w:t>客服、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</w:tbl>
    <w:p w14:paraId="26873E44" w14:textId="77777777" w:rsidR="00AC0DD6" w:rsidRPr="000573E4" w:rsidRDefault="00AC0DD6" w:rsidP="00AC0DD6">
      <w:pPr>
        <w:ind w:left="0" w:firstLine="420"/>
      </w:pPr>
    </w:p>
    <w:p w14:paraId="131D490C" w14:textId="69AFF2A6" w:rsidR="00AC0DD6" w:rsidRDefault="00AC0DD6" w:rsidP="00AC0DD6">
      <w:pPr>
        <w:widowControl/>
        <w:ind w:left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50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51546E" wp14:editId="6920DE98">
            <wp:extent cx="3562350" cy="3924300"/>
            <wp:effectExtent l="0" t="0" r="0" b="0"/>
            <wp:docPr id="4" name="图片 4" descr="C:\Users\Eayun\Documents\Tencent Files\839868641\Image\C2C\{ABF7DAFE-DC82-AFFF-E807-783D6A0A7C5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ayun\Documents\Tencent Files\839868641\Image\C2C\{ABF7DAFE-DC82-AFFF-E807-783D6A0A7C52}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3DC0" w14:textId="49FB143A" w:rsidR="00CF71B9" w:rsidRDefault="00410351" w:rsidP="00CF71B9">
      <w:pPr>
        <w:pStyle w:val="2"/>
      </w:pPr>
      <w:bookmarkStart w:id="96" w:name="_Toc454890797"/>
      <w:r>
        <w:rPr>
          <w:rFonts w:hint="eastAsia"/>
        </w:rPr>
        <w:t>关于</w:t>
      </w:r>
      <w:r w:rsidR="00CF71B9">
        <w:rPr>
          <w:rFonts w:hint="eastAsia"/>
        </w:rPr>
        <w:t>资源</w:t>
      </w:r>
      <w:r>
        <w:rPr>
          <w:rFonts w:hint="eastAsia"/>
        </w:rPr>
        <w:t>删除</w:t>
      </w:r>
      <w:r w:rsidR="00CF71B9">
        <w:rPr>
          <w:rFonts w:hint="eastAsia"/>
        </w:rPr>
        <w:t>的一些说明</w:t>
      </w:r>
      <w:bookmarkEnd w:id="96"/>
    </w:p>
    <w:p w14:paraId="59CAF08B" w14:textId="06D8DA98" w:rsidR="00DF6EAD" w:rsidRDefault="00410351" w:rsidP="00410351">
      <w:pPr>
        <w:ind w:left="0" w:firstLine="360"/>
      </w:pPr>
      <w:r>
        <w:t>资源删除分为两种情况</w:t>
      </w:r>
      <w:r>
        <w:rPr>
          <w:rFonts w:hint="eastAsia"/>
        </w:rPr>
        <w:t>，</w:t>
      </w:r>
      <w:r>
        <w:t>第一种是当客户的资源发生欠费或者资源到期时</w:t>
      </w:r>
      <w:r>
        <w:rPr>
          <w:rFonts w:hint="eastAsia"/>
        </w:rPr>
        <w:t>，系统在第一时间将资源置为不可用状态，在3*24小时内，若客户没有及时续费，则资源将被直接</w:t>
      </w:r>
      <w:r w:rsidR="0091228B">
        <w:rPr>
          <w:rFonts w:hint="eastAsia"/>
        </w:rPr>
        <w:t>清</w:t>
      </w:r>
      <w:r>
        <w:rPr>
          <w:rFonts w:hint="eastAsia"/>
        </w:rPr>
        <w:t>除；第二种情况指的是资源既没有欠费也没有到期，客户主动删除资源，则</w:t>
      </w:r>
      <w:r w:rsidR="003A0ACC">
        <w:rPr>
          <w:rFonts w:hint="eastAsia"/>
        </w:rPr>
        <w:t>已</w:t>
      </w:r>
      <w:r>
        <w:rPr>
          <w:rFonts w:hint="eastAsia"/>
        </w:rPr>
        <w:t>删除的资源会被</w:t>
      </w:r>
      <w:r w:rsidR="003A0ACC">
        <w:rPr>
          <w:rFonts w:hint="eastAsia"/>
        </w:rPr>
        <w:t>移</w:t>
      </w:r>
      <w:r w:rsidR="00B27630">
        <w:rPr>
          <w:rFonts w:hint="eastAsia"/>
        </w:rPr>
        <w:t>入至回收站。下面对回收站机制进行四</w:t>
      </w:r>
      <w:r w:rsidR="00DF6EAD">
        <w:rPr>
          <w:rFonts w:hint="eastAsia"/>
        </w:rPr>
        <w:t>点说明：</w:t>
      </w:r>
    </w:p>
    <w:p w14:paraId="17244648" w14:textId="157516E4" w:rsidR="00DF6EAD" w:rsidRDefault="005160F1" w:rsidP="005160F1">
      <w:pPr>
        <w:ind w:left="0"/>
      </w:pPr>
      <w:r>
        <w:rPr>
          <w:rFonts w:hint="eastAsia"/>
        </w:rPr>
        <w:t>（1）</w:t>
      </w:r>
      <w:r w:rsidR="00DF6EAD" w:rsidRPr="00DF6EAD">
        <w:rPr>
          <w:rFonts w:hint="eastAsia"/>
        </w:rPr>
        <w:t>用户欠费或过期的资源不进入回收站，只有用户手动删除的云主机、云硬盘（包括系统盘）、</w:t>
      </w:r>
      <w:r w:rsidR="009C7CD7">
        <w:rPr>
          <w:rFonts w:hint="eastAsia"/>
        </w:rPr>
        <w:t>云硬盘快照</w:t>
      </w:r>
      <w:r w:rsidR="00DF6EAD" w:rsidRPr="00DF6EAD">
        <w:rPr>
          <w:rFonts w:hint="eastAsia"/>
        </w:rPr>
        <w:t>，</w:t>
      </w:r>
      <w:r>
        <w:rPr>
          <w:rFonts w:hint="eastAsia"/>
        </w:rPr>
        <w:t>仅</w:t>
      </w:r>
      <w:r w:rsidR="0091228B">
        <w:rPr>
          <w:rFonts w:hint="eastAsia"/>
        </w:rPr>
        <w:t>此</w:t>
      </w:r>
      <w:r w:rsidR="00DF6EAD" w:rsidRPr="00DF6EAD">
        <w:rPr>
          <w:rFonts w:hint="eastAsia"/>
        </w:rPr>
        <w:t>三类资源进入回收站，并提供还原恢复的功能。</w:t>
      </w:r>
    </w:p>
    <w:p w14:paraId="0BF57D21" w14:textId="22CF7E90" w:rsidR="005160F1" w:rsidRDefault="005160F1" w:rsidP="005160F1">
      <w:pPr>
        <w:ind w:left="0"/>
      </w:pPr>
      <w:r>
        <w:rPr>
          <w:rFonts w:hint="eastAsia"/>
        </w:rPr>
        <w:lastRenderedPageBreak/>
        <w:t>（2）</w:t>
      </w:r>
      <w:r w:rsidRPr="005160F1">
        <w:rPr>
          <w:rFonts w:hint="eastAsia"/>
        </w:rPr>
        <w:t>进入回收站的云主机个数（</w:t>
      </w:r>
      <w:r w:rsidR="0091228B">
        <w:rPr>
          <w:rFonts w:hint="eastAsia"/>
        </w:rPr>
        <w:t>包括</w:t>
      </w:r>
      <w:r w:rsidRPr="005160F1">
        <w:t>CPU、内存）不再占用配额，回收站内的系统盘、数据盘、</w:t>
      </w:r>
      <w:r w:rsidR="009C7CD7">
        <w:rPr>
          <w:rFonts w:hint="eastAsia"/>
        </w:rPr>
        <w:t>云硬盘快照</w:t>
      </w:r>
      <w:r w:rsidRPr="005160F1">
        <w:t>这些资源仍占用配额</w:t>
      </w:r>
      <w:r>
        <w:rPr>
          <w:rFonts w:hint="eastAsia"/>
        </w:rPr>
        <w:t>。</w:t>
      </w:r>
    </w:p>
    <w:p w14:paraId="671897FA" w14:textId="623DE4FD" w:rsidR="00B27630" w:rsidRDefault="00B27630" w:rsidP="005160F1">
      <w:pPr>
        <w:ind w:left="0"/>
      </w:pPr>
      <w:r>
        <w:rPr>
          <w:rFonts w:hint="eastAsia"/>
        </w:rPr>
        <w:t>（3）回收站内的资源清除时间，在ECMC中可配。</w:t>
      </w:r>
    </w:p>
    <w:p w14:paraId="344627B1" w14:textId="65247D0B" w:rsidR="005160F1" w:rsidRDefault="005160F1" w:rsidP="005160F1">
      <w:pPr>
        <w:ind w:left="0"/>
      </w:pPr>
      <w:r>
        <w:rPr>
          <w:rFonts w:hint="eastAsia"/>
        </w:rPr>
        <w:t>（</w:t>
      </w:r>
      <w:r w:rsidR="00B27630">
        <w:rPr>
          <w:rFonts w:hint="eastAsia"/>
        </w:rPr>
        <w:t>4</w:t>
      </w:r>
      <w:r>
        <w:rPr>
          <w:rFonts w:hint="eastAsia"/>
        </w:rPr>
        <w:t>）回收站</w:t>
      </w:r>
      <w:r>
        <w:t>内的</w:t>
      </w:r>
      <w:r w:rsidRPr="005160F1">
        <w:t>资源</w:t>
      </w:r>
      <w:r w:rsidR="00327940">
        <w:rPr>
          <w:rFonts w:hint="eastAsia"/>
        </w:rPr>
        <w:t>不再</w:t>
      </w:r>
      <w:r w:rsidRPr="005160F1">
        <w:t>继续计费。</w:t>
      </w:r>
    </w:p>
    <w:p w14:paraId="714B733C" w14:textId="71A8DCFD" w:rsidR="000E7E65" w:rsidRDefault="000E7E65" w:rsidP="000E7E65">
      <w:pPr>
        <w:pStyle w:val="2"/>
      </w:pPr>
      <w:bookmarkStart w:id="97" w:name="_Toc454890798"/>
      <w:r>
        <w:rPr>
          <w:rFonts w:hint="eastAsia"/>
        </w:rPr>
        <w:t>关于配额的一些说明</w:t>
      </w:r>
      <w:bookmarkEnd w:id="97"/>
    </w:p>
    <w:p w14:paraId="7ED03F3A" w14:textId="572C9C1A" w:rsidR="001135FF" w:rsidRDefault="00107832" w:rsidP="00107832">
      <w:pPr>
        <w:ind w:left="0" w:firstLine="360"/>
      </w:pPr>
      <w:r>
        <w:rPr>
          <w:rFonts w:hint="eastAsia"/>
        </w:rPr>
        <w:t>用户中心依然保留配额功能，不同的是，对于管理控制台的用户而言，这一概念</w:t>
      </w:r>
      <w:r w:rsidR="00A92B36">
        <w:rPr>
          <w:rFonts w:hint="eastAsia"/>
        </w:rPr>
        <w:t>将被</w:t>
      </w:r>
      <w:r>
        <w:rPr>
          <w:rFonts w:hint="eastAsia"/>
        </w:rPr>
        <w:t>弱化，主要体现在将总览页中的配额功能区移到用户中心</w:t>
      </w:r>
      <w:r>
        <w:sym w:font="Wingdings" w:char="F0E0"/>
      </w:r>
      <w:r w:rsidR="001135FF">
        <w:rPr>
          <w:rFonts w:hint="eastAsia"/>
        </w:rPr>
        <w:t>基本</w:t>
      </w:r>
      <w:r w:rsidR="001135FF">
        <w:t>信息</w:t>
      </w:r>
      <w:r>
        <w:rPr>
          <w:rFonts w:hint="eastAsia"/>
        </w:rPr>
        <w:t>功能模块下</w:t>
      </w:r>
      <w:r w:rsidR="001135FF">
        <w:rPr>
          <w:rFonts w:hint="eastAsia"/>
        </w:rPr>
        <w:t>。</w:t>
      </w:r>
    </w:p>
    <w:p w14:paraId="1C826260" w14:textId="449F0DA4" w:rsidR="001135FF" w:rsidRDefault="001135FF" w:rsidP="00107832">
      <w:pPr>
        <w:ind w:left="0" w:firstLine="360"/>
      </w:pPr>
      <w:r>
        <w:t>对于后台</w:t>
      </w:r>
      <w:r>
        <w:rPr>
          <w:rFonts w:hint="eastAsia"/>
        </w:rPr>
        <w:t>，</w:t>
      </w:r>
      <w:r>
        <w:t>特设</w:t>
      </w:r>
      <w:r>
        <w:rPr>
          <w:rFonts w:hint="eastAsia"/>
        </w:rPr>
        <w:t>“配额模板”功能模块，工作人员在为客户创建项目时，支持模板调用功能。</w:t>
      </w:r>
    </w:p>
    <w:p w14:paraId="3104B01E" w14:textId="16168A76" w:rsidR="000E7E65" w:rsidRDefault="00107832" w:rsidP="00107832">
      <w:pPr>
        <w:ind w:left="0" w:firstLine="360"/>
      </w:pPr>
      <w:r>
        <w:rPr>
          <w:rFonts w:hint="eastAsia"/>
        </w:rPr>
        <w:t>具体规则说明如下：</w:t>
      </w:r>
    </w:p>
    <w:p w14:paraId="605CFC42" w14:textId="20942CF5" w:rsidR="00107832" w:rsidRDefault="00107832" w:rsidP="00107832">
      <w:pPr>
        <w:ind w:left="0"/>
      </w:pPr>
      <w:r>
        <w:rPr>
          <w:rFonts w:hint="eastAsia"/>
        </w:rPr>
        <w:t>（1）</w:t>
      </w:r>
      <w:r w:rsidR="001135FF">
        <w:rPr>
          <w:rFonts w:hint="eastAsia"/>
        </w:rPr>
        <w:t>ECSC：</w:t>
      </w:r>
      <w:r>
        <w:rPr>
          <w:rFonts w:hint="eastAsia"/>
        </w:rPr>
        <w:t>“账号管理”更名为“基本信息”</w:t>
      </w:r>
      <w:r w:rsidR="001135FF">
        <w:rPr>
          <w:rFonts w:hint="eastAsia"/>
        </w:rPr>
        <w:t>，“组织信息”更名为“公司信息”，增加“配额信息”标签页，见下图；</w:t>
      </w:r>
    </w:p>
    <w:p w14:paraId="1225E959" w14:textId="11AB5EFE" w:rsidR="00287DE3" w:rsidRDefault="00811BF8" w:rsidP="00811BF8">
      <w:pPr>
        <w:ind w:left="0"/>
        <w:jc w:val="center"/>
      </w:pPr>
      <w:r>
        <w:rPr>
          <w:noProof/>
        </w:rPr>
        <w:drawing>
          <wp:inline distT="0" distB="0" distL="0" distR="0" wp14:anchorId="7667FE20" wp14:editId="19A80C99">
            <wp:extent cx="5274310" cy="2088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075D" w14:textId="33E27EBB" w:rsidR="00635590" w:rsidRDefault="001135FF" w:rsidP="001135FF">
      <w:pPr>
        <w:ind w:left="0"/>
      </w:pPr>
      <w:r>
        <w:rPr>
          <w:rFonts w:hint="eastAsia"/>
        </w:rPr>
        <w:t>（2）ECMC：</w:t>
      </w:r>
      <w:r w:rsidR="00A92B36">
        <w:rPr>
          <w:rFonts w:hint="eastAsia"/>
        </w:rPr>
        <w:t>在业务管理中增加配额模板功能模块，支持对配额模板的创建、删除、编辑、查看操作</w:t>
      </w:r>
      <w:r w:rsidR="00635590">
        <w:rPr>
          <w:rFonts w:hint="eastAsia"/>
        </w:rPr>
        <w:t>，列表信息如下：</w:t>
      </w:r>
    </w:p>
    <w:tbl>
      <w:tblPr>
        <w:tblStyle w:val="a3"/>
        <w:tblW w:w="9493" w:type="dxa"/>
        <w:tblInd w:w="-735" w:type="dxa"/>
        <w:tblLook w:val="04A0" w:firstRow="1" w:lastRow="0" w:firstColumn="1" w:lastColumn="0" w:noHBand="0" w:noVBand="1"/>
      </w:tblPr>
      <w:tblGrid>
        <w:gridCol w:w="816"/>
        <w:gridCol w:w="1116"/>
        <w:gridCol w:w="3976"/>
        <w:gridCol w:w="1195"/>
        <w:gridCol w:w="1195"/>
        <w:gridCol w:w="1195"/>
      </w:tblGrid>
      <w:tr w:rsidR="00635590" w:rsidRPr="00761F54" w14:paraId="603F5A26" w14:textId="77777777" w:rsidTr="00635590">
        <w:tc>
          <w:tcPr>
            <w:tcW w:w="816" w:type="dxa"/>
            <w:shd w:val="clear" w:color="auto" w:fill="DBDBDB" w:themeFill="accent3" w:themeFillTint="66"/>
          </w:tcPr>
          <w:p w14:paraId="237ED8D9" w14:textId="77777777" w:rsidR="00635590" w:rsidRPr="00544E9A" w:rsidRDefault="00635590" w:rsidP="00FE01C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116" w:type="dxa"/>
            <w:shd w:val="clear" w:color="auto" w:fill="DBDBDB" w:themeFill="accent3" w:themeFillTint="66"/>
            <w:vAlign w:val="center"/>
          </w:tcPr>
          <w:p w14:paraId="5451C104" w14:textId="7518883D" w:rsidR="00635590" w:rsidRPr="00544E9A" w:rsidRDefault="00635590" w:rsidP="00FE01CE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条目</w:t>
            </w:r>
          </w:p>
        </w:tc>
        <w:tc>
          <w:tcPr>
            <w:tcW w:w="3976" w:type="dxa"/>
            <w:shd w:val="clear" w:color="auto" w:fill="DBDBDB" w:themeFill="accent3" w:themeFillTint="66"/>
            <w:vAlign w:val="center"/>
          </w:tcPr>
          <w:p w14:paraId="5F669B88" w14:textId="4108D372" w:rsidR="00635590" w:rsidRPr="00544E9A" w:rsidRDefault="00635590" w:rsidP="00FE01CE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描述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7E698B84" w14:textId="48599DF5" w:rsidR="00635590" w:rsidRPr="00544E9A" w:rsidRDefault="00635590" w:rsidP="00FE01CE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场景</w:t>
            </w: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新建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321A425C" w14:textId="47F73450" w:rsidR="00635590" w:rsidRPr="00544E9A" w:rsidRDefault="00635590" w:rsidP="00FE01CE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场景-编辑</w:t>
            </w:r>
          </w:p>
        </w:tc>
        <w:tc>
          <w:tcPr>
            <w:tcW w:w="1195" w:type="dxa"/>
            <w:shd w:val="clear" w:color="auto" w:fill="DBDBDB" w:themeFill="accent3" w:themeFillTint="66"/>
            <w:vAlign w:val="center"/>
          </w:tcPr>
          <w:p w14:paraId="3470A38E" w14:textId="78EB10E9" w:rsidR="00635590" w:rsidRPr="00544E9A" w:rsidRDefault="00635590" w:rsidP="00FE01CE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场景-</w:t>
            </w:r>
            <w:r>
              <w:rPr>
                <w:b/>
                <w:sz w:val="18"/>
                <w:szCs w:val="18"/>
              </w:rPr>
              <w:t>调用</w:t>
            </w:r>
          </w:p>
        </w:tc>
      </w:tr>
      <w:tr w:rsidR="00635590" w:rsidRPr="00761F54" w14:paraId="11E16E5D" w14:textId="77777777" w:rsidTr="00635590">
        <w:tc>
          <w:tcPr>
            <w:tcW w:w="816" w:type="dxa"/>
          </w:tcPr>
          <w:p w14:paraId="79723C4B" w14:textId="77777777" w:rsidR="00635590" w:rsidRPr="00F64BAA" w:rsidRDefault="00635590" w:rsidP="00635590">
            <w:pPr>
              <w:pStyle w:val="a4"/>
              <w:numPr>
                <w:ilvl w:val="0"/>
                <w:numId w:val="38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2E7FF6F1" w14:textId="10408C71" w:rsidR="00635590" w:rsidRPr="00761F54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模板名称</w:t>
            </w:r>
          </w:p>
        </w:tc>
        <w:tc>
          <w:tcPr>
            <w:tcW w:w="3976" w:type="dxa"/>
            <w:vAlign w:val="center"/>
          </w:tcPr>
          <w:p w14:paraId="7E315264" w14:textId="5D212BDD" w:rsidR="00635590" w:rsidRPr="00761F54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20位字符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支持字母大小写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数字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下划线</w:t>
            </w:r>
            <w:r w:rsidR="00841DA1">
              <w:rPr>
                <w:rFonts w:hint="eastAsia"/>
                <w:sz w:val="18"/>
                <w:szCs w:val="18"/>
              </w:rPr>
              <w:t>，</w:t>
            </w:r>
            <w:r w:rsidR="00841DA1">
              <w:rPr>
                <w:sz w:val="18"/>
                <w:szCs w:val="18"/>
              </w:rPr>
              <w:t>点击可弹出详情页</w:t>
            </w:r>
          </w:p>
        </w:tc>
        <w:tc>
          <w:tcPr>
            <w:tcW w:w="1195" w:type="dxa"/>
            <w:vAlign w:val="center"/>
          </w:tcPr>
          <w:p w14:paraId="4532B42C" w14:textId="27587EAA" w:rsidR="00635590" w:rsidRPr="00761F54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空白输入框</w:t>
            </w:r>
          </w:p>
        </w:tc>
        <w:tc>
          <w:tcPr>
            <w:tcW w:w="1195" w:type="dxa"/>
            <w:vAlign w:val="center"/>
          </w:tcPr>
          <w:p w14:paraId="4536E0EA" w14:textId="680243A0" w:rsidR="00635590" w:rsidRPr="00761F54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可编辑</w:t>
            </w:r>
          </w:p>
        </w:tc>
        <w:tc>
          <w:tcPr>
            <w:tcW w:w="1195" w:type="dxa"/>
            <w:vAlign w:val="center"/>
          </w:tcPr>
          <w:p w14:paraId="655F3E2F" w14:textId="39E936A7" w:rsidR="00635590" w:rsidRPr="00761F54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不可编辑</w:t>
            </w:r>
          </w:p>
        </w:tc>
      </w:tr>
      <w:tr w:rsidR="00635590" w:rsidRPr="00761F54" w14:paraId="273D708A" w14:textId="77777777" w:rsidTr="00635590">
        <w:tc>
          <w:tcPr>
            <w:tcW w:w="816" w:type="dxa"/>
          </w:tcPr>
          <w:p w14:paraId="56604CAC" w14:textId="77777777" w:rsidR="00635590" w:rsidRPr="00F64BAA" w:rsidRDefault="00635590" w:rsidP="00635590">
            <w:pPr>
              <w:pStyle w:val="a4"/>
              <w:numPr>
                <w:ilvl w:val="0"/>
                <w:numId w:val="38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476A3A3A" w14:textId="48055487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配额</w:t>
            </w:r>
          </w:p>
        </w:tc>
        <w:tc>
          <w:tcPr>
            <w:tcW w:w="3976" w:type="dxa"/>
            <w:vAlign w:val="center"/>
          </w:tcPr>
          <w:p w14:paraId="51489172" w14:textId="78305855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配额中包含的全部参数</w:t>
            </w:r>
          </w:p>
        </w:tc>
        <w:tc>
          <w:tcPr>
            <w:tcW w:w="1195" w:type="dxa"/>
            <w:vAlign w:val="center"/>
          </w:tcPr>
          <w:p w14:paraId="68009C1A" w14:textId="708E711F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空白输入框</w:t>
            </w:r>
          </w:p>
        </w:tc>
        <w:tc>
          <w:tcPr>
            <w:tcW w:w="1195" w:type="dxa"/>
            <w:vAlign w:val="center"/>
          </w:tcPr>
          <w:p w14:paraId="7A717B8A" w14:textId="2396B83C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可编辑</w:t>
            </w:r>
          </w:p>
        </w:tc>
        <w:tc>
          <w:tcPr>
            <w:tcW w:w="1195" w:type="dxa"/>
            <w:vAlign w:val="center"/>
          </w:tcPr>
          <w:p w14:paraId="6E9D6520" w14:textId="6D94CF89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不可编辑</w:t>
            </w:r>
          </w:p>
        </w:tc>
      </w:tr>
      <w:tr w:rsidR="00635590" w:rsidRPr="00761F54" w14:paraId="509A546C" w14:textId="77777777" w:rsidTr="00635590">
        <w:tc>
          <w:tcPr>
            <w:tcW w:w="816" w:type="dxa"/>
          </w:tcPr>
          <w:p w14:paraId="4B8F2724" w14:textId="77777777" w:rsidR="00635590" w:rsidRPr="00F64BAA" w:rsidRDefault="00635590" w:rsidP="00635590">
            <w:pPr>
              <w:pStyle w:val="a4"/>
              <w:numPr>
                <w:ilvl w:val="0"/>
                <w:numId w:val="38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4DDD706F" w14:textId="4BA59DA2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3976" w:type="dxa"/>
            <w:vAlign w:val="center"/>
          </w:tcPr>
          <w:p w14:paraId="432F42CB" w14:textId="4166213C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200位字符</w:t>
            </w:r>
          </w:p>
        </w:tc>
        <w:tc>
          <w:tcPr>
            <w:tcW w:w="1195" w:type="dxa"/>
            <w:vAlign w:val="center"/>
          </w:tcPr>
          <w:p w14:paraId="072231E1" w14:textId="77880404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空白输入框</w:t>
            </w:r>
          </w:p>
        </w:tc>
        <w:tc>
          <w:tcPr>
            <w:tcW w:w="1195" w:type="dxa"/>
            <w:vAlign w:val="center"/>
          </w:tcPr>
          <w:p w14:paraId="45E026D5" w14:textId="189E3D41" w:rsidR="00635590" w:rsidRDefault="00635590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可编辑</w:t>
            </w:r>
          </w:p>
        </w:tc>
        <w:tc>
          <w:tcPr>
            <w:tcW w:w="1195" w:type="dxa"/>
            <w:vAlign w:val="center"/>
          </w:tcPr>
          <w:p w14:paraId="433E85A8" w14:textId="60FBF009" w:rsidR="00635590" w:rsidRDefault="00841DA1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不显示</w:t>
            </w:r>
          </w:p>
        </w:tc>
      </w:tr>
      <w:tr w:rsidR="00841DA1" w:rsidRPr="00761F54" w14:paraId="7A43B182" w14:textId="77777777" w:rsidTr="00635590">
        <w:tc>
          <w:tcPr>
            <w:tcW w:w="816" w:type="dxa"/>
          </w:tcPr>
          <w:p w14:paraId="058AFD7F" w14:textId="77777777" w:rsidR="00841DA1" w:rsidRPr="00F64BAA" w:rsidRDefault="00841DA1" w:rsidP="00635590">
            <w:pPr>
              <w:pStyle w:val="a4"/>
              <w:numPr>
                <w:ilvl w:val="0"/>
                <w:numId w:val="38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402BB21A" w14:textId="11FDC762" w:rsidR="00841DA1" w:rsidRDefault="00841DA1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</w:p>
        </w:tc>
        <w:tc>
          <w:tcPr>
            <w:tcW w:w="3976" w:type="dxa"/>
            <w:vAlign w:val="center"/>
          </w:tcPr>
          <w:p w14:paraId="675C556D" w14:textId="1A16ACDD" w:rsidR="00841DA1" w:rsidRDefault="00841DA1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编辑、删除</w:t>
            </w:r>
          </w:p>
        </w:tc>
        <w:tc>
          <w:tcPr>
            <w:tcW w:w="1195" w:type="dxa"/>
            <w:vAlign w:val="center"/>
          </w:tcPr>
          <w:p w14:paraId="5C462976" w14:textId="72F258EC" w:rsidR="00841DA1" w:rsidRDefault="00841DA1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1195" w:type="dxa"/>
            <w:vAlign w:val="center"/>
          </w:tcPr>
          <w:p w14:paraId="0AB17F2B" w14:textId="564A503E" w:rsidR="00841DA1" w:rsidRDefault="00841DA1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5" w:type="dxa"/>
            <w:vAlign w:val="center"/>
          </w:tcPr>
          <w:p w14:paraId="56684C4B" w14:textId="7BF533C2" w:rsidR="00841DA1" w:rsidRDefault="00841DA1" w:rsidP="00FE01CE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</w:tbl>
    <w:p w14:paraId="09A87909" w14:textId="7DF01433" w:rsidR="00635590" w:rsidRPr="00635590" w:rsidRDefault="00841DA1" w:rsidP="001135FF">
      <w:pPr>
        <w:ind w:left="0"/>
      </w:pPr>
      <w:r>
        <w:rPr>
          <w:noProof/>
        </w:rPr>
        <w:drawing>
          <wp:inline distT="0" distB="0" distL="0" distR="0" wp14:anchorId="7E43EF78" wp14:editId="4B66FDAB">
            <wp:extent cx="5274310" cy="3512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760" w14:textId="4426A77A" w:rsidR="001135FF" w:rsidRDefault="00635590" w:rsidP="001135FF">
      <w:pPr>
        <w:ind w:left="0"/>
      </w:pPr>
      <w:r>
        <w:rPr>
          <w:rFonts w:hint="eastAsia"/>
        </w:rPr>
        <w:t>（3）ECMC：</w:t>
      </w:r>
      <w:r w:rsidR="00A42B18">
        <w:t>创建项目时</w:t>
      </w:r>
      <w:r w:rsidR="00A92B36">
        <w:t>仅</w:t>
      </w:r>
      <w:r w:rsidR="00A42B18">
        <w:t>支持调用配额模板</w:t>
      </w:r>
      <w:r w:rsidR="00A42B18">
        <w:rPr>
          <w:rFonts w:hint="eastAsia"/>
        </w:rPr>
        <w:t>，</w:t>
      </w:r>
      <w:r w:rsidR="00A42B18">
        <w:t>不支持</w:t>
      </w:r>
      <w:r w:rsidR="00A92B36">
        <w:rPr>
          <w:rFonts w:hint="eastAsia"/>
        </w:rPr>
        <w:t>保存操作，</w:t>
      </w:r>
      <w:r w:rsidR="00A42B18">
        <w:rPr>
          <w:rFonts w:hint="eastAsia"/>
        </w:rPr>
        <w:t>见下图。</w:t>
      </w:r>
    </w:p>
    <w:p w14:paraId="2429F296" w14:textId="4F7434B2" w:rsidR="00A42B18" w:rsidRPr="00A42B18" w:rsidRDefault="00841DA1" w:rsidP="00841DA1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38165F90" wp14:editId="50605524">
            <wp:extent cx="5274310" cy="4409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BA87" w14:textId="2F566A18" w:rsidR="00DD38B6" w:rsidRDefault="00DD38B6" w:rsidP="00AC0DD6">
      <w:pPr>
        <w:pStyle w:val="1"/>
      </w:pPr>
      <w:bookmarkStart w:id="98" w:name="_Toc454890799"/>
      <w:r>
        <w:t>功能详述</w:t>
      </w:r>
      <w:r w:rsidR="00037680">
        <w:rPr>
          <w:rFonts w:hint="eastAsia"/>
        </w:rPr>
        <w:t>（</w:t>
      </w:r>
      <w:r>
        <w:t>运维中心</w:t>
      </w:r>
      <w:r w:rsidR="00037680">
        <w:rPr>
          <w:rFonts w:hint="eastAsia"/>
        </w:rPr>
        <w:t>）</w:t>
      </w:r>
      <w:bookmarkEnd w:id="98"/>
    </w:p>
    <w:p w14:paraId="39FD677D" w14:textId="0B10F97A" w:rsidR="003C7BA5" w:rsidRPr="005914BA" w:rsidRDefault="001E3BA6" w:rsidP="003C7BA5">
      <w:pPr>
        <w:ind w:left="0" w:firstLine="360"/>
      </w:pPr>
      <w:r>
        <w:t>本次用户中心功能需求</w:t>
      </w:r>
      <w:r>
        <w:rPr>
          <w:rFonts w:hint="eastAsia"/>
        </w:rPr>
        <w:t>，涉及运维中心的修改主要包含</w:t>
      </w:r>
      <w:r w:rsidR="00652B2F">
        <w:rPr>
          <w:rFonts w:hint="eastAsia"/>
        </w:rPr>
        <w:t>订单、</w:t>
      </w:r>
      <w:r>
        <w:rPr>
          <w:rFonts w:hint="eastAsia"/>
        </w:rPr>
        <w:t>消息</w:t>
      </w:r>
      <w:r w:rsidR="00DF6DFF">
        <w:rPr>
          <w:rFonts w:hint="eastAsia"/>
        </w:rPr>
        <w:t>、客户三</w:t>
      </w:r>
      <w:r>
        <w:rPr>
          <w:rFonts w:hint="eastAsia"/>
        </w:rPr>
        <w:t>部分</w:t>
      </w:r>
      <w:r w:rsidR="003A21BD" w:rsidRPr="00DF6DFF">
        <w:rPr>
          <w:rFonts w:hint="eastAsia"/>
        </w:rPr>
        <w:t>，</w:t>
      </w:r>
      <w:r w:rsidR="003C7BA5" w:rsidRPr="00DF6DFF">
        <w:rPr>
          <w:rFonts w:hint="eastAsia"/>
        </w:rPr>
        <w:t>同时还需要增加一类财务角色，</w:t>
      </w:r>
      <w:r w:rsidR="00DF6DFF">
        <w:rPr>
          <w:rFonts w:hint="eastAsia"/>
        </w:rPr>
        <w:t>拥有财务类权限</w:t>
      </w:r>
      <w:r w:rsidR="003C7BA5" w:rsidRPr="00DF6DFF">
        <w:rPr>
          <w:rFonts w:hint="eastAsia"/>
        </w:rPr>
        <w:t>，</w:t>
      </w:r>
      <w:r w:rsidR="003A21BD" w:rsidRPr="005914BA">
        <w:rPr>
          <w:rFonts w:hint="eastAsia"/>
        </w:rPr>
        <w:t>管理员拥有最高权限。</w:t>
      </w:r>
    </w:p>
    <w:p w14:paraId="293287CE" w14:textId="789110A7" w:rsidR="00652B2F" w:rsidRDefault="00652B2F" w:rsidP="00652B2F">
      <w:pPr>
        <w:pStyle w:val="2"/>
      </w:pPr>
      <w:bookmarkStart w:id="99" w:name="_Toc454890800"/>
      <w:r>
        <w:rPr>
          <w:rFonts w:hint="eastAsia"/>
        </w:rPr>
        <w:t>订单管理</w:t>
      </w:r>
      <w:bookmarkEnd w:id="99"/>
    </w:p>
    <w:p w14:paraId="78F5F5D3" w14:textId="566D0910" w:rsidR="00E3608A" w:rsidRDefault="00652B2F" w:rsidP="00652B2F">
      <w:pPr>
        <w:ind w:left="0" w:firstLine="420"/>
      </w:pPr>
      <w:r>
        <w:t>运维中心的订单管理与管理控制台的订单</w:t>
      </w:r>
      <w:r w:rsidR="00CD1574">
        <w:rPr>
          <w:rFonts w:hint="eastAsia"/>
        </w:rPr>
        <w:t>从逻辑上</w:t>
      </w:r>
      <w:r w:rsidR="00CD1574">
        <w:t>是一致的</w:t>
      </w:r>
      <w:r w:rsidR="00CD1574">
        <w:rPr>
          <w:rFonts w:hint="eastAsia"/>
        </w:rPr>
        <w:t>，信息如下：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702"/>
        <w:gridCol w:w="5982"/>
      </w:tblGrid>
      <w:tr w:rsidR="000117D2" w:rsidRPr="00976B01" w14:paraId="19405BF5" w14:textId="77777777" w:rsidTr="000117D2">
        <w:trPr>
          <w:tblHeader/>
        </w:trPr>
        <w:tc>
          <w:tcPr>
            <w:tcW w:w="816" w:type="dxa"/>
            <w:shd w:val="clear" w:color="auto" w:fill="DBDBDB" w:themeFill="accent3" w:themeFillTint="66"/>
          </w:tcPr>
          <w:p w14:paraId="5D246045" w14:textId="77777777" w:rsidR="000117D2" w:rsidRPr="00976B01" w:rsidRDefault="000117D2" w:rsidP="00CD1574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DBDBDB" w:themeFill="accent3" w:themeFillTint="66"/>
          </w:tcPr>
          <w:p w14:paraId="578E0E0F" w14:textId="675C68D5" w:rsidR="000117D2" w:rsidRPr="00976B01" w:rsidRDefault="000117D2" w:rsidP="00CD1574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5982" w:type="dxa"/>
            <w:shd w:val="clear" w:color="auto" w:fill="DBDBDB" w:themeFill="accent3" w:themeFillTint="66"/>
          </w:tcPr>
          <w:p w14:paraId="7FBE2ADD" w14:textId="6BA12C75" w:rsidR="000117D2" w:rsidRPr="00976B01" w:rsidRDefault="000117D2" w:rsidP="00CD1574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描述</w:t>
            </w:r>
          </w:p>
        </w:tc>
      </w:tr>
      <w:tr w:rsidR="000117D2" w:rsidRPr="00976B01" w14:paraId="7B24E8C1" w14:textId="77777777" w:rsidTr="000117D2">
        <w:tc>
          <w:tcPr>
            <w:tcW w:w="816" w:type="dxa"/>
            <w:shd w:val="clear" w:color="auto" w:fill="auto"/>
          </w:tcPr>
          <w:p w14:paraId="5514773B" w14:textId="77777777" w:rsidR="000117D2" w:rsidRPr="00976B01" w:rsidRDefault="000117D2" w:rsidP="00871C0C">
            <w:pPr>
              <w:pStyle w:val="a6"/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0D2EF93D" w14:textId="1AFD2BB6" w:rsidR="000117D2" w:rsidRPr="00976B01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5982" w:type="dxa"/>
            <w:shd w:val="clear" w:color="auto" w:fill="auto"/>
          </w:tcPr>
          <w:p w14:paraId="5E1C54BA" w14:textId="4820B0D0" w:rsidR="000117D2" w:rsidRPr="00976B01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与客户提交的订单编号一致</w:t>
            </w:r>
          </w:p>
        </w:tc>
      </w:tr>
      <w:tr w:rsidR="000117D2" w:rsidRPr="00976B01" w14:paraId="1842260E" w14:textId="77777777" w:rsidTr="000117D2">
        <w:tc>
          <w:tcPr>
            <w:tcW w:w="816" w:type="dxa"/>
            <w:shd w:val="clear" w:color="auto" w:fill="auto"/>
          </w:tcPr>
          <w:p w14:paraId="5202307F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390B4B3C" w14:textId="19F3450D" w:rsidR="000117D2" w:rsidRPr="00976B01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5982" w:type="dxa"/>
            <w:shd w:val="clear" w:color="auto" w:fill="auto"/>
          </w:tcPr>
          <w:p w14:paraId="01520123" w14:textId="63A11FB3" w:rsidR="000117D2" w:rsidRPr="00976B01" w:rsidRDefault="000117D2" w:rsidP="000542BC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产品名称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如云主机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包年包月</w:t>
            </w:r>
          </w:p>
        </w:tc>
      </w:tr>
      <w:tr w:rsidR="000117D2" w:rsidRPr="00976B01" w14:paraId="3BAE4B45" w14:textId="77777777" w:rsidTr="000117D2">
        <w:tc>
          <w:tcPr>
            <w:tcW w:w="816" w:type="dxa"/>
            <w:shd w:val="clear" w:color="auto" w:fill="auto"/>
          </w:tcPr>
          <w:p w14:paraId="3CBAB83C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623AA4C5" w14:textId="144A0B2E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订单类型</w:t>
            </w:r>
          </w:p>
        </w:tc>
        <w:tc>
          <w:tcPr>
            <w:tcW w:w="5982" w:type="dxa"/>
            <w:shd w:val="clear" w:color="auto" w:fill="auto"/>
          </w:tcPr>
          <w:p w14:paraId="7ED004A3" w14:textId="5019763E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包括新购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续费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升级</w:t>
            </w:r>
          </w:p>
        </w:tc>
      </w:tr>
      <w:tr w:rsidR="000117D2" w:rsidRPr="00976B01" w14:paraId="7525638A" w14:textId="77777777" w:rsidTr="000117D2">
        <w:tc>
          <w:tcPr>
            <w:tcW w:w="816" w:type="dxa"/>
            <w:shd w:val="clear" w:color="auto" w:fill="auto"/>
          </w:tcPr>
          <w:p w14:paraId="288A5D7A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5F30C8C4" w14:textId="2959C336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客户名称</w:t>
            </w:r>
          </w:p>
        </w:tc>
        <w:tc>
          <w:tcPr>
            <w:tcW w:w="5982" w:type="dxa"/>
            <w:shd w:val="clear" w:color="auto" w:fill="auto"/>
          </w:tcPr>
          <w:p w14:paraId="6D92F0ED" w14:textId="1DDFC778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提交订单的客户名称，如：易云股份</w:t>
            </w:r>
          </w:p>
        </w:tc>
      </w:tr>
      <w:tr w:rsidR="000117D2" w:rsidRPr="00976B01" w14:paraId="17C5C851" w14:textId="77777777" w:rsidTr="000117D2">
        <w:tc>
          <w:tcPr>
            <w:tcW w:w="816" w:type="dxa"/>
            <w:shd w:val="clear" w:color="auto" w:fill="auto"/>
          </w:tcPr>
          <w:p w14:paraId="097D0A92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1D0B3E9C" w14:textId="19A2971B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982" w:type="dxa"/>
            <w:shd w:val="clear" w:color="auto" w:fill="auto"/>
          </w:tcPr>
          <w:p w14:paraId="536DA9A8" w14:textId="4412CBF6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订单提交时间，精确到分</w:t>
            </w:r>
          </w:p>
        </w:tc>
      </w:tr>
      <w:tr w:rsidR="000117D2" w:rsidRPr="00976B01" w14:paraId="75BB424D" w14:textId="77777777" w:rsidTr="000117D2">
        <w:tc>
          <w:tcPr>
            <w:tcW w:w="816" w:type="dxa"/>
            <w:shd w:val="clear" w:color="auto" w:fill="auto"/>
          </w:tcPr>
          <w:p w14:paraId="00FE8EB3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40B50D85" w14:textId="2BEB71D2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开通时间</w:t>
            </w:r>
          </w:p>
        </w:tc>
        <w:tc>
          <w:tcPr>
            <w:tcW w:w="5982" w:type="dxa"/>
            <w:shd w:val="clear" w:color="auto" w:fill="auto"/>
          </w:tcPr>
          <w:p w14:paraId="7CD46C66" w14:textId="26709C9B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服务开通时间，精确到分</w:t>
            </w:r>
          </w:p>
        </w:tc>
      </w:tr>
      <w:tr w:rsidR="000117D2" w:rsidRPr="00976B01" w14:paraId="5D9733AF" w14:textId="77777777" w:rsidTr="000117D2">
        <w:tc>
          <w:tcPr>
            <w:tcW w:w="816" w:type="dxa"/>
            <w:shd w:val="clear" w:color="auto" w:fill="auto"/>
          </w:tcPr>
          <w:p w14:paraId="5CFCFCEA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707F8262" w14:textId="0CA6977F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5982" w:type="dxa"/>
            <w:shd w:val="clear" w:color="auto" w:fill="auto"/>
          </w:tcPr>
          <w:p w14:paraId="66B9E096" w14:textId="35221815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包括待审核、待支付、已完成、已取消</w:t>
            </w:r>
          </w:p>
        </w:tc>
      </w:tr>
      <w:tr w:rsidR="000117D2" w:rsidRPr="00976B01" w14:paraId="18E13800" w14:textId="77777777" w:rsidTr="000117D2">
        <w:tc>
          <w:tcPr>
            <w:tcW w:w="816" w:type="dxa"/>
            <w:shd w:val="clear" w:color="auto" w:fill="auto"/>
          </w:tcPr>
          <w:p w14:paraId="3D1556CC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76AF987D" w14:textId="132E29FA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5982" w:type="dxa"/>
            <w:shd w:val="clear" w:color="auto" w:fill="auto"/>
          </w:tcPr>
          <w:p w14:paraId="4979DF15" w14:textId="1EBBCE82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订单金额，精确到分</w:t>
            </w:r>
          </w:p>
        </w:tc>
      </w:tr>
      <w:tr w:rsidR="000117D2" w:rsidRPr="00976B01" w14:paraId="52C13504" w14:textId="77777777" w:rsidTr="000117D2">
        <w:tc>
          <w:tcPr>
            <w:tcW w:w="816" w:type="dxa"/>
            <w:shd w:val="clear" w:color="auto" w:fill="auto"/>
          </w:tcPr>
          <w:p w14:paraId="5104C619" w14:textId="77777777" w:rsidR="000117D2" w:rsidRPr="00976B01" w:rsidRDefault="000117D2" w:rsidP="00871C0C">
            <w:pPr>
              <w:pStyle w:val="a4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</w:tcPr>
          <w:p w14:paraId="3F308FFD" w14:textId="591BCD2B" w:rsidR="000117D2" w:rsidRDefault="000117D2" w:rsidP="00CD157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5982" w:type="dxa"/>
            <w:shd w:val="clear" w:color="auto" w:fill="auto"/>
          </w:tcPr>
          <w:p w14:paraId="4510ADC2" w14:textId="6A7F17C8" w:rsidR="000117D2" w:rsidRDefault="00612480" w:rsidP="0061248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包括审核、查看详情</w:t>
            </w:r>
          </w:p>
        </w:tc>
      </w:tr>
    </w:tbl>
    <w:p w14:paraId="162DC87E" w14:textId="0A2C1D32" w:rsidR="00E3608A" w:rsidRDefault="000117D2" w:rsidP="000117D2">
      <w:pPr>
        <w:pStyle w:val="3"/>
      </w:pPr>
      <w:bookmarkStart w:id="100" w:name="_Toc454890801"/>
      <w:r>
        <w:rPr>
          <w:rFonts w:hint="eastAsia"/>
        </w:rPr>
        <w:t>审核订单</w:t>
      </w:r>
      <w:bookmarkEnd w:id="100"/>
    </w:p>
    <w:p w14:paraId="6F3E8DF6" w14:textId="4F1C4266" w:rsidR="000117D2" w:rsidRPr="00612480" w:rsidRDefault="000117D2" w:rsidP="000117D2">
      <w:pPr>
        <w:ind w:left="0" w:firstLine="420"/>
        <w:rPr>
          <w:b/>
        </w:rPr>
      </w:pPr>
      <w:r>
        <w:t>为确保底层资源充足</w:t>
      </w:r>
      <w:r>
        <w:rPr>
          <w:rFonts w:hint="eastAsia"/>
        </w:rPr>
        <w:t>，商务人员有权限审核客户购买资源和开通服务的合理性。</w:t>
      </w:r>
      <w:r w:rsidR="006D31C0">
        <w:rPr>
          <w:rFonts w:hint="eastAsia"/>
        </w:rPr>
        <w:t>当有新订单时，商务人员和管理员可收到邮件提醒。</w:t>
      </w:r>
      <w:r w:rsidR="00612480" w:rsidRPr="00612480">
        <w:rPr>
          <w:rFonts w:hint="eastAsia"/>
          <w:b/>
        </w:rPr>
        <w:t>具体哪些模块需要人工审核</w:t>
      </w:r>
      <w:r w:rsidR="00612480">
        <w:rPr>
          <w:rFonts w:hint="eastAsia"/>
          <w:b/>
        </w:rPr>
        <w:t>，由</w:t>
      </w:r>
      <w:r w:rsidR="00612480" w:rsidRPr="00612480">
        <w:rPr>
          <w:rFonts w:hint="eastAsia"/>
          <w:b/>
        </w:rPr>
        <w:t>各模块负责人提供。</w:t>
      </w:r>
    </w:p>
    <w:p w14:paraId="4DD8FE11" w14:textId="77777777" w:rsidR="000117D2" w:rsidRDefault="000117D2" w:rsidP="00871C0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流程图</w:t>
      </w:r>
    </w:p>
    <w:p w14:paraId="1897BB01" w14:textId="77777777" w:rsidR="000117D2" w:rsidRDefault="000117D2" w:rsidP="000117D2">
      <w:pPr>
        <w:ind w:left="0"/>
      </w:pPr>
      <w:r>
        <w:object w:dxaOrig="3435" w:dyaOrig="7275" w14:anchorId="3A79D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364.5pt" o:ole="">
            <v:imagedata r:id="rId20" o:title=""/>
          </v:shape>
          <o:OLEObject Type="Embed" ProgID="Visio.Drawing.15" ShapeID="_x0000_i1025" DrawAspect="Content" ObjectID="_1528721542" r:id="rId21"/>
        </w:object>
      </w:r>
    </w:p>
    <w:p w14:paraId="0FEDCD43" w14:textId="77777777" w:rsidR="000117D2" w:rsidRDefault="000117D2" w:rsidP="000117D2">
      <w:pPr>
        <w:ind w:left="0"/>
      </w:pPr>
      <w:r>
        <w:t>说明</w:t>
      </w:r>
      <w:r>
        <w:rPr>
          <w:rFonts w:hint="eastAsia"/>
        </w:rPr>
        <w:t>：（1）</w:t>
      </w:r>
      <w:r>
        <w:t>客户提交订单</w:t>
      </w:r>
      <w:r>
        <w:rPr>
          <w:rFonts w:hint="eastAsia"/>
        </w:rPr>
        <w:t>，</w:t>
      </w:r>
      <w:r>
        <w:t>订单状态为</w:t>
      </w:r>
      <w:r>
        <w:rPr>
          <w:rFonts w:hint="eastAsia"/>
        </w:rPr>
        <w:t>“</w:t>
      </w:r>
      <w:r>
        <w:t>待审核</w:t>
      </w:r>
      <w:r>
        <w:rPr>
          <w:rFonts w:hint="eastAsia"/>
        </w:rPr>
        <w:t>”，直到</w:t>
      </w:r>
      <w:r>
        <w:t>商务人员或者管理员审核通过</w:t>
      </w:r>
      <w:r>
        <w:rPr>
          <w:rFonts w:hint="eastAsia"/>
        </w:rPr>
        <w:t>，订单状态变为“待支付”或者“已完成”；</w:t>
      </w:r>
      <w:r>
        <w:t>若是商务人员审核未通过</w:t>
      </w:r>
      <w:r>
        <w:rPr>
          <w:rFonts w:hint="eastAsia"/>
        </w:rPr>
        <w:t>，</w:t>
      </w:r>
      <w:r>
        <w:t>则订单</w:t>
      </w:r>
      <w:r>
        <w:rPr>
          <w:rFonts w:hint="eastAsia"/>
        </w:rPr>
        <w:t>作废，</w:t>
      </w:r>
      <w:r>
        <w:t>状态变为</w:t>
      </w:r>
      <w:r>
        <w:rPr>
          <w:rFonts w:hint="eastAsia"/>
        </w:rPr>
        <w:lastRenderedPageBreak/>
        <w:t>“已取消”。</w:t>
      </w:r>
    </w:p>
    <w:p w14:paraId="78482CEB" w14:textId="29CFA4BD" w:rsidR="000117D2" w:rsidRDefault="000117D2" w:rsidP="000117D2">
      <w:pPr>
        <w:ind w:left="0"/>
      </w:pPr>
      <w:r>
        <w:rPr>
          <w:rFonts w:hint="eastAsia"/>
        </w:rPr>
        <w:t>（2）服务开通时间，</w:t>
      </w:r>
      <w:r w:rsidRPr="009949B1">
        <w:rPr>
          <w:rFonts w:hint="eastAsia"/>
        </w:rPr>
        <w:t>以</w:t>
      </w:r>
      <w:r w:rsidR="009949B1" w:rsidRPr="009949B1">
        <w:rPr>
          <w:rFonts w:hint="eastAsia"/>
        </w:rPr>
        <w:t>订单完成时间</w:t>
      </w:r>
      <w:r w:rsidRPr="009949B1">
        <w:rPr>
          <w:rFonts w:hint="eastAsia"/>
        </w:rPr>
        <w:t>为准</w:t>
      </w:r>
      <w:r>
        <w:rPr>
          <w:rFonts w:hint="eastAsia"/>
        </w:rPr>
        <w:t>。</w:t>
      </w:r>
    </w:p>
    <w:p w14:paraId="5199F84C" w14:textId="77777777" w:rsidR="000117D2" w:rsidRDefault="000117D2" w:rsidP="00871C0C">
      <w:pPr>
        <w:pStyle w:val="a4"/>
        <w:numPr>
          <w:ilvl w:val="0"/>
          <w:numId w:val="5"/>
        </w:numPr>
        <w:ind w:firstLineChars="0"/>
      </w:pPr>
      <w:r>
        <w:t>原型界面</w:t>
      </w:r>
    </w:p>
    <w:p w14:paraId="1AD74DCF" w14:textId="565B665D" w:rsidR="000117D2" w:rsidRDefault="00394D8D" w:rsidP="000117D2">
      <w:pPr>
        <w:ind w:left="0"/>
        <w:jc w:val="center"/>
      </w:pPr>
      <w:r>
        <w:rPr>
          <w:noProof/>
        </w:rPr>
        <w:drawing>
          <wp:inline distT="0" distB="0" distL="0" distR="0" wp14:anchorId="0B72ED82" wp14:editId="014D6013">
            <wp:extent cx="5274310" cy="3188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4D0" w14:textId="5DE0CF1A" w:rsidR="00394D8D" w:rsidRDefault="00394D8D" w:rsidP="000117D2">
      <w:pPr>
        <w:ind w:left="0"/>
        <w:jc w:val="center"/>
      </w:pPr>
      <w:r>
        <w:rPr>
          <w:noProof/>
        </w:rPr>
        <w:drawing>
          <wp:inline distT="0" distB="0" distL="0" distR="0" wp14:anchorId="147604DF" wp14:editId="7A8B1ECE">
            <wp:extent cx="5274310" cy="2588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BBA4" w14:textId="4F810E88" w:rsidR="000117D2" w:rsidRDefault="000117D2" w:rsidP="000117D2">
      <w:pPr>
        <w:ind w:left="0"/>
      </w:pPr>
      <w:r>
        <w:t>说明</w:t>
      </w:r>
      <w:r>
        <w:rPr>
          <w:rFonts w:hint="eastAsia"/>
        </w:rPr>
        <w:t>：（1）</w:t>
      </w:r>
      <w:r>
        <w:t>管理员或商务人员</w:t>
      </w:r>
      <w:r w:rsidR="00394D8D">
        <w:rPr>
          <w:rFonts w:hint="eastAsia"/>
        </w:rPr>
        <w:t>无论是审核通过还是</w:t>
      </w:r>
      <w:r w:rsidR="007D07A4">
        <w:rPr>
          <w:rFonts w:hint="eastAsia"/>
        </w:rPr>
        <w:t>审核未通过，都需要在详情页面里</w:t>
      </w:r>
      <w:r>
        <w:rPr>
          <w:rFonts w:hint="eastAsia"/>
        </w:rPr>
        <w:t>增加</w:t>
      </w:r>
      <w:r w:rsidR="007D07A4">
        <w:rPr>
          <w:rFonts w:hint="eastAsia"/>
        </w:rPr>
        <w:t>历史</w:t>
      </w:r>
      <w:r>
        <w:rPr>
          <w:rFonts w:hint="eastAsia"/>
        </w:rPr>
        <w:t>记录，如：“云主机-包年包月订单已通过审核！”，且订单状态更新为“待支付”</w:t>
      </w:r>
      <w:r w:rsidR="007D07A4">
        <w:rPr>
          <w:rFonts w:hint="eastAsia"/>
        </w:rPr>
        <w:t>或“已完成”或“已取消”</w:t>
      </w:r>
      <w:r>
        <w:rPr>
          <w:rFonts w:hint="eastAsia"/>
        </w:rPr>
        <w:t xml:space="preserve">。 </w:t>
      </w:r>
    </w:p>
    <w:p w14:paraId="72BB5A51" w14:textId="77777777" w:rsidR="000117D2" w:rsidRDefault="000117D2" w:rsidP="000117D2">
      <w:pPr>
        <w:ind w:left="0"/>
      </w:pPr>
      <w:r>
        <w:rPr>
          <w:rFonts w:hint="eastAsia"/>
        </w:rPr>
        <w:t>（2）客户收到短信内容如下：</w:t>
      </w:r>
    </w:p>
    <w:tbl>
      <w:tblPr>
        <w:tblW w:w="900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116"/>
        <w:gridCol w:w="1045"/>
        <w:gridCol w:w="6024"/>
      </w:tblGrid>
      <w:tr w:rsidR="000117D2" w:rsidRPr="005436C6" w14:paraId="43D26717" w14:textId="77777777" w:rsidTr="00652C81">
        <w:trPr>
          <w:tblHeader/>
        </w:trPr>
        <w:tc>
          <w:tcPr>
            <w:tcW w:w="816" w:type="dxa"/>
            <w:shd w:val="clear" w:color="auto" w:fill="DBDBDB" w:themeFill="accent3" w:themeFillTint="66"/>
          </w:tcPr>
          <w:p w14:paraId="1884CA2B" w14:textId="77777777" w:rsidR="000117D2" w:rsidRPr="005436C6" w:rsidRDefault="000117D2" w:rsidP="00652C81">
            <w:pPr>
              <w:ind w:left="0"/>
              <w:rPr>
                <w:b/>
                <w:sz w:val="18"/>
                <w:szCs w:val="18"/>
              </w:rPr>
            </w:pPr>
            <w:r w:rsidRPr="005436C6">
              <w:rPr>
                <w:rFonts w:hint="eastAsia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116" w:type="dxa"/>
            <w:shd w:val="clear" w:color="auto" w:fill="DBDBDB" w:themeFill="accent3" w:themeFillTint="66"/>
          </w:tcPr>
          <w:p w14:paraId="394C8719" w14:textId="77777777" w:rsidR="000117D2" w:rsidRPr="005436C6" w:rsidRDefault="000117D2" w:rsidP="00652C8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场景</w:t>
            </w:r>
          </w:p>
        </w:tc>
        <w:tc>
          <w:tcPr>
            <w:tcW w:w="1045" w:type="dxa"/>
            <w:shd w:val="clear" w:color="auto" w:fill="DBDBDB" w:themeFill="accent3" w:themeFillTint="66"/>
          </w:tcPr>
          <w:p w14:paraId="47E79BC1" w14:textId="77777777" w:rsidR="000117D2" w:rsidRPr="005436C6" w:rsidRDefault="000117D2" w:rsidP="00652C8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付款方式</w:t>
            </w:r>
          </w:p>
        </w:tc>
        <w:tc>
          <w:tcPr>
            <w:tcW w:w="6024" w:type="dxa"/>
            <w:shd w:val="clear" w:color="auto" w:fill="DBDBDB" w:themeFill="accent3" w:themeFillTint="66"/>
          </w:tcPr>
          <w:p w14:paraId="1B4F1481" w14:textId="77777777" w:rsidR="000117D2" w:rsidRDefault="000117D2" w:rsidP="00652C81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0117D2" w:rsidRPr="005436C6" w14:paraId="6466A6ED" w14:textId="77777777" w:rsidTr="00652C81">
        <w:trPr>
          <w:trHeight w:val="237"/>
        </w:trPr>
        <w:tc>
          <w:tcPr>
            <w:tcW w:w="816" w:type="dxa"/>
            <w:shd w:val="clear" w:color="auto" w:fill="auto"/>
            <w:vAlign w:val="center"/>
          </w:tcPr>
          <w:p w14:paraId="79C9A91B" w14:textId="77777777" w:rsidR="000117D2" w:rsidRPr="00292EE9" w:rsidRDefault="000117D2" w:rsidP="00871C0C">
            <w:pPr>
              <w:pStyle w:val="a6"/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14:paraId="48696326" w14:textId="77777777" w:rsidR="000117D2" w:rsidRDefault="000117D2" w:rsidP="00652C8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</w:t>
            </w:r>
            <w:r>
              <w:rPr>
                <w:sz w:val="18"/>
                <w:szCs w:val="18"/>
              </w:rPr>
              <w:t>通过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0E0D89D7" w14:textId="77777777" w:rsidR="000117D2" w:rsidRDefault="000117D2" w:rsidP="00652C8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6024" w:type="dxa"/>
            <w:vAlign w:val="center"/>
          </w:tcPr>
          <w:p w14:paraId="386DB933" w14:textId="77777777" w:rsidR="000117D2" w:rsidRPr="00861F6F" w:rsidRDefault="000117D2" w:rsidP="00652C81">
            <w:pPr>
              <w:ind w:left="0" w:hanging="1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尊敬的客户：您的</w:t>
            </w:r>
            <w:r w:rsidRPr="00861F6F">
              <w:rPr>
                <w:rFonts w:hint="eastAsia"/>
                <w:color w:val="0070C0"/>
                <w:sz w:val="18"/>
                <w:szCs w:val="18"/>
              </w:rPr>
              <w:t>云主机-包年包月</w:t>
            </w:r>
            <w:r w:rsidRPr="00861F6F">
              <w:rPr>
                <w:rFonts w:hint="eastAsia"/>
                <w:sz w:val="18"/>
                <w:szCs w:val="18"/>
              </w:rPr>
              <w:t>订单已通过审核，请在45分钟内完成支付，如有问题请致电400-606-6396。【易云】</w:t>
            </w:r>
          </w:p>
        </w:tc>
      </w:tr>
      <w:tr w:rsidR="000117D2" w:rsidRPr="005436C6" w14:paraId="11BDA890" w14:textId="77777777" w:rsidTr="00652C81">
        <w:trPr>
          <w:trHeight w:val="237"/>
        </w:trPr>
        <w:tc>
          <w:tcPr>
            <w:tcW w:w="816" w:type="dxa"/>
            <w:shd w:val="clear" w:color="auto" w:fill="auto"/>
            <w:vAlign w:val="center"/>
          </w:tcPr>
          <w:p w14:paraId="511EC44A" w14:textId="77777777" w:rsidR="000117D2" w:rsidRPr="00292EE9" w:rsidRDefault="000117D2" w:rsidP="00871C0C">
            <w:pPr>
              <w:pStyle w:val="a6"/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14:paraId="245D1DD5" w14:textId="77777777" w:rsidR="000117D2" w:rsidRPr="005436C6" w:rsidRDefault="000117D2" w:rsidP="00652C8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234E2AC7" w14:textId="77777777" w:rsidR="000117D2" w:rsidRPr="005436C6" w:rsidRDefault="000117D2" w:rsidP="00652C8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后付费</w:t>
            </w:r>
          </w:p>
        </w:tc>
        <w:tc>
          <w:tcPr>
            <w:tcW w:w="6024" w:type="dxa"/>
            <w:vAlign w:val="center"/>
          </w:tcPr>
          <w:p w14:paraId="08CBE931" w14:textId="77777777" w:rsidR="000117D2" w:rsidRPr="00D85302" w:rsidRDefault="000117D2" w:rsidP="00652C81">
            <w:pPr>
              <w:ind w:leftChars="16" w:left="34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尊敬的客户：您的</w:t>
            </w:r>
            <w:r w:rsidRPr="00861F6F">
              <w:rPr>
                <w:rFonts w:hint="eastAsia"/>
                <w:color w:val="0070C0"/>
                <w:sz w:val="18"/>
                <w:szCs w:val="18"/>
              </w:rPr>
              <w:t>云主机-按需付费</w:t>
            </w:r>
            <w:r w:rsidRPr="00861F6F">
              <w:rPr>
                <w:rFonts w:hint="eastAsia"/>
                <w:sz w:val="18"/>
                <w:szCs w:val="18"/>
              </w:rPr>
              <w:t>订单已通过审核，</w:t>
            </w:r>
            <w:r>
              <w:rPr>
                <w:rFonts w:hint="eastAsia"/>
                <w:sz w:val="18"/>
                <w:szCs w:val="18"/>
              </w:rPr>
              <w:t>请登录管理控制台查看，</w:t>
            </w:r>
            <w:r w:rsidRPr="00861F6F">
              <w:rPr>
                <w:rFonts w:hint="eastAsia"/>
                <w:sz w:val="18"/>
                <w:szCs w:val="18"/>
              </w:rPr>
              <w:t>如有问题请致电400-606-6396。【易云】</w:t>
            </w:r>
          </w:p>
        </w:tc>
      </w:tr>
      <w:tr w:rsidR="000117D2" w:rsidRPr="005436C6" w14:paraId="4D895F5F" w14:textId="77777777" w:rsidTr="00652C81">
        <w:trPr>
          <w:trHeight w:val="198"/>
        </w:trPr>
        <w:tc>
          <w:tcPr>
            <w:tcW w:w="816" w:type="dxa"/>
            <w:shd w:val="clear" w:color="auto" w:fill="auto"/>
            <w:vAlign w:val="center"/>
          </w:tcPr>
          <w:p w14:paraId="33F852C9" w14:textId="77777777" w:rsidR="000117D2" w:rsidRPr="00292EE9" w:rsidRDefault="000117D2" w:rsidP="00871C0C">
            <w:pPr>
              <w:pStyle w:val="a6"/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14:paraId="588CC4E1" w14:textId="77777777" w:rsidR="000117D2" w:rsidRDefault="000117D2" w:rsidP="00652C8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审核未通过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2B69E01A" w14:textId="77777777" w:rsidR="000117D2" w:rsidRPr="005436C6" w:rsidRDefault="000117D2" w:rsidP="00652C8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6024" w:type="dxa"/>
          </w:tcPr>
          <w:p w14:paraId="17C722A9" w14:textId="77777777" w:rsidR="000117D2" w:rsidRDefault="000117D2" w:rsidP="00652C81">
            <w:pPr>
              <w:ind w:left="34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尊敬的客户：您的</w:t>
            </w:r>
            <w:r w:rsidRPr="00861F6F">
              <w:rPr>
                <w:rFonts w:hint="eastAsia"/>
                <w:color w:val="0070C0"/>
                <w:sz w:val="18"/>
                <w:szCs w:val="18"/>
              </w:rPr>
              <w:t>云主机-包年包月</w:t>
            </w:r>
            <w:r w:rsidRPr="00861F6F"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未</w:t>
            </w:r>
            <w:r w:rsidRPr="00861F6F">
              <w:rPr>
                <w:rFonts w:hint="eastAsia"/>
                <w:sz w:val="18"/>
                <w:szCs w:val="18"/>
              </w:rPr>
              <w:t>通过审核，订单</w:t>
            </w:r>
            <w:r>
              <w:rPr>
                <w:rFonts w:hint="eastAsia"/>
                <w:sz w:val="18"/>
                <w:szCs w:val="18"/>
              </w:rPr>
              <w:t>已</w:t>
            </w:r>
            <w:r w:rsidRPr="00861F6F">
              <w:rPr>
                <w:rFonts w:hint="eastAsia"/>
                <w:sz w:val="18"/>
                <w:szCs w:val="18"/>
              </w:rPr>
              <w:t>被取消，如有问题请致电400-606-6396。【易云】</w:t>
            </w:r>
          </w:p>
        </w:tc>
      </w:tr>
      <w:tr w:rsidR="000117D2" w:rsidRPr="005436C6" w14:paraId="57432D53" w14:textId="77777777" w:rsidTr="00652C81">
        <w:trPr>
          <w:trHeight w:val="160"/>
        </w:trPr>
        <w:tc>
          <w:tcPr>
            <w:tcW w:w="816" w:type="dxa"/>
            <w:shd w:val="clear" w:color="auto" w:fill="auto"/>
            <w:vAlign w:val="center"/>
          </w:tcPr>
          <w:p w14:paraId="2A1C9F46" w14:textId="77777777" w:rsidR="000117D2" w:rsidRPr="00292EE9" w:rsidRDefault="000117D2" w:rsidP="00871C0C">
            <w:pPr>
              <w:pStyle w:val="a6"/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</w:tcPr>
          <w:p w14:paraId="2716F927" w14:textId="77777777" w:rsidR="000117D2" w:rsidRDefault="000117D2" w:rsidP="00652C81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376113E7" w14:textId="77777777" w:rsidR="000117D2" w:rsidRPr="005436C6" w:rsidRDefault="000117D2" w:rsidP="00652C8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后付费</w:t>
            </w:r>
          </w:p>
        </w:tc>
        <w:tc>
          <w:tcPr>
            <w:tcW w:w="6024" w:type="dxa"/>
          </w:tcPr>
          <w:p w14:paraId="22454A61" w14:textId="77777777" w:rsidR="000117D2" w:rsidRPr="005436C6" w:rsidRDefault="000117D2" w:rsidP="00652C81">
            <w:pPr>
              <w:ind w:leftChars="-1" w:left="0" w:hangingChars="1" w:hanging="2"/>
              <w:rPr>
                <w:sz w:val="18"/>
                <w:szCs w:val="18"/>
              </w:rPr>
            </w:pPr>
            <w:r w:rsidRPr="00861F6F">
              <w:rPr>
                <w:rFonts w:hint="eastAsia"/>
                <w:sz w:val="18"/>
                <w:szCs w:val="18"/>
              </w:rPr>
              <w:t>尊敬的客户：您的</w:t>
            </w:r>
            <w:r w:rsidRPr="00861F6F">
              <w:rPr>
                <w:rFonts w:hint="eastAsia"/>
                <w:color w:val="0070C0"/>
                <w:sz w:val="18"/>
                <w:szCs w:val="18"/>
              </w:rPr>
              <w:t>云主机-按需付费</w:t>
            </w:r>
            <w:r w:rsidRPr="00861F6F"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未</w:t>
            </w:r>
            <w:r w:rsidRPr="00861F6F">
              <w:rPr>
                <w:rFonts w:hint="eastAsia"/>
                <w:sz w:val="18"/>
                <w:szCs w:val="18"/>
              </w:rPr>
              <w:t>通过审核，订单</w:t>
            </w:r>
            <w:r>
              <w:rPr>
                <w:rFonts w:hint="eastAsia"/>
                <w:sz w:val="18"/>
                <w:szCs w:val="18"/>
              </w:rPr>
              <w:t>已</w:t>
            </w:r>
            <w:r w:rsidRPr="00861F6F">
              <w:rPr>
                <w:rFonts w:hint="eastAsia"/>
                <w:sz w:val="18"/>
                <w:szCs w:val="18"/>
              </w:rPr>
              <w:t>被取消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861F6F">
              <w:rPr>
                <w:rFonts w:hint="eastAsia"/>
                <w:sz w:val="18"/>
                <w:szCs w:val="18"/>
              </w:rPr>
              <w:t>如有问题请致电400-606-6396。【易云】</w:t>
            </w:r>
          </w:p>
        </w:tc>
      </w:tr>
    </w:tbl>
    <w:p w14:paraId="3343E114" w14:textId="6D5FC574" w:rsidR="00C03FBC" w:rsidRDefault="00127FBA" w:rsidP="00234652">
      <w:pPr>
        <w:pStyle w:val="2"/>
      </w:pPr>
      <w:bookmarkStart w:id="101" w:name="_Toc454890802"/>
      <w:r>
        <w:rPr>
          <w:rFonts w:hint="eastAsia"/>
        </w:rPr>
        <w:t>客户管理</w:t>
      </w:r>
      <w:bookmarkEnd w:id="101"/>
    </w:p>
    <w:p w14:paraId="3B3DB2FC" w14:textId="77777777" w:rsidR="00234652" w:rsidRDefault="00234652" w:rsidP="00234652">
      <w:pPr>
        <w:pStyle w:val="3"/>
      </w:pPr>
      <w:bookmarkStart w:id="102" w:name="_Toc446490883"/>
      <w:bookmarkStart w:id="103" w:name="_Toc447208597"/>
      <w:bookmarkStart w:id="104" w:name="_Toc454890803"/>
      <w:r>
        <w:rPr>
          <w:rFonts w:hint="eastAsia"/>
        </w:rPr>
        <w:t>概述</w:t>
      </w:r>
      <w:bookmarkEnd w:id="102"/>
      <w:bookmarkEnd w:id="103"/>
      <w:bookmarkEnd w:id="104"/>
    </w:p>
    <w:p w14:paraId="49082F42" w14:textId="77777777" w:rsidR="00234652" w:rsidRDefault="00234652" w:rsidP="00234652">
      <w:pPr>
        <w:ind w:left="0" w:firstLine="420"/>
      </w:pPr>
      <w:r>
        <w:rPr>
          <w:rFonts w:hint="eastAsia"/>
        </w:rPr>
        <w:t>运维中心1</w:t>
      </w:r>
      <w:r>
        <w:t>.1.0版本上线后</w:t>
      </w:r>
      <w:r>
        <w:rPr>
          <w:rFonts w:hint="eastAsia"/>
        </w:rPr>
        <w:t>，基本满足运维人员对客户及其项目的管理功能，但是为支撑管理控制台更为庞大的业务模式，运维中心客户模块需做相应的细节调整。</w:t>
      </w:r>
    </w:p>
    <w:p w14:paraId="5A09DC47" w14:textId="77777777" w:rsidR="00234652" w:rsidRDefault="00234652" w:rsidP="00234652">
      <w:pPr>
        <w:pStyle w:val="3"/>
      </w:pPr>
      <w:bookmarkStart w:id="105" w:name="_Toc446490884"/>
      <w:bookmarkStart w:id="106" w:name="_Toc447208598"/>
      <w:bookmarkStart w:id="107" w:name="_Toc454890804"/>
      <w:r>
        <w:rPr>
          <w:rFonts w:hint="eastAsia"/>
        </w:rPr>
        <w:t>功能列表</w:t>
      </w:r>
      <w:bookmarkEnd w:id="105"/>
      <w:bookmarkEnd w:id="106"/>
      <w:bookmarkEnd w:id="107"/>
    </w:p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702"/>
        <w:gridCol w:w="3544"/>
        <w:gridCol w:w="936"/>
        <w:gridCol w:w="936"/>
      </w:tblGrid>
      <w:tr w:rsidR="00234652" w:rsidRPr="00976B01" w14:paraId="086E144B" w14:textId="77777777" w:rsidTr="00DD30C3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14:paraId="47547FD0" w14:textId="77777777" w:rsidR="00234652" w:rsidRPr="00976B01" w:rsidRDefault="00234652" w:rsidP="00DD30C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DBDBDB" w:themeFill="accent3" w:themeFillTint="66"/>
            <w:vAlign w:val="center"/>
          </w:tcPr>
          <w:p w14:paraId="0FB8173F" w14:textId="77777777" w:rsidR="00234652" w:rsidRPr="00976B01" w:rsidRDefault="00234652" w:rsidP="00DD30C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3544" w:type="dxa"/>
            <w:shd w:val="clear" w:color="auto" w:fill="DBDBDB" w:themeFill="accent3" w:themeFillTint="66"/>
            <w:vAlign w:val="center"/>
          </w:tcPr>
          <w:p w14:paraId="246086B5" w14:textId="77777777" w:rsidR="00234652" w:rsidRPr="00976B01" w:rsidRDefault="00234652" w:rsidP="00DD30C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261C97C9" w14:textId="77777777" w:rsidR="00234652" w:rsidRPr="00976B01" w:rsidRDefault="00234652" w:rsidP="00DD30C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936" w:type="dxa"/>
            <w:shd w:val="clear" w:color="auto" w:fill="DBDBDB" w:themeFill="accent3" w:themeFillTint="66"/>
            <w:vAlign w:val="center"/>
          </w:tcPr>
          <w:p w14:paraId="31F7BF2E" w14:textId="77777777" w:rsidR="00234652" w:rsidRPr="00976B01" w:rsidRDefault="00234652" w:rsidP="00DD30C3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234652" w:rsidRPr="00976B01" w14:paraId="6930001C" w14:textId="77777777" w:rsidTr="00DD30C3">
        <w:tc>
          <w:tcPr>
            <w:tcW w:w="816" w:type="dxa"/>
            <w:shd w:val="clear" w:color="auto" w:fill="auto"/>
            <w:vAlign w:val="center"/>
          </w:tcPr>
          <w:p w14:paraId="020D26CA" w14:textId="77777777" w:rsidR="00234652" w:rsidRPr="00976B01" w:rsidRDefault="00234652" w:rsidP="00DD30C3">
            <w:pPr>
              <w:pStyle w:val="a6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4D95C6EF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工单数据统计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5FD9778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包含客户发起的工单总量（包含客服代替客户发起的工单）、待处理</w:t>
            </w:r>
            <w:r w:rsidRPr="00976B01">
              <w:rPr>
                <w:rFonts w:hint="eastAsia"/>
                <w:sz w:val="18"/>
                <w:szCs w:val="18"/>
              </w:rPr>
              <w:t>工单数量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CA89C80" w14:textId="1FDE2512" w:rsidR="00234652" w:rsidRPr="00976B01" w:rsidRDefault="00127FBA" w:rsidP="00DD30C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B88C666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234652" w:rsidRPr="00976B01" w14:paraId="2B542D43" w14:textId="77777777" w:rsidTr="00DD30C3">
        <w:tc>
          <w:tcPr>
            <w:tcW w:w="816" w:type="dxa"/>
            <w:shd w:val="clear" w:color="auto" w:fill="auto"/>
            <w:vAlign w:val="center"/>
          </w:tcPr>
          <w:p w14:paraId="4BCE13FD" w14:textId="77777777" w:rsidR="00234652" w:rsidRPr="00976B01" w:rsidRDefault="00234652" w:rsidP="00DD30C3">
            <w:pPr>
              <w:pStyle w:val="a4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3BE1A402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即将到期资源</w:t>
            </w:r>
            <w:r>
              <w:rPr>
                <w:rFonts w:hint="eastAsia"/>
                <w:sz w:val="18"/>
                <w:szCs w:val="18"/>
              </w:rPr>
              <w:t>统计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A5DB086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 w:rsidRPr="00976B01">
              <w:rPr>
                <w:sz w:val="18"/>
                <w:szCs w:val="18"/>
              </w:rPr>
              <w:t>显示客户即将到期的资源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749EFAD" w14:textId="068DEB1B" w:rsidR="00234652" w:rsidRPr="00976B01" w:rsidRDefault="00127FBA" w:rsidP="00DD30C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A7CA85F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 w:rsidRPr="00976B01">
              <w:rPr>
                <w:rFonts w:hint="eastAsia"/>
                <w:sz w:val="18"/>
                <w:szCs w:val="18"/>
              </w:rPr>
              <w:t>P</w:t>
            </w:r>
            <w:r w:rsidRPr="00976B01">
              <w:rPr>
                <w:sz w:val="18"/>
                <w:szCs w:val="18"/>
              </w:rPr>
              <w:t>1</w:t>
            </w:r>
          </w:p>
        </w:tc>
      </w:tr>
      <w:tr w:rsidR="00234652" w:rsidRPr="00976B01" w14:paraId="69967DC5" w14:textId="77777777" w:rsidTr="00DD30C3">
        <w:tc>
          <w:tcPr>
            <w:tcW w:w="816" w:type="dxa"/>
            <w:shd w:val="clear" w:color="auto" w:fill="auto"/>
            <w:vAlign w:val="center"/>
          </w:tcPr>
          <w:p w14:paraId="57593AA1" w14:textId="77777777" w:rsidR="00234652" w:rsidRPr="00976B01" w:rsidRDefault="00234652" w:rsidP="00DD30C3">
            <w:pPr>
              <w:pStyle w:val="a4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152B23C8" w14:textId="566147CB" w:rsidR="00234652" w:rsidRPr="00976B01" w:rsidRDefault="00BE0361" w:rsidP="00DD30C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费用报表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3087BB6" w14:textId="28AE89C4" w:rsidR="00234652" w:rsidRPr="00976B01" w:rsidRDefault="00BE0361" w:rsidP="00DD30C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查看客户每个月产出的费用报表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7EB69A" w14:textId="2F0BD5D4" w:rsidR="00234652" w:rsidRPr="00976B01" w:rsidRDefault="00127FBA" w:rsidP="00DD30C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33028B6" w14:textId="77777777" w:rsidR="00234652" w:rsidRPr="00976B01" w:rsidRDefault="00234652" w:rsidP="00DD30C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0E7DA8" w:rsidRPr="00976B01" w14:paraId="5C80076C" w14:textId="77777777" w:rsidTr="00DD30C3">
        <w:tc>
          <w:tcPr>
            <w:tcW w:w="816" w:type="dxa"/>
            <w:shd w:val="clear" w:color="auto" w:fill="auto"/>
            <w:vAlign w:val="center"/>
          </w:tcPr>
          <w:p w14:paraId="493C3B78" w14:textId="77777777" w:rsidR="000E7DA8" w:rsidRPr="00976B01" w:rsidRDefault="000E7DA8" w:rsidP="000E7DA8">
            <w:pPr>
              <w:pStyle w:val="a4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26C24AF4" w14:textId="36A990A1" w:rsidR="000E7DA8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交易记录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6C23CC0" w14:textId="76A7B8A3" w:rsidR="000E7DA8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查看客户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交易记录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4A13783" w14:textId="12193C5D" w:rsidR="000E7DA8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7DB8B69" w14:textId="6D2D8211" w:rsidR="000E7DA8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0E7DA8" w:rsidRPr="00976B01" w14:paraId="26892E7F" w14:textId="77777777" w:rsidTr="00DD30C3">
        <w:tc>
          <w:tcPr>
            <w:tcW w:w="816" w:type="dxa"/>
            <w:shd w:val="clear" w:color="auto" w:fill="auto"/>
            <w:vAlign w:val="center"/>
          </w:tcPr>
          <w:p w14:paraId="4D63DC7D" w14:textId="77777777" w:rsidR="000E7DA8" w:rsidRPr="00976B01" w:rsidRDefault="000E7DA8" w:rsidP="000E7DA8">
            <w:pPr>
              <w:pStyle w:val="a4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0B0E83CD" w14:textId="77777777" w:rsidR="000E7DA8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账户余额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E30186" w14:textId="70162D53" w:rsidR="000E7DA8" w:rsidRPr="00976B01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展示客户账户余额或欠费金额</w:t>
            </w:r>
            <w:r>
              <w:rPr>
                <w:rFonts w:hint="eastAsia"/>
                <w:sz w:val="18"/>
                <w:szCs w:val="18"/>
              </w:rPr>
              <w:t>，管理员</w:t>
            </w:r>
            <w:r>
              <w:rPr>
                <w:sz w:val="18"/>
                <w:szCs w:val="18"/>
              </w:rPr>
              <w:t>可修改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DBE5869" w14:textId="2FDB57D2" w:rsidR="000E7DA8" w:rsidRPr="00976B01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A5268BE" w14:textId="258A8225" w:rsidR="000E7DA8" w:rsidRPr="00976B01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0E7DA8" w:rsidRPr="00976B01" w14:paraId="6064307F" w14:textId="77777777" w:rsidTr="00DD30C3">
        <w:tc>
          <w:tcPr>
            <w:tcW w:w="816" w:type="dxa"/>
            <w:shd w:val="clear" w:color="auto" w:fill="auto"/>
            <w:vAlign w:val="center"/>
          </w:tcPr>
          <w:p w14:paraId="77C98012" w14:textId="77777777" w:rsidR="000E7DA8" w:rsidRPr="00976B01" w:rsidRDefault="000E7DA8" w:rsidP="000E7DA8">
            <w:pPr>
              <w:pStyle w:val="a4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08432CC0" w14:textId="77777777" w:rsidR="000E7DA8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冻结账户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4187F1F" w14:textId="77777777" w:rsidR="000E7DA8" w:rsidRPr="00976B01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提供冻结客户账户功能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D172AD" w14:textId="777F770A" w:rsidR="000E7DA8" w:rsidRPr="00976B01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02902FC" w14:textId="77777777" w:rsidR="000E7DA8" w:rsidRPr="00976B01" w:rsidRDefault="000E7DA8" w:rsidP="000E7DA8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</w:tr>
      <w:tr w:rsidR="000E7DA8" w:rsidRPr="00DD30C3" w14:paraId="12634204" w14:textId="77777777" w:rsidTr="00DD30C3">
        <w:tc>
          <w:tcPr>
            <w:tcW w:w="816" w:type="dxa"/>
            <w:shd w:val="clear" w:color="auto" w:fill="auto"/>
            <w:vAlign w:val="center"/>
          </w:tcPr>
          <w:p w14:paraId="5EA21FDE" w14:textId="77777777" w:rsidR="000E7DA8" w:rsidRPr="00DD30C3" w:rsidRDefault="000E7DA8" w:rsidP="000E7DA8">
            <w:pPr>
              <w:pStyle w:val="a4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0CAD7366" w14:textId="3FAD807C" w:rsidR="000E7DA8" w:rsidRPr="00DD30C3" w:rsidRDefault="000E7DA8" w:rsidP="000E7DA8">
            <w:pPr>
              <w:ind w:left="0"/>
              <w:rPr>
                <w:sz w:val="18"/>
                <w:szCs w:val="18"/>
              </w:rPr>
            </w:pPr>
            <w:r w:rsidRPr="00DD30C3">
              <w:rPr>
                <w:rFonts w:hint="eastAsia"/>
                <w:sz w:val="18"/>
                <w:szCs w:val="18"/>
              </w:rPr>
              <w:t>设置信用额度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530CB2C" w14:textId="26211C90" w:rsidR="000E7DA8" w:rsidRPr="00DD30C3" w:rsidRDefault="000E7DA8" w:rsidP="000E7DA8">
            <w:pPr>
              <w:ind w:left="0"/>
              <w:rPr>
                <w:sz w:val="18"/>
                <w:szCs w:val="18"/>
              </w:rPr>
            </w:pPr>
            <w:r w:rsidRPr="00DD30C3">
              <w:rPr>
                <w:sz w:val="18"/>
                <w:szCs w:val="18"/>
              </w:rPr>
              <w:t>设置客户购买类型</w:t>
            </w:r>
            <w:r w:rsidRPr="00DD30C3">
              <w:rPr>
                <w:rFonts w:hint="eastAsia"/>
                <w:sz w:val="18"/>
                <w:szCs w:val="18"/>
              </w:rPr>
              <w:t>，</w:t>
            </w:r>
            <w:r w:rsidRPr="00DD30C3">
              <w:rPr>
                <w:sz w:val="18"/>
                <w:szCs w:val="18"/>
              </w:rPr>
              <w:t>如线下配额购买或者在线购买</w:t>
            </w:r>
            <w:r w:rsidRPr="00DD30C3">
              <w:rPr>
                <w:rFonts w:hint="eastAsia"/>
                <w:sz w:val="18"/>
                <w:szCs w:val="18"/>
              </w:rPr>
              <w:t>，</w:t>
            </w:r>
            <w:r w:rsidRPr="00DD30C3">
              <w:rPr>
                <w:sz w:val="18"/>
                <w:szCs w:val="18"/>
              </w:rPr>
              <w:t>设置客户的欠费额度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BEF3CE2" w14:textId="5F5197AD" w:rsidR="000E7DA8" w:rsidRPr="00DD30C3" w:rsidRDefault="000E7DA8" w:rsidP="000E7DA8">
            <w:pPr>
              <w:ind w:left="0"/>
              <w:rPr>
                <w:sz w:val="18"/>
                <w:szCs w:val="18"/>
              </w:rPr>
            </w:pPr>
            <w:r w:rsidRPr="00DD30C3">
              <w:rPr>
                <w:rFonts w:hint="eastAsia"/>
                <w:sz w:val="18"/>
                <w:szCs w:val="18"/>
              </w:rPr>
              <w:t>新增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3FFAB80" w14:textId="5834C01B" w:rsidR="000E7DA8" w:rsidRPr="00DD30C3" w:rsidRDefault="000E7DA8" w:rsidP="000E7DA8">
            <w:pPr>
              <w:ind w:left="0"/>
              <w:rPr>
                <w:sz w:val="18"/>
                <w:szCs w:val="18"/>
              </w:rPr>
            </w:pPr>
            <w:r w:rsidRPr="00DD30C3">
              <w:rPr>
                <w:rFonts w:hint="eastAsia"/>
                <w:sz w:val="18"/>
                <w:szCs w:val="18"/>
              </w:rPr>
              <w:t>P1</w:t>
            </w:r>
          </w:p>
        </w:tc>
      </w:tr>
    </w:tbl>
    <w:p w14:paraId="0AD6B5E0" w14:textId="67546FB1" w:rsidR="00234652" w:rsidRDefault="00D77639" w:rsidP="00234652">
      <w:pPr>
        <w:ind w:left="0" w:firstLine="360"/>
      </w:pPr>
      <w:r>
        <w:rPr>
          <w:rFonts w:hint="eastAsia"/>
        </w:rPr>
        <w:t>1）</w:t>
      </w:r>
      <w:r w:rsidR="00234652">
        <w:rPr>
          <w:rFonts w:hint="eastAsia"/>
        </w:rPr>
        <w:t>客户</w:t>
      </w:r>
      <w:r>
        <w:rPr>
          <w:rFonts w:hint="eastAsia"/>
        </w:rPr>
        <w:t>详情页中，增加工单统计数据，便于运维人员及时处理客户遇到的问题；</w:t>
      </w:r>
    </w:p>
    <w:p w14:paraId="6D88087D" w14:textId="312D8212" w:rsidR="00234652" w:rsidRDefault="00D77639" w:rsidP="00234652">
      <w:pPr>
        <w:ind w:left="0" w:firstLine="36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234652" w:rsidRPr="00C45DD2">
        <w:rPr>
          <w:szCs w:val="21"/>
        </w:rPr>
        <w:t>即将到期资源列表</w:t>
      </w:r>
      <w:r w:rsidR="00234652" w:rsidRPr="00C45DD2">
        <w:rPr>
          <w:rFonts w:hint="eastAsia"/>
          <w:szCs w:val="21"/>
        </w:rPr>
        <w:t>，</w:t>
      </w:r>
      <w:r w:rsidR="00234652">
        <w:rPr>
          <w:rFonts w:hint="eastAsia"/>
          <w:szCs w:val="21"/>
        </w:rPr>
        <w:t>罗列在项目列表下方，</w:t>
      </w:r>
      <w:r w:rsidR="00234652" w:rsidRPr="00C45DD2">
        <w:rPr>
          <w:rFonts w:hint="eastAsia"/>
          <w:szCs w:val="21"/>
        </w:rPr>
        <w:t>包括资源名称、资源类型、</w:t>
      </w:r>
      <w:r w:rsidR="00506B20">
        <w:rPr>
          <w:rFonts w:hint="eastAsia"/>
          <w:szCs w:val="21"/>
        </w:rPr>
        <w:t>开通</w:t>
      </w:r>
      <w:r w:rsidR="00234652" w:rsidRPr="00C45DD2">
        <w:rPr>
          <w:rFonts w:hint="eastAsia"/>
          <w:szCs w:val="21"/>
        </w:rPr>
        <w:t>时间、到期时间</w:t>
      </w:r>
      <w:r>
        <w:rPr>
          <w:rFonts w:hint="eastAsia"/>
          <w:szCs w:val="21"/>
        </w:rPr>
        <w:t>、所属项目</w:t>
      </w:r>
      <w:r w:rsidR="00234652">
        <w:rPr>
          <w:rFonts w:hint="eastAsia"/>
          <w:szCs w:val="21"/>
        </w:rPr>
        <w:t>，距离到期时间前三个自然日才展现，每页展示五条记录；</w:t>
      </w:r>
    </w:p>
    <w:p w14:paraId="16BAA171" w14:textId="2D50E10A" w:rsidR="00234652" w:rsidRDefault="00D77639" w:rsidP="00234652">
      <w:pPr>
        <w:ind w:left="0" w:firstLine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234652" w:rsidRPr="00BE0361">
        <w:rPr>
          <w:szCs w:val="21"/>
        </w:rPr>
        <w:t>费</w:t>
      </w:r>
      <w:r w:rsidR="00BE0361">
        <w:rPr>
          <w:szCs w:val="21"/>
        </w:rPr>
        <w:t>用报表同管理控制台的费用报表</w:t>
      </w:r>
      <w:r w:rsidR="00234652" w:rsidRPr="00BE0361">
        <w:rPr>
          <w:szCs w:val="21"/>
        </w:rPr>
        <w:t>功能一致</w:t>
      </w:r>
      <w:r>
        <w:rPr>
          <w:rFonts w:hint="eastAsia"/>
          <w:szCs w:val="21"/>
        </w:rPr>
        <w:t>；</w:t>
      </w:r>
    </w:p>
    <w:p w14:paraId="12D5FBE0" w14:textId="65B528E0" w:rsidR="00D77639" w:rsidRDefault="00D77639" w:rsidP="00234652">
      <w:pPr>
        <w:ind w:left="0" w:firstLine="360"/>
        <w:rPr>
          <w:szCs w:val="21"/>
        </w:rPr>
      </w:pPr>
      <w:r>
        <w:rPr>
          <w:rFonts w:hint="eastAsia"/>
          <w:szCs w:val="21"/>
        </w:rPr>
        <w:t>4）信用额度指当用户没有及时充值的情况下，已经开通的后付费服务允许使用的最大</w:t>
      </w:r>
      <w:r>
        <w:rPr>
          <w:rFonts w:hint="eastAsia"/>
          <w:szCs w:val="21"/>
        </w:rPr>
        <w:lastRenderedPageBreak/>
        <w:t>欠费额。若是用户在已经欠费的情况下仍要开通新的服务，此时必须先充值，否则不允许开通服务。</w:t>
      </w:r>
    </w:p>
    <w:p w14:paraId="17BD29F0" w14:textId="7357C7CD" w:rsidR="00D77639" w:rsidRDefault="00D77639" w:rsidP="00D77639">
      <w:pPr>
        <w:pStyle w:val="3"/>
      </w:pPr>
      <w:bookmarkStart w:id="108" w:name="_Toc454890805"/>
      <w:r>
        <w:t>交易记录及账户余额</w:t>
      </w:r>
      <w:bookmarkEnd w:id="108"/>
    </w:p>
    <w:p w14:paraId="1E58AD0F" w14:textId="1CA00830" w:rsidR="00234652" w:rsidRDefault="00234652" w:rsidP="003D1428">
      <w:pPr>
        <w:ind w:left="0" w:firstLine="360"/>
        <w:rPr>
          <w:b/>
          <w:szCs w:val="21"/>
        </w:rPr>
      </w:pPr>
      <w:r w:rsidRPr="00521101">
        <w:rPr>
          <w:szCs w:val="21"/>
        </w:rPr>
        <w:t>账户余额</w:t>
      </w:r>
      <w:r w:rsidRPr="00521101">
        <w:rPr>
          <w:rFonts w:hint="eastAsia"/>
          <w:szCs w:val="21"/>
        </w:rPr>
        <w:t>，</w:t>
      </w:r>
      <w:r w:rsidRPr="00521101">
        <w:rPr>
          <w:szCs w:val="21"/>
        </w:rPr>
        <w:t>展示客户账户余额或欠费金额</w:t>
      </w:r>
      <w:r>
        <w:rPr>
          <w:rFonts w:hint="eastAsia"/>
          <w:szCs w:val="21"/>
        </w:rPr>
        <w:t>，便于工作人员监管。</w:t>
      </w:r>
      <w:r w:rsidR="00506B20">
        <w:rPr>
          <w:rFonts w:hint="eastAsia"/>
          <w:szCs w:val="21"/>
        </w:rPr>
        <w:t>同时</w:t>
      </w:r>
      <w:r w:rsidR="00BE0361">
        <w:rPr>
          <w:rFonts w:hint="eastAsia"/>
          <w:szCs w:val="21"/>
        </w:rPr>
        <w:t>管理员</w:t>
      </w:r>
      <w:r w:rsidR="00506B20">
        <w:rPr>
          <w:rFonts w:hint="eastAsia"/>
          <w:szCs w:val="21"/>
        </w:rPr>
        <w:t>和财务人员拥有调整账户余额的权限，即后台</w:t>
      </w:r>
      <w:r w:rsidR="00BE0361">
        <w:rPr>
          <w:rFonts w:hint="eastAsia"/>
          <w:szCs w:val="21"/>
        </w:rPr>
        <w:t>充值</w:t>
      </w:r>
      <w:r w:rsidR="00C6079B">
        <w:rPr>
          <w:rFonts w:hint="eastAsia"/>
          <w:szCs w:val="21"/>
        </w:rPr>
        <w:t>/</w:t>
      </w:r>
      <w:r w:rsidR="00506B20">
        <w:rPr>
          <w:rFonts w:hint="eastAsia"/>
          <w:szCs w:val="21"/>
        </w:rPr>
        <w:t>赠送/</w:t>
      </w:r>
      <w:r w:rsidR="00BE0361">
        <w:rPr>
          <w:rFonts w:hint="eastAsia"/>
          <w:szCs w:val="21"/>
        </w:rPr>
        <w:t>扣费</w:t>
      </w:r>
      <w:r w:rsidR="00506B20">
        <w:rPr>
          <w:rFonts w:hint="eastAsia"/>
          <w:szCs w:val="21"/>
        </w:rPr>
        <w:t>等</w:t>
      </w:r>
      <w:r w:rsidR="00BE0361">
        <w:rPr>
          <w:rFonts w:hint="eastAsia"/>
          <w:szCs w:val="21"/>
        </w:rPr>
        <w:t>场景</w:t>
      </w:r>
      <w:r w:rsidR="00C6079B">
        <w:rPr>
          <w:rFonts w:hint="eastAsia"/>
          <w:szCs w:val="21"/>
        </w:rPr>
        <w:t>，当发生此项操作时，后台需</w:t>
      </w:r>
      <w:r w:rsidR="003C7BA5">
        <w:rPr>
          <w:rFonts w:hint="eastAsia"/>
          <w:szCs w:val="21"/>
        </w:rPr>
        <w:t>在交易记录模块</w:t>
      </w:r>
      <w:r w:rsidR="00C6079B">
        <w:rPr>
          <w:rFonts w:hint="eastAsia"/>
          <w:szCs w:val="21"/>
        </w:rPr>
        <w:t>添加一条</w:t>
      </w:r>
      <w:r w:rsidR="003C7BA5">
        <w:rPr>
          <w:rFonts w:hint="eastAsia"/>
          <w:szCs w:val="21"/>
        </w:rPr>
        <w:t>数据</w:t>
      </w:r>
      <w:r w:rsidR="00C6079B">
        <w:rPr>
          <w:rFonts w:hint="eastAsia"/>
          <w:szCs w:val="21"/>
        </w:rPr>
        <w:t>，如“管理员某某为</w:t>
      </w:r>
      <w:r w:rsidR="005707F6">
        <w:rPr>
          <w:rFonts w:hint="eastAsia"/>
          <w:szCs w:val="21"/>
        </w:rPr>
        <w:t>客户</w:t>
      </w:r>
      <w:r w:rsidR="005E2876">
        <w:rPr>
          <w:rFonts w:hint="eastAsia"/>
          <w:szCs w:val="21"/>
        </w:rPr>
        <w:t>实际</w:t>
      </w:r>
      <w:r w:rsidR="00C6079B">
        <w:rPr>
          <w:rFonts w:hint="eastAsia"/>
          <w:szCs w:val="21"/>
        </w:rPr>
        <w:t>充值 ￥100.00”</w:t>
      </w:r>
      <w:r w:rsidR="00BE0361">
        <w:rPr>
          <w:rFonts w:hint="eastAsia"/>
          <w:szCs w:val="21"/>
        </w:rPr>
        <w:t>。</w:t>
      </w:r>
      <w:r w:rsidR="00D77639" w:rsidRPr="00D77639">
        <w:rPr>
          <w:rFonts w:hint="eastAsia"/>
          <w:b/>
          <w:szCs w:val="21"/>
        </w:rPr>
        <w:t>前后台在此模块展示内容需分别处理。</w:t>
      </w:r>
    </w:p>
    <w:p w14:paraId="4266D588" w14:textId="7D9054AD" w:rsidR="005E2876" w:rsidRDefault="005E2876" w:rsidP="005E2876">
      <w:pPr>
        <w:ind w:left="0" w:firstLine="360"/>
        <w:rPr>
          <w:szCs w:val="21"/>
        </w:rPr>
      </w:pPr>
      <w:r w:rsidRPr="005E2876">
        <w:rPr>
          <w:szCs w:val="21"/>
        </w:rPr>
        <w:t>调整账户金额字段信息见下表</w:t>
      </w:r>
      <w:r w:rsidRPr="005E2876">
        <w:rPr>
          <w:rFonts w:hint="eastAsia"/>
          <w:szCs w:val="21"/>
        </w:rPr>
        <w:t>：</w:t>
      </w:r>
    </w:p>
    <w:tbl>
      <w:tblPr>
        <w:tblW w:w="9464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1423"/>
        <w:gridCol w:w="2637"/>
        <w:gridCol w:w="4678"/>
      </w:tblGrid>
      <w:tr w:rsidR="005E2876" w:rsidRPr="00976B01" w14:paraId="4B987E71" w14:textId="3828EB80" w:rsidTr="005E2876">
        <w:trPr>
          <w:tblHeader/>
        </w:trPr>
        <w:tc>
          <w:tcPr>
            <w:tcW w:w="726" w:type="dxa"/>
            <w:shd w:val="clear" w:color="auto" w:fill="DBDBDB" w:themeFill="accent3" w:themeFillTint="66"/>
            <w:vAlign w:val="center"/>
          </w:tcPr>
          <w:p w14:paraId="6E8AD2A8" w14:textId="77777777" w:rsidR="005E2876" w:rsidRPr="00976B01" w:rsidRDefault="005E2876" w:rsidP="005E2876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23" w:type="dxa"/>
            <w:shd w:val="clear" w:color="auto" w:fill="DBDBDB" w:themeFill="accent3" w:themeFillTint="66"/>
            <w:vAlign w:val="center"/>
          </w:tcPr>
          <w:p w14:paraId="5EC06F4A" w14:textId="77777777" w:rsidR="005E2876" w:rsidRPr="00976B01" w:rsidRDefault="005E2876" w:rsidP="005E2876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2637" w:type="dxa"/>
            <w:shd w:val="clear" w:color="auto" w:fill="DBDBDB" w:themeFill="accent3" w:themeFillTint="66"/>
            <w:vAlign w:val="center"/>
          </w:tcPr>
          <w:p w14:paraId="177A5841" w14:textId="77777777" w:rsidR="005E2876" w:rsidRPr="00976B01" w:rsidRDefault="005E2876" w:rsidP="005E2876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描述</w:t>
            </w:r>
          </w:p>
        </w:tc>
        <w:tc>
          <w:tcPr>
            <w:tcW w:w="4678" w:type="dxa"/>
            <w:shd w:val="clear" w:color="auto" w:fill="DBDBDB" w:themeFill="accent3" w:themeFillTint="66"/>
            <w:vAlign w:val="center"/>
          </w:tcPr>
          <w:p w14:paraId="14DF7009" w14:textId="1EC1DBA0" w:rsidR="005E2876" w:rsidRDefault="005E2876" w:rsidP="005E2876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备注</w:t>
            </w:r>
          </w:p>
        </w:tc>
      </w:tr>
      <w:tr w:rsidR="005E2876" w:rsidRPr="00976B01" w14:paraId="617A1FA3" w14:textId="5AD9B746" w:rsidTr="005E2876">
        <w:tc>
          <w:tcPr>
            <w:tcW w:w="726" w:type="dxa"/>
            <w:shd w:val="clear" w:color="auto" w:fill="auto"/>
            <w:vAlign w:val="center"/>
          </w:tcPr>
          <w:p w14:paraId="3437A42C" w14:textId="77777777" w:rsidR="005E2876" w:rsidRPr="00976B01" w:rsidRDefault="005E2876" w:rsidP="005E2876">
            <w:pPr>
              <w:pStyle w:val="a6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55A1EDC5" w14:textId="74DE3498" w:rsidR="005E2876" w:rsidRPr="00976B01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账户余额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402B8AD7" w14:textId="1381FBC7" w:rsidR="005E2876" w:rsidRPr="00976B01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当前用户的账户余额</w:t>
            </w:r>
          </w:p>
        </w:tc>
        <w:tc>
          <w:tcPr>
            <w:tcW w:w="4678" w:type="dxa"/>
            <w:vAlign w:val="center"/>
          </w:tcPr>
          <w:p w14:paraId="6D58E67F" w14:textId="77777777" w:rsidR="005E2876" w:rsidRDefault="005E2876" w:rsidP="005E2876">
            <w:pPr>
              <w:ind w:left="0"/>
              <w:rPr>
                <w:sz w:val="18"/>
                <w:szCs w:val="18"/>
              </w:rPr>
            </w:pPr>
          </w:p>
        </w:tc>
      </w:tr>
      <w:tr w:rsidR="00EF11D2" w:rsidRPr="00976B01" w14:paraId="5FA903FC" w14:textId="77777777" w:rsidTr="005E2876">
        <w:tc>
          <w:tcPr>
            <w:tcW w:w="726" w:type="dxa"/>
            <w:shd w:val="clear" w:color="auto" w:fill="auto"/>
            <w:vAlign w:val="center"/>
          </w:tcPr>
          <w:p w14:paraId="24D621A4" w14:textId="77777777" w:rsidR="00EF11D2" w:rsidRPr="00976B01" w:rsidRDefault="00EF11D2" w:rsidP="005E2876">
            <w:pPr>
              <w:pStyle w:val="a6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45D5574F" w14:textId="1FF368EC" w:rsidR="00EF11D2" w:rsidRDefault="00EF11D2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收支类型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3C32B087" w14:textId="77777777" w:rsidR="00EF11D2" w:rsidRDefault="00EF11D2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包括：</w:t>
            </w:r>
          </w:p>
          <w:p w14:paraId="5D1B3877" w14:textId="77777777" w:rsidR="00EF11D2" w:rsidRDefault="00EF11D2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收入</w:t>
            </w:r>
          </w:p>
          <w:p w14:paraId="24835D86" w14:textId="78520DF6" w:rsidR="00EF11D2" w:rsidRDefault="00EF11D2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支出</w:t>
            </w:r>
          </w:p>
        </w:tc>
        <w:tc>
          <w:tcPr>
            <w:tcW w:w="4678" w:type="dxa"/>
            <w:vAlign w:val="center"/>
          </w:tcPr>
          <w:p w14:paraId="5EA79FC4" w14:textId="77777777" w:rsidR="00EF11D2" w:rsidRDefault="00EF11D2" w:rsidP="005E2876">
            <w:pPr>
              <w:ind w:left="0"/>
              <w:rPr>
                <w:sz w:val="18"/>
                <w:szCs w:val="18"/>
              </w:rPr>
            </w:pPr>
          </w:p>
        </w:tc>
      </w:tr>
      <w:tr w:rsidR="005E2876" w:rsidRPr="00976B01" w14:paraId="4CE959BE" w14:textId="068F8FD3" w:rsidTr="005E2876">
        <w:tc>
          <w:tcPr>
            <w:tcW w:w="726" w:type="dxa"/>
            <w:shd w:val="clear" w:color="auto" w:fill="auto"/>
            <w:vAlign w:val="center"/>
          </w:tcPr>
          <w:p w14:paraId="5DAAEDEB" w14:textId="77777777" w:rsidR="005E2876" w:rsidRPr="00976B01" w:rsidRDefault="005E2876" w:rsidP="005E2876">
            <w:pPr>
              <w:pStyle w:val="a6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01762B43" w14:textId="2FA6A6C3" w:rsidR="005E2876" w:rsidRDefault="00EF11D2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调整原因</w:t>
            </w:r>
          </w:p>
        </w:tc>
        <w:tc>
          <w:tcPr>
            <w:tcW w:w="2637" w:type="dxa"/>
            <w:shd w:val="clear" w:color="auto" w:fill="auto"/>
          </w:tcPr>
          <w:p w14:paraId="049CE813" w14:textId="77777777" w:rsidR="00EF11D2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账户金额的调整</w:t>
            </w:r>
            <w:r w:rsidR="00EF11D2">
              <w:rPr>
                <w:rFonts w:hint="eastAsia"/>
                <w:sz w:val="18"/>
                <w:szCs w:val="18"/>
              </w:rPr>
              <w:t>原因</w:t>
            </w:r>
          </w:p>
          <w:p w14:paraId="10CA58E8" w14:textId="4C31885A" w:rsidR="005E2876" w:rsidRDefault="00EF11D2" w:rsidP="005E2876">
            <w:pPr>
              <w:ind w:left="0"/>
              <w:rPr>
                <w:sz w:val="18"/>
                <w:szCs w:val="18"/>
              </w:rPr>
            </w:pPr>
            <w:r w:rsidRPr="00A92B36">
              <w:rPr>
                <w:color w:val="FF0000"/>
                <w:sz w:val="18"/>
                <w:szCs w:val="18"/>
              </w:rPr>
              <w:t>收入</w:t>
            </w:r>
            <w:r w:rsidR="005E2876">
              <w:rPr>
                <w:rFonts w:hint="eastAsia"/>
                <w:sz w:val="18"/>
                <w:szCs w:val="18"/>
              </w:rPr>
              <w:t>包括：</w:t>
            </w:r>
          </w:p>
          <w:p w14:paraId="2D7FD4D3" w14:textId="5D1570EB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1）实际充值</w:t>
            </w:r>
          </w:p>
          <w:p w14:paraId="4041F13A" w14:textId="5B3942B4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2）额外赠送</w:t>
            </w:r>
          </w:p>
          <w:p w14:paraId="128E86F5" w14:textId="77777777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3）</w:t>
            </w:r>
            <w:r w:rsidR="00EF11D2">
              <w:rPr>
                <w:rFonts w:hint="eastAsia"/>
                <w:sz w:val="18"/>
                <w:szCs w:val="18"/>
              </w:rPr>
              <w:t>其他</w:t>
            </w:r>
          </w:p>
          <w:p w14:paraId="2D66697B" w14:textId="5251BE17" w:rsidR="00EF11D2" w:rsidRPr="00A92B36" w:rsidRDefault="00EF11D2" w:rsidP="005E2876">
            <w:pPr>
              <w:ind w:left="0"/>
              <w:rPr>
                <w:sz w:val="18"/>
                <w:szCs w:val="18"/>
              </w:rPr>
            </w:pPr>
            <w:r w:rsidRPr="00372043">
              <w:rPr>
                <w:color w:val="FF0000"/>
                <w:sz w:val="18"/>
                <w:szCs w:val="18"/>
              </w:rPr>
              <w:t>支出</w:t>
            </w:r>
          </w:p>
        </w:tc>
        <w:tc>
          <w:tcPr>
            <w:tcW w:w="4678" w:type="dxa"/>
          </w:tcPr>
          <w:p w14:paraId="4EE1B291" w14:textId="338FF16B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对应不同的调整类型，交易记录展示不同内容，如下：</w:t>
            </w:r>
          </w:p>
          <w:p w14:paraId="24F647A2" w14:textId="347D229E" w:rsidR="00EF11D2" w:rsidRDefault="00A92B36" w:rsidP="005E2876">
            <w:pPr>
              <w:ind w:left="0"/>
              <w:rPr>
                <w:sz w:val="18"/>
                <w:szCs w:val="18"/>
              </w:rPr>
            </w:pPr>
            <w:r w:rsidRPr="00A92B36">
              <w:rPr>
                <w:color w:val="FF0000"/>
                <w:sz w:val="18"/>
                <w:szCs w:val="18"/>
              </w:rPr>
              <w:t>收入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3D98C85C" w14:textId="1D852FB6" w:rsidR="005E2876" w:rsidRDefault="00E65F73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1）</w:t>
            </w:r>
            <w:r w:rsidR="005E2876" w:rsidRPr="005E2876">
              <w:rPr>
                <w:rFonts w:hint="eastAsia"/>
                <w:sz w:val="18"/>
                <w:szCs w:val="18"/>
              </w:rPr>
              <w:t>角色某某为客户实际充值</w:t>
            </w:r>
          </w:p>
          <w:p w14:paraId="73D0C060" w14:textId="1B42BC45" w:rsidR="005E2876" w:rsidRDefault="00E65F73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2）</w:t>
            </w:r>
            <w:r w:rsidR="005E2876" w:rsidRPr="005E2876">
              <w:rPr>
                <w:rFonts w:hint="eastAsia"/>
                <w:sz w:val="18"/>
                <w:szCs w:val="18"/>
              </w:rPr>
              <w:t>角色某某为客户额外赠送</w:t>
            </w:r>
          </w:p>
          <w:p w14:paraId="3B55ABEC" w14:textId="20A8BD4F" w:rsidR="005E2876" w:rsidRDefault="00E65F73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3）</w:t>
            </w:r>
            <w:r w:rsidR="00EF11D2">
              <w:rPr>
                <w:rFonts w:hint="eastAsia"/>
                <w:sz w:val="18"/>
                <w:szCs w:val="18"/>
              </w:rPr>
              <w:t>角色某某为客户充值</w:t>
            </w:r>
            <w:r w:rsidR="00AE2B5C">
              <w:rPr>
                <w:rFonts w:hint="eastAsia"/>
                <w:sz w:val="18"/>
                <w:szCs w:val="18"/>
              </w:rPr>
              <w:t>+</w:t>
            </w:r>
            <w:r w:rsidR="00AE2B5C" w:rsidRPr="00AE2B5C">
              <w:rPr>
                <w:rFonts w:hint="eastAsia"/>
                <w:b/>
                <w:color w:val="0070C0"/>
                <w:sz w:val="18"/>
                <w:szCs w:val="18"/>
              </w:rPr>
              <w:t>输入的原因</w:t>
            </w:r>
          </w:p>
          <w:p w14:paraId="4C8D4487" w14:textId="28F3F7B7" w:rsidR="005E2876" w:rsidRDefault="00A92B36" w:rsidP="005E2876">
            <w:pPr>
              <w:ind w:left="0"/>
              <w:rPr>
                <w:sz w:val="18"/>
                <w:szCs w:val="18"/>
              </w:rPr>
            </w:pPr>
            <w:r w:rsidRPr="00372043">
              <w:rPr>
                <w:rFonts w:hint="eastAsia"/>
                <w:color w:val="FF0000"/>
                <w:sz w:val="18"/>
                <w:szCs w:val="18"/>
              </w:rPr>
              <w:t>支出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AE2B5C">
              <w:rPr>
                <w:rFonts w:hint="eastAsia"/>
                <w:sz w:val="18"/>
                <w:szCs w:val="18"/>
              </w:rPr>
              <w:t>角色某某为客户扣费+</w:t>
            </w:r>
            <w:r w:rsidR="00AE2B5C" w:rsidRPr="00AE2B5C">
              <w:rPr>
                <w:rFonts w:hint="eastAsia"/>
                <w:b/>
                <w:color w:val="0070C0"/>
                <w:sz w:val="18"/>
                <w:szCs w:val="18"/>
              </w:rPr>
              <w:t>输入的原因</w:t>
            </w:r>
          </w:p>
        </w:tc>
      </w:tr>
      <w:tr w:rsidR="005E2876" w:rsidRPr="00976B01" w14:paraId="79FF4218" w14:textId="628AD5B1" w:rsidTr="005E2876">
        <w:tc>
          <w:tcPr>
            <w:tcW w:w="726" w:type="dxa"/>
            <w:shd w:val="clear" w:color="auto" w:fill="auto"/>
            <w:vAlign w:val="center"/>
          </w:tcPr>
          <w:p w14:paraId="034EBDF4" w14:textId="77777777" w:rsidR="005E2876" w:rsidRPr="00976B01" w:rsidRDefault="005E2876" w:rsidP="005E2876">
            <w:pPr>
              <w:pStyle w:val="a6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7ED9E3BF" w14:textId="50979C23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调整金额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080319BE" w14:textId="73CBB7DB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调整的金额，精确到分</w:t>
            </w:r>
          </w:p>
        </w:tc>
        <w:tc>
          <w:tcPr>
            <w:tcW w:w="4678" w:type="dxa"/>
            <w:vAlign w:val="center"/>
          </w:tcPr>
          <w:p w14:paraId="0334E1AA" w14:textId="77777777" w:rsidR="005E2876" w:rsidRDefault="005E2876" w:rsidP="005E2876">
            <w:pPr>
              <w:ind w:left="0"/>
              <w:rPr>
                <w:sz w:val="18"/>
                <w:szCs w:val="18"/>
              </w:rPr>
            </w:pPr>
          </w:p>
        </w:tc>
      </w:tr>
      <w:tr w:rsidR="005E2876" w:rsidRPr="00976B01" w14:paraId="06A4CB4B" w14:textId="77777777" w:rsidTr="005E2876">
        <w:tc>
          <w:tcPr>
            <w:tcW w:w="726" w:type="dxa"/>
            <w:shd w:val="clear" w:color="auto" w:fill="auto"/>
            <w:vAlign w:val="center"/>
          </w:tcPr>
          <w:p w14:paraId="5CE1B25B" w14:textId="77777777" w:rsidR="005E2876" w:rsidRPr="00976B01" w:rsidRDefault="005E2876" w:rsidP="005E2876">
            <w:pPr>
              <w:pStyle w:val="a6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598431B0" w14:textId="7B9F5CF0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关联合同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3F73049B" w14:textId="4340FF1D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是否需要关联合同</w:t>
            </w:r>
          </w:p>
        </w:tc>
        <w:tc>
          <w:tcPr>
            <w:tcW w:w="4678" w:type="dxa"/>
            <w:vAlign w:val="center"/>
          </w:tcPr>
          <w:p w14:paraId="3A8475B7" w14:textId="77777777" w:rsidR="005E2876" w:rsidRDefault="005E2876" w:rsidP="005E2876">
            <w:pPr>
              <w:ind w:left="0"/>
              <w:rPr>
                <w:sz w:val="18"/>
                <w:szCs w:val="18"/>
              </w:rPr>
            </w:pPr>
          </w:p>
        </w:tc>
      </w:tr>
      <w:tr w:rsidR="005E2876" w:rsidRPr="00976B01" w14:paraId="51974628" w14:textId="77777777" w:rsidTr="005E2876">
        <w:tc>
          <w:tcPr>
            <w:tcW w:w="726" w:type="dxa"/>
            <w:shd w:val="clear" w:color="auto" w:fill="auto"/>
            <w:vAlign w:val="center"/>
          </w:tcPr>
          <w:p w14:paraId="6A215B78" w14:textId="77777777" w:rsidR="005E2876" w:rsidRPr="00976B01" w:rsidRDefault="005E2876" w:rsidP="005E2876">
            <w:pPr>
              <w:pStyle w:val="a6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1CBEEEED" w14:textId="336B3DFB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合同编号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63E0B5E3" w14:textId="09735127" w:rsidR="005E2876" w:rsidRDefault="005E2876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合同的编号</w:t>
            </w:r>
          </w:p>
        </w:tc>
        <w:tc>
          <w:tcPr>
            <w:tcW w:w="4678" w:type="dxa"/>
            <w:vAlign w:val="center"/>
          </w:tcPr>
          <w:p w14:paraId="3EAEC3B8" w14:textId="63A77588" w:rsidR="005E2876" w:rsidRDefault="000A3A3E" w:rsidP="005E287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字数限制在20位，支持大小写字母、数字、下划线</w:t>
            </w:r>
          </w:p>
        </w:tc>
      </w:tr>
    </w:tbl>
    <w:p w14:paraId="250D76AC" w14:textId="77777777" w:rsidR="005E2876" w:rsidRPr="005E2876" w:rsidRDefault="005E2876" w:rsidP="005E2876">
      <w:pPr>
        <w:ind w:left="0"/>
        <w:rPr>
          <w:szCs w:val="21"/>
        </w:rPr>
      </w:pPr>
    </w:p>
    <w:p w14:paraId="12DC05AA" w14:textId="3B7CA562" w:rsidR="00D85EEA" w:rsidRDefault="00EF11D2" w:rsidP="005707F6">
      <w:pPr>
        <w:ind w:left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7E181B6" wp14:editId="193E56BF">
            <wp:extent cx="5274310" cy="74123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BF9" w14:textId="21A34ABB" w:rsidR="005707F6" w:rsidRPr="003D1428" w:rsidRDefault="005707F6" w:rsidP="005707F6">
      <w:pPr>
        <w:ind w:left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076B03E" wp14:editId="75FA4F00">
            <wp:extent cx="5274310" cy="2750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391" w14:textId="77777777" w:rsidR="00234652" w:rsidRPr="00293825" w:rsidRDefault="00234652" w:rsidP="00234652">
      <w:pPr>
        <w:pStyle w:val="3"/>
      </w:pPr>
      <w:bookmarkStart w:id="109" w:name="_Toc447208599"/>
      <w:bookmarkStart w:id="110" w:name="_Toc454890806"/>
      <w:r>
        <w:rPr>
          <w:rFonts w:hint="eastAsia"/>
        </w:rPr>
        <w:t>冻结账户</w:t>
      </w:r>
      <w:bookmarkEnd w:id="109"/>
      <w:bookmarkEnd w:id="110"/>
    </w:p>
    <w:p w14:paraId="07084795" w14:textId="19126333" w:rsidR="00234652" w:rsidRPr="00CB71FD" w:rsidRDefault="00234652" w:rsidP="00CB71FD">
      <w:pPr>
        <w:ind w:left="0" w:firstLine="420"/>
      </w:pPr>
      <w:r>
        <w:t>运维中心管理员有权限冻结客户账户</w:t>
      </w:r>
      <w:r>
        <w:rPr>
          <w:rFonts w:hint="eastAsia"/>
        </w:rPr>
        <w:t>，</w:t>
      </w:r>
      <w:r>
        <w:t>一旦账户被冻结</w:t>
      </w:r>
      <w:r>
        <w:rPr>
          <w:rFonts w:hint="eastAsia"/>
        </w:rPr>
        <w:t>，所有服务</w:t>
      </w:r>
      <w:r w:rsidR="00755D1B">
        <w:rPr>
          <w:rFonts w:hint="eastAsia"/>
        </w:rPr>
        <w:t>将被暂停</w:t>
      </w:r>
      <w:r>
        <w:rPr>
          <w:rFonts w:hint="eastAsia"/>
        </w:rPr>
        <w:t>，</w:t>
      </w:r>
      <w:r>
        <w:t>登录状态的客户超级管理员账号及其子账号页面立即提示</w:t>
      </w:r>
      <w:r>
        <w:rPr>
          <w:rFonts w:hint="eastAsia"/>
        </w:rPr>
        <w:t>“您的账户已冻结，请联系管理员！”确定后，退出登录。在账户冻结期间，无法成功登录管理控制台，提示“您的账户已冻结，请联系管理员！”。</w:t>
      </w:r>
      <w:r w:rsidR="00D849CE">
        <w:rPr>
          <w:rFonts w:hint="eastAsia"/>
        </w:rPr>
        <w:t>以云主机为例，</w:t>
      </w:r>
      <w:r w:rsidR="00D849CE" w:rsidRPr="00D849CE">
        <w:rPr>
          <w:rFonts w:hint="eastAsia"/>
        </w:rPr>
        <w:t>账户冻结之后，</w:t>
      </w:r>
      <w:r w:rsidR="007159CD">
        <w:rPr>
          <w:rFonts w:hint="eastAsia"/>
        </w:rPr>
        <w:t>后台自动将该账户下所有“未关机”的云主机执行“挂起”操作，</w:t>
      </w:r>
      <w:r w:rsidR="007159CD">
        <w:t>所有私有网络的路由带宽设置为0</w:t>
      </w:r>
      <w:r w:rsidR="00CB71FD">
        <w:t>，用户无法登录管理控制台，也无法远程访问。</w:t>
      </w:r>
      <w:r w:rsidR="007159CD">
        <w:t>解冻</w:t>
      </w:r>
      <w:r w:rsidR="00CB71FD">
        <w:t>之</w:t>
      </w:r>
      <w:r w:rsidR="007159CD">
        <w:t>后，后台自动执行“恢复服务”操作，将其云主机置为“运行中”状态，同时所有网络的路由带宽恢复成冻结前的带宽大小。</w:t>
      </w:r>
    </w:p>
    <w:p w14:paraId="1041C563" w14:textId="5D0DAA38" w:rsidR="00C6079B" w:rsidRDefault="00C6079B" w:rsidP="00234652">
      <w:pPr>
        <w:ind w:left="0" w:firstLine="420"/>
      </w:pPr>
      <w:r>
        <w:t>账户冻结期间</w:t>
      </w:r>
      <w:r>
        <w:rPr>
          <w:rFonts w:hint="eastAsia"/>
        </w:rPr>
        <w:t>，</w:t>
      </w:r>
      <w:r w:rsidR="00D849CE">
        <w:rPr>
          <w:rFonts w:hint="eastAsia"/>
        </w:rPr>
        <w:t>后台</w:t>
      </w:r>
      <w:r>
        <w:t>可执行资源释放和恢复解冻两类操作</w:t>
      </w:r>
      <w:r>
        <w:rPr>
          <w:rFonts w:hint="eastAsia"/>
        </w:rPr>
        <w:t>。</w:t>
      </w:r>
    </w:p>
    <w:p w14:paraId="47BDEED5" w14:textId="13ADD8CD" w:rsidR="00E11FEF" w:rsidRPr="00C6079B" w:rsidRDefault="00E11FEF" w:rsidP="00234652">
      <w:pPr>
        <w:ind w:left="0" w:firstLine="420"/>
      </w:pPr>
      <w:r>
        <w:t>恢复解冻后</w:t>
      </w:r>
      <w:r>
        <w:rPr>
          <w:rFonts w:hint="eastAsia"/>
        </w:rPr>
        <w:t>，</w:t>
      </w:r>
      <w:r>
        <w:t>预付费的资源或服务不提供延期处理</w:t>
      </w:r>
      <w:r>
        <w:rPr>
          <w:rFonts w:hint="eastAsia"/>
        </w:rPr>
        <w:t>。</w:t>
      </w:r>
    </w:p>
    <w:p w14:paraId="00607447" w14:textId="0F3CF8AC" w:rsidR="00732264" w:rsidRDefault="00732264" w:rsidP="00732264">
      <w:pPr>
        <w:pStyle w:val="2"/>
      </w:pPr>
      <w:bookmarkStart w:id="111" w:name="_Toc454890807"/>
      <w:r>
        <w:rPr>
          <w:rFonts w:hint="eastAsia"/>
        </w:rPr>
        <w:t>公告管理</w:t>
      </w:r>
      <w:bookmarkEnd w:id="111"/>
    </w:p>
    <w:p w14:paraId="7273BC71" w14:textId="704FF917" w:rsidR="003D1428" w:rsidRPr="003D1428" w:rsidRDefault="003D1428" w:rsidP="003D1428">
      <w:r>
        <w:t>改进功能描述详见文档</w:t>
      </w:r>
      <w:r>
        <w:rPr>
          <w:rFonts w:hint="eastAsia"/>
        </w:rPr>
        <w:t>《</w:t>
      </w:r>
      <w:r>
        <w:rPr>
          <w:rFonts w:hint="eastAsia"/>
          <w:color w:val="000000"/>
          <w:szCs w:val="21"/>
          <w:shd w:val="clear" w:color="auto" w:fill="FFFFFF"/>
        </w:rPr>
        <w:t>易云公有云平台小改进需求20160623</w:t>
      </w:r>
      <w:r>
        <w:rPr>
          <w:rFonts w:hint="eastAsia"/>
        </w:rPr>
        <w:t>》。</w:t>
      </w:r>
    </w:p>
    <w:p w14:paraId="76F2A27A" w14:textId="2571B93A" w:rsidR="00602D3B" w:rsidRDefault="00FA4E84" w:rsidP="00FA4E84">
      <w:pPr>
        <w:pStyle w:val="2"/>
      </w:pPr>
      <w:bookmarkStart w:id="112" w:name="_Toc454890808"/>
      <w:r>
        <w:rPr>
          <w:rFonts w:hint="eastAsia"/>
        </w:rPr>
        <w:lastRenderedPageBreak/>
        <w:t>角色权限</w:t>
      </w:r>
      <w:bookmarkEnd w:id="112"/>
    </w:p>
    <w:tbl>
      <w:tblPr>
        <w:tblW w:w="8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76"/>
        <w:gridCol w:w="1296"/>
        <w:gridCol w:w="1276"/>
        <w:gridCol w:w="1134"/>
        <w:gridCol w:w="1134"/>
        <w:gridCol w:w="1134"/>
      </w:tblGrid>
      <w:tr w:rsidR="003078A1" w:rsidRPr="00976B01" w14:paraId="7F73AA0F" w14:textId="1DDFA510" w:rsidTr="007B5A6B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14:paraId="3EA7CA00" w14:textId="77777777" w:rsidR="003078A1" w:rsidRPr="00976B01" w:rsidRDefault="003078A1" w:rsidP="003078A1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76" w:type="dxa"/>
            <w:shd w:val="clear" w:color="auto" w:fill="DBDBDB" w:themeFill="accent3" w:themeFillTint="66"/>
            <w:vAlign w:val="center"/>
          </w:tcPr>
          <w:p w14:paraId="45FD426F" w14:textId="6BB73B2A" w:rsidR="003078A1" w:rsidRPr="00976B01" w:rsidRDefault="003078A1" w:rsidP="003078A1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功能</w:t>
            </w:r>
          </w:p>
        </w:tc>
        <w:tc>
          <w:tcPr>
            <w:tcW w:w="1296" w:type="dxa"/>
            <w:shd w:val="clear" w:color="auto" w:fill="DBDBDB" w:themeFill="accent3" w:themeFillTint="66"/>
            <w:vAlign w:val="center"/>
          </w:tcPr>
          <w:p w14:paraId="1FEA6D66" w14:textId="6A417F37" w:rsidR="003078A1" w:rsidRPr="00976B01" w:rsidRDefault="003078A1" w:rsidP="003078A1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管理员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29783B75" w14:textId="7F570624" w:rsidR="003078A1" w:rsidRDefault="003078A1" w:rsidP="003078A1">
            <w:p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运维工程师</w:t>
            </w:r>
          </w:p>
        </w:tc>
        <w:tc>
          <w:tcPr>
            <w:tcW w:w="1134" w:type="dxa"/>
            <w:shd w:val="clear" w:color="auto" w:fill="DBDBDB" w:themeFill="accent3" w:themeFillTint="66"/>
            <w:vAlign w:val="center"/>
          </w:tcPr>
          <w:p w14:paraId="69404E4C" w14:textId="4701540C" w:rsidR="003078A1" w:rsidRDefault="005A338A" w:rsidP="003078A1">
            <w:pPr>
              <w:ind w:left="0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客服</w:t>
            </w:r>
          </w:p>
        </w:tc>
        <w:tc>
          <w:tcPr>
            <w:tcW w:w="1134" w:type="dxa"/>
            <w:shd w:val="clear" w:color="auto" w:fill="DBDBDB" w:themeFill="accent3" w:themeFillTint="66"/>
            <w:vAlign w:val="center"/>
          </w:tcPr>
          <w:p w14:paraId="5ABF4011" w14:textId="02B51CBB" w:rsidR="003078A1" w:rsidRDefault="005A338A" w:rsidP="003078A1">
            <w:pPr>
              <w:ind w:left="0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商务</w:t>
            </w:r>
          </w:p>
        </w:tc>
        <w:tc>
          <w:tcPr>
            <w:tcW w:w="1134" w:type="dxa"/>
            <w:shd w:val="clear" w:color="auto" w:fill="DBDBDB" w:themeFill="accent3" w:themeFillTint="66"/>
            <w:vAlign w:val="center"/>
          </w:tcPr>
          <w:p w14:paraId="27CC1049" w14:textId="3CC9EF81" w:rsidR="003078A1" w:rsidRDefault="005A338A" w:rsidP="003078A1">
            <w:pPr>
              <w:ind w:left="0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财务</w:t>
            </w:r>
          </w:p>
        </w:tc>
      </w:tr>
      <w:tr w:rsidR="003078A1" w:rsidRPr="00976B01" w14:paraId="7C019DFB" w14:textId="5A998035" w:rsidTr="007B5A6B">
        <w:tc>
          <w:tcPr>
            <w:tcW w:w="816" w:type="dxa"/>
            <w:shd w:val="clear" w:color="auto" w:fill="auto"/>
            <w:vAlign w:val="center"/>
          </w:tcPr>
          <w:p w14:paraId="134FF0A5" w14:textId="77777777" w:rsidR="003078A1" w:rsidRPr="00976B01" w:rsidRDefault="003078A1" w:rsidP="003078A1">
            <w:pPr>
              <w:pStyle w:val="a6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CCFB2B2" w14:textId="207C5EAF" w:rsidR="003078A1" w:rsidRPr="00976B0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查看订单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7073ED0" w14:textId="2BD8CA7D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4D210B9C" w14:textId="754EFA0F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5E774D22" w14:textId="64BE5851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6C100F2A" w14:textId="40EA3DA2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4DD85A3A" w14:textId="29893F45" w:rsidR="003078A1" w:rsidRPr="00976B01" w:rsidRDefault="00506B20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3078A1" w:rsidRPr="00976B01" w14:paraId="0D6B0615" w14:textId="000A4F45" w:rsidTr="007B5A6B">
        <w:tc>
          <w:tcPr>
            <w:tcW w:w="816" w:type="dxa"/>
            <w:shd w:val="clear" w:color="auto" w:fill="auto"/>
            <w:vAlign w:val="center"/>
          </w:tcPr>
          <w:p w14:paraId="6516A004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005A0C8" w14:textId="38C51959" w:rsidR="003078A1" w:rsidRPr="00976B0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审核订单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2F5DEA3" w14:textId="515499FB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0140E4E7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EF2327D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153993D" w14:textId="754B4C63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268FC8A2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3078A1" w:rsidRPr="00976B01" w14:paraId="15AB6E9A" w14:textId="77777777" w:rsidTr="007B5A6B">
        <w:tc>
          <w:tcPr>
            <w:tcW w:w="816" w:type="dxa"/>
            <w:shd w:val="clear" w:color="auto" w:fill="auto"/>
            <w:vAlign w:val="center"/>
          </w:tcPr>
          <w:p w14:paraId="6DC9FBF8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8D44583" w14:textId="3421BEBB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查看客户信息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27BAC81" w14:textId="2DB0AB42" w:rsidR="003078A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5D95725B" w14:textId="7E9D9AA3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4950EE51" w14:textId="0D9ED4D8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40D3816D" w14:textId="21580BD5" w:rsidR="003078A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D1910F0" w14:textId="1318628C" w:rsidR="003078A1" w:rsidRPr="00976B01" w:rsidRDefault="00506B20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3078A1" w:rsidRPr="00976B01" w14:paraId="001F84FF" w14:textId="60C09FA2" w:rsidTr="007B5A6B">
        <w:tc>
          <w:tcPr>
            <w:tcW w:w="816" w:type="dxa"/>
            <w:shd w:val="clear" w:color="auto" w:fill="auto"/>
            <w:vAlign w:val="center"/>
          </w:tcPr>
          <w:p w14:paraId="1F9402AC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C37329D" w14:textId="0048B7C3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修改账户金额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C9D785E" w14:textId="6C49099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11D3159A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0E6C5A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7200285" w14:textId="632491C3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8B8FF0A" w14:textId="1B4C8F5D" w:rsidR="003078A1" w:rsidRPr="00976B01" w:rsidRDefault="00924E7A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3078A1" w:rsidRPr="00976B01" w14:paraId="18EF5FA9" w14:textId="4C1CFFC5" w:rsidTr="007B5A6B">
        <w:tc>
          <w:tcPr>
            <w:tcW w:w="816" w:type="dxa"/>
            <w:shd w:val="clear" w:color="auto" w:fill="auto"/>
            <w:vAlign w:val="center"/>
          </w:tcPr>
          <w:p w14:paraId="543DCBC1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1BE8FE4" w14:textId="25040F4A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设置信用额度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6A311D1" w14:textId="4901E442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49F3859A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8850C6D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5DD888A" w14:textId="0CF8E1C6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F8CF9F1" w14:textId="42FA2D0A" w:rsidR="003078A1" w:rsidRPr="00976B01" w:rsidRDefault="00924E7A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3078A1" w:rsidRPr="00976B01" w14:paraId="04C008AA" w14:textId="2E5D5011" w:rsidTr="007B5A6B">
        <w:tc>
          <w:tcPr>
            <w:tcW w:w="816" w:type="dxa"/>
            <w:shd w:val="clear" w:color="auto" w:fill="auto"/>
            <w:vAlign w:val="center"/>
          </w:tcPr>
          <w:p w14:paraId="32359CFA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DD400B4" w14:textId="27CB4CA2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冻结账户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92BEA15" w14:textId="689EA24C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5ED92D10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80E45F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F6904A6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CD57AE2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3078A1" w:rsidRPr="00976B01" w14:paraId="132E7460" w14:textId="77777777" w:rsidTr="007B5A6B">
        <w:tc>
          <w:tcPr>
            <w:tcW w:w="816" w:type="dxa"/>
            <w:shd w:val="clear" w:color="auto" w:fill="auto"/>
            <w:vAlign w:val="center"/>
          </w:tcPr>
          <w:p w14:paraId="5CE4E9DE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4ECD099" w14:textId="78334F7A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资源释放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C0B6D74" w14:textId="28C53426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7D72B5E2" w14:textId="39E80474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34B88887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65A6C66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FD5839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3078A1" w:rsidRPr="00976B01" w14:paraId="001D823F" w14:textId="77777777" w:rsidTr="007B5A6B">
        <w:tc>
          <w:tcPr>
            <w:tcW w:w="816" w:type="dxa"/>
            <w:shd w:val="clear" w:color="auto" w:fill="auto"/>
            <w:vAlign w:val="center"/>
          </w:tcPr>
          <w:p w14:paraId="451D8A03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94480B1" w14:textId="510758FB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恢复解冻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409B37B" w14:textId="306E56EB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333763D4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EFD9674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181C333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A2A3419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3078A1" w:rsidRPr="00976B01" w14:paraId="046AE95F" w14:textId="77777777" w:rsidTr="007B5A6B">
        <w:tc>
          <w:tcPr>
            <w:tcW w:w="816" w:type="dxa"/>
            <w:shd w:val="clear" w:color="auto" w:fill="auto"/>
            <w:vAlign w:val="center"/>
          </w:tcPr>
          <w:p w14:paraId="61EB655B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E9C4FB1" w14:textId="68DA29AE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查看费用报表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DAA07E6" w14:textId="1409494B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2EFDF126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191C8A" w14:textId="14FFB42E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6168BCE3" w14:textId="30AFFA9D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0A2339BE" w14:textId="6A2E31D3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3078A1" w:rsidRPr="00976B01" w14:paraId="5629E59B" w14:textId="77777777" w:rsidTr="007B5A6B">
        <w:tc>
          <w:tcPr>
            <w:tcW w:w="816" w:type="dxa"/>
            <w:shd w:val="clear" w:color="auto" w:fill="auto"/>
            <w:vAlign w:val="center"/>
          </w:tcPr>
          <w:p w14:paraId="1650D240" w14:textId="77777777" w:rsidR="003078A1" w:rsidRPr="00976B01" w:rsidRDefault="003078A1" w:rsidP="003078A1">
            <w:pPr>
              <w:pStyle w:val="a4"/>
              <w:numPr>
                <w:ilvl w:val="0"/>
                <w:numId w:val="36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59E9075" w14:textId="423E12ED" w:rsidR="003078A1" w:rsidRDefault="003078A1" w:rsidP="003078A1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查看交易记录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F189C9E" w14:textId="434D8682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276" w:type="dxa"/>
            <w:vAlign w:val="center"/>
          </w:tcPr>
          <w:p w14:paraId="0E3D1126" w14:textId="77777777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7C797AD" w14:textId="093A4EDC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1F129C85" w14:textId="1CF01448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34" w:type="dxa"/>
            <w:vAlign w:val="center"/>
          </w:tcPr>
          <w:p w14:paraId="280B5789" w14:textId="4146D723" w:rsidR="003078A1" w:rsidRPr="00976B01" w:rsidRDefault="003078A1" w:rsidP="003078A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</w:tbl>
    <w:p w14:paraId="2B739470" w14:textId="40526E1E" w:rsidR="00FA4E84" w:rsidRDefault="00792DAD" w:rsidP="00792DAD">
      <w:pPr>
        <w:pStyle w:val="2"/>
      </w:pPr>
      <w:bookmarkStart w:id="113" w:name="_Toc454890809"/>
      <w:r>
        <w:rPr>
          <w:rFonts w:hint="eastAsia"/>
        </w:rPr>
        <w:t>日志管理</w:t>
      </w:r>
      <w:bookmarkEnd w:id="113"/>
    </w:p>
    <w:p w14:paraId="550E488A" w14:textId="16E402D5" w:rsidR="00792DAD" w:rsidRPr="00792DAD" w:rsidRDefault="00792DAD" w:rsidP="00792DAD">
      <w:r>
        <w:t>关于日志操作的记录</w:t>
      </w:r>
      <w:r>
        <w:rPr>
          <w:rFonts w:hint="eastAsia"/>
        </w:rPr>
        <w:t>，后续</w:t>
      </w:r>
      <w:r>
        <w:t>会在</w:t>
      </w:r>
      <w:r>
        <w:rPr>
          <w:rFonts w:hint="eastAsia"/>
        </w:rPr>
        <w:t>《日志信息记录表》进行维护。</w:t>
      </w:r>
    </w:p>
    <w:p w14:paraId="6A227414" w14:textId="026CBBCB" w:rsidR="00BC1B41" w:rsidRPr="00BC1B41" w:rsidRDefault="00DD38B6" w:rsidP="004E1833">
      <w:pPr>
        <w:pStyle w:val="1"/>
      </w:pPr>
      <w:bookmarkStart w:id="114" w:name="_Toc454890810"/>
      <w:r>
        <w:rPr>
          <w:rFonts w:hint="eastAsia"/>
        </w:rPr>
        <w:t>其他非功能性需求</w:t>
      </w:r>
      <w:bookmarkEnd w:id="92"/>
      <w:bookmarkEnd w:id="114"/>
    </w:p>
    <w:p w14:paraId="46CC0532" w14:textId="77777777" w:rsidR="004E1833" w:rsidRDefault="004E1833" w:rsidP="004E1833">
      <w:pPr>
        <w:pStyle w:val="2"/>
      </w:pPr>
      <w:bookmarkStart w:id="115" w:name="_Toc447208602"/>
      <w:bookmarkStart w:id="116" w:name="_Toc454890811"/>
      <w:r>
        <w:rPr>
          <w:rFonts w:hint="eastAsia"/>
        </w:rPr>
        <w:t>兼容性</w:t>
      </w:r>
      <w:bookmarkEnd w:id="115"/>
      <w:r w:rsidR="00266AE1">
        <w:t>需求</w:t>
      </w:r>
      <w:bookmarkEnd w:id="116"/>
    </w:p>
    <w:p w14:paraId="1BF03884" w14:textId="5B9CA586" w:rsidR="00D00785" w:rsidRDefault="004E1833" w:rsidP="00F0613C">
      <w:pPr>
        <w:ind w:left="0" w:firstLine="420"/>
      </w:pPr>
      <w:r>
        <w:t>兼容</w:t>
      </w:r>
      <w:r w:rsidR="004A490B">
        <w:t>Google Chrome和</w:t>
      </w:r>
      <w:r w:rsidR="004A490B" w:rsidRPr="004A490B">
        <w:t>Mozilla Firefox</w:t>
      </w:r>
      <w:r w:rsidR="00F0613C">
        <w:rPr>
          <w:rFonts w:hint="eastAsia"/>
        </w:rPr>
        <w:t>和IE10以上(包括Edge)</w:t>
      </w:r>
      <w:r w:rsidR="004A490B">
        <w:t>浏览器</w:t>
      </w:r>
      <w:r>
        <w:rPr>
          <w:rFonts w:hint="eastAsia"/>
        </w:rPr>
        <w:t>，</w:t>
      </w:r>
      <w:r w:rsidR="00266AE1">
        <w:t>分辨率</w:t>
      </w:r>
      <w:r w:rsidR="00266AE1">
        <w:rPr>
          <w:rFonts w:hint="eastAsia"/>
        </w:rPr>
        <w:t>支持</w:t>
      </w:r>
      <w:r w:rsidR="00266AE1">
        <w:t>最小1024*768</w:t>
      </w:r>
      <w:r w:rsidR="00792DAD">
        <w:rPr>
          <w:rFonts w:hint="eastAsia"/>
        </w:rPr>
        <w:t>，</w:t>
      </w:r>
      <w:r w:rsidR="00792DAD">
        <w:t>最大</w:t>
      </w:r>
      <w:r w:rsidR="00792DAD" w:rsidRPr="00792DAD">
        <w:t>1920</w:t>
      </w:r>
      <w:r w:rsidR="00EC334B">
        <w:t>*</w:t>
      </w:r>
      <w:r w:rsidR="00792DAD" w:rsidRPr="00792DAD">
        <w:t>1080</w:t>
      </w:r>
      <w:r w:rsidR="00792DAD">
        <w:rPr>
          <w:rFonts w:hint="eastAsia"/>
        </w:rPr>
        <w:t>，</w:t>
      </w:r>
      <w:r w:rsidR="00792DAD">
        <w:t>设计稿按照</w:t>
      </w:r>
      <w:r w:rsidR="00792DAD">
        <w:rPr>
          <w:rFonts w:hint="eastAsia"/>
        </w:rPr>
        <w:t>1336*768来做。</w:t>
      </w:r>
      <w:r w:rsidR="005A338A">
        <w:rPr>
          <w:rFonts w:hint="eastAsia"/>
        </w:rPr>
        <w:t>当分辨率低于1024*768时，自动出现横向和纵向滚动条，以实现全页面操作。</w:t>
      </w:r>
    </w:p>
    <w:p w14:paraId="69B4E243" w14:textId="77777777" w:rsidR="00B15A6A" w:rsidRDefault="00D00785" w:rsidP="00B15A6A">
      <w:pPr>
        <w:pStyle w:val="2"/>
      </w:pPr>
      <w:bookmarkStart w:id="117" w:name="_Toc454890812"/>
      <w:r>
        <w:rPr>
          <w:rFonts w:hint="eastAsia"/>
        </w:rPr>
        <w:t>其他</w:t>
      </w:r>
      <w:r>
        <w:t>工作需求</w:t>
      </w:r>
      <w:bookmarkEnd w:id="117"/>
    </w:p>
    <w:p w14:paraId="432CC090" w14:textId="7FBF1248" w:rsidR="003A397B" w:rsidRPr="004A490B" w:rsidRDefault="00B15A6A" w:rsidP="005A338A">
      <w:pPr>
        <w:ind w:left="0" w:firstLine="420"/>
        <w:rPr>
          <w:rFonts w:hint="eastAsia"/>
        </w:rPr>
      </w:pPr>
      <w:r>
        <w:rPr>
          <w:rFonts w:hint="eastAsia"/>
        </w:rPr>
        <w:t>由于</w:t>
      </w:r>
      <w:r>
        <w:t>之前公有云平台</w:t>
      </w:r>
      <w:r>
        <w:rPr>
          <w:rFonts w:hint="eastAsia"/>
        </w:rPr>
        <w:t>缺乏</w:t>
      </w:r>
      <w:r>
        <w:t>用户中心和在线购买的模块，</w:t>
      </w:r>
      <w:r>
        <w:rPr>
          <w:rFonts w:hint="eastAsia"/>
        </w:rPr>
        <w:t>所以</w:t>
      </w:r>
      <w:r>
        <w:t>各模块具体计费规则和计费参数均</w:t>
      </w:r>
      <w:r>
        <w:rPr>
          <w:rFonts w:hint="eastAsia"/>
        </w:rPr>
        <w:t>未</w:t>
      </w:r>
      <w:r>
        <w:t>制定，</w:t>
      </w:r>
      <w:r>
        <w:rPr>
          <w:rFonts w:hint="eastAsia"/>
        </w:rPr>
        <w:t>伴随</w:t>
      </w:r>
      <w:r>
        <w:t>第一版本用户中心的上线，各模块的具体计费</w:t>
      </w:r>
      <w:r>
        <w:rPr>
          <w:rFonts w:hint="eastAsia"/>
        </w:rPr>
        <w:t>参数</w:t>
      </w:r>
      <w:r>
        <w:t>与计费方式也需要明确，</w:t>
      </w:r>
      <w:r>
        <w:rPr>
          <w:rFonts w:hint="eastAsia"/>
        </w:rPr>
        <w:t>各</w:t>
      </w:r>
      <w:r>
        <w:t>模块也需要针对用户中心做出一定的修改，</w:t>
      </w:r>
      <w:r>
        <w:rPr>
          <w:rFonts w:hint="eastAsia"/>
        </w:rPr>
        <w:t>由</w:t>
      </w:r>
      <w:r>
        <w:t>通用模块的负责人与各服务</w:t>
      </w:r>
      <w:r>
        <w:rPr>
          <w:rFonts w:hint="eastAsia"/>
        </w:rPr>
        <w:t>模块</w:t>
      </w:r>
      <w:r>
        <w:t>再进一步确定工作任务。</w:t>
      </w:r>
    </w:p>
    <w:sectPr w:rsidR="003A397B" w:rsidRPr="004A490B" w:rsidSect="0026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AB443" w14:textId="77777777" w:rsidR="00017000" w:rsidRDefault="00017000" w:rsidP="00815625">
      <w:r>
        <w:separator/>
      </w:r>
    </w:p>
  </w:endnote>
  <w:endnote w:type="continuationSeparator" w:id="0">
    <w:p w14:paraId="1F46C045" w14:textId="77777777" w:rsidR="00017000" w:rsidRDefault="00017000" w:rsidP="0081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DE5EE" w14:textId="77777777" w:rsidR="00017000" w:rsidRDefault="00017000" w:rsidP="00815625">
      <w:r>
        <w:separator/>
      </w:r>
    </w:p>
  </w:footnote>
  <w:footnote w:type="continuationSeparator" w:id="0">
    <w:p w14:paraId="2309C160" w14:textId="77777777" w:rsidR="00017000" w:rsidRDefault="00017000" w:rsidP="0081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68FC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94FB1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81BD1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D59CC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87224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E67D3"/>
    <w:multiLevelType w:val="hybridMultilevel"/>
    <w:tmpl w:val="B5505A64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A16683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4427F3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A42B0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57749C"/>
    <w:multiLevelType w:val="hybridMultilevel"/>
    <w:tmpl w:val="B5505A64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4130"/>
    <w:multiLevelType w:val="hybridMultilevel"/>
    <w:tmpl w:val="3B4E7C7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D023ADA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1B6999"/>
    <w:multiLevelType w:val="hybridMultilevel"/>
    <w:tmpl w:val="9E7ED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040C5B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B7FE2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E37182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C15734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40E53"/>
    <w:multiLevelType w:val="multilevel"/>
    <w:tmpl w:val="2E748B4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cs="Times New Roman"/>
        <w:sz w:val="21"/>
        <w:szCs w:val="21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804131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50075"/>
    <w:multiLevelType w:val="hybridMultilevel"/>
    <w:tmpl w:val="8DA6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4D3781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905AB"/>
    <w:multiLevelType w:val="multilevel"/>
    <w:tmpl w:val="FCF6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3B7EF6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6F38BE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133734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AA0850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4C4B72"/>
    <w:multiLevelType w:val="hybridMultilevel"/>
    <w:tmpl w:val="B5505A64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9F6E4D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F5521"/>
    <w:multiLevelType w:val="hybridMultilevel"/>
    <w:tmpl w:val="5AACD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373D01"/>
    <w:multiLevelType w:val="hybridMultilevel"/>
    <w:tmpl w:val="B5505A64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12486B"/>
    <w:multiLevelType w:val="hybridMultilevel"/>
    <w:tmpl w:val="8DA6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DA3926"/>
    <w:multiLevelType w:val="hybridMultilevel"/>
    <w:tmpl w:val="DBC46D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5D41CCD"/>
    <w:multiLevelType w:val="hybridMultilevel"/>
    <w:tmpl w:val="74FA1E2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3" w15:restartNumberingAfterBreak="0">
    <w:nsid w:val="797C66F1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7664AE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3B6800"/>
    <w:multiLevelType w:val="hybridMultilevel"/>
    <w:tmpl w:val="3DF6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4D36F8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D15C4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27"/>
  </w:num>
  <w:num w:numId="5">
    <w:abstractNumId w:val="31"/>
  </w:num>
  <w:num w:numId="6">
    <w:abstractNumId w:val="26"/>
  </w:num>
  <w:num w:numId="7">
    <w:abstractNumId w:val="36"/>
  </w:num>
  <w:num w:numId="8">
    <w:abstractNumId w:val="35"/>
  </w:num>
  <w:num w:numId="9">
    <w:abstractNumId w:val="5"/>
  </w:num>
  <w:num w:numId="10">
    <w:abstractNumId w:val="24"/>
  </w:num>
  <w:num w:numId="11">
    <w:abstractNumId w:val="20"/>
  </w:num>
  <w:num w:numId="12">
    <w:abstractNumId w:val="10"/>
  </w:num>
  <w:num w:numId="13">
    <w:abstractNumId w:val="32"/>
  </w:num>
  <w:num w:numId="14">
    <w:abstractNumId w:val="30"/>
  </w:num>
  <w:num w:numId="15">
    <w:abstractNumId w:val="29"/>
  </w:num>
  <w:num w:numId="16">
    <w:abstractNumId w:val="13"/>
  </w:num>
  <w:num w:numId="17">
    <w:abstractNumId w:val="9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  <w:num w:numId="22">
    <w:abstractNumId w:val="6"/>
  </w:num>
  <w:num w:numId="23">
    <w:abstractNumId w:val="25"/>
  </w:num>
  <w:num w:numId="24">
    <w:abstractNumId w:val="33"/>
  </w:num>
  <w:num w:numId="25">
    <w:abstractNumId w:val="3"/>
  </w:num>
  <w:num w:numId="26">
    <w:abstractNumId w:val="14"/>
  </w:num>
  <w:num w:numId="27">
    <w:abstractNumId w:val="22"/>
  </w:num>
  <w:num w:numId="28">
    <w:abstractNumId w:val="34"/>
  </w:num>
  <w:num w:numId="29">
    <w:abstractNumId w:val="12"/>
  </w:num>
  <w:num w:numId="30">
    <w:abstractNumId w:val="19"/>
  </w:num>
  <w:num w:numId="31">
    <w:abstractNumId w:val="18"/>
  </w:num>
  <w:num w:numId="32">
    <w:abstractNumId w:val="28"/>
  </w:num>
  <w:num w:numId="33">
    <w:abstractNumId w:val="2"/>
  </w:num>
  <w:num w:numId="34">
    <w:abstractNumId w:val="16"/>
  </w:num>
  <w:num w:numId="35">
    <w:abstractNumId w:val="8"/>
  </w:num>
  <w:num w:numId="36">
    <w:abstractNumId w:val="0"/>
  </w:num>
  <w:num w:numId="37">
    <w:abstractNumId w:val="37"/>
  </w:num>
  <w:num w:numId="38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8D"/>
    <w:rsid w:val="00000948"/>
    <w:rsid w:val="00001277"/>
    <w:rsid w:val="0000138E"/>
    <w:rsid w:val="00007016"/>
    <w:rsid w:val="000077EA"/>
    <w:rsid w:val="00010C37"/>
    <w:rsid w:val="000117D2"/>
    <w:rsid w:val="00013F9E"/>
    <w:rsid w:val="00014C7B"/>
    <w:rsid w:val="00014F85"/>
    <w:rsid w:val="00017000"/>
    <w:rsid w:val="0002111A"/>
    <w:rsid w:val="00021154"/>
    <w:rsid w:val="00022604"/>
    <w:rsid w:val="00024A85"/>
    <w:rsid w:val="00025625"/>
    <w:rsid w:val="00026655"/>
    <w:rsid w:val="000276D5"/>
    <w:rsid w:val="000311EF"/>
    <w:rsid w:val="00032087"/>
    <w:rsid w:val="00032CEB"/>
    <w:rsid w:val="000361F3"/>
    <w:rsid w:val="0003731F"/>
    <w:rsid w:val="00037680"/>
    <w:rsid w:val="00043268"/>
    <w:rsid w:val="00044366"/>
    <w:rsid w:val="00046AF3"/>
    <w:rsid w:val="00047AEC"/>
    <w:rsid w:val="00050C8F"/>
    <w:rsid w:val="0005423C"/>
    <w:rsid w:val="000542BC"/>
    <w:rsid w:val="00054EB0"/>
    <w:rsid w:val="000550F9"/>
    <w:rsid w:val="000573E4"/>
    <w:rsid w:val="0006077E"/>
    <w:rsid w:val="00060D8A"/>
    <w:rsid w:val="0006166D"/>
    <w:rsid w:val="000633AC"/>
    <w:rsid w:val="0006354C"/>
    <w:rsid w:val="00063555"/>
    <w:rsid w:val="00070BB7"/>
    <w:rsid w:val="00074F1F"/>
    <w:rsid w:val="00074FF1"/>
    <w:rsid w:val="00080B1E"/>
    <w:rsid w:val="00081FB5"/>
    <w:rsid w:val="000828AB"/>
    <w:rsid w:val="000833E9"/>
    <w:rsid w:val="000931B0"/>
    <w:rsid w:val="00097082"/>
    <w:rsid w:val="000A0981"/>
    <w:rsid w:val="000A171E"/>
    <w:rsid w:val="000A3A3E"/>
    <w:rsid w:val="000A508A"/>
    <w:rsid w:val="000A516D"/>
    <w:rsid w:val="000A553F"/>
    <w:rsid w:val="000A5E07"/>
    <w:rsid w:val="000A780B"/>
    <w:rsid w:val="000B0A89"/>
    <w:rsid w:val="000B1EE2"/>
    <w:rsid w:val="000C0475"/>
    <w:rsid w:val="000C0D3F"/>
    <w:rsid w:val="000C26EC"/>
    <w:rsid w:val="000C53A3"/>
    <w:rsid w:val="000C6FF2"/>
    <w:rsid w:val="000C7BB6"/>
    <w:rsid w:val="000D1695"/>
    <w:rsid w:val="000D7776"/>
    <w:rsid w:val="000D7AB5"/>
    <w:rsid w:val="000E467A"/>
    <w:rsid w:val="000E4C2C"/>
    <w:rsid w:val="000E53EE"/>
    <w:rsid w:val="000E7DA8"/>
    <w:rsid w:val="000E7E65"/>
    <w:rsid w:val="000F0BBB"/>
    <w:rsid w:val="000F159C"/>
    <w:rsid w:val="000F1851"/>
    <w:rsid w:val="000F2FD8"/>
    <w:rsid w:val="000F471B"/>
    <w:rsid w:val="001006A1"/>
    <w:rsid w:val="00103513"/>
    <w:rsid w:val="001036AA"/>
    <w:rsid w:val="00106EFA"/>
    <w:rsid w:val="00107832"/>
    <w:rsid w:val="00111479"/>
    <w:rsid w:val="00111743"/>
    <w:rsid w:val="00111A6A"/>
    <w:rsid w:val="00111A7F"/>
    <w:rsid w:val="001135FF"/>
    <w:rsid w:val="0011420F"/>
    <w:rsid w:val="0011502E"/>
    <w:rsid w:val="0012288B"/>
    <w:rsid w:val="00124EB8"/>
    <w:rsid w:val="00127FBA"/>
    <w:rsid w:val="00143B04"/>
    <w:rsid w:val="001444CC"/>
    <w:rsid w:val="00145014"/>
    <w:rsid w:val="001533F3"/>
    <w:rsid w:val="00153CEF"/>
    <w:rsid w:val="0015626D"/>
    <w:rsid w:val="001602D5"/>
    <w:rsid w:val="00166D38"/>
    <w:rsid w:val="0017338F"/>
    <w:rsid w:val="00173DAC"/>
    <w:rsid w:val="00175928"/>
    <w:rsid w:val="00176287"/>
    <w:rsid w:val="00176422"/>
    <w:rsid w:val="00177BC0"/>
    <w:rsid w:val="00182CE0"/>
    <w:rsid w:val="00184E8B"/>
    <w:rsid w:val="00186401"/>
    <w:rsid w:val="001865F4"/>
    <w:rsid w:val="00187267"/>
    <w:rsid w:val="001873F5"/>
    <w:rsid w:val="00190C0A"/>
    <w:rsid w:val="00191B7F"/>
    <w:rsid w:val="0019465C"/>
    <w:rsid w:val="00194E20"/>
    <w:rsid w:val="001A05F3"/>
    <w:rsid w:val="001A0636"/>
    <w:rsid w:val="001A06FE"/>
    <w:rsid w:val="001A2D2E"/>
    <w:rsid w:val="001A551B"/>
    <w:rsid w:val="001B0C00"/>
    <w:rsid w:val="001B25DA"/>
    <w:rsid w:val="001B2D13"/>
    <w:rsid w:val="001B4D62"/>
    <w:rsid w:val="001B551E"/>
    <w:rsid w:val="001B571A"/>
    <w:rsid w:val="001B60D1"/>
    <w:rsid w:val="001B7970"/>
    <w:rsid w:val="001C2B8E"/>
    <w:rsid w:val="001C40C8"/>
    <w:rsid w:val="001C78D8"/>
    <w:rsid w:val="001D09A0"/>
    <w:rsid w:val="001D127B"/>
    <w:rsid w:val="001D5B6C"/>
    <w:rsid w:val="001D791F"/>
    <w:rsid w:val="001E0E31"/>
    <w:rsid w:val="001E1628"/>
    <w:rsid w:val="001E3510"/>
    <w:rsid w:val="001E3BA6"/>
    <w:rsid w:val="001E42B8"/>
    <w:rsid w:val="001E62F3"/>
    <w:rsid w:val="001E79B5"/>
    <w:rsid w:val="001F0D0C"/>
    <w:rsid w:val="001F2D91"/>
    <w:rsid w:val="001F4392"/>
    <w:rsid w:val="001F4965"/>
    <w:rsid w:val="001F5FA1"/>
    <w:rsid w:val="002002FB"/>
    <w:rsid w:val="00203AE9"/>
    <w:rsid w:val="00206604"/>
    <w:rsid w:val="002110D8"/>
    <w:rsid w:val="002166C4"/>
    <w:rsid w:val="00217DAB"/>
    <w:rsid w:val="00217F1A"/>
    <w:rsid w:val="00225E4A"/>
    <w:rsid w:val="00227656"/>
    <w:rsid w:val="00227BDB"/>
    <w:rsid w:val="00232EA9"/>
    <w:rsid w:val="002334DA"/>
    <w:rsid w:val="00234652"/>
    <w:rsid w:val="0023551F"/>
    <w:rsid w:val="0023632B"/>
    <w:rsid w:val="00242474"/>
    <w:rsid w:val="00242A36"/>
    <w:rsid w:val="00243546"/>
    <w:rsid w:val="00244FBC"/>
    <w:rsid w:val="002477A1"/>
    <w:rsid w:val="00250805"/>
    <w:rsid w:val="002533E2"/>
    <w:rsid w:val="00253B87"/>
    <w:rsid w:val="00257103"/>
    <w:rsid w:val="0025788F"/>
    <w:rsid w:val="00260913"/>
    <w:rsid w:val="00262268"/>
    <w:rsid w:val="00263CCB"/>
    <w:rsid w:val="0026402D"/>
    <w:rsid w:val="00264E8F"/>
    <w:rsid w:val="0026547E"/>
    <w:rsid w:val="00266AE1"/>
    <w:rsid w:val="00267D98"/>
    <w:rsid w:val="002728FC"/>
    <w:rsid w:val="0027399F"/>
    <w:rsid w:val="002749E9"/>
    <w:rsid w:val="00275511"/>
    <w:rsid w:val="00276400"/>
    <w:rsid w:val="0027715A"/>
    <w:rsid w:val="00283E65"/>
    <w:rsid w:val="00286211"/>
    <w:rsid w:val="00287DE3"/>
    <w:rsid w:val="00292558"/>
    <w:rsid w:val="00292E18"/>
    <w:rsid w:val="00292EE9"/>
    <w:rsid w:val="00293825"/>
    <w:rsid w:val="002A17F2"/>
    <w:rsid w:val="002A4E7D"/>
    <w:rsid w:val="002A550E"/>
    <w:rsid w:val="002B1E9D"/>
    <w:rsid w:val="002B2612"/>
    <w:rsid w:val="002B5C28"/>
    <w:rsid w:val="002B70E2"/>
    <w:rsid w:val="002B71A9"/>
    <w:rsid w:val="002B78B5"/>
    <w:rsid w:val="002C1358"/>
    <w:rsid w:val="002C38A3"/>
    <w:rsid w:val="002C6ECA"/>
    <w:rsid w:val="002C7DBE"/>
    <w:rsid w:val="002D1E3A"/>
    <w:rsid w:val="002D59D0"/>
    <w:rsid w:val="002E08B3"/>
    <w:rsid w:val="002E14D9"/>
    <w:rsid w:val="002E17D1"/>
    <w:rsid w:val="002E3A6D"/>
    <w:rsid w:val="002E4235"/>
    <w:rsid w:val="002E5BAA"/>
    <w:rsid w:val="002E624A"/>
    <w:rsid w:val="002F048D"/>
    <w:rsid w:val="002F0A1D"/>
    <w:rsid w:val="002F12CA"/>
    <w:rsid w:val="002F1DC7"/>
    <w:rsid w:val="002F2B3D"/>
    <w:rsid w:val="002F4C61"/>
    <w:rsid w:val="00300E94"/>
    <w:rsid w:val="00301548"/>
    <w:rsid w:val="00301848"/>
    <w:rsid w:val="00306458"/>
    <w:rsid w:val="003078A1"/>
    <w:rsid w:val="00311130"/>
    <w:rsid w:val="0031224B"/>
    <w:rsid w:val="003151F1"/>
    <w:rsid w:val="00317EAC"/>
    <w:rsid w:val="003207B2"/>
    <w:rsid w:val="00320806"/>
    <w:rsid w:val="00322771"/>
    <w:rsid w:val="00326594"/>
    <w:rsid w:val="00327940"/>
    <w:rsid w:val="00331E03"/>
    <w:rsid w:val="00332DBA"/>
    <w:rsid w:val="00333ADC"/>
    <w:rsid w:val="00334692"/>
    <w:rsid w:val="00344244"/>
    <w:rsid w:val="00346243"/>
    <w:rsid w:val="00346558"/>
    <w:rsid w:val="0034769B"/>
    <w:rsid w:val="003476DD"/>
    <w:rsid w:val="00350065"/>
    <w:rsid w:val="003519F9"/>
    <w:rsid w:val="003572D9"/>
    <w:rsid w:val="00362EA5"/>
    <w:rsid w:val="00366C2D"/>
    <w:rsid w:val="00370A0F"/>
    <w:rsid w:val="00370D7F"/>
    <w:rsid w:val="00371C66"/>
    <w:rsid w:val="00372043"/>
    <w:rsid w:val="003720DB"/>
    <w:rsid w:val="00372E9B"/>
    <w:rsid w:val="00374FE1"/>
    <w:rsid w:val="00380236"/>
    <w:rsid w:val="003862F8"/>
    <w:rsid w:val="003865C3"/>
    <w:rsid w:val="003867C3"/>
    <w:rsid w:val="00390262"/>
    <w:rsid w:val="00390EDB"/>
    <w:rsid w:val="00391560"/>
    <w:rsid w:val="00394397"/>
    <w:rsid w:val="003949F1"/>
    <w:rsid w:val="00394D8D"/>
    <w:rsid w:val="003A0ACC"/>
    <w:rsid w:val="003A21BD"/>
    <w:rsid w:val="003A2DBB"/>
    <w:rsid w:val="003A397B"/>
    <w:rsid w:val="003B434E"/>
    <w:rsid w:val="003C3282"/>
    <w:rsid w:val="003C40EF"/>
    <w:rsid w:val="003C5BCB"/>
    <w:rsid w:val="003C7BA5"/>
    <w:rsid w:val="003D020E"/>
    <w:rsid w:val="003D1428"/>
    <w:rsid w:val="003D4240"/>
    <w:rsid w:val="003D581D"/>
    <w:rsid w:val="003D5A2D"/>
    <w:rsid w:val="003D63C1"/>
    <w:rsid w:val="003E02D5"/>
    <w:rsid w:val="003E0A21"/>
    <w:rsid w:val="003E1303"/>
    <w:rsid w:val="003E495A"/>
    <w:rsid w:val="003F03D3"/>
    <w:rsid w:val="003F0762"/>
    <w:rsid w:val="003F13F5"/>
    <w:rsid w:val="003F2A20"/>
    <w:rsid w:val="003F383F"/>
    <w:rsid w:val="003F3FCE"/>
    <w:rsid w:val="003F717B"/>
    <w:rsid w:val="003F7409"/>
    <w:rsid w:val="00400C82"/>
    <w:rsid w:val="00401547"/>
    <w:rsid w:val="00401953"/>
    <w:rsid w:val="00403CF5"/>
    <w:rsid w:val="00404E38"/>
    <w:rsid w:val="004050D1"/>
    <w:rsid w:val="004065F4"/>
    <w:rsid w:val="0040790A"/>
    <w:rsid w:val="00410351"/>
    <w:rsid w:val="00410808"/>
    <w:rsid w:val="004117A3"/>
    <w:rsid w:val="0041230B"/>
    <w:rsid w:val="00412C42"/>
    <w:rsid w:val="0041510F"/>
    <w:rsid w:val="00415241"/>
    <w:rsid w:val="00422DA6"/>
    <w:rsid w:val="00425646"/>
    <w:rsid w:val="00425C66"/>
    <w:rsid w:val="00427BEC"/>
    <w:rsid w:val="00430458"/>
    <w:rsid w:val="00431440"/>
    <w:rsid w:val="00432581"/>
    <w:rsid w:val="004367A4"/>
    <w:rsid w:val="00437580"/>
    <w:rsid w:val="004376F5"/>
    <w:rsid w:val="004403E1"/>
    <w:rsid w:val="00441174"/>
    <w:rsid w:val="0044384C"/>
    <w:rsid w:val="004458E4"/>
    <w:rsid w:val="004514C9"/>
    <w:rsid w:val="00452A70"/>
    <w:rsid w:val="00456DB6"/>
    <w:rsid w:val="00457C0C"/>
    <w:rsid w:val="004620C8"/>
    <w:rsid w:val="00463184"/>
    <w:rsid w:val="004658FE"/>
    <w:rsid w:val="00465B6F"/>
    <w:rsid w:val="0047007C"/>
    <w:rsid w:val="0047055E"/>
    <w:rsid w:val="00475E30"/>
    <w:rsid w:val="00476664"/>
    <w:rsid w:val="0048492D"/>
    <w:rsid w:val="004931E2"/>
    <w:rsid w:val="004934EE"/>
    <w:rsid w:val="0049788E"/>
    <w:rsid w:val="00497AFD"/>
    <w:rsid w:val="004A0C50"/>
    <w:rsid w:val="004A16CC"/>
    <w:rsid w:val="004A222E"/>
    <w:rsid w:val="004A490B"/>
    <w:rsid w:val="004A7300"/>
    <w:rsid w:val="004B3AD9"/>
    <w:rsid w:val="004B540A"/>
    <w:rsid w:val="004C0E27"/>
    <w:rsid w:val="004C4085"/>
    <w:rsid w:val="004C6E1F"/>
    <w:rsid w:val="004D4F10"/>
    <w:rsid w:val="004D5B3F"/>
    <w:rsid w:val="004D6228"/>
    <w:rsid w:val="004D6427"/>
    <w:rsid w:val="004D7874"/>
    <w:rsid w:val="004E0BBF"/>
    <w:rsid w:val="004E1833"/>
    <w:rsid w:val="004E2B35"/>
    <w:rsid w:val="004E5273"/>
    <w:rsid w:val="004E728D"/>
    <w:rsid w:val="004E7FFA"/>
    <w:rsid w:val="004F0C6A"/>
    <w:rsid w:val="004F31EA"/>
    <w:rsid w:val="004F361D"/>
    <w:rsid w:val="00500FFD"/>
    <w:rsid w:val="005033AD"/>
    <w:rsid w:val="0050401A"/>
    <w:rsid w:val="00505525"/>
    <w:rsid w:val="00506B20"/>
    <w:rsid w:val="00510546"/>
    <w:rsid w:val="005119BD"/>
    <w:rsid w:val="00513A0A"/>
    <w:rsid w:val="005156A3"/>
    <w:rsid w:val="005160F1"/>
    <w:rsid w:val="00521101"/>
    <w:rsid w:val="00525D47"/>
    <w:rsid w:val="0053276B"/>
    <w:rsid w:val="00533EEF"/>
    <w:rsid w:val="0053509F"/>
    <w:rsid w:val="005350D2"/>
    <w:rsid w:val="005358DD"/>
    <w:rsid w:val="00540004"/>
    <w:rsid w:val="005423E4"/>
    <w:rsid w:val="005436C6"/>
    <w:rsid w:val="00543B5B"/>
    <w:rsid w:val="005442D8"/>
    <w:rsid w:val="00544A72"/>
    <w:rsid w:val="00544E9A"/>
    <w:rsid w:val="00545347"/>
    <w:rsid w:val="00546A1A"/>
    <w:rsid w:val="00547211"/>
    <w:rsid w:val="00553928"/>
    <w:rsid w:val="00556327"/>
    <w:rsid w:val="00556E95"/>
    <w:rsid w:val="0056014C"/>
    <w:rsid w:val="0056580A"/>
    <w:rsid w:val="005707F6"/>
    <w:rsid w:val="00570DF1"/>
    <w:rsid w:val="0057166F"/>
    <w:rsid w:val="0057169B"/>
    <w:rsid w:val="00572793"/>
    <w:rsid w:val="00575C32"/>
    <w:rsid w:val="0058061A"/>
    <w:rsid w:val="00582575"/>
    <w:rsid w:val="005838DD"/>
    <w:rsid w:val="00583C67"/>
    <w:rsid w:val="005857D0"/>
    <w:rsid w:val="005858FF"/>
    <w:rsid w:val="00586242"/>
    <w:rsid w:val="00587977"/>
    <w:rsid w:val="005914BA"/>
    <w:rsid w:val="0059266E"/>
    <w:rsid w:val="005948AD"/>
    <w:rsid w:val="00594FBE"/>
    <w:rsid w:val="005A2BE6"/>
    <w:rsid w:val="005A338A"/>
    <w:rsid w:val="005A3EBB"/>
    <w:rsid w:val="005B403D"/>
    <w:rsid w:val="005B52A8"/>
    <w:rsid w:val="005B5EBF"/>
    <w:rsid w:val="005C214B"/>
    <w:rsid w:val="005C2868"/>
    <w:rsid w:val="005C3A66"/>
    <w:rsid w:val="005C4C14"/>
    <w:rsid w:val="005D0B9C"/>
    <w:rsid w:val="005D1F2A"/>
    <w:rsid w:val="005D3838"/>
    <w:rsid w:val="005D67BB"/>
    <w:rsid w:val="005D7E68"/>
    <w:rsid w:val="005E1947"/>
    <w:rsid w:val="005E1FE0"/>
    <w:rsid w:val="005E2876"/>
    <w:rsid w:val="005E6DDC"/>
    <w:rsid w:val="005F223A"/>
    <w:rsid w:val="005F6DE5"/>
    <w:rsid w:val="006002CD"/>
    <w:rsid w:val="006005B8"/>
    <w:rsid w:val="00600A37"/>
    <w:rsid w:val="00601C55"/>
    <w:rsid w:val="00602D3B"/>
    <w:rsid w:val="0060380F"/>
    <w:rsid w:val="006119BA"/>
    <w:rsid w:val="00612480"/>
    <w:rsid w:val="00612986"/>
    <w:rsid w:val="0061396C"/>
    <w:rsid w:val="00620C65"/>
    <w:rsid w:val="00621D06"/>
    <w:rsid w:val="00624685"/>
    <w:rsid w:val="006255B7"/>
    <w:rsid w:val="006258C8"/>
    <w:rsid w:val="00626D39"/>
    <w:rsid w:val="00630F00"/>
    <w:rsid w:val="006315C4"/>
    <w:rsid w:val="00633385"/>
    <w:rsid w:val="00634069"/>
    <w:rsid w:val="00635233"/>
    <w:rsid w:val="00635590"/>
    <w:rsid w:val="006355ED"/>
    <w:rsid w:val="00637CA3"/>
    <w:rsid w:val="00646416"/>
    <w:rsid w:val="0065071C"/>
    <w:rsid w:val="00652B2F"/>
    <w:rsid w:val="00652C81"/>
    <w:rsid w:val="00653622"/>
    <w:rsid w:val="00656051"/>
    <w:rsid w:val="006573EC"/>
    <w:rsid w:val="00660B70"/>
    <w:rsid w:val="00660FB1"/>
    <w:rsid w:val="0066249E"/>
    <w:rsid w:val="00663318"/>
    <w:rsid w:val="00663705"/>
    <w:rsid w:val="00664C5D"/>
    <w:rsid w:val="00665BEA"/>
    <w:rsid w:val="00665CD9"/>
    <w:rsid w:val="00682ED4"/>
    <w:rsid w:val="006839FB"/>
    <w:rsid w:val="00690FFD"/>
    <w:rsid w:val="00691288"/>
    <w:rsid w:val="00695953"/>
    <w:rsid w:val="00697695"/>
    <w:rsid w:val="006A08FC"/>
    <w:rsid w:val="006A36ED"/>
    <w:rsid w:val="006A3F6B"/>
    <w:rsid w:val="006A59D5"/>
    <w:rsid w:val="006A75C8"/>
    <w:rsid w:val="006B0F82"/>
    <w:rsid w:val="006B3E49"/>
    <w:rsid w:val="006B455C"/>
    <w:rsid w:val="006B47C7"/>
    <w:rsid w:val="006B5056"/>
    <w:rsid w:val="006C33AF"/>
    <w:rsid w:val="006C5A24"/>
    <w:rsid w:val="006D170E"/>
    <w:rsid w:val="006D21CA"/>
    <w:rsid w:val="006D31C0"/>
    <w:rsid w:val="006D5BA1"/>
    <w:rsid w:val="006E101C"/>
    <w:rsid w:val="006E1452"/>
    <w:rsid w:val="006E2FB2"/>
    <w:rsid w:val="006E4CFE"/>
    <w:rsid w:val="006F1480"/>
    <w:rsid w:val="006F4C1C"/>
    <w:rsid w:val="00701611"/>
    <w:rsid w:val="00701E92"/>
    <w:rsid w:val="0070288B"/>
    <w:rsid w:val="007037F5"/>
    <w:rsid w:val="00704119"/>
    <w:rsid w:val="00704439"/>
    <w:rsid w:val="00704ADA"/>
    <w:rsid w:val="00711563"/>
    <w:rsid w:val="0071322D"/>
    <w:rsid w:val="007134AA"/>
    <w:rsid w:val="00714D54"/>
    <w:rsid w:val="00715004"/>
    <w:rsid w:val="007159CD"/>
    <w:rsid w:val="00717D3B"/>
    <w:rsid w:val="007246E0"/>
    <w:rsid w:val="00725316"/>
    <w:rsid w:val="00732264"/>
    <w:rsid w:val="007343B0"/>
    <w:rsid w:val="0073543F"/>
    <w:rsid w:val="0073572F"/>
    <w:rsid w:val="007362FD"/>
    <w:rsid w:val="00736E33"/>
    <w:rsid w:val="007418DF"/>
    <w:rsid w:val="00741FF8"/>
    <w:rsid w:val="00743F13"/>
    <w:rsid w:val="007507B6"/>
    <w:rsid w:val="00750A50"/>
    <w:rsid w:val="0075541C"/>
    <w:rsid w:val="00755D1B"/>
    <w:rsid w:val="00756629"/>
    <w:rsid w:val="00757CAE"/>
    <w:rsid w:val="00761C94"/>
    <w:rsid w:val="00761F54"/>
    <w:rsid w:val="00764BDC"/>
    <w:rsid w:val="00765E5E"/>
    <w:rsid w:val="007803A0"/>
    <w:rsid w:val="00780CC9"/>
    <w:rsid w:val="00783123"/>
    <w:rsid w:val="00792DAD"/>
    <w:rsid w:val="00796873"/>
    <w:rsid w:val="007975D5"/>
    <w:rsid w:val="007A3F5D"/>
    <w:rsid w:val="007A4705"/>
    <w:rsid w:val="007B248F"/>
    <w:rsid w:val="007B5A6B"/>
    <w:rsid w:val="007B5DAB"/>
    <w:rsid w:val="007B6F04"/>
    <w:rsid w:val="007D07A4"/>
    <w:rsid w:val="007D08DC"/>
    <w:rsid w:val="007D2F45"/>
    <w:rsid w:val="007D5759"/>
    <w:rsid w:val="007D68BF"/>
    <w:rsid w:val="007D7754"/>
    <w:rsid w:val="007E1495"/>
    <w:rsid w:val="007E306C"/>
    <w:rsid w:val="007E5F83"/>
    <w:rsid w:val="007E6DD2"/>
    <w:rsid w:val="007F0BB4"/>
    <w:rsid w:val="007F0C14"/>
    <w:rsid w:val="007F1EBF"/>
    <w:rsid w:val="007F2534"/>
    <w:rsid w:val="007F5BDF"/>
    <w:rsid w:val="007F65C6"/>
    <w:rsid w:val="008069C7"/>
    <w:rsid w:val="00810966"/>
    <w:rsid w:val="00811BF8"/>
    <w:rsid w:val="008127F1"/>
    <w:rsid w:val="00813D65"/>
    <w:rsid w:val="00814733"/>
    <w:rsid w:val="00815625"/>
    <w:rsid w:val="00817F6C"/>
    <w:rsid w:val="00820D89"/>
    <w:rsid w:val="00822E63"/>
    <w:rsid w:val="00824AC4"/>
    <w:rsid w:val="00825C8E"/>
    <w:rsid w:val="00827AD8"/>
    <w:rsid w:val="008314F4"/>
    <w:rsid w:val="008333DB"/>
    <w:rsid w:val="00836D26"/>
    <w:rsid w:val="00836EE1"/>
    <w:rsid w:val="0084144D"/>
    <w:rsid w:val="008414A0"/>
    <w:rsid w:val="00841DA1"/>
    <w:rsid w:val="00844740"/>
    <w:rsid w:val="00844A2A"/>
    <w:rsid w:val="00846212"/>
    <w:rsid w:val="0085053F"/>
    <w:rsid w:val="0085064D"/>
    <w:rsid w:val="00851CA9"/>
    <w:rsid w:val="00861F6F"/>
    <w:rsid w:val="00863B86"/>
    <w:rsid w:val="00864B4B"/>
    <w:rsid w:val="00870BC1"/>
    <w:rsid w:val="00871C0C"/>
    <w:rsid w:val="0087338D"/>
    <w:rsid w:val="0087550D"/>
    <w:rsid w:val="00881D22"/>
    <w:rsid w:val="0089105C"/>
    <w:rsid w:val="00895AE8"/>
    <w:rsid w:val="00897449"/>
    <w:rsid w:val="00897512"/>
    <w:rsid w:val="008A61CB"/>
    <w:rsid w:val="008B23B6"/>
    <w:rsid w:val="008B2C1A"/>
    <w:rsid w:val="008B566E"/>
    <w:rsid w:val="008B7912"/>
    <w:rsid w:val="008B7C7D"/>
    <w:rsid w:val="008C0A46"/>
    <w:rsid w:val="008C0D43"/>
    <w:rsid w:val="008C357A"/>
    <w:rsid w:val="008C71EC"/>
    <w:rsid w:val="008C7D69"/>
    <w:rsid w:val="008D1089"/>
    <w:rsid w:val="008D2A10"/>
    <w:rsid w:val="008D42A4"/>
    <w:rsid w:val="008D4B31"/>
    <w:rsid w:val="008D55E8"/>
    <w:rsid w:val="008E002C"/>
    <w:rsid w:val="008E093A"/>
    <w:rsid w:val="008E367B"/>
    <w:rsid w:val="008E7011"/>
    <w:rsid w:val="008E7E39"/>
    <w:rsid w:val="008F20A7"/>
    <w:rsid w:val="008F5459"/>
    <w:rsid w:val="008F69F4"/>
    <w:rsid w:val="009002C2"/>
    <w:rsid w:val="00900F68"/>
    <w:rsid w:val="009017C4"/>
    <w:rsid w:val="00905277"/>
    <w:rsid w:val="0091228B"/>
    <w:rsid w:val="0091471C"/>
    <w:rsid w:val="009147D4"/>
    <w:rsid w:val="0091545D"/>
    <w:rsid w:val="00916C4F"/>
    <w:rsid w:val="00924E7A"/>
    <w:rsid w:val="009320B6"/>
    <w:rsid w:val="00935EAA"/>
    <w:rsid w:val="00937D24"/>
    <w:rsid w:val="00940014"/>
    <w:rsid w:val="0094311D"/>
    <w:rsid w:val="0094348D"/>
    <w:rsid w:val="00944801"/>
    <w:rsid w:val="009478BB"/>
    <w:rsid w:val="00950E0B"/>
    <w:rsid w:val="00953BBA"/>
    <w:rsid w:val="009546AB"/>
    <w:rsid w:val="00954C14"/>
    <w:rsid w:val="00955735"/>
    <w:rsid w:val="00961932"/>
    <w:rsid w:val="00966055"/>
    <w:rsid w:val="0097025A"/>
    <w:rsid w:val="00972D4B"/>
    <w:rsid w:val="00974719"/>
    <w:rsid w:val="00976B01"/>
    <w:rsid w:val="009838BE"/>
    <w:rsid w:val="009849C0"/>
    <w:rsid w:val="00984F33"/>
    <w:rsid w:val="00985E86"/>
    <w:rsid w:val="00986A11"/>
    <w:rsid w:val="009949B1"/>
    <w:rsid w:val="00994D2A"/>
    <w:rsid w:val="009A4359"/>
    <w:rsid w:val="009A4EED"/>
    <w:rsid w:val="009B5851"/>
    <w:rsid w:val="009B58FC"/>
    <w:rsid w:val="009C0717"/>
    <w:rsid w:val="009C1A6E"/>
    <w:rsid w:val="009C1B20"/>
    <w:rsid w:val="009C1C54"/>
    <w:rsid w:val="009C201B"/>
    <w:rsid w:val="009C322B"/>
    <w:rsid w:val="009C5026"/>
    <w:rsid w:val="009C5353"/>
    <w:rsid w:val="009C6F54"/>
    <w:rsid w:val="009C7CD7"/>
    <w:rsid w:val="009D170B"/>
    <w:rsid w:val="009D3EB7"/>
    <w:rsid w:val="009D52E4"/>
    <w:rsid w:val="009D58A2"/>
    <w:rsid w:val="009D5A98"/>
    <w:rsid w:val="009D7B6C"/>
    <w:rsid w:val="009D7C55"/>
    <w:rsid w:val="009E3A79"/>
    <w:rsid w:val="009E5E7C"/>
    <w:rsid w:val="009E674E"/>
    <w:rsid w:val="009F1D6E"/>
    <w:rsid w:val="009F3332"/>
    <w:rsid w:val="009F56C6"/>
    <w:rsid w:val="00A00B6F"/>
    <w:rsid w:val="00A03D0C"/>
    <w:rsid w:val="00A05B5B"/>
    <w:rsid w:val="00A06786"/>
    <w:rsid w:val="00A07C73"/>
    <w:rsid w:val="00A112C8"/>
    <w:rsid w:val="00A12609"/>
    <w:rsid w:val="00A153EC"/>
    <w:rsid w:val="00A26FC0"/>
    <w:rsid w:val="00A31F34"/>
    <w:rsid w:val="00A32647"/>
    <w:rsid w:val="00A327CD"/>
    <w:rsid w:val="00A34CE6"/>
    <w:rsid w:val="00A40429"/>
    <w:rsid w:val="00A42B18"/>
    <w:rsid w:val="00A51430"/>
    <w:rsid w:val="00A52158"/>
    <w:rsid w:val="00A53735"/>
    <w:rsid w:val="00A5629E"/>
    <w:rsid w:val="00A5651F"/>
    <w:rsid w:val="00A60649"/>
    <w:rsid w:val="00A61A06"/>
    <w:rsid w:val="00A637CE"/>
    <w:rsid w:val="00A63B99"/>
    <w:rsid w:val="00A64EE8"/>
    <w:rsid w:val="00A651B2"/>
    <w:rsid w:val="00A658A9"/>
    <w:rsid w:val="00A67FF7"/>
    <w:rsid w:val="00A72C47"/>
    <w:rsid w:val="00A73EFB"/>
    <w:rsid w:val="00A8249E"/>
    <w:rsid w:val="00A864BD"/>
    <w:rsid w:val="00A87A76"/>
    <w:rsid w:val="00A92B36"/>
    <w:rsid w:val="00A95426"/>
    <w:rsid w:val="00A95DDB"/>
    <w:rsid w:val="00A9698B"/>
    <w:rsid w:val="00A96F2D"/>
    <w:rsid w:val="00AA2D59"/>
    <w:rsid w:val="00AA5F89"/>
    <w:rsid w:val="00AB2ABE"/>
    <w:rsid w:val="00AB6032"/>
    <w:rsid w:val="00AB7922"/>
    <w:rsid w:val="00AC0DD6"/>
    <w:rsid w:val="00AC27F1"/>
    <w:rsid w:val="00AC3B51"/>
    <w:rsid w:val="00AC445E"/>
    <w:rsid w:val="00AC50A8"/>
    <w:rsid w:val="00AC5A6D"/>
    <w:rsid w:val="00AC5ED9"/>
    <w:rsid w:val="00AC60AB"/>
    <w:rsid w:val="00AD20E3"/>
    <w:rsid w:val="00AD4E00"/>
    <w:rsid w:val="00AD6638"/>
    <w:rsid w:val="00AE2B5C"/>
    <w:rsid w:val="00AE47D4"/>
    <w:rsid w:val="00AE47FF"/>
    <w:rsid w:val="00AF3F4D"/>
    <w:rsid w:val="00AF75AA"/>
    <w:rsid w:val="00AF7881"/>
    <w:rsid w:val="00B0157D"/>
    <w:rsid w:val="00B02AE3"/>
    <w:rsid w:val="00B042E1"/>
    <w:rsid w:val="00B0557E"/>
    <w:rsid w:val="00B143D7"/>
    <w:rsid w:val="00B14407"/>
    <w:rsid w:val="00B15A6A"/>
    <w:rsid w:val="00B16385"/>
    <w:rsid w:val="00B2097C"/>
    <w:rsid w:val="00B20DAB"/>
    <w:rsid w:val="00B228B3"/>
    <w:rsid w:val="00B234FA"/>
    <w:rsid w:val="00B27276"/>
    <w:rsid w:val="00B27494"/>
    <w:rsid w:val="00B27630"/>
    <w:rsid w:val="00B27A2A"/>
    <w:rsid w:val="00B31688"/>
    <w:rsid w:val="00B33159"/>
    <w:rsid w:val="00B3398E"/>
    <w:rsid w:val="00B358F7"/>
    <w:rsid w:val="00B41A46"/>
    <w:rsid w:val="00B42AFD"/>
    <w:rsid w:val="00B44F1A"/>
    <w:rsid w:val="00B46290"/>
    <w:rsid w:val="00B465C7"/>
    <w:rsid w:val="00B503C3"/>
    <w:rsid w:val="00B50BFD"/>
    <w:rsid w:val="00B56597"/>
    <w:rsid w:val="00B57C2E"/>
    <w:rsid w:val="00B6049C"/>
    <w:rsid w:val="00B708AE"/>
    <w:rsid w:val="00B776C6"/>
    <w:rsid w:val="00B827AB"/>
    <w:rsid w:val="00B83701"/>
    <w:rsid w:val="00B84550"/>
    <w:rsid w:val="00B92610"/>
    <w:rsid w:val="00B933C4"/>
    <w:rsid w:val="00B935BC"/>
    <w:rsid w:val="00B94380"/>
    <w:rsid w:val="00B95731"/>
    <w:rsid w:val="00B95B0F"/>
    <w:rsid w:val="00BA0363"/>
    <w:rsid w:val="00BA1AAE"/>
    <w:rsid w:val="00BA2D10"/>
    <w:rsid w:val="00BA7387"/>
    <w:rsid w:val="00BB42DD"/>
    <w:rsid w:val="00BB43A3"/>
    <w:rsid w:val="00BB5850"/>
    <w:rsid w:val="00BB7C7C"/>
    <w:rsid w:val="00BB7C9B"/>
    <w:rsid w:val="00BC1B41"/>
    <w:rsid w:val="00BC428E"/>
    <w:rsid w:val="00BC5318"/>
    <w:rsid w:val="00BC6D18"/>
    <w:rsid w:val="00BD24D5"/>
    <w:rsid w:val="00BD5251"/>
    <w:rsid w:val="00BE0361"/>
    <w:rsid w:val="00BE12B0"/>
    <w:rsid w:val="00BE4BA5"/>
    <w:rsid w:val="00BE5D1B"/>
    <w:rsid w:val="00BE7691"/>
    <w:rsid w:val="00BF0617"/>
    <w:rsid w:val="00BF06FE"/>
    <w:rsid w:val="00BF5268"/>
    <w:rsid w:val="00BF7E2B"/>
    <w:rsid w:val="00C01E51"/>
    <w:rsid w:val="00C02290"/>
    <w:rsid w:val="00C03A0D"/>
    <w:rsid w:val="00C03FBC"/>
    <w:rsid w:val="00C043AF"/>
    <w:rsid w:val="00C0482E"/>
    <w:rsid w:val="00C05071"/>
    <w:rsid w:val="00C05111"/>
    <w:rsid w:val="00C06FC5"/>
    <w:rsid w:val="00C070E1"/>
    <w:rsid w:val="00C0755C"/>
    <w:rsid w:val="00C106B8"/>
    <w:rsid w:val="00C10AD3"/>
    <w:rsid w:val="00C13EC2"/>
    <w:rsid w:val="00C140A8"/>
    <w:rsid w:val="00C140B8"/>
    <w:rsid w:val="00C14525"/>
    <w:rsid w:val="00C176AE"/>
    <w:rsid w:val="00C32C64"/>
    <w:rsid w:val="00C32F26"/>
    <w:rsid w:val="00C33B4D"/>
    <w:rsid w:val="00C3646B"/>
    <w:rsid w:val="00C376CB"/>
    <w:rsid w:val="00C40058"/>
    <w:rsid w:val="00C40AE7"/>
    <w:rsid w:val="00C45DD2"/>
    <w:rsid w:val="00C473C7"/>
    <w:rsid w:val="00C52B25"/>
    <w:rsid w:val="00C53563"/>
    <w:rsid w:val="00C55679"/>
    <w:rsid w:val="00C55A83"/>
    <w:rsid w:val="00C6031C"/>
    <w:rsid w:val="00C6079B"/>
    <w:rsid w:val="00C61E1C"/>
    <w:rsid w:val="00C6339D"/>
    <w:rsid w:val="00C65CB7"/>
    <w:rsid w:val="00C71770"/>
    <w:rsid w:val="00C745B9"/>
    <w:rsid w:val="00C75572"/>
    <w:rsid w:val="00C7614C"/>
    <w:rsid w:val="00C80165"/>
    <w:rsid w:val="00C82CFF"/>
    <w:rsid w:val="00C85456"/>
    <w:rsid w:val="00C86D8F"/>
    <w:rsid w:val="00C92DE6"/>
    <w:rsid w:val="00C94B03"/>
    <w:rsid w:val="00CA0C0E"/>
    <w:rsid w:val="00CA61E5"/>
    <w:rsid w:val="00CA6AAE"/>
    <w:rsid w:val="00CA6BF2"/>
    <w:rsid w:val="00CB145F"/>
    <w:rsid w:val="00CB4F13"/>
    <w:rsid w:val="00CB688E"/>
    <w:rsid w:val="00CB6DBF"/>
    <w:rsid w:val="00CB71FD"/>
    <w:rsid w:val="00CC78C1"/>
    <w:rsid w:val="00CD0930"/>
    <w:rsid w:val="00CD0E35"/>
    <w:rsid w:val="00CD1574"/>
    <w:rsid w:val="00CD5424"/>
    <w:rsid w:val="00CD5C00"/>
    <w:rsid w:val="00CD6F60"/>
    <w:rsid w:val="00CE2DD9"/>
    <w:rsid w:val="00CE2F01"/>
    <w:rsid w:val="00CE3890"/>
    <w:rsid w:val="00CE397A"/>
    <w:rsid w:val="00CE5E56"/>
    <w:rsid w:val="00CE6005"/>
    <w:rsid w:val="00CF0E82"/>
    <w:rsid w:val="00CF10E0"/>
    <w:rsid w:val="00CF2589"/>
    <w:rsid w:val="00CF2E05"/>
    <w:rsid w:val="00CF52EB"/>
    <w:rsid w:val="00CF71B9"/>
    <w:rsid w:val="00D00785"/>
    <w:rsid w:val="00D04AC9"/>
    <w:rsid w:val="00D059BA"/>
    <w:rsid w:val="00D07DBF"/>
    <w:rsid w:val="00D115DA"/>
    <w:rsid w:val="00D11744"/>
    <w:rsid w:val="00D12CDB"/>
    <w:rsid w:val="00D136D1"/>
    <w:rsid w:val="00D162CD"/>
    <w:rsid w:val="00D20015"/>
    <w:rsid w:val="00D20AA8"/>
    <w:rsid w:val="00D21586"/>
    <w:rsid w:val="00D215EC"/>
    <w:rsid w:val="00D217A7"/>
    <w:rsid w:val="00D22949"/>
    <w:rsid w:val="00D26AF1"/>
    <w:rsid w:val="00D26F68"/>
    <w:rsid w:val="00D30596"/>
    <w:rsid w:val="00D40787"/>
    <w:rsid w:val="00D467DF"/>
    <w:rsid w:val="00D476B8"/>
    <w:rsid w:val="00D545A8"/>
    <w:rsid w:val="00D558B5"/>
    <w:rsid w:val="00D57157"/>
    <w:rsid w:val="00D57E19"/>
    <w:rsid w:val="00D60FC2"/>
    <w:rsid w:val="00D64F8D"/>
    <w:rsid w:val="00D65C4B"/>
    <w:rsid w:val="00D65D77"/>
    <w:rsid w:val="00D76BB8"/>
    <w:rsid w:val="00D77639"/>
    <w:rsid w:val="00D815C8"/>
    <w:rsid w:val="00D81E2B"/>
    <w:rsid w:val="00D827F8"/>
    <w:rsid w:val="00D849CE"/>
    <w:rsid w:val="00D85302"/>
    <w:rsid w:val="00D85D7D"/>
    <w:rsid w:val="00D85DD0"/>
    <w:rsid w:val="00D85EEA"/>
    <w:rsid w:val="00D87AB8"/>
    <w:rsid w:val="00D9045D"/>
    <w:rsid w:val="00D91160"/>
    <w:rsid w:val="00D959C2"/>
    <w:rsid w:val="00DA0FC4"/>
    <w:rsid w:val="00DA2BBC"/>
    <w:rsid w:val="00DA2E77"/>
    <w:rsid w:val="00DA2EA0"/>
    <w:rsid w:val="00DA4763"/>
    <w:rsid w:val="00DA55A5"/>
    <w:rsid w:val="00DA6492"/>
    <w:rsid w:val="00DB0D5D"/>
    <w:rsid w:val="00DB14BC"/>
    <w:rsid w:val="00DB2516"/>
    <w:rsid w:val="00DB28DB"/>
    <w:rsid w:val="00DB5A3D"/>
    <w:rsid w:val="00DC1696"/>
    <w:rsid w:val="00DC5309"/>
    <w:rsid w:val="00DC5DCF"/>
    <w:rsid w:val="00DC71BD"/>
    <w:rsid w:val="00DD19CC"/>
    <w:rsid w:val="00DD30C3"/>
    <w:rsid w:val="00DD38B6"/>
    <w:rsid w:val="00DD4464"/>
    <w:rsid w:val="00DD5A56"/>
    <w:rsid w:val="00DD5D56"/>
    <w:rsid w:val="00DD6DEF"/>
    <w:rsid w:val="00DE1119"/>
    <w:rsid w:val="00DE6EF0"/>
    <w:rsid w:val="00DE72D7"/>
    <w:rsid w:val="00DE7477"/>
    <w:rsid w:val="00DF3F77"/>
    <w:rsid w:val="00DF4D78"/>
    <w:rsid w:val="00DF6617"/>
    <w:rsid w:val="00DF6DFF"/>
    <w:rsid w:val="00DF6EAD"/>
    <w:rsid w:val="00E02482"/>
    <w:rsid w:val="00E11FDD"/>
    <w:rsid w:val="00E11FEF"/>
    <w:rsid w:val="00E1434D"/>
    <w:rsid w:val="00E1483A"/>
    <w:rsid w:val="00E15AA0"/>
    <w:rsid w:val="00E21B84"/>
    <w:rsid w:val="00E22C5C"/>
    <w:rsid w:val="00E26528"/>
    <w:rsid w:val="00E2790A"/>
    <w:rsid w:val="00E32C70"/>
    <w:rsid w:val="00E34920"/>
    <w:rsid w:val="00E3573D"/>
    <w:rsid w:val="00E3608A"/>
    <w:rsid w:val="00E368AC"/>
    <w:rsid w:val="00E36CAF"/>
    <w:rsid w:val="00E37EA4"/>
    <w:rsid w:val="00E4027A"/>
    <w:rsid w:val="00E40B89"/>
    <w:rsid w:val="00E41AF7"/>
    <w:rsid w:val="00E508EC"/>
    <w:rsid w:val="00E54108"/>
    <w:rsid w:val="00E57FD4"/>
    <w:rsid w:val="00E61341"/>
    <w:rsid w:val="00E63F84"/>
    <w:rsid w:val="00E644C3"/>
    <w:rsid w:val="00E65CFC"/>
    <w:rsid w:val="00E65F73"/>
    <w:rsid w:val="00E71B2B"/>
    <w:rsid w:val="00E75D8B"/>
    <w:rsid w:val="00E7607F"/>
    <w:rsid w:val="00E76168"/>
    <w:rsid w:val="00E776EE"/>
    <w:rsid w:val="00E83B6C"/>
    <w:rsid w:val="00E842D9"/>
    <w:rsid w:val="00E93C93"/>
    <w:rsid w:val="00E959A4"/>
    <w:rsid w:val="00E97DA9"/>
    <w:rsid w:val="00EA14C1"/>
    <w:rsid w:val="00EA4368"/>
    <w:rsid w:val="00EB17CD"/>
    <w:rsid w:val="00EB1803"/>
    <w:rsid w:val="00EB502B"/>
    <w:rsid w:val="00EC0952"/>
    <w:rsid w:val="00EC14F0"/>
    <w:rsid w:val="00EC334B"/>
    <w:rsid w:val="00EC5210"/>
    <w:rsid w:val="00ED63DE"/>
    <w:rsid w:val="00EE1224"/>
    <w:rsid w:val="00EE22B5"/>
    <w:rsid w:val="00EE45B0"/>
    <w:rsid w:val="00EF11D2"/>
    <w:rsid w:val="00EF148F"/>
    <w:rsid w:val="00EF29A6"/>
    <w:rsid w:val="00EF2BE2"/>
    <w:rsid w:val="00EF2F13"/>
    <w:rsid w:val="00EF5936"/>
    <w:rsid w:val="00F0371E"/>
    <w:rsid w:val="00F0613C"/>
    <w:rsid w:val="00F11D39"/>
    <w:rsid w:val="00F12DE3"/>
    <w:rsid w:val="00F16070"/>
    <w:rsid w:val="00F178A4"/>
    <w:rsid w:val="00F24254"/>
    <w:rsid w:val="00F24E40"/>
    <w:rsid w:val="00F25FB2"/>
    <w:rsid w:val="00F27666"/>
    <w:rsid w:val="00F30350"/>
    <w:rsid w:val="00F342ED"/>
    <w:rsid w:val="00F355A2"/>
    <w:rsid w:val="00F3729F"/>
    <w:rsid w:val="00F43557"/>
    <w:rsid w:val="00F4385E"/>
    <w:rsid w:val="00F441E3"/>
    <w:rsid w:val="00F45F21"/>
    <w:rsid w:val="00F468F0"/>
    <w:rsid w:val="00F50B7E"/>
    <w:rsid w:val="00F50E4E"/>
    <w:rsid w:val="00F56166"/>
    <w:rsid w:val="00F570B0"/>
    <w:rsid w:val="00F6440E"/>
    <w:rsid w:val="00F64BAA"/>
    <w:rsid w:val="00F6525A"/>
    <w:rsid w:val="00F6543A"/>
    <w:rsid w:val="00F659FF"/>
    <w:rsid w:val="00F65D7E"/>
    <w:rsid w:val="00F67F15"/>
    <w:rsid w:val="00F70AE2"/>
    <w:rsid w:val="00F75DDD"/>
    <w:rsid w:val="00F830B6"/>
    <w:rsid w:val="00F83317"/>
    <w:rsid w:val="00F84B0A"/>
    <w:rsid w:val="00F85A7A"/>
    <w:rsid w:val="00F87078"/>
    <w:rsid w:val="00F8718B"/>
    <w:rsid w:val="00F90052"/>
    <w:rsid w:val="00F9068C"/>
    <w:rsid w:val="00F90DDB"/>
    <w:rsid w:val="00FA2ED4"/>
    <w:rsid w:val="00FA32D0"/>
    <w:rsid w:val="00FA3E1A"/>
    <w:rsid w:val="00FA4E84"/>
    <w:rsid w:val="00FB0C11"/>
    <w:rsid w:val="00FB0D51"/>
    <w:rsid w:val="00FB100F"/>
    <w:rsid w:val="00FB1E6E"/>
    <w:rsid w:val="00FB283B"/>
    <w:rsid w:val="00FB40EB"/>
    <w:rsid w:val="00FC239A"/>
    <w:rsid w:val="00FC3186"/>
    <w:rsid w:val="00FC31F8"/>
    <w:rsid w:val="00FC3E84"/>
    <w:rsid w:val="00FC631F"/>
    <w:rsid w:val="00FC78F0"/>
    <w:rsid w:val="00FD1320"/>
    <w:rsid w:val="00FD1E27"/>
    <w:rsid w:val="00FD3ACD"/>
    <w:rsid w:val="00FD462C"/>
    <w:rsid w:val="00FD5E4A"/>
    <w:rsid w:val="00FD729D"/>
    <w:rsid w:val="00FE01CE"/>
    <w:rsid w:val="00FE0375"/>
    <w:rsid w:val="00FF0EA8"/>
    <w:rsid w:val="00FF498D"/>
    <w:rsid w:val="00FF4F7F"/>
    <w:rsid w:val="00FF50CC"/>
    <w:rsid w:val="00FF58AE"/>
    <w:rsid w:val="00FF5F42"/>
    <w:rsid w:val="00FF6753"/>
    <w:rsid w:val="00FF6C13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3F10"/>
  <w15:docId w15:val="{47DD54E5-C541-404E-B978-7F27DFD0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3ADC"/>
    <w:pPr>
      <w:widowControl w:val="0"/>
      <w:ind w:left="420"/>
      <w:jc w:val="both"/>
    </w:pPr>
    <w:rPr>
      <w:rFonts w:ascii="微软雅黑" w:eastAsia="微软雅黑" w:hAnsi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8718B"/>
    <w:pPr>
      <w:keepNext/>
      <w:keepLines/>
      <w:numPr>
        <w:numId w:val="2"/>
      </w:numPr>
      <w:spacing w:before="340" w:after="330" w:line="578" w:lineRule="auto"/>
      <w:outlineLvl w:val="0"/>
    </w:pPr>
    <w:rPr>
      <w:bCs/>
      <w:kern w:val="44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55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Cs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F1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50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AC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824AC4"/>
    <w:pPr>
      <w:ind w:firstLineChars="200" w:firstLine="420"/>
    </w:pPr>
  </w:style>
  <w:style w:type="character" w:customStyle="1" w:styleId="1Char">
    <w:name w:val="标题 1 Char"/>
    <w:link w:val="1"/>
    <w:uiPriority w:val="9"/>
    <w:rsid w:val="00F8718B"/>
    <w:rPr>
      <w:rFonts w:ascii="微软雅黑" w:eastAsia="微软雅黑" w:hAnsi="微软雅黑"/>
      <w:bCs/>
      <w:kern w:val="44"/>
      <w:sz w:val="21"/>
      <w:szCs w:val="21"/>
    </w:rPr>
  </w:style>
  <w:style w:type="character" w:customStyle="1" w:styleId="2Char">
    <w:name w:val="标题 2 Char"/>
    <w:link w:val="2"/>
    <w:uiPriority w:val="9"/>
    <w:rsid w:val="00063555"/>
    <w:rPr>
      <w:rFonts w:ascii="微软雅黑" w:eastAsia="微软雅黑" w:hAnsi="微软雅黑"/>
      <w:bCs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04AD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A7300"/>
    <w:pPr>
      <w:spacing w:before="120" w:after="120"/>
      <w:ind w:left="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A2DBB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5">
    <w:name w:val="Hyperlink"/>
    <w:uiPriority w:val="99"/>
    <w:unhideWhenUsed/>
    <w:rsid w:val="00704ADA"/>
    <w:rPr>
      <w:color w:val="0563C1"/>
      <w:u w:val="single"/>
    </w:rPr>
  </w:style>
  <w:style w:type="paragraph" w:styleId="a6">
    <w:name w:val="No Spacing"/>
    <w:uiPriority w:val="1"/>
    <w:qFormat/>
    <w:rsid w:val="002533E2"/>
    <w:pPr>
      <w:widowControl w:val="0"/>
      <w:ind w:left="420"/>
      <w:jc w:val="both"/>
    </w:pPr>
    <w:rPr>
      <w:rFonts w:ascii="微软雅黑" w:eastAsia="微软雅黑" w:hAnsi="微软雅黑"/>
      <w:kern w:val="2"/>
      <w:sz w:val="21"/>
      <w:szCs w:val="22"/>
    </w:rPr>
  </w:style>
  <w:style w:type="paragraph" w:styleId="a7">
    <w:name w:val="caption"/>
    <w:basedOn w:val="a"/>
    <w:next w:val="a"/>
    <w:uiPriority w:val="35"/>
    <w:unhideWhenUsed/>
    <w:qFormat/>
    <w:rsid w:val="000B0A89"/>
    <w:rPr>
      <w:rFonts w:ascii="Calibri Light" w:eastAsia="黑体" w:hAnsi="Calibri Light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81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815625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1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9"/>
    <w:uiPriority w:val="99"/>
    <w:rsid w:val="00815625"/>
    <w:rPr>
      <w:rFonts w:ascii="微软雅黑" w:eastAsia="微软雅黑" w:hAnsi="微软雅黑"/>
      <w:sz w:val="18"/>
      <w:szCs w:val="18"/>
    </w:rPr>
  </w:style>
  <w:style w:type="character" w:customStyle="1" w:styleId="3Char">
    <w:name w:val="标题 3 Char"/>
    <w:link w:val="3"/>
    <w:uiPriority w:val="9"/>
    <w:rsid w:val="00074F1F"/>
    <w:rPr>
      <w:rFonts w:ascii="微软雅黑" w:eastAsia="微软雅黑" w:hAnsi="微软雅黑"/>
      <w:bCs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F8718B"/>
    <w:pPr>
      <w:jc w:val="left"/>
    </w:pPr>
    <w:rPr>
      <w:rFonts w:ascii="Calibri" w:hAnsi="Calibri"/>
      <w:i/>
      <w:i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4E5273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4E5273"/>
    <w:rPr>
      <w:rFonts w:ascii="微软雅黑" w:eastAsia="微软雅黑" w:hAnsi="微软雅黑"/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C33B4D"/>
    <w:pPr>
      <w:widowControl/>
      <w:spacing w:before="100" w:beforeAutospacing="1" w:after="100" w:afterAutospacing="1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link w:val="4"/>
    <w:uiPriority w:val="9"/>
    <w:rsid w:val="002A550E"/>
    <w:rPr>
      <w:rFonts w:ascii="微软雅黑" w:eastAsia="微软雅黑" w:hAnsi="微软雅黑"/>
      <w:bCs/>
      <w:kern w:val="2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4A7300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A7300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A7300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A7300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A7300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A7300"/>
    <w:pPr>
      <w:ind w:left="1680"/>
      <w:jc w:val="left"/>
    </w:pPr>
    <w:rPr>
      <w:rFonts w:ascii="Calibri" w:hAnsi="Calibri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D87AB8"/>
    <w:rPr>
      <w:rFonts w:ascii="Helvetica" w:hAnsi="Helvetica"/>
      <w:sz w:val="24"/>
      <w:szCs w:val="24"/>
    </w:rPr>
  </w:style>
  <w:style w:type="character" w:customStyle="1" w:styleId="Char3">
    <w:name w:val="文档结构图 Char"/>
    <w:link w:val="ac"/>
    <w:uiPriority w:val="99"/>
    <w:semiHidden/>
    <w:rsid w:val="00D87AB8"/>
    <w:rPr>
      <w:rFonts w:ascii="Helvetica" w:eastAsia="微软雅黑" w:hAnsi="Helvetica"/>
      <w:kern w:val="2"/>
      <w:sz w:val="24"/>
      <w:szCs w:val="24"/>
    </w:rPr>
  </w:style>
  <w:style w:type="character" w:styleId="ad">
    <w:name w:val="annotation reference"/>
    <w:uiPriority w:val="99"/>
    <w:semiHidden/>
    <w:unhideWhenUsed/>
    <w:rsid w:val="00FD1320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FD1320"/>
    <w:pPr>
      <w:jc w:val="left"/>
    </w:pPr>
  </w:style>
  <w:style w:type="character" w:customStyle="1" w:styleId="Char4">
    <w:name w:val="批注文字 Char"/>
    <w:link w:val="ae"/>
    <w:uiPriority w:val="99"/>
    <w:semiHidden/>
    <w:rsid w:val="00FD1320"/>
    <w:rPr>
      <w:rFonts w:ascii="微软雅黑" w:eastAsia="微软雅黑" w:hAnsi="微软雅黑"/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FD1320"/>
    <w:rPr>
      <w:b/>
      <w:bCs/>
    </w:rPr>
  </w:style>
  <w:style w:type="character" w:customStyle="1" w:styleId="Char5">
    <w:name w:val="批注主题 Char"/>
    <w:link w:val="af"/>
    <w:uiPriority w:val="99"/>
    <w:semiHidden/>
    <w:rsid w:val="00FD1320"/>
    <w:rPr>
      <w:rFonts w:ascii="微软雅黑" w:eastAsia="微软雅黑" w:hAnsi="微软雅黑"/>
      <w:b/>
      <w:bCs/>
      <w:kern w:val="2"/>
      <w:sz w:val="21"/>
      <w:szCs w:val="22"/>
    </w:rPr>
  </w:style>
  <w:style w:type="paragraph" w:styleId="af0">
    <w:name w:val="Revision"/>
    <w:hidden/>
    <w:uiPriority w:val="99"/>
    <w:semiHidden/>
    <w:rsid w:val="00FD1320"/>
    <w:rPr>
      <w:rFonts w:ascii="微软雅黑" w:eastAsia="微软雅黑" w:hAnsi="微软雅黑"/>
      <w:kern w:val="2"/>
      <w:sz w:val="21"/>
      <w:szCs w:val="22"/>
    </w:rPr>
  </w:style>
  <w:style w:type="character" w:customStyle="1" w:styleId="instance-property-label">
    <w:name w:val="instance-property-label"/>
    <w:basedOn w:val="a0"/>
    <w:rsid w:val="00F178A4"/>
  </w:style>
  <w:style w:type="character" w:customStyle="1" w:styleId="apple-converted-space">
    <w:name w:val="apple-converted-space"/>
    <w:basedOn w:val="a0"/>
    <w:rsid w:val="00F178A4"/>
  </w:style>
  <w:style w:type="character" w:customStyle="1" w:styleId="nowrap">
    <w:name w:val="nowrap"/>
    <w:basedOn w:val="a0"/>
    <w:rsid w:val="00F178A4"/>
  </w:style>
  <w:style w:type="character" w:customStyle="1" w:styleId="ng-scope">
    <w:name w:val="ng-scope"/>
    <w:basedOn w:val="a0"/>
    <w:rsid w:val="00F75DDD"/>
  </w:style>
  <w:style w:type="character" w:customStyle="1" w:styleId="Char">
    <w:name w:val="列出段落 Char"/>
    <w:link w:val="a4"/>
    <w:uiPriority w:val="34"/>
    <w:rsid w:val="00B2097C"/>
    <w:rPr>
      <w:rFonts w:ascii="微软雅黑" w:eastAsia="微软雅黑" w:hAnsi="微软雅黑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063C4-E8D9-4EA5-AB3D-66828998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41</Pages>
  <Words>3325</Words>
  <Characters>18956</Characters>
  <Application>Microsoft Office Word</Application>
  <DocSecurity>0</DocSecurity>
  <Lines>157</Lines>
  <Paragraphs>44</Paragraphs>
  <ScaleCrop>false</ScaleCrop>
  <Company>Eayun, Inc</Company>
  <LinksUpToDate>false</LinksUpToDate>
  <CharactersWithSpaces>22237</CharactersWithSpaces>
  <SharedDoc>false</SharedDoc>
  <HLinks>
    <vt:vector size="276" baseType="variant">
      <vt:variant>
        <vt:i4>1114117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_Toc447209294</vt:lpwstr>
      </vt:variant>
      <vt:variant>
        <vt:i4>1114114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_Toc447209293</vt:lpwstr>
      </vt:variant>
      <vt:variant>
        <vt:i4>1114115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_Toc447209292</vt:lpwstr>
      </vt:variant>
      <vt:variant>
        <vt:i4>1114112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_Toc447209291</vt:lpwstr>
      </vt:variant>
      <vt:variant>
        <vt:i4>1114113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_Toc447209290</vt:lpwstr>
      </vt:variant>
      <vt:variant>
        <vt:i4>1048584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_Toc447209289</vt:lpwstr>
      </vt:variant>
      <vt:variant>
        <vt:i4>1048585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_Toc447209288</vt:lpwstr>
      </vt:variant>
      <vt:variant>
        <vt:i4>1048582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_Toc447209287</vt:lpwstr>
      </vt:variant>
      <vt:variant>
        <vt:i4>1048583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_Toc447209286</vt:lpwstr>
      </vt:variant>
      <vt:variant>
        <vt:i4>1048580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_Toc447209285</vt:lpwstr>
      </vt:variant>
      <vt:variant>
        <vt:i4>1048581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_Toc447209284</vt:lpwstr>
      </vt:variant>
      <vt:variant>
        <vt:i4>1048578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_Toc447209283</vt:lpwstr>
      </vt:variant>
      <vt:variant>
        <vt:i4>1048579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_Toc447209282</vt:lpwstr>
      </vt:variant>
      <vt:variant>
        <vt:i4>1048576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_Toc447209281</vt:lpwstr>
      </vt:variant>
      <vt:variant>
        <vt:i4>1048577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_Toc447209280</vt:lpwstr>
      </vt:variant>
      <vt:variant>
        <vt:i4>2031624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_Toc447209279</vt:lpwstr>
      </vt:variant>
      <vt:variant>
        <vt:i4>2031625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_Toc447209278</vt:lpwstr>
      </vt:variant>
      <vt:variant>
        <vt:i4>2031622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_Toc447209277</vt:lpwstr>
      </vt:variant>
      <vt:variant>
        <vt:i4>2031623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_Toc447209276</vt:lpwstr>
      </vt:variant>
      <vt:variant>
        <vt:i4>2031620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_Toc447209275</vt:lpwstr>
      </vt:variant>
      <vt:variant>
        <vt:i4>2031621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_Toc447209274</vt:lpwstr>
      </vt:variant>
      <vt:variant>
        <vt:i4>2031618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_Toc447209273</vt:lpwstr>
      </vt:variant>
      <vt:variant>
        <vt:i4>2031619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_Toc447209272</vt:lpwstr>
      </vt:variant>
      <vt:variant>
        <vt:i4>2031616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_Toc447209271</vt:lpwstr>
      </vt:variant>
      <vt:variant>
        <vt:i4>2031617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_Toc447209270</vt:lpwstr>
      </vt:variant>
      <vt:variant>
        <vt:i4>1966088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_Toc447209269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_Toc447209268</vt:lpwstr>
      </vt:variant>
      <vt:variant>
        <vt:i4>1966086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_Toc447209267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_Toc447209266</vt:lpwstr>
      </vt:variant>
      <vt:variant>
        <vt:i4>1966084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_Toc447209265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_Toc447209264</vt:lpwstr>
      </vt:variant>
      <vt:variant>
        <vt:i4>1966082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_Toc447209263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_Toc447209262</vt:lpwstr>
      </vt:variant>
      <vt:variant>
        <vt:i4>1966080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_Toc447209261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_Toc447209260</vt:lpwstr>
      </vt:variant>
      <vt:variant>
        <vt:i4>1900552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_Toc447209259</vt:lpwstr>
      </vt:variant>
      <vt:variant>
        <vt:i4>1900553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_Toc447209258</vt:lpwstr>
      </vt:variant>
      <vt:variant>
        <vt:i4>1900550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_Toc447209257</vt:lpwstr>
      </vt:variant>
      <vt:variant>
        <vt:i4>1900551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_Toc447209256</vt:lpwstr>
      </vt:variant>
      <vt:variant>
        <vt:i4>1900548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_Toc447209255</vt:lpwstr>
      </vt:variant>
      <vt:variant>
        <vt:i4>1900549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_Toc447209254</vt:lpwstr>
      </vt:variant>
      <vt:variant>
        <vt:i4>1900546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_Toc447209253</vt:lpwstr>
      </vt:variant>
      <vt:variant>
        <vt:i4>1900547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_Toc447209252</vt:lpwstr>
      </vt:variant>
      <vt:variant>
        <vt:i4>1900544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_Toc447209251</vt:lpwstr>
      </vt:variant>
      <vt:variant>
        <vt:i4>1900545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_Toc447209250</vt:lpwstr>
      </vt:variant>
      <vt:variant>
        <vt:i4>1835016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_Toc447209249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</dc:creator>
  <cp:keywords/>
  <dc:description/>
  <cp:lastModifiedBy>zhao chen</cp:lastModifiedBy>
  <cp:revision>221</cp:revision>
  <dcterms:created xsi:type="dcterms:W3CDTF">2016-04-20T07:57:00Z</dcterms:created>
  <dcterms:modified xsi:type="dcterms:W3CDTF">2016-06-29T08:06:00Z</dcterms:modified>
</cp:coreProperties>
</file>