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805" w:rsidRDefault="00352CCE">
      <w:pPr>
        <w:pStyle w:val="a3"/>
      </w:pPr>
      <w:r>
        <w:rPr>
          <w:rFonts w:hint="eastAsia"/>
        </w:rPr>
        <w:t>ECMC&amp;ECSC</w:t>
      </w:r>
      <w:r>
        <w:rPr>
          <w:rFonts w:hint="eastAsia"/>
        </w:rPr>
        <w:t>用户中心</w:t>
      </w:r>
      <w:r>
        <w:rPr>
          <w:rFonts w:hint="eastAsia"/>
        </w:rPr>
        <w:t>1.0</w:t>
      </w:r>
      <w:r>
        <w:rPr>
          <w:rFonts w:hint="eastAsia"/>
        </w:rPr>
        <w:t>部分功能评审会议纪要</w:t>
      </w:r>
    </w:p>
    <w:p w:rsidR="00466805" w:rsidRDefault="00352CCE"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 w:rsidR="00466805" w:rsidRDefault="00352CCE">
      <w:pPr>
        <w:ind w:firstLineChars="200" w:firstLine="482"/>
      </w:pPr>
      <w:r>
        <w:rPr>
          <w:rStyle w:val="a4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</w:rPr>
        <w:t>6/8/3</w:t>
      </w:r>
      <w:r w:rsidR="003117CE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 </w:t>
      </w:r>
      <w:r w:rsidR="003117CE">
        <w:rPr>
          <w:rFonts w:hint="eastAsia"/>
          <w:sz w:val="24"/>
        </w:rPr>
        <w:t>09</w:t>
      </w:r>
      <w:r>
        <w:rPr>
          <w:rFonts w:hint="eastAsia"/>
          <w:sz w:val="24"/>
        </w:rPr>
        <w:t>:</w:t>
      </w:r>
      <w:r w:rsidR="003117CE">
        <w:rPr>
          <w:rFonts w:hint="eastAsia"/>
          <w:sz w:val="24"/>
        </w:rPr>
        <w:t>3</w:t>
      </w:r>
      <w:r>
        <w:rPr>
          <w:rFonts w:hint="eastAsia"/>
          <w:sz w:val="24"/>
        </w:rPr>
        <w:t>0 ---2016/8/3</w:t>
      </w:r>
      <w:r w:rsidR="003117CE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 11:</w:t>
      </w:r>
      <w:r w:rsidR="003117CE">
        <w:rPr>
          <w:rFonts w:hint="eastAsia"/>
          <w:sz w:val="24"/>
        </w:rPr>
        <w:t>3</w:t>
      </w:r>
      <w:r>
        <w:rPr>
          <w:rFonts w:hint="eastAsia"/>
          <w:sz w:val="24"/>
        </w:rPr>
        <w:t>0</w:t>
      </w:r>
    </w:p>
    <w:p w:rsidR="00466805" w:rsidRDefault="00466805"/>
    <w:p w:rsidR="00466805" w:rsidRDefault="00352CCE">
      <w:pPr>
        <w:ind w:firstLineChars="200" w:firstLine="482"/>
      </w:pPr>
      <w:r>
        <w:rPr>
          <w:rStyle w:val="a4"/>
          <w:rFonts w:hint="default"/>
        </w:rPr>
        <w:t>会议地点：</w:t>
      </w:r>
      <w:r w:rsidR="003117CE">
        <w:rPr>
          <w:rFonts w:hint="eastAsia"/>
          <w:sz w:val="24"/>
        </w:rPr>
        <w:t>成都</w:t>
      </w:r>
      <w:r>
        <w:rPr>
          <w:rFonts w:hint="eastAsia"/>
          <w:sz w:val="24"/>
        </w:rPr>
        <w:t>会议室</w:t>
      </w:r>
    </w:p>
    <w:p w:rsidR="00466805" w:rsidRDefault="00466805"/>
    <w:p w:rsidR="00466805" w:rsidRDefault="00352CCE">
      <w:pPr>
        <w:ind w:firstLineChars="200" w:firstLine="482"/>
        <w:rPr>
          <w:rStyle w:val="a4"/>
          <w:rFonts w:hint="default"/>
        </w:rPr>
      </w:pPr>
      <w:r>
        <w:rPr>
          <w:rStyle w:val="a4"/>
          <w:rFonts w:hint="default"/>
        </w:rPr>
        <w:t>会议参加人员：</w:t>
      </w:r>
    </w:p>
    <w:p w:rsidR="00466805" w:rsidRDefault="00352CCE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研发人员：</w:t>
      </w:r>
      <w:r w:rsidR="004E0F9F" w:rsidRPr="004E0F9F">
        <w:rPr>
          <w:rFonts w:hint="eastAsia"/>
          <w:sz w:val="24"/>
        </w:rPr>
        <w:t>徐光柳</w:t>
      </w:r>
      <w:r w:rsidR="004E0F9F">
        <w:rPr>
          <w:rFonts w:hint="eastAsia"/>
          <w:sz w:val="24"/>
        </w:rPr>
        <w:t>、</w:t>
      </w:r>
      <w:r w:rsidR="003117CE">
        <w:rPr>
          <w:rFonts w:hint="eastAsia"/>
          <w:sz w:val="24"/>
        </w:rPr>
        <w:t>祝军</w:t>
      </w:r>
      <w:r>
        <w:rPr>
          <w:rFonts w:hint="eastAsia"/>
          <w:sz w:val="24"/>
        </w:rPr>
        <w:t>、</w:t>
      </w:r>
      <w:r w:rsidR="003117CE">
        <w:rPr>
          <w:rFonts w:hint="eastAsia"/>
          <w:sz w:val="24"/>
        </w:rPr>
        <w:t>杨方军</w:t>
      </w:r>
      <w:r>
        <w:rPr>
          <w:rFonts w:hint="eastAsia"/>
          <w:sz w:val="24"/>
        </w:rPr>
        <w:t>、</w:t>
      </w:r>
      <w:r w:rsidR="003117CE">
        <w:rPr>
          <w:rFonts w:hint="eastAsia"/>
          <w:sz w:val="24"/>
        </w:rPr>
        <w:t>曾波</w:t>
      </w:r>
      <w:r>
        <w:rPr>
          <w:rFonts w:hint="eastAsia"/>
          <w:sz w:val="24"/>
        </w:rPr>
        <w:t>、</w:t>
      </w:r>
      <w:r w:rsidR="003117CE">
        <w:rPr>
          <w:rFonts w:hint="eastAsia"/>
          <w:sz w:val="24"/>
        </w:rPr>
        <w:t>程龙</w:t>
      </w:r>
      <w:r>
        <w:rPr>
          <w:rFonts w:hint="eastAsia"/>
          <w:sz w:val="24"/>
        </w:rPr>
        <w:t>、</w:t>
      </w:r>
      <w:r w:rsidR="003117CE">
        <w:rPr>
          <w:rFonts w:hint="eastAsia"/>
          <w:sz w:val="24"/>
        </w:rPr>
        <w:t>刘金钢</w:t>
      </w:r>
    </w:p>
    <w:p w:rsidR="00466805" w:rsidRDefault="00352CCE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测试人员：</w:t>
      </w:r>
      <w:r w:rsidR="004E0F9F" w:rsidRPr="004E0F9F">
        <w:rPr>
          <w:rFonts w:hint="eastAsia"/>
          <w:sz w:val="24"/>
        </w:rPr>
        <w:t>李华</w:t>
      </w:r>
      <w:r w:rsidR="004E0F9F">
        <w:rPr>
          <w:rFonts w:hint="eastAsia"/>
          <w:sz w:val="24"/>
        </w:rPr>
        <w:t>、</w:t>
      </w:r>
      <w:r w:rsidR="004E0F9F" w:rsidRPr="004E0F9F">
        <w:rPr>
          <w:rFonts w:hint="eastAsia"/>
          <w:sz w:val="24"/>
        </w:rPr>
        <w:t>迟慧敏</w:t>
      </w:r>
      <w:r w:rsidR="004E0F9F">
        <w:rPr>
          <w:rFonts w:hint="eastAsia"/>
          <w:sz w:val="24"/>
        </w:rPr>
        <w:t>、</w:t>
      </w:r>
      <w:r w:rsidR="003117CE">
        <w:rPr>
          <w:rFonts w:hint="eastAsia"/>
          <w:sz w:val="24"/>
        </w:rPr>
        <w:t>赵思敏</w:t>
      </w:r>
      <w:r>
        <w:rPr>
          <w:rFonts w:hint="eastAsia"/>
          <w:sz w:val="24"/>
        </w:rPr>
        <w:t>、</w:t>
      </w:r>
      <w:r w:rsidR="003117CE">
        <w:rPr>
          <w:rFonts w:hint="eastAsia"/>
          <w:sz w:val="24"/>
        </w:rPr>
        <w:t>罗利君</w:t>
      </w:r>
    </w:p>
    <w:p w:rsidR="00466805" w:rsidRDefault="00352CCE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产品人员：罗蕾、赵晓晨</w:t>
      </w:r>
    </w:p>
    <w:p w:rsidR="00466805" w:rsidRDefault="00352CCE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会议议题：</w:t>
      </w:r>
    </w:p>
    <w:p w:rsidR="00466805" w:rsidRDefault="00352CCE">
      <w:pPr>
        <w:ind w:firstLine="420"/>
        <w:rPr>
          <w:sz w:val="24"/>
        </w:rPr>
      </w:pPr>
      <w:r>
        <w:rPr>
          <w:rFonts w:hint="eastAsia"/>
          <w:sz w:val="24"/>
        </w:rPr>
        <w:t>本次会议议题内容：</w:t>
      </w:r>
    </w:p>
    <w:p w:rsidR="00466805" w:rsidRDefault="00352CCE">
      <w:pPr>
        <w:ind w:firstLine="420"/>
        <w:rPr>
          <w:sz w:val="24"/>
        </w:rPr>
      </w:pPr>
      <w:r>
        <w:rPr>
          <w:rFonts w:hint="eastAsia"/>
          <w:sz w:val="24"/>
        </w:rPr>
        <w:t>ecsc</w:t>
      </w:r>
      <w:r>
        <w:rPr>
          <w:rFonts w:hint="eastAsia"/>
          <w:sz w:val="24"/>
        </w:rPr>
        <w:t>：</w:t>
      </w:r>
      <w:r w:rsidR="004E0F9F">
        <w:rPr>
          <w:rFonts w:hint="eastAsia"/>
          <w:sz w:val="24"/>
        </w:rPr>
        <w:t>订单</w:t>
      </w:r>
      <w:r w:rsidR="004E0F9F">
        <w:rPr>
          <w:rFonts w:hint="eastAsia"/>
          <w:sz w:val="24"/>
        </w:rPr>
        <w:t>-&gt;</w:t>
      </w:r>
      <w:r w:rsidR="004E0F9F">
        <w:rPr>
          <w:rFonts w:hint="eastAsia"/>
          <w:sz w:val="24"/>
        </w:rPr>
        <w:t>续费</w:t>
      </w:r>
      <w:r w:rsidR="00BA0DA3">
        <w:rPr>
          <w:rFonts w:hint="eastAsia"/>
          <w:sz w:val="24"/>
        </w:rPr>
        <w:t>、消息</w:t>
      </w:r>
      <w:r>
        <w:rPr>
          <w:rFonts w:hint="eastAsia"/>
          <w:sz w:val="24"/>
        </w:rPr>
        <w:t>。</w:t>
      </w:r>
    </w:p>
    <w:p w:rsidR="00466805" w:rsidRDefault="00352CCE">
      <w:pPr>
        <w:ind w:firstLine="420"/>
        <w:rPr>
          <w:sz w:val="24"/>
        </w:rPr>
      </w:pPr>
      <w:r>
        <w:rPr>
          <w:rFonts w:hint="eastAsia"/>
          <w:sz w:val="24"/>
        </w:rPr>
        <w:t>ecmc</w:t>
      </w:r>
      <w:r>
        <w:rPr>
          <w:rFonts w:hint="eastAsia"/>
          <w:sz w:val="24"/>
        </w:rPr>
        <w:t>：</w:t>
      </w:r>
      <w:r w:rsidR="004E0F9F">
        <w:rPr>
          <w:rFonts w:hint="eastAsia"/>
          <w:sz w:val="24"/>
        </w:rPr>
        <w:t>订单、配额模板、工单、充值、公告</w:t>
      </w:r>
      <w:r>
        <w:rPr>
          <w:rFonts w:hint="eastAsia"/>
          <w:sz w:val="24"/>
        </w:rPr>
        <w:t>。</w:t>
      </w:r>
    </w:p>
    <w:p w:rsidR="00466805" w:rsidRDefault="00352CCE">
      <w:pPr>
        <w:pStyle w:val="2"/>
        <w:numPr>
          <w:ilvl w:val="0"/>
          <w:numId w:val="1"/>
        </w:numPr>
      </w:pPr>
      <w:r>
        <w:rPr>
          <w:rFonts w:hint="eastAsia"/>
        </w:rPr>
        <w:t>会议过程及问题总结</w:t>
      </w:r>
    </w:p>
    <w:p w:rsidR="004E0F9F" w:rsidRDefault="004E0F9F" w:rsidP="004E0F9F">
      <w:pPr>
        <w:pStyle w:val="3"/>
      </w:pPr>
      <w:r>
        <w:rPr>
          <w:rFonts w:hint="eastAsia"/>
        </w:rPr>
        <w:t>订单</w:t>
      </w:r>
      <w:r>
        <w:rPr>
          <w:rFonts w:hint="eastAsia"/>
        </w:rPr>
        <w:t>-&gt;</w:t>
      </w:r>
      <w:r>
        <w:rPr>
          <w:rFonts w:hint="eastAsia"/>
        </w:rPr>
        <w:t>续费</w:t>
      </w:r>
      <w:r>
        <w:rPr>
          <w:rFonts w:hint="eastAsia"/>
        </w:rPr>
        <w:t xml:space="preserve"> </w:t>
      </w:r>
      <w:r>
        <w:rPr>
          <w:rFonts w:hint="eastAsia"/>
        </w:rPr>
        <w:t>研发负责人：曾波</w:t>
      </w:r>
    </w:p>
    <w:p w:rsidR="004E0F9F" w:rsidRDefault="004E0F9F" w:rsidP="004E0F9F">
      <w:r>
        <w:rPr>
          <w:rFonts w:hint="eastAsia"/>
        </w:rPr>
        <w:t>ECSC</w:t>
      </w:r>
    </w:p>
    <w:p w:rsidR="004E0F9F" w:rsidRDefault="004E0F9F" w:rsidP="004E0F9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订单界面，产品输入框提示语不对，目前为：请输入关键字，请跟产品沟通后修改</w:t>
      </w:r>
    </w:p>
    <w:p w:rsidR="00052870" w:rsidRPr="004920AF" w:rsidRDefault="00052870" w:rsidP="00052870">
      <w:pPr>
        <w:pStyle w:val="a8"/>
        <w:ind w:left="360" w:firstLineChars="0" w:firstLine="0"/>
        <w:rPr>
          <w:color w:val="FF0000"/>
        </w:rPr>
      </w:pPr>
      <w:r w:rsidRPr="004920AF">
        <w:rPr>
          <w:color w:val="FF0000"/>
        </w:rPr>
        <w:t>答</w:t>
      </w:r>
      <w:r w:rsidRPr="004920AF">
        <w:rPr>
          <w:rFonts w:hint="eastAsia"/>
          <w:color w:val="FF0000"/>
        </w:rPr>
        <w:t>：</w:t>
      </w:r>
      <w:r w:rsidR="004920AF" w:rsidRPr="004920AF">
        <w:rPr>
          <w:rFonts w:hint="eastAsia"/>
          <w:color w:val="FF0000"/>
        </w:rPr>
        <w:t>改为“请输入产品名称</w:t>
      </w:r>
      <w:r w:rsidR="004920AF">
        <w:rPr>
          <w:rFonts w:hint="eastAsia"/>
          <w:color w:val="FF0000"/>
        </w:rPr>
        <w:t>搜索</w:t>
      </w:r>
      <w:r w:rsidR="004920AF" w:rsidRPr="004920AF">
        <w:rPr>
          <w:rFonts w:hint="eastAsia"/>
          <w:color w:val="FF0000"/>
        </w:rPr>
        <w:t>”。</w:t>
      </w:r>
      <w:r w:rsidR="004920AF" w:rsidRPr="004920AF">
        <w:rPr>
          <w:rFonts w:hint="eastAsia"/>
          <w:color w:val="FF0000"/>
        </w:rPr>
        <w:t xml:space="preserve"> </w:t>
      </w:r>
    </w:p>
    <w:p w:rsidR="004E0F9F" w:rsidRDefault="004E0F9F" w:rsidP="004E0F9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订单界面，订单前的复选框不可选时目前处理方式为看不见，建议修改为可见且颜色深一些，请跟海龙沟通后修改</w:t>
      </w:r>
    </w:p>
    <w:p w:rsidR="004E0F9F" w:rsidRDefault="004E0F9F" w:rsidP="004E0F9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余额支付：‘￥’放在‘</w:t>
      </w:r>
      <w:r>
        <w:rPr>
          <w:rFonts w:hint="eastAsia"/>
        </w:rPr>
        <w:t>-</w:t>
      </w:r>
      <w:r>
        <w:rPr>
          <w:rFonts w:hint="eastAsia"/>
        </w:rPr>
        <w:t>’前面</w:t>
      </w:r>
    </w:p>
    <w:p w:rsidR="004E0F9F" w:rsidRDefault="004E0F9F" w:rsidP="004E0F9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产品金额、余额支付、实付款字体显示请跟产品确认后修改</w:t>
      </w:r>
    </w:p>
    <w:p w:rsidR="004920AF" w:rsidRPr="00304DF6" w:rsidRDefault="004920AF" w:rsidP="004920AF">
      <w:pPr>
        <w:pStyle w:val="a8"/>
        <w:ind w:left="360" w:firstLineChars="0" w:firstLine="0"/>
        <w:rPr>
          <w:color w:val="FF0000"/>
        </w:rPr>
      </w:pPr>
      <w:r w:rsidRPr="00304DF6">
        <w:rPr>
          <w:color w:val="FF0000"/>
        </w:rPr>
        <w:t>答</w:t>
      </w:r>
      <w:r w:rsidRPr="00304DF6">
        <w:rPr>
          <w:rFonts w:hint="eastAsia"/>
          <w:color w:val="FF0000"/>
        </w:rPr>
        <w:t>：</w:t>
      </w:r>
      <w:r w:rsidRPr="00304DF6">
        <w:rPr>
          <w:color w:val="FF0000"/>
        </w:rPr>
        <w:t>鉴于目前大家对这块存在疑问</w:t>
      </w:r>
      <w:r w:rsidRPr="00304DF6">
        <w:rPr>
          <w:rFonts w:hint="eastAsia"/>
          <w:color w:val="FF0000"/>
        </w:rPr>
        <w:t>，</w:t>
      </w:r>
      <w:r w:rsidRPr="00304DF6">
        <w:rPr>
          <w:color w:val="FF0000"/>
        </w:rPr>
        <w:t>所以预付费的订单详情页</w:t>
      </w:r>
      <w:r w:rsidRPr="00304DF6">
        <w:rPr>
          <w:rFonts w:hint="eastAsia"/>
          <w:color w:val="FF0000"/>
        </w:rPr>
        <w:t>，</w:t>
      </w:r>
      <w:r w:rsidRPr="00304DF6">
        <w:rPr>
          <w:color w:val="FF0000"/>
        </w:rPr>
        <w:t>只显示</w:t>
      </w:r>
      <w:r w:rsidRPr="00304DF6">
        <w:rPr>
          <w:rFonts w:hint="eastAsia"/>
          <w:color w:val="FF0000"/>
        </w:rPr>
        <w:t>“应付款”和“实际付款”，费用报表模块做同样处理，订单确认页面不做改动，如图：</w:t>
      </w:r>
    </w:p>
    <w:p w:rsidR="004920AF" w:rsidRPr="004920AF" w:rsidRDefault="004920AF" w:rsidP="004920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4BD05E" wp14:editId="076748C3">
            <wp:extent cx="5274310" cy="2673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0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04DF6">
        <w:rPr>
          <w:noProof/>
        </w:rPr>
        <w:drawing>
          <wp:inline distT="0" distB="0" distL="0" distR="0" wp14:anchorId="52D332B6" wp14:editId="3E5F12F9">
            <wp:extent cx="5274310" cy="3118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DF6" w:rsidRPr="004920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920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920AF">
        <w:rPr>
          <w:rFonts w:ascii="宋体" w:eastAsia="宋体" w:hAnsi="宋体" w:cs="宋体"/>
          <w:kern w:val="0"/>
          <w:sz w:val="24"/>
          <w:szCs w:val="24"/>
        </w:rPr>
        <w:instrText xml:space="preserve"> INCLUDEPICTURE "\\\\" \* MERGEFORMATINET </w:instrText>
      </w:r>
      <w:r w:rsidRPr="004920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br w:type="textWrapping" w:clear="all"/>
      </w:r>
    </w:p>
    <w:p w:rsidR="004920AF" w:rsidRDefault="004920AF" w:rsidP="004920AF">
      <w:pPr>
        <w:pStyle w:val="a8"/>
        <w:ind w:left="360" w:firstLineChars="0" w:firstLine="0"/>
      </w:pPr>
    </w:p>
    <w:p w:rsidR="004E0F9F" w:rsidRDefault="004B02C8" w:rsidP="004E0F9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订单管理</w:t>
      </w:r>
      <w:r>
        <w:rPr>
          <w:rFonts w:hint="eastAsia"/>
        </w:rPr>
        <w:t>-&gt;</w:t>
      </w:r>
      <w:r>
        <w:rPr>
          <w:rFonts w:hint="eastAsia"/>
        </w:rPr>
        <w:t>订单详情，</w:t>
      </w:r>
      <w:r w:rsidR="004E0F9F">
        <w:rPr>
          <w:rFonts w:hint="eastAsia"/>
        </w:rPr>
        <w:t>订单详情界面，产品信息下面空白太大需要跟海龙确认后修改</w:t>
      </w:r>
    </w:p>
    <w:p w:rsidR="004E0F9F" w:rsidRDefault="004B02C8" w:rsidP="004E0F9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订单管理</w:t>
      </w:r>
      <w:r>
        <w:rPr>
          <w:rFonts w:hint="eastAsia"/>
        </w:rPr>
        <w:t>-&gt;</w:t>
      </w:r>
      <w:r>
        <w:rPr>
          <w:rFonts w:hint="eastAsia"/>
        </w:rPr>
        <w:t>订单详情</w:t>
      </w:r>
      <w:r>
        <w:rPr>
          <w:rFonts w:hint="eastAsia"/>
        </w:rPr>
        <w:t>-&gt;</w:t>
      </w:r>
      <w:r>
        <w:rPr>
          <w:rFonts w:hint="eastAsia"/>
        </w:rPr>
        <w:t>支付，</w:t>
      </w:r>
      <w:r w:rsidR="004E0F9F">
        <w:rPr>
          <w:rFonts w:hint="eastAsia"/>
        </w:rPr>
        <w:t>支付页面的支付宝前面有个图标遗漏</w:t>
      </w:r>
    </w:p>
    <w:p w:rsidR="004B02C8" w:rsidRDefault="004B02C8" w:rsidP="004E0F9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立即支付和支付方式相隔太大，需要跟效果图对比后跟海龙确认后修改</w:t>
      </w:r>
    </w:p>
    <w:p w:rsidR="004B02C8" w:rsidRDefault="004B02C8" w:rsidP="004E0F9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应付款行太高，需要跟效果图对比后跟海龙确认后修改</w:t>
      </w:r>
    </w:p>
    <w:p w:rsidR="004B02C8" w:rsidRDefault="004B02C8" w:rsidP="004E0F9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页尾有标识，需要跟效果图对比后跟海龙确认后修改</w:t>
      </w:r>
    </w:p>
    <w:p w:rsidR="004B02C8" w:rsidRDefault="004B02C8" w:rsidP="004E0F9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支付订单下的提示语，需要跟效果图对比后跟海龙确认后修改</w:t>
      </w:r>
    </w:p>
    <w:p w:rsidR="004B02C8" w:rsidRDefault="004B02C8" w:rsidP="004E0F9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支付成功界面有变化，需要加头部和尾部，整个提示框往页面上方提，跟杨方军确认后修改</w:t>
      </w:r>
    </w:p>
    <w:p w:rsidR="004B02C8" w:rsidRDefault="004B02C8" w:rsidP="004E0F9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订单列表修改为订单管理</w:t>
      </w:r>
    </w:p>
    <w:p w:rsidR="004B02C8" w:rsidRDefault="004B02C8" w:rsidP="004B02C8">
      <w:r>
        <w:rPr>
          <w:rFonts w:hint="eastAsia"/>
        </w:rPr>
        <w:t>ECMC</w:t>
      </w:r>
    </w:p>
    <w:p w:rsidR="004B02C8" w:rsidRDefault="004B02C8" w:rsidP="004B02C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订单管理的操作列，‘查看详情’做成按钮，跟系统其它界面保持一致，暂时不做更改</w:t>
      </w:r>
    </w:p>
    <w:p w:rsidR="004B02C8" w:rsidRDefault="004B02C8" w:rsidP="004B02C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订单列表修改为订单管理</w:t>
      </w:r>
    </w:p>
    <w:p w:rsidR="004B02C8" w:rsidRDefault="004B02C8" w:rsidP="004B02C8">
      <w:pPr>
        <w:pStyle w:val="3"/>
      </w:pPr>
      <w:r>
        <w:rPr>
          <w:rFonts w:hint="eastAsia"/>
        </w:rPr>
        <w:t>配额模板</w:t>
      </w:r>
      <w:r>
        <w:rPr>
          <w:rFonts w:hint="eastAsia"/>
        </w:rPr>
        <w:t xml:space="preserve"> </w:t>
      </w:r>
      <w:r>
        <w:rPr>
          <w:rFonts w:hint="eastAsia"/>
        </w:rPr>
        <w:t>研发负责人：曾波</w:t>
      </w:r>
    </w:p>
    <w:p w:rsidR="004B02C8" w:rsidRDefault="004B02C8" w:rsidP="004B02C8">
      <w:r>
        <w:rPr>
          <w:rFonts w:hint="eastAsia"/>
        </w:rPr>
        <w:t>ECMC</w:t>
      </w:r>
    </w:p>
    <w:p w:rsidR="004B02C8" w:rsidRDefault="004B02C8" w:rsidP="004B02C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配额模板界面，操作列改为按钮</w:t>
      </w:r>
    </w:p>
    <w:p w:rsidR="004B02C8" w:rsidRDefault="004B02C8" w:rsidP="004B02C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创建配额模板，安全组最小值为</w:t>
      </w:r>
      <w:r>
        <w:rPr>
          <w:rFonts w:hint="eastAsia"/>
        </w:rPr>
        <w:t>3</w:t>
      </w:r>
      <w:r>
        <w:rPr>
          <w:rFonts w:hint="eastAsia"/>
        </w:rPr>
        <w:t>，如果用户输入小于</w:t>
      </w:r>
      <w:r>
        <w:rPr>
          <w:rFonts w:hint="eastAsia"/>
        </w:rPr>
        <w:t>3</w:t>
      </w:r>
      <w:r>
        <w:rPr>
          <w:rFonts w:hint="eastAsia"/>
        </w:rPr>
        <w:t>的值系统自动填充</w:t>
      </w:r>
      <w:r>
        <w:rPr>
          <w:rFonts w:hint="eastAsia"/>
        </w:rPr>
        <w:t>3</w:t>
      </w:r>
    </w:p>
    <w:p w:rsidR="004B02C8" w:rsidRDefault="004B02C8" w:rsidP="004B02C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创建项目界面，调用模板和下拉框没有对齐</w:t>
      </w:r>
    </w:p>
    <w:p w:rsidR="004B02C8" w:rsidRDefault="004B02C8" w:rsidP="004B02C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修改项目界面，调用模板和下拉框没有对齐</w:t>
      </w:r>
    </w:p>
    <w:p w:rsidR="004B02C8" w:rsidRDefault="004B02C8" w:rsidP="004B02C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操作项目一半黑一半白，跟海龙沟通后修改</w:t>
      </w:r>
    </w:p>
    <w:p w:rsidR="004B02C8" w:rsidRDefault="004B02C8" w:rsidP="004B02C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客户信息管理搜索框移到最右边</w:t>
      </w:r>
    </w:p>
    <w:p w:rsidR="004B02C8" w:rsidRDefault="004B02C8" w:rsidP="004B02C8">
      <w:pPr>
        <w:pStyle w:val="a8"/>
        <w:numPr>
          <w:ilvl w:val="0"/>
          <w:numId w:val="5"/>
        </w:numPr>
        <w:ind w:firstLineChars="0"/>
      </w:pPr>
      <w:bookmarkStart w:id="0" w:name="OLE_LINK1"/>
      <w:r>
        <w:rPr>
          <w:rFonts w:hint="eastAsia"/>
        </w:rPr>
        <w:t>‘已使用公网</w:t>
      </w:r>
      <w:r>
        <w:rPr>
          <w:rFonts w:hint="eastAsia"/>
        </w:rPr>
        <w:t>IP</w:t>
      </w:r>
      <w:r>
        <w:rPr>
          <w:rFonts w:hint="eastAsia"/>
        </w:rPr>
        <w:t>数量’</w:t>
      </w:r>
      <w:bookmarkEnd w:id="0"/>
      <w:r>
        <w:rPr>
          <w:rFonts w:hint="eastAsia"/>
        </w:rPr>
        <w:t>修改为：‘已分配公网</w:t>
      </w:r>
      <w:r>
        <w:rPr>
          <w:rFonts w:hint="eastAsia"/>
        </w:rPr>
        <w:t>IP</w:t>
      </w:r>
      <w:r>
        <w:rPr>
          <w:rFonts w:hint="eastAsia"/>
        </w:rPr>
        <w:t>数量’</w:t>
      </w:r>
    </w:p>
    <w:p w:rsidR="004B02C8" w:rsidRDefault="00DF0C07" w:rsidP="004B02C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客户列表少了‘状态’列，加在项目数量后面，内容为：冻结</w:t>
      </w:r>
      <w:r>
        <w:rPr>
          <w:rFonts w:hint="eastAsia"/>
        </w:rPr>
        <w:t xml:space="preserve"> or </w:t>
      </w:r>
      <w:r>
        <w:rPr>
          <w:rFonts w:hint="eastAsia"/>
        </w:rPr>
        <w:t>活跃，且加表头筛选</w:t>
      </w:r>
    </w:p>
    <w:p w:rsidR="002C7DB3" w:rsidRDefault="00DF0C07" w:rsidP="002C7DB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‘工单关闭单尚未创建客户列表’面包屑太长，请跟产品沟通后修改</w:t>
      </w:r>
    </w:p>
    <w:p w:rsidR="002C7DB3" w:rsidRDefault="002C7DB3" w:rsidP="002C7DB3">
      <w:pPr>
        <w:pStyle w:val="a8"/>
        <w:ind w:left="360" w:firstLineChars="0" w:firstLine="0"/>
        <w:rPr>
          <w:color w:val="FF0000"/>
        </w:rPr>
      </w:pPr>
      <w:r w:rsidRPr="002C7DB3">
        <w:rPr>
          <w:color w:val="FF0000"/>
        </w:rPr>
        <w:t>答</w:t>
      </w:r>
      <w:r w:rsidRPr="002C7DB3">
        <w:rPr>
          <w:rFonts w:hint="eastAsia"/>
          <w:color w:val="FF0000"/>
        </w:rPr>
        <w:t>：</w:t>
      </w:r>
      <w:r w:rsidRPr="002C7DB3">
        <w:rPr>
          <w:color w:val="FF0000"/>
        </w:rPr>
        <w:t>改为</w:t>
      </w:r>
      <w:r w:rsidRPr="002C7DB3">
        <w:rPr>
          <w:rFonts w:hint="eastAsia"/>
          <w:color w:val="FF0000"/>
        </w:rPr>
        <w:t>“</w:t>
      </w:r>
      <w:r>
        <w:rPr>
          <w:rFonts w:hint="eastAsia"/>
          <w:color w:val="FF0000"/>
        </w:rPr>
        <w:t>待创建客户</w:t>
      </w:r>
      <w:r w:rsidRPr="002C7DB3">
        <w:rPr>
          <w:rFonts w:hint="eastAsia"/>
          <w:color w:val="FF0000"/>
        </w:rPr>
        <w:t>”。</w:t>
      </w:r>
      <w:r w:rsidR="00A35188">
        <w:rPr>
          <w:rFonts w:hint="eastAsia"/>
          <w:color w:val="FF0000"/>
        </w:rPr>
        <w:t>客户列表上方的文字做同样修改，</w:t>
      </w:r>
      <w:r w:rsidR="00353E06">
        <w:rPr>
          <w:rFonts w:hint="eastAsia"/>
          <w:color w:val="FF0000"/>
        </w:rPr>
        <w:t>列表增加注释，</w:t>
      </w:r>
      <w:r w:rsidR="00A35188">
        <w:rPr>
          <w:rFonts w:hint="eastAsia"/>
          <w:color w:val="FF0000"/>
        </w:rPr>
        <w:t>如图：</w:t>
      </w:r>
    </w:p>
    <w:p w:rsidR="00546BEB" w:rsidRDefault="00353E06" w:rsidP="00546B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51BD40" wp14:editId="46B8F378">
            <wp:extent cx="5274310" cy="212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06" w:rsidRPr="00546BEB" w:rsidRDefault="00353E06" w:rsidP="00546B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9E67D0" wp14:editId="7E9DB73E">
            <wp:extent cx="5274310" cy="753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88" w:rsidRPr="00546BEB" w:rsidRDefault="00A35188" w:rsidP="00546BEB">
      <w:pPr>
        <w:rPr>
          <w:color w:val="FF0000"/>
        </w:rPr>
      </w:pPr>
    </w:p>
    <w:p w:rsidR="00DF0C07" w:rsidRDefault="00DF0C07" w:rsidP="004B02C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在‘工单关闭单尚未创建客户’界面创建完客户和项目后目前界面未作跳转，请修改为跳转到客户管理界面</w:t>
      </w:r>
    </w:p>
    <w:p w:rsidR="00DF0C07" w:rsidRDefault="006D403F" w:rsidP="004B02C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客户列表界面按创建时间降序排列</w:t>
      </w:r>
    </w:p>
    <w:p w:rsidR="006D403F" w:rsidRDefault="006D403F" w:rsidP="004B02C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客户详情：工单数量</w:t>
      </w:r>
      <w:r>
        <w:rPr>
          <w:rFonts w:hint="eastAsia"/>
        </w:rPr>
        <w:t>-&gt;</w:t>
      </w:r>
      <w:r>
        <w:rPr>
          <w:rFonts w:hint="eastAsia"/>
        </w:rPr>
        <w:t>总数、待处理默认为</w:t>
      </w:r>
      <w:r>
        <w:rPr>
          <w:rFonts w:hint="eastAsia"/>
        </w:rPr>
        <w:t>0</w:t>
      </w:r>
    </w:p>
    <w:p w:rsidR="006D403F" w:rsidRDefault="006D403F" w:rsidP="004B02C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即将到期资源：开通时间修改为：创建时间</w:t>
      </w:r>
    </w:p>
    <w:p w:rsidR="006D403F" w:rsidRDefault="006D403F" w:rsidP="004B02C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报表详情</w:t>
      </w:r>
      <w:r>
        <w:rPr>
          <w:rFonts w:hint="eastAsia"/>
        </w:rPr>
        <w:t>-&gt;</w:t>
      </w:r>
      <w:r>
        <w:rPr>
          <w:rFonts w:hint="eastAsia"/>
        </w:rPr>
        <w:t>费用详情：金额弄成一条横格</w:t>
      </w:r>
    </w:p>
    <w:p w:rsidR="006D403F" w:rsidRDefault="006D403F" w:rsidP="004B02C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报表详情</w:t>
      </w:r>
      <w:r>
        <w:rPr>
          <w:rFonts w:hint="eastAsia"/>
        </w:rPr>
        <w:t>-&gt;</w:t>
      </w:r>
      <w:r>
        <w:rPr>
          <w:rFonts w:hint="eastAsia"/>
        </w:rPr>
        <w:t>费用详情：余额支付：‘</w:t>
      </w:r>
      <w:r>
        <w:rPr>
          <w:rFonts w:hint="eastAsia"/>
        </w:rPr>
        <w:t>-</w:t>
      </w:r>
      <w:r>
        <w:rPr>
          <w:rFonts w:hint="eastAsia"/>
        </w:rPr>
        <w:t>’和‘￥’交换位置</w:t>
      </w:r>
    </w:p>
    <w:p w:rsidR="006D403F" w:rsidRDefault="006D403F" w:rsidP="004B02C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报表详情</w:t>
      </w:r>
      <w:r>
        <w:rPr>
          <w:rFonts w:hint="eastAsia"/>
        </w:rPr>
        <w:t>-&gt;</w:t>
      </w:r>
      <w:r>
        <w:rPr>
          <w:rFonts w:hint="eastAsia"/>
        </w:rPr>
        <w:t>费用详情：起止时间只有起始时间</w:t>
      </w:r>
    </w:p>
    <w:p w:rsidR="006D403F" w:rsidRDefault="006D403F" w:rsidP="004B02C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报表详情</w:t>
      </w:r>
      <w:r>
        <w:rPr>
          <w:rFonts w:hint="eastAsia"/>
        </w:rPr>
        <w:t>-&gt;</w:t>
      </w:r>
      <w:r>
        <w:rPr>
          <w:rFonts w:hint="eastAsia"/>
        </w:rPr>
        <w:t>费用详情：订单配置：目前是居中处理，请做成左对齐</w:t>
      </w:r>
    </w:p>
    <w:p w:rsidR="006D403F" w:rsidRDefault="006D403F" w:rsidP="006D403F">
      <w:pPr>
        <w:pStyle w:val="3"/>
      </w:pPr>
      <w:r>
        <w:rPr>
          <w:rFonts w:hint="eastAsia"/>
        </w:rPr>
        <w:lastRenderedPageBreak/>
        <w:t>充值</w:t>
      </w:r>
      <w:r>
        <w:rPr>
          <w:rFonts w:hint="eastAsia"/>
        </w:rPr>
        <w:t xml:space="preserve"> </w:t>
      </w:r>
      <w:r>
        <w:rPr>
          <w:rFonts w:hint="eastAsia"/>
        </w:rPr>
        <w:t>研发负责人：杨方军</w:t>
      </w:r>
    </w:p>
    <w:p w:rsidR="006D403F" w:rsidRDefault="006D403F" w:rsidP="006D403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面包屑，等产品邮件后修改</w:t>
      </w:r>
    </w:p>
    <w:p w:rsidR="00167C52" w:rsidRDefault="00167C52" w:rsidP="00167C52">
      <w:pPr>
        <w:pStyle w:val="a8"/>
        <w:ind w:left="360" w:firstLineChars="0" w:firstLine="0"/>
        <w:rPr>
          <w:color w:val="FF0000"/>
        </w:rPr>
      </w:pPr>
      <w:r w:rsidRPr="00167C52">
        <w:rPr>
          <w:color w:val="FF0000"/>
        </w:rPr>
        <w:t>答</w:t>
      </w:r>
      <w:r w:rsidRPr="00167C52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关于面包屑，规则如下：</w:t>
      </w:r>
    </w:p>
    <w:p w:rsidR="00CC1B17" w:rsidRDefault="003F7174" w:rsidP="00D01A08">
      <w:pPr>
        <w:pStyle w:val="a8"/>
        <w:numPr>
          <w:ilvl w:val="0"/>
          <w:numId w:val="9"/>
        </w:numPr>
        <w:ind w:firstLineChars="0"/>
        <w:rPr>
          <w:color w:val="FF0000"/>
        </w:rPr>
      </w:pPr>
      <w:r w:rsidRPr="00CC1B17">
        <w:rPr>
          <w:color w:val="FF0000"/>
        </w:rPr>
        <w:t>左侧一级导航不在面包屑中体现</w:t>
      </w:r>
      <w:r w:rsidR="00CC1B17">
        <w:rPr>
          <w:rFonts w:hint="eastAsia"/>
          <w:color w:val="FF0000"/>
        </w:rPr>
        <w:t>，无一级导航的页面除外；</w:t>
      </w:r>
    </w:p>
    <w:p w:rsidR="003F7174" w:rsidRPr="00CC1B17" w:rsidRDefault="003F7174" w:rsidP="00D01A08">
      <w:pPr>
        <w:pStyle w:val="a8"/>
        <w:numPr>
          <w:ilvl w:val="0"/>
          <w:numId w:val="9"/>
        </w:numPr>
        <w:ind w:firstLineChars="0"/>
        <w:rPr>
          <w:color w:val="FF0000"/>
        </w:rPr>
      </w:pPr>
      <w:r w:rsidRPr="00CC1B17">
        <w:rPr>
          <w:color w:val="FF0000"/>
        </w:rPr>
        <w:t>从资源购买页进入的充值页面</w:t>
      </w:r>
      <w:r w:rsidRPr="00CC1B17">
        <w:rPr>
          <w:rFonts w:hint="eastAsia"/>
          <w:color w:val="FF0000"/>
        </w:rPr>
        <w:t>，</w:t>
      </w:r>
      <w:r w:rsidRPr="00CC1B17">
        <w:rPr>
          <w:color w:val="FF0000"/>
        </w:rPr>
        <w:t>面包屑路径统一为</w:t>
      </w:r>
      <w:r w:rsidRPr="00CC1B17">
        <w:rPr>
          <w:rFonts w:hint="eastAsia"/>
          <w:color w:val="FF0000"/>
        </w:rPr>
        <w:t>“</w:t>
      </w:r>
      <w:r w:rsidRPr="00CC1B17">
        <w:rPr>
          <w:color w:val="FF0000"/>
        </w:rPr>
        <w:t>账户总览</w:t>
      </w:r>
      <w:r w:rsidRPr="00CC1B17">
        <w:rPr>
          <w:rFonts w:hint="eastAsia"/>
          <w:color w:val="FF0000"/>
        </w:rPr>
        <w:t>&gt;</w:t>
      </w:r>
      <w:r w:rsidRPr="00CC1B17">
        <w:rPr>
          <w:color w:val="FF0000"/>
        </w:rPr>
        <w:t>账户充值</w:t>
      </w:r>
      <w:r w:rsidRPr="00CC1B17">
        <w:rPr>
          <w:rFonts w:hint="eastAsia"/>
          <w:color w:val="FF0000"/>
        </w:rPr>
        <w:t>”；</w:t>
      </w:r>
    </w:p>
    <w:p w:rsidR="003F7174" w:rsidRDefault="003F7174" w:rsidP="003F7174">
      <w:pPr>
        <w:ind w:left="360"/>
        <w:rPr>
          <w:color w:val="FF0000"/>
        </w:rPr>
      </w:pPr>
      <w:r>
        <w:rPr>
          <w:color w:val="FF0000"/>
        </w:rPr>
        <w:t>举例：</w:t>
      </w:r>
    </w:p>
    <w:tbl>
      <w:tblPr>
        <w:tblStyle w:val="a9"/>
        <w:tblW w:w="8472" w:type="dxa"/>
        <w:tblLook w:val="04A0" w:firstRow="1" w:lastRow="0" w:firstColumn="1" w:lastColumn="0" w:noHBand="0" w:noVBand="1"/>
      </w:tblPr>
      <w:tblGrid>
        <w:gridCol w:w="756"/>
        <w:gridCol w:w="1116"/>
        <w:gridCol w:w="2121"/>
        <w:gridCol w:w="4479"/>
      </w:tblGrid>
      <w:tr w:rsidR="00BF3C84" w:rsidRPr="00BF3C84" w:rsidTr="0096471D">
        <w:tc>
          <w:tcPr>
            <w:tcW w:w="756" w:type="dxa"/>
            <w:shd w:val="clear" w:color="auto" w:fill="E7E6E6" w:themeFill="background2"/>
            <w:vAlign w:val="center"/>
          </w:tcPr>
          <w:p w:rsidR="005D2B9D" w:rsidRPr="00BF3C84" w:rsidRDefault="005D2B9D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序号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 w:rsidR="005D2B9D" w:rsidRPr="00BF3C84" w:rsidRDefault="005D2B9D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开始页面</w:t>
            </w:r>
          </w:p>
        </w:tc>
        <w:tc>
          <w:tcPr>
            <w:tcW w:w="2121" w:type="dxa"/>
            <w:shd w:val="clear" w:color="auto" w:fill="E7E6E6" w:themeFill="background2"/>
            <w:vAlign w:val="center"/>
          </w:tcPr>
          <w:p w:rsidR="005D2B9D" w:rsidRPr="00BF3C84" w:rsidRDefault="005D2B9D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实现操作</w:t>
            </w:r>
          </w:p>
        </w:tc>
        <w:tc>
          <w:tcPr>
            <w:tcW w:w="4479" w:type="dxa"/>
            <w:shd w:val="clear" w:color="auto" w:fill="E7E6E6" w:themeFill="background2"/>
            <w:vAlign w:val="center"/>
          </w:tcPr>
          <w:p w:rsidR="005D2B9D" w:rsidRPr="00BF3C84" w:rsidRDefault="005D2B9D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面包屑</w:t>
            </w:r>
          </w:p>
        </w:tc>
      </w:tr>
      <w:tr w:rsidR="00BF3C84" w:rsidRPr="00BF3C84" w:rsidTr="0096471D">
        <w:tc>
          <w:tcPr>
            <w:tcW w:w="756" w:type="dxa"/>
            <w:vAlign w:val="center"/>
          </w:tcPr>
          <w:p w:rsidR="005D2B9D" w:rsidRPr="00BF3C84" w:rsidRDefault="005D2B9D" w:rsidP="0096471D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5D2B9D" w:rsidRPr="00BF3C84" w:rsidRDefault="005D2B9D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云主机</w:t>
            </w:r>
          </w:p>
        </w:tc>
        <w:tc>
          <w:tcPr>
            <w:tcW w:w="2121" w:type="dxa"/>
            <w:vAlign w:val="center"/>
          </w:tcPr>
          <w:p w:rsidR="005D2B9D" w:rsidRPr="00BF3C84" w:rsidRDefault="005D2B9D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进入云主机详情</w:t>
            </w:r>
          </w:p>
        </w:tc>
        <w:tc>
          <w:tcPr>
            <w:tcW w:w="4479" w:type="dxa"/>
            <w:vAlign w:val="center"/>
          </w:tcPr>
          <w:p w:rsidR="005D2B9D" w:rsidRPr="00BF3C84" w:rsidRDefault="005D2B9D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云主机</w:t>
            </w: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&gt;云主机详情</w:t>
            </w:r>
          </w:p>
        </w:tc>
      </w:tr>
      <w:tr w:rsidR="00BF3C84" w:rsidRPr="00BF3C84" w:rsidTr="0096471D">
        <w:tc>
          <w:tcPr>
            <w:tcW w:w="756" w:type="dxa"/>
            <w:vAlign w:val="center"/>
          </w:tcPr>
          <w:p w:rsidR="005D533E" w:rsidRPr="00BF3C84" w:rsidRDefault="005D533E" w:rsidP="0096471D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5D533E" w:rsidRPr="00BF3C84" w:rsidRDefault="005D533E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云主机</w:t>
            </w:r>
            <w:r w:rsidR="00274D9E"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详情</w:t>
            </w:r>
          </w:p>
        </w:tc>
        <w:tc>
          <w:tcPr>
            <w:tcW w:w="2121" w:type="dxa"/>
            <w:vAlign w:val="center"/>
          </w:tcPr>
          <w:p w:rsidR="005D533E" w:rsidRPr="00BF3C84" w:rsidRDefault="005D533E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进入云硬盘详情</w:t>
            </w:r>
          </w:p>
        </w:tc>
        <w:tc>
          <w:tcPr>
            <w:tcW w:w="4479" w:type="dxa"/>
            <w:vAlign w:val="center"/>
          </w:tcPr>
          <w:p w:rsidR="005D533E" w:rsidRPr="00BF3C84" w:rsidRDefault="005D533E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云硬盘</w:t>
            </w: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&gt;云硬盘详情</w:t>
            </w:r>
          </w:p>
        </w:tc>
      </w:tr>
      <w:tr w:rsidR="00BF3C84" w:rsidRPr="00BF3C84" w:rsidTr="0096471D">
        <w:tc>
          <w:tcPr>
            <w:tcW w:w="756" w:type="dxa"/>
            <w:vAlign w:val="center"/>
          </w:tcPr>
          <w:p w:rsidR="005D533E" w:rsidRPr="00BF3C84" w:rsidRDefault="005D533E" w:rsidP="0096471D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5D533E" w:rsidRPr="00BF3C84" w:rsidRDefault="005D533E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云主机</w:t>
            </w:r>
            <w:r w:rsidR="00274D9E"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详情</w:t>
            </w:r>
          </w:p>
        </w:tc>
        <w:tc>
          <w:tcPr>
            <w:tcW w:w="2121" w:type="dxa"/>
            <w:vAlign w:val="center"/>
          </w:tcPr>
          <w:p w:rsidR="005D533E" w:rsidRPr="00BF3C84" w:rsidRDefault="00274D9E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进入快照购买页</w:t>
            </w:r>
          </w:p>
        </w:tc>
        <w:tc>
          <w:tcPr>
            <w:tcW w:w="4479" w:type="dxa"/>
            <w:vAlign w:val="center"/>
          </w:tcPr>
          <w:p w:rsidR="005D533E" w:rsidRPr="00BF3C84" w:rsidRDefault="005D533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云主机&gt;云主机详情&gt;创建快照</w:t>
            </w:r>
          </w:p>
        </w:tc>
      </w:tr>
      <w:tr w:rsidR="00BF3C84" w:rsidRPr="00BF3C84" w:rsidTr="0096471D">
        <w:tc>
          <w:tcPr>
            <w:tcW w:w="756" w:type="dxa"/>
            <w:vAlign w:val="center"/>
          </w:tcPr>
          <w:p w:rsidR="005D533E" w:rsidRPr="00BF3C84" w:rsidRDefault="005D533E" w:rsidP="0096471D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5D533E" w:rsidRPr="00BF3C84" w:rsidRDefault="005D533E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云硬盘</w:t>
            </w:r>
          </w:p>
        </w:tc>
        <w:tc>
          <w:tcPr>
            <w:tcW w:w="2121" w:type="dxa"/>
            <w:vAlign w:val="center"/>
          </w:tcPr>
          <w:p w:rsidR="005D533E" w:rsidRPr="00BF3C84" w:rsidRDefault="005D533E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进入云</w:t>
            </w: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硬盘</w:t>
            </w: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详情</w:t>
            </w:r>
          </w:p>
        </w:tc>
        <w:tc>
          <w:tcPr>
            <w:tcW w:w="4479" w:type="dxa"/>
            <w:vAlign w:val="center"/>
          </w:tcPr>
          <w:p w:rsidR="005D533E" w:rsidRPr="00BF3C84" w:rsidRDefault="005D533E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云硬盘</w:t>
            </w: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&gt;云硬盘详情</w:t>
            </w:r>
          </w:p>
        </w:tc>
      </w:tr>
      <w:tr w:rsidR="00BF3C84" w:rsidRPr="00BF3C84" w:rsidTr="0096471D">
        <w:tc>
          <w:tcPr>
            <w:tcW w:w="756" w:type="dxa"/>
            <w:vAlign w:val="center"/>
          </w:tcPr>
          <w:p w:rsidR="005D533E" w:rsidRPr="00BF3C84" w:rsidRDefault="005D533E" w:rsidP="0096471D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5D533E" w:rsidRPr="00BF3C84" w:rsidRDefault="005D533E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云</w:t>
            </w: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硬盘</w:t>
            </w:r>
          </w:p>
        </w:tc>
        <w:tc>
          <w:tcPr>
            <w:tcW w:w="2121" w:type="dxa"/>
            <w:vAlign w:val="center"/>
          </w:tcPr>
          <w:p w:rsidR="005D533E" w:rsidRPr="00BF3C84" w:rsidRDefault="005D533E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进入云</w:t>
            </w: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硬盘</w:t>
            </w: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购买页</w:t>
            </w:r>
          </w:p>
        </w:tc>
        <w:tc>
          <w:tcPr>
            <w:tcW w:w="4479" w:type="dxa"/>
            <w:vAlign w:val="center"/>
          </w:tcPr>
          <w:p w:rsidR="005D533E" w:rsidRPr="00BF3C84" w:rsidRDefault="005D533E" w:rsidP="0096471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云硬盘</w:t>
            </w: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&gt;创建云硬盘</w:t>
            </w:r>
          </w:p>
        </w:tc>
      </w:tr>
      <w:tr w:rsidR="00BF3C84" w:rsidRPr="00BF3C84" w:rsidTr="0096471D">
        <w:tc>
          <w:tcPr>
            <w:tcW w:w="756" w:type="dxa"/>
            <w:vAlign w:val="center"/>
          </w:tcPr>
          <w:p w:rsidR="00274D9E" w:rsidRPr="00BF3C84" w:rsidRDefault="00274D9E" w:rsidP="00274D9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云硬盘</w:t>
            </w:r>
          </w:p>
        </w:tc>
        <w:tc>
          <w:tcPr>
            <w:tcW w:w="2121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进入快照购买页</w:t>
            </w:r>
          </w:p>
        </w:tc>
        <w:tc>
          <w:tcPr>
            <w:tcW w:w="4479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云硬盘&gt;创建快照</w:t>
            </w:r>
          </w:p>
        </w:tc>
      </w:tr>
      <w:tr w:rsidR="00BF3C84" w:rsidRPr="00BF3C84" w:rsidTr="0096471D">
        <w:tc>
          <w:tcPr>
            <w:tcW w:w="756" w:type="dxa"/>
            <w:vAlign w:val="center"/>
          </w:tcPr>
          <w:p w:rsidR="00274D9E" w:rsidRPr="00BF3C84" w:rsidRDefault="00274D9E" w:rsidP="00274D9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云硬盘快照</w:t>
            </w:r>
          </w:p>
        </w:tc>
        <w:tc>
          <w:tcPr>
            <w:tcW w:w="2121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进入云硬盘购买页</w:t>
            </w:r>
          </w:p>
        </w:tc>
        <w:tc>
          <w:tcPr>
            <w:tcW w:w="4479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云硬盘&gt;云硬盘快照&gt;创建云硬盘</w:t>
            </w:r>
          </w:p>
        </w:tc>
      </w:tr>
      <w:tr w:rsidR="00BF3C84" w:rsidRPr="00BF3C84" w:rsidTr="0096471D">
        <w:tc>
          <w:tcPr>
            <w:tcW w:w="756" w:type="dxa"/>
            <w:vAlign w:val="center"/>
          </w:tcPr>
          <w:p w:rsidR="00274D9E" w:rsidRPr="00BF3C84" w:rsidRDefault="00274D9E" w:rsidP="00274D9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云硬盘详情</w:t>
            </w:r>
          </w:p>
        </w:tc>
        <w:tc>
          <w:tcPr>
            <w:tcW w:w="2121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进入云硬盘购买页</w:t>
            </w:r>
          </w:p>
        </w:tc>
        <w:tc>
          <w:tcPr>
            <w:tcW w:w="4479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云硬盘&gt;</w:t>
            </w: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云硬盘详情</w:t>
            </w: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&gt;创建云硬盘</w:t>
            </w:r>
          </w:p>
        </w:tc>
      </w:tr>
      <w:tr w:rsidR="00BF3C84" w:rsidRPr="00BF3C84" w:rsidTr="0096471D">
        <w:tc>
          <w:tcPr>
            <w:tcW w:w="756" w:type="dxa"/>
            <w:vAlign w:val="center"/>
          </w:tcPr>
          <w:p w:rsidR="00274D9E" w:rsidRPr="00BF3C84" w:rsidRDefault="00274D9E" w:rsidP="00274D9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云硬盘详情</w:t>
            </w:r>
          </w:p>
        </w:tc>
        <w:tc>
          <w:tcPr>
            <w:tcW w:w="2121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进入快照购买页</w:t>
            </w:r>
          </w:p>
        </w:tc>
        <w:tc>
          <w:tcPr>
            <w:tcW w:w="4479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云硬盘&gt;</w:t>
            </w: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云硬盘详情</w:t>
            </w: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&gt;创建快照</w:t>
            </w:r>
          </w:p>
        </w:tc>
      </w:tr>
      <w:tr w:rsidR="00BF3C84" w:rsidRPr="00BF3C84" w:rsidTr="0096471D">
        <w:tc>
          <w:tcPr>
            <w:tcW w:w="756" w:type="dxa"/>
            <w:vAlign w:val="center"/>
          </w:tcPr>
          <w:p w:rsidR="00274D9E" w:rsidRPr="00BF3C84" w:rsidRDefault="00274D9E" w:rsidP="00274D9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总览</w:t>
            </w:r>
          </w:p>
        </w:tc>
        <w:tc>
          <w:tcPr>
            <w:tcW w:w="2121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进入充值页面</w:t>
            </w:r>
          </w:p>
        </w:tc>
        <w:tc>
          <w:tcPr>
            <w:tcW w:w="4479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总览&gt;账户充值</w:t>
            </w:r>
          </w:p>
        </w:tc>
      </w:tr>
      <w:tr w:rsidR="00BF3C84" w:rsidRPr="00BF3C84" w:rsidTr="0096471D">
        <w:tc>
          <w:tcPr>
            <w:tcW w:w="756" w:type="dxa"/>
            <w:vAlign w:val="center"/>
          </w:tcPr>
          <w:p w:rsidR="00274D9E" w:rsidRPr="00BF3C84" w:rsidRDefault="00274D9E" w:rsidP="00274D9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网络</w:t>
            </w:r>
          </w:p>
        </w:tc>
        <w:tc>
          <w:tcPr>
            <w:tcW w:w="2121" w:type="dxa"/>
            <w:vAlign w:val="center"/>
          </w:tcPr>
          <w:p w:rsidR="00274D9E" w:rsidRPr="00BF3C84" w:rsidRDefault="00D32C54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进入</w:t>
            </w:r>
            <w:r w:rsidR="00274D9E"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私有网络</w:t>
            </w: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购买页</w:t>
            </w:r>
          </w:p>
        </w:tc>
        <w:tc>
          <w:tcPr>
            <w:tcW w:w="4479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私有网络&gt;创建私有网络</w:t>
            </w:r>
          </w:p>
        </w:tc>
      </w:tr>
      <w:tr w:rsidR="00BF3C84" w:rsidRPr="00BF3C84" w:rsidTr="0096471D">
        <w:tc>
          <w:tcPr>
            <w:tcW w:w="756" w:type="dxa"/>
            <w:vAlign w:val="center"/>
          </w:tcPr>
          <w:p w:rsidR="00274D9E" w:rsidRPr="00BF3C84" w:rsidRDefault="00274D9E" w:rsidP="00274D9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274D9E" w:rsidRPr="00BF3C84" w:rsidRDefault="004428DD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防火墙</w:t>
            </w:r>
          </w:p>
        </w:tc>
        <w:tc>
          <w:tcPr>
            <w:tcW w:w="2121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创建防火墙</w:t>
            </w:r>
          </w:p>
        </w:tc>
        <w:tc>
          <w:tcPr>
            <w:tcW w:w="4479" w:type="dxa"/>
            <w:vAlign w:val="center"/>
          </w:tcPr>
          <w:p w:rsidR="00274D9E" w:rsidRPr="00BF3C84" w:rsidRDefault="00274D9E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防火墙</w:t>
            </w:r>
          </w:p>
        </w:tc>
      </w:tr>
      <w:tr w:rsidR="009F497C" w:rsidRPr="00BF3C84" w:rsidTr="0096471D">
        <w:tc>
          <w:tcPr>
            <w:tcW w:w="756" w:type="dxa"/>
            <w:vAlign w:val="center"/>
          </w:tcPr>
          <w:p w:rsidR="009F497C" w:rsidRPr="00BF3C84" w:rsidRDefault="009F497C" w:rsidP="00274D9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9F497C" w:rsidRPr="00BF3C84" w:rsidRDefault="009F497C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资源购买页</w:t>
            </w:r>
          </w:p>
        </w:tc>
        <w:tc>
          <w:tcPr>
            <w:tcW w:w="2121" w:type="dxa"/>
            <w:vAlign w:val="center"/>
          </w:tcPr>
          <w:p w:rsidR="009F497C" w:rsidRPr="00BF3C84" w:rsidRDefault="009F497C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进入充值页面</w:t>
            </w:r>
          </w:p>
        </w:tc>
        <w:tc>
          <w:tcPr>
            <w:tcW w:w="4479" w:type="dxa"/>
            <w:vAlign w:val="center"/>
          </w:tcPr>
          <w:p w:rsidR="009F497C" w:rsidRPr="00BF3C84" w:rsidRDefault="009F497C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账户总览&gt;账户充值</w:t>
            </w:r>
          </w:p>
        </w:tc>
      </w:tr>
      <w:tr w:rsidR="00DC1949" w:rsidRPr="00BF3C84" w:rsidTr="0096471D">
        <w:tc>
          <w:tcPr>
            <w:tcW w:w="756" w:type="dxa"/>
            <w:vAlign w:val="center"/>
          </w:tcPr>
          <w:p w:rsidR="00DC1949" w:rsidRPr="00BF3C84" w:rsidRDefault="00DC1949" w:rsidP="00274D9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DC1949" w:rsidRPr="00BF3C84" w:rsidRDefault="00DC1949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订单确认页</w:t>
            </w:r>
          </w:p>
        </w:tc>
        <w:tc>
          <w:tcPr>
            <w:tcW w:w="2121" w:type="dxa"/>
            <w:vAlign w:val="center"/>
          </w:tcPr>
          <w:p w:rsidR="00DC1949" w:rsidRPr="00BF3C84" w:rsidRDefault="00DC1949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支付</w:t>
            </w:r>
          </w:p>
        </w:tc>
        <w:tc>
          <w:tcPr>
            <w:tcW w:w="4479" w:type="dxa"/>
            <w:vAlign w:val="center"/>
          </w:tcPr>
          <w:p w:rsidR="00DC1949" w:rsidRPr="00BF3C84" w:rsidRDefault="00DC1949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如</w:t>
            </w: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云硬盘</w:t>
            </w: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</w:t>
            </w:r>
            <w:r w:rsidRPr="00BF3C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创建</w:t>
            </w:r>
            <w:r w:rsidRPr="00BF3C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云硬盘&gt;支付订单</w:t>
            </w:r>
          </w:p>
        </w:tc>
      </w:tr>
      <w:tr w:rsidR="0061766B" w:rsidRPr="00BF3C84" w:rsidTr="0096471D">
        <w:tc>
          <w:tcPr>
            <w:tcW w:w="756" w:type="dxa"/>
            <w:vAlign w:val="center"/>
          </w:tcPr>
          <w:p w:rsidR="0061766B" w:rsidRPr="00BF3C84" w:rsidRDefault="0061766B" w:rsidP="00274D9E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61766B" w:rsidRPr="00BF3C84" w:rsidRDefault="0061766B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对象存储</w:t>
            </w:r>
          </w:p>
        </w:tc>
        <w:tc>
          <w:tcPr>
            <w:tcW w:w="2121" w:type="dxa"/>
            <w:vAlign w:val="center"/>
          </w:tcPr>
          <w:p w:rsidR="0061766B" w:rsidRPr="00BF3C84" w:rsidRDefault="0061766B" w:rsidP="00274D9E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充值</w:t>
            </w:r>
            <w:bookmarkStart w:id="1" w:name="_GoBack"/>
            <w:bookmarkEnd w:id="1"/>
          </w:p>
        </w:tc>
        <w:tc>
          <w:tcPr>
            <w:tcW w:w="4479" w:type="dxa"/>
            <w:vAlign w:val="center"/>
          </w:tcPr>
          <w:p w:rsidR="0061766B" w:rsidRPr="00BF3C84" w:rsidRDefault="0061766B" w:rsidP="00274D9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对象存储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&gt;账户充值</w:t>
            </w:r>
          </w:p>
        </w:tc>
      </w:tr>
    </w:tbl>
    <w:p w:rsidR="003F7174" w:rsidRPr="00FC0044" w:rsidRDefault="003F7174" w:rsidP="003F7174">
      <w:pPr>
        <w:ind w:left="360"/>
        <w:rPr>
          <w:color w:val="FF0000"/>
        </w:rPr>
      </w:pPr>
    </w:p>
    <w:p w:rsidR="006D403F" w:rsidRDefault="006D403F" w:rsidP="006D403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账户充值界面加头部和尾部</w:t>
      </w:r>
    </w:p>
    <w:p w:rsidR="006D403F" w:rsidRDefault="006D403F" w:rsidP="006D403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充值成功界面框往上提，加头部和尾部，充值成功下的操作按钮字体变大居中，请跟海龙确认后修改</w:t>
      </w:r>
    </w:p>
    <w:p w:rsidR="006D403F" w:rsidRDefault="006D403F" w:rsidP="006D403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账户充值界面字体和效果图有出入，请对比效果图后跟海龙确认后修改</w:t>
      </w:r>
    </w:p>
    <w:p w:rsidR="006D403F" w:rsidRDefault="006D403F" w:rsidP="006D403F">
      <w:pPr>
        <w:pStyle w:val="3"/>
      </w:pP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研发负责人：刘金刚</w:t>
      </w:r>
    </w:p>
    <w:p w:rsidR="006D403F" w:rsidRDefault="006D403F" w:rsidP="006D403F">
      <w:r>
        <w:rPr>
          <w:rFonts w:hint="eastAsia"/>
        </w:rPr>
        <w:t>ECMC</w:t>
      </w:r>
    </w:p>
    <w:p w:rsidR="006D403F" w:rsidRDefault="006D403F" w:rsidP="006D403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公告管理界面：公告摘要、公告内容列表去掉</w:t>
      </w:r>
    </w:p>
    <w:p w:rsidR="006D403F" w:rsidRDefault="006D403F" w:rsidP="006D403F">
      <w:pPr>
        <w:pStyle w:val="3"/>
      </w:pPr>
      <w:r>
        <w:rPr>
          <w:rFonts w:hint="eastAsia"/>
        </w:rP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研发负责人：程龙</w:t>
      </w:r>
    </w:p>
    <w:p w:rsidR="006D403F" w:rsidRDefault="006D403F" w:rsidP="006D403F">
      <w:r>
        <w:rPr>
          <w:rFonts w:hint="eastAsia"/>
        </w:rPr>
        <w:t>ECSC</w:t>
      </w:r>
    </w:p>
    <w:p w:rsidR="006D403F" w:rsidRDefault="00BA0DA3" w:rsidP="00BA0DA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消息详情：发件人字体稍微大一点</w:t>
      </w:r>
    </w:p>
    <w:p w:rsidR="00BA0DA3" w:rsidRDefault="00BA0DA3" w:rsidP="00BA0DA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邮件抬头和内容相隔太远</w:t>
      </w:r>
    </w:p>
    <w:p w:rsidR="00BA0DA3" w:rsidRDefault="00BA0DA3" w:rsidP="00BA0DA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内容‘尊敬的用户，您好：’出现了两次，去掉内容中的那一次</w:t>
      </w:r>
    </w:p>
    <w:p w:rsidR="00BA0DA3" w:rsidRDefault="00BA0DA3" w:rsidP="00BA0DA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邮件整个页面提大</w:t>
      </w:r>
    </w:p>
    <w:p w:rsidR="00BA0DA3" w:rsidRDefault="00BA0DA3" w:rsidP="00BA0DA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最后一句话修改为：请登录运维中心（</w:t>
      </w:r>
      <w:r>
        <w:rPr>
          <w:rFonts w:hint="eastAsia"/>
        </w:rPr>
        <w:t>ECMC</w:t>
      </w:r>
      <w:r>
        <w:rPr>
          <w:rFonts w:hint="eastAsia"/>
        </w:rPr>
        <w:t>）查看！</w:t>
      </w:r>
    </w:p>
    <w:p w:rsidR="00BA0DA3" w:rsidRDefault="00BA0DA3" w:rsidP="00BA0DA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消息管理：消息标题太长，收件人增加列宽，操作列表变为按钮</w:t>
      </w:r>
    </w:p>
    <w:p w:rsidR="00BA0DA3" w:rsidRDefault="00BA0DA3" w:rsidP="00BA0DA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消息管理：添加收件公司，收件公司名称显示内容增加内容，让</w:t>
      </w:r>
      <w:r>
        <w:t>…</w:t>
      </w:r>
      <w:r>
        <w:rPr>
          <w:rFonts w:hint="eastAsia"/>
        </w:rPr>
        <w:t>来的晚一些</w:t>
      </w:r>
    </w:p>
    <w:p w:rsidR="00BA0DA3" w:rsidRDefault="00BA0DA3" w:rsidP="00BA0DA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编辑消息：添加收件公司的添加删除颜色反了</w:t>
      </w:r>
    </w:p>
    <w:p w:rsidR="006D403F" w:rsidRPr="006D403F" w:rsidRDefault="00BA0DA3" w:rsidP="006D403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消息管理界面调整列宽，目前界面布局有点奇怪</w:t>
      </w:r>
    </w:p>
    <w:sectPr w:rsidR="006D403F" w:rsidRPr="006D403F" w:rsidSect="00466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C9B" w:rsidRDefault="00EA5C9B" w:rsidP="003117CE">
      <w:r>
        <w:separator/>
      </w:r>
    </w:p>
  </w:endnote>
  <w:endnote w:type="continuationSeparator" w:id="0">
    <w:p w:rsidR="00EA5C9B" w:rsidRDefault="00EA5C9B" w:rsidP="0031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C9B" w:rsidRDefault="00EA5C9B" w:rsidP="003117CE">
      <w:r>
        <w:separator/>
      </w:r>
    </w:p>
  </w:footnote>
  <w:footnote w:type="continuationSeparator" w:id="0">
    <w:p w:rsidR="00EA5C9B" w:rsidRDefault="00EA5C9B" w:rsidP="00311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3411A"/>
    <w:multiLevelType w:val="hybridMultilevel"/>
    <w:tmpl w:val="738EA4EA"/>
    <w:lvl w:ilvl="0" w:tplc="1DAC99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B04E3"/>
    <w:multiLevelType w:val="hybridMultilevel"/>
    <w:tmpl w:val="05201D92"/>
    <w:lvl w:ilvl="0" w:tplc="B2D887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FC7DB3"/>
    <w:multiLevelType w:val="hybridMultilevel"/>
    <w:tmpl w:val="BB6838F4"/>
    <w:lvl w:ilvl="0" w:tplc="104228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8661AB"/>
    <w:multiLevelType w:val="hybridMultilevel"/>
    <w:tmpl w:val="459AA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B0895"/>
    <w:multiLevelType w:val="hybridMultilevel"/>
    <w:tmpl w:val="E0AE01B6"/>
    <w:lvl w:ilvl="0" w:tplc="D2D019DE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B953B0"/>
    <w:multiLevelType w:val="hybridMultilevel"/>
    <w:tmpl w:val="FFD4160E"/>
    <w:lvl w:ilvl="0" w:tplc="D9924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4B2EDA"/>
    <w:multiLevelType w:val="multilevel"/>
    <w:tmpl w:val="564B2ED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C51CC6"/>
    <w:multiLevelType w:val="singleLevel"/>
    <w:tmpl w:val="57C51CC6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60BD087B"/>
    <w:multiLevelType w:val="hybridMultilevel"/>
    <w:tmpl w:val="A1388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ED5F0C"/>
    <w:multiLevelType w:val="hybridMultilevel"/>
    <w:tmpl w:val="A620A41E"/>
    <w:lvl w:ilvl="0" w:tplc="66624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FE5721"/>
    <w:multiLevelType w:val="hybridMultilevel"/>
    <w:tmpl w:val="F3C2F620"/>
    <w:lvl w:ilvl="0" w:tplc="BF524A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1"/>
    </w:lvlOverride>
  </w:num>
  <w:num w:numId="2">
    <w:abstractNumId w:val="7"/>
  </w:num>
  <w:num w:numId="3">
    <w:abstractNumId w:val="0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E5E4306"/>
    <w:rsid w:val="00052870"/>
    <w:rsid w:val="00167C52"/>
    <w:rsid w:val="001A5458"/>
    <w:rsid w:val="00274D9E"/>
    <w:rsid w:val="002C7DB3"/>
    <w:rsid w:val="00304DF6"/>
    <w:rsid w:val="003117CE"/>
    <w:rsid w:val="00352CCE"/>
    <w:rsid w:val="00353E06"/>
    <w:rsid w:val="003F7174"/>
    <w:rsid w:val="004428DD"/>
    <w:rsid w:val="0045547C"/>
    <w:rsid w:val="00466805"/>
    <w:rsid w:val="004920AF"/>
    <w:rsid w:val="004B02C8"/>
    <w:rsid w:val="004E0F9F"/>
    <w:rsid w:val="00546BEB"/>
    <w:rsid w:val="005D2B9D"/>
    <w:rsid w:val="005D533E"/>
    <w:rsid w:val="0061766B"/>
    <w:rsid w:val="006D403F"/>
    <w:rsid w:val="00763080"/>
    <w:rsid w:val="007D3939"/>
    <w:rsid w:val="0096471D"/>
    <w:rsid w:val="009F497C"/>
    <w:rsid w:val="00A35188"/>
    <w:rsid w:val="00BA0DA3"/>
    <w:rsid w:val="00BD4687"/>
    <w:rsid w:val="00BF3C84"/>
    <w:rsid w:val="00CC1B17"/>
    <w:rsid w:val="00D32C54"/>
    <w:rsid w:val="00DC1949"/>
    <w:rsid w:val="00DF0C07"/>
    <w:rsid w:val="00EA5C9B"/>
    <w:rsid w:val="00F177BE"/>
    <w:rsid w:val="00F36EF2"/>
    <w:rsid w:val="00FC0044"/>
    <w:rsid w:val="6E5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07DA25-6231-42F8-B37C-572A9EA3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80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rsid w:val="00466805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unhideWhenUsed/>
    <w:qFormat/>
    <w:rsid w:val="004668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466805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4">
    <w:name w:val="Strong"/>
    <w:basedOn w:val="a0"/>
    <w:qFormat/>
    <w:rsid w:val="00466805"/>
    <w:rPr>
      <w:rFonts w:ascii="宋体" w:eastAsia="宋体" w:hAnsi="宋体" w:hint="eastAsia"/>
      <w:b/>
      <w:bCs/>
      <w:sz w:val="24"/>
    </w:rPr>
  </w:style>
  <w:style w:type="paragraph" w:customStyle="1" w:styleId="1">
    <w:name w:val="列出段落1"/>
    <w:basedOn w:val="a"/>
    <w:uiPriority w:val="34"/>
    <w:qFormat/>
    <w:rsid w:val="00466805"/>
    <w:pPr>
      <w:ind w:firstLineChars="200" w:firstLine="420"/>
    </w:pPr>
    <w:rPr>
      <w:rFonts w:ascii="Calibri" w:eastAsia="宋体" w:hAnsi="Calibri" w:cs="Times New Roman"/>
      <w:szCs w:val="24"/>
    </w:rPr>
  </w:style>
  <w:style w:type="paragraph" w:styleId="a5">
    <w:name w:val="Document Map"/>
    <w:basedOn w:val="a"/>
    <w:link w:val="Char"/>
    <w:rsid w:val="003117C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rsid w:val="003117CE"/>
    <w:rPr>
      <w:rFonts w:ascii="宋体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31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117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31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117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4E0F9F"/>
    <w:pPr>
      <w:ind w:firstLineChars="200" w:firstLine="420"/>
    </w:pPr>
  </w:style>
  <w:style w:type="table" w:styleId="a9">
    <w:name w:val="Table Grid"/>
    <w:basedOn w:val="a1"/>
    <w:rsid w:val="00763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semiHidden/>
    <w:unhideWhenUsed/>
    <w:rsid w:val="0096471D"/>
    <w:rPr>
      <w:sz w:val="18"/>
      <w:szCs w:val="18"/>
    </w:rPr>
  </w:style>
  <w:style w:type="character" w:customStyle="1" w:styleId="Char2">
    <w:name w:val="批注框文本 Char"/>
    <w:basedOn w:val="a0"/>
    <w:link w:val="aa"/>
    <w:semiHidden/>
    <w:rsid w:val="0096471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2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322</Words>
  <Characters>1839</Characters>
  <Application>Microsoft Office Word</Application>
  <DocSecurity>0</DocSecurity>
  <Lines>15</Lines>
  <Paragraphs>4</Paragraphs>
  <ScaleCrop>false</ScaleCrop>
  <Company>Microsoft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zhao chen</cp:lastModifiedBy>
  <cp:revision>15</cp:revision>
  <dcterms:created xsi:type="dcterms:W3CDTF">2016-08-30T03:55:00Z</dcterms:created>
  <dcterms:modified xsi:type="dcterms:W3CDTF">2016-08-31T11:13:00Z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