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7740" w:type="dxa"/>
        <w:tblInd w:w="46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3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40" w:type="dxa"/>
          </w:tcPr>
          <w:p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用户中心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用户中心-</w:t>
            </w:r>
            <w:r>
              <w:rPr>
                <w:rFonts w:hint="eastAsia"/>
                <w:lang w:eastAsia="zh-CN"/>
              </w:rPr>
              <w:t>安全组</w:t>
            </w:r>
            <w:r>
              <w:rPr>
                <w:rFonts w:hint="eastAsia"/>
              </w:rPr>
              <w:t>软删除文档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李华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2016-9-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</w:tbl>
    <w:p>
      <w:pPr>
        <w:jc w:val="left"/>
        <w:rPr>
          <w:rFonts w:ascii="楷体" w:hAnsi="楷体" w:eastAsia="楷体"/>
          <w:b/>
          <w:sz w:val="30"/>
          <w:szCs w:val="30"/>
        </w:rPr>
      </w:pPr>
    </w:p>
    <w:p>
      <w:pPr>
        <w:jc w:val="center"/>
        <w:rPr>
          <w:rFonts w:ascii="楷体" w:hAnsi="楷体" w:eastAsia="楷体"/>
          <w:b/>
          <w:sz w:val="36"/>
          <w:szCs w:val="30"/>
        </w:rPr>
      </w:pPr>
      <w:r>
        <w:rPr>
          <w:rFonts w:hint="eastAsia" w:ascii="楷体" w:hAnsi="楷体" w:eastAsia="楷体"/>
          <w:b/>
          <w:sz w:val="36"/>
          <w:szCs w:val="30"/>
        </w:rPr>
        <w:t>需求</w:t>
      </w:r>
      <w:r>
        <w:rPr>
          <w:rFonts w:ascii="楷体" w:hAnsi="楷体" w:eastAsia="楷体"/>
          <w:b/>
          <w:sz w:val="36"/>
          <w:szCs w:val="30"/>
        </w:rPr>
        <w:t>确认单</w:t>
      </w:r>
    </w:p>
    <w:p>
      <w:pPr>
        <w:jc w:val="center"/>
        <w:rPr>
          <w:rFonts w:ascii="楷体" w:hAnsi="楷体" w:eastAsia="楷体"/>
          <w:b/>
          <w:sz w:val="36"/>
          <w:szCs w:val="30"/>
        </w:rPr>
      </w:pPr>
    </w:p>
    <w:p>
      <w:pPr>
        <w:jc w:val="center"/>
        <w:rPr>
          <w:rFonts w:ascii="楷体" w:hAnsi="楷体" w:eastAsia="楷体"/>
          <w:b/>
          <w:sz w:val="36"/>
          <w:szCs w:val="30"/>
        </w:rPr>
      </w:pPr>
    </w:p>
    <w:p/>
    <w:tbl>
      <w:tblPr>
        <w:tblStyle w:val="11"/>
        <w:tblW w:w="9700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3373"/>
        <w:gridCol w:w="1668"/>
        <w:gridCol w:w="1057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125" w:type="dxa"/>
          </w:tcPr>
          <w:p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373" w:type="dxa"/>
          </w:tcPr>
          <w:p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68" w:type="dxa"/>
          </w:tcPr>
          <w:p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/解决人</w:t>
            </w:r>
          </w:p>
        </w:tc>
        <w:tc>
          <w:tcPr>
            <w:tcW w:w="1057" w:type="dxa"/>
          </w:tcPr>
          <w:p>
            <w:r>
              <w:t>状态</w:t>
            </w:r>
          </w:p>
        </w:tc>
        <w:tc>
          <w:tcPr>
            <w:tcW w:w="2477" w:type="dxa"/>
          </w:tcPr>
          <w:p>
            <w:r>
              <w:rPr>
                <w:rFonts w:hint="eastAsia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112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373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已删除的云主机在安全组详情中执行“移除”操作无反应这种情况处理如下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罗蕾</w:t>
            </w:r>
            <w:bookmarkStart w:id="2" w:name="_GoBack"/>
            <w:bookmarkEnd w:id="2"/>
          </w:p>
        </w:tc>
        <w:tc>
          <w:tcPr>
            <w:tcW w:w="1057" w:type="dxa"/>
          </w:tcPr>
          <w:p>
            <w:bookmarkStart w:id="1" w:name="OLE_LINK1"/>
            <w:r>
              <w:rPr>
                <w:rFonts w:hint="eastAsia"/>
              </w:rPr>
              <w:t>已解决</w:t>
            </w:r>
            <w:bookmarkEnd w:id="1"/>
          </w:p>
        </w:tc>
        <w:tc>
          <w:tcPr>
            <w:tcW w:w="2477" w:type="dxa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安全组组下已关联的云主机的列表中需要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过滤掉“已删除”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即进入回收站的云主机(添加主机原来一样仍然过滤掉已删除的主机)。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当云主机恢复成功后，在安全组中可见、可移除和可添加操作。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373" w:type="dxa"/>
          </w:tcPr>
          <w:p>
            <w:pPr>
              <w:widowControl/>
              <w:shd w:val="clear" w:color="auto" w:fill="FFFFFF"/>
              <w:jc w:val="left"/>
            </w:pPr>
          </w:p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</w:tbl>
    <w:p/>
    <w:p>
      <w:r>
        <w:drawing>
          <wp:inline distT="0" distB="0" distL="114300" distR="114300">
            <wp:extent cx="5260975" cy="2225040"/>
            <wp:effectExtent l="0" t="0" r="1587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hint="eastAsia"/>
        </w:rPr>
        <w:t>图1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41EB"/>
    <w:multiLevelType w:val="multilevel"/>
    <w:tmpl w:val="0ED941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pStyle w:val="5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7E4E5AD"/>
    <w:multiLevelType w:val="singleLevel"/>
    <w:tmpl w:val="57E4E5A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5538"/>
    <w:rsid w:val="00050350"/>
    <w:rsid w:val="00086BF7"/>
    <w:rsid w:val="0013205A"/>
    <w:rsid w:val="002F3534"/>
    <w:rsid w:val="002F3AEF"/>
    <w:rsid w:val="00346F9E"/>
    <w:rsid w:val="00361859"/>
    <w:rsid w:val="00395E7C"/>
    <w:rsid w:val="00433345"/>
    <w:rsid w:val="005567F4"/>
    <w:rsid w:val="006F0CA6"/>
    <w:rsid w:val="00776B8C"/>
    <w:rsid w:val="008C5538"/>
    <w:rsid w:val="009363CC"/>
    <w:rsid w:val="00A16B4C"/>
    <w:rsid w:val="00A8137E"/>
    <w:rsid w:val="00A91677"/>
    <w:rsid w:val="00C452B1"/>
    <w:rsid w:val="00CF1D54"/>
    <w:rsid w:val="00D17ED8"/>
    <w:rsid w:val="00EA1E3A"/>
    <w:rsid w:val="00F54338"/>
    <w:rsid w:val="125257EB"/>
    <w:rsid w:val="1E731A58"/>
    <w:rsid w:val="2C145C0A"/>
    <w:rsid w:val="2D154128"/>
    <w:rsid w:val="52721F80"/>
    <w:rsid w:val="53F474CA"/>
    <w:rsid w:val="5B8D6330"/>
    <w:rsid w:val="723C4D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页眉 Char"/>
    <w:basedOn w:val="9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9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批注框文本 Char"/>
    <w:basedOn w:val="9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mail_session_title_main"/>
    <w:basedOn w:val="9"/>
    <w:qFormat/>
    <w:uiPriority w:val="0"/>
  </w:style>
  <w:style w:type="character" w:customStyle="1" w:styleId="20">
    <w:name w:val="mail_session_title_tail"/>
    <w:basedOn w:val="9"/>
    <w:qFormat/>
    <w:uiPriority w:val="0"/>
  </w:style>
  <w:style w:type="character" w:customStyle="1" w:styleId="21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300</Characters>
  <Lines>2</Lines>
  <Paragraphs>1</Paragraphs>
  <TotalTime>0</TotalTime>
  <ScaleCrop>false</ScaleCrop>
  <LinksUpToDate>false</LinksUpToDate>
  <CharactersWithSpaces>351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2016-04-20T07:18:00Z</dcterms:created>
  <dc:creator>高文</dc:creator>
  <cp:lastModifiedBy>Eayun</cp:lastModifiedBy>
  <dcterms:modified xsi:type="dcterms:W3CDTF">2016-09-23T08:16:13Z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