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5567F4">
        <w:trPr>
          <w:trHeight w:val="302"/>
        </w:trPr>
        <w:tc>
          <w:tcPr>
            <w:tcW w:w="1440" w:type="dxa"/>
          </w:tcPr>
          <w:p w:rsidR="005567F4" w:rsidRDefault="00433345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5567F4" w:rsidRDefault="00433345">
            <w:r>
              <w:rPr>
                <w:rFonts w:hint="eastAsia"/>
              </w:rPr>
              <w:t>用户中心</w:t>
            </w:r>
          </w:p>
        </w:tc>
      </w:tr>
      <w:tr w:rsidR="005567F4">
        <w:trPr>
          <w:trHeight w:val="308"/>
        </w:trPr>
        <w:tc>
          <w:tcPr>
            <w:tcW w:w="1440" w:type="dxa"/>
          </w:tcPr>
          <w:p w:rsidR="005567F4" w:rsidRDefault="00433345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5567F4" w:rsidRDefault="002F3534">
            <w:r w:rsidRPr="002F3534">
              <w:rPr>
                <w:rFonts w:hint="eastAsia"/>
              </w:rPr>
              <w:t>用户中心</w:t>
            </w:r>
            <w:r w:rsidRPr="002F3534">
              <w:rPr>
                <w:rFonts w:hint="eastAsia"/>
              </w:rPr>
              <w:t>-API</w:t>
            </w:r>
            <w:r w:rsidRPr="002F3534">
              <w:rPr>
                <w:rFonts w:hint="eastAsia"/>
              </w:rPr>
              <w:t>密钥管理</w:t>
            </w:r>
          </w:p>
        </w:tc>
      </w:tr>
      <w:tr w:rsidR="005567F4">
        <w:trPr>
          <w:trHeight w:val="282"/>
        </w:trPr>
        <w:tc>
          <w:tcPr>
            <w:tcW w:w="1440" w:type="dxa"/>
          </w:tcPr>
          <w:p w:rsidR="005567F4" w:rsidRDefault="00433345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5567F4" w:rsidRDefault="00433345">
            <w:r>
              <w:rPr>
                <w:rFonts w:hint="eastAsia"/>
              </w:rPr>
              <w:t>李华</w:t>
            </w:r>
          </w:p>
        </w:tc>
      </w:tr>
      <w:tr w:rsidR="005567F4">
        <w:trPr>
          <w:trHeight w:val="282"/>
        </w:trPr>
        <w:tc>
          <w:tcPr>
            <w:tcW w:w="1440" w:type="dxa"/>
          </w:tcPr>
          <w:p w:rsidR="005567F4" w:rsidRDefault="00433345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5567F4" w:rsidRDefault="00433345">
            <w:r>
              <w:rPr>
                <w:rFonts w:hint="eastAsia"/>
              </w:rPr>
              <w:t>1.0</w:t>
            </w:r>
          </w:p>
        </w:tc>
      </w:tr>
      <w:tr w:rsidR="005567F4">
        <w:trPr>
          <w:trHeight w:val="282"/>
        </w:trPr>
        <w:tc>
          <w:tcPr>
            <w:tcW w:w="1440" w:type="dxa"/>
          </w:tcPr>
          <w:p w:rsidR="005567F4" w:rsidRDefault="00433345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5567F4" w:rsidRDefault="00433345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</w:p>
        </w:tc>
      </w:tr>
    </w:tbl>
    <w:p w:rsidR="005567F4" w:rsidRDefault="005567F4">
      <w:pPr>
        <w:jc w:val="left"/>
        <w:rPr>
          <w:rFonts w:ascii="楷体" w:eastAsia="楷体" w:hAnsi="楷体"/>
          <w:b/>
          <w:sz w:val="30"/>
          <w:szCs w:val="30"/>
        </w:rPr>
      </w:pPr>
    </w:p>
    <w:p w:rsidR="005567F4" w:rsidRDefault="00433345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5567F4" w:rsidRDefault="005567F4">
      <w:pPr>
        <w:jc w:val="center"/>
        <w:rPr>
          <w:rFonts w:ascii="楷体" w:eastAsia="楷体" w:hAnsi="楷体"/>
          <w:b/>
          <w:sz w:val="36"/>
          <w:szCs w:val="30"/>
        </w:rPr>
      </w:pPr>
    </w:p>
    <w:p w:rsidR="005567F4" w:rsidRDefault="005567F4">
      <w:pPr>
        <w:jc w:val="center"/>
        <w:rPr>
          <w:rFonts w:ascii="楷体" w:eastAsia="楷体" w:hAnsi="楷体"/>
          <w:b/>
          <w:sz w:val="36"/>
          <w:szCs w:val="30"/>
        </w:rPr>
      </w:pPr>
    </w:p>
    <w:p w:rsidR="005567F4" w:rsidRDefault="005567F4"/>
    <w:tbl>
      <w:tblPr>
        <w:tblStyle w:val="a6"/>
        <w:tblW w:w="9700" w:type="dxa"/>
        <w:tblInd w:w="-572" w:type="dxa"/>
        <w:tblLayout w:type="fixed"/>
        <w:tblLook w:val="04A0"/>
      </w:tblPr>
      <w:tblGrid>
        <w:gridCol w:w="1125"/>
        <w:gridCol w:w="3373"/>
        <w:gridCol w:w="1668"/>
        <w:gridCol w:w="1057"/>
        <w:gridCol w:w="2477"/>
      </w:tblGrid>
      <w:tr w:rsidR="005567F4">
        <w:trPr>
          <w:trHeight w:val="595"/>
        </w:trPr>
        <w:tc>
          <w:tcPr>
            <w:tcW w:w="1125" w:type="dxa"/>
          </w:tcPr>
          <w:p w:rsidR="005567F4" w:rsidRDefault="00433345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 w:rsidR="005567F4" w:rsidRDefault="00433345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 w:rsidR="005567F4" w:rsidRDefault="00433345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57" w:type="dxa"/>
          </w:tcPr>
          <w:p w:rsidR="005567F4" w:rsidRDefault="00433345">
            <w:r>
              <w:t>状态</w:t>
            </w:r>
          </w:p>
        </w:tc>
        <w:tc>
          <w:tcPr>
            <w:tcW w:w="2477" w:type="dxa"/>
          </w:tcPr>
          <w:p w:rsidR="005567F4" w:rsidRDefault="00433345">
            <w:r>
              <w:rPr>
                <w:rFonts w:hint="eastAsia"/>
              </w:rPr>
              <w:t>解决方案</w:t>
            </w:r>
          </w:p>
        </w:tc>
      </w:tr>
      <w:tr w:rsidR="005567F4">
        <w:trPr>
          <w:trHeight w:val="887"/>
        </w:trPr>
        <w:tc>
          <w:tcPr>
            <w:tcW w:w="1125" w:type="dxa"/>
          </w:tcPr>
          <w:p w:rsidR="005567F4" w:rsidRDefault="00433345"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 w:rsidR="005567F4" w:rsidRDefault="002F3534">
            <w:pPr>
              <w:widowControl/>
              <w:shd w:val="clear" w:color="auto" w:fill="FFFFFF"/>
              <w:jc w:val="left"/>
            </w:pPr>
            <w:r w:rsidRPr="002F3534">
              <w:rPr>
                <w:rFonts w:hint="eastAsia"/>
              </w:rPr>
              <w:t>新增需求位置：【密钥管理】</w:t>
            </w:r>
          </w:p>
        </w:tc>
        <w:tc>
          <w:tcPr>
            <w:tcW w:w="1668" w:type="dxa"/>
          </w:tcPr>
          <w:p w:rsidR="005567F4" w:rsidRDefault="00433345">
            <w:r>
              <w:rPr>
                <w:rFonts w:hint="eastAsia"/>
              </w:rPr>
              <w:t>耿杰</w:t>
            </w:r>
          </w:p>
        </w:tc>
        <w:tc>
          <w:tcPr>
            <w:tcW w:w="1057" w:type="dxa"/>
          </w:tcPr>
          <w:p w:rsidR="005567F4" w:rsidRDefault="00433345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2F3534">
            <w:r>
              <w:rPr>
                <w:rFonts w:hint="eastAsia"/>
              </w:rPr>
              <w:t>2</w:t>
            </w:r>
          </w:p>
        </w:tc>
        <w:tc>
          <w:tcPr>
            <w:tcW w:w="3373" w:type="dxa"/>
          </w:tcPr>
          <w:p w:rsidR="005567F4" w:rsidRDefault="002F3534" w:rsidP="002F3534">
            <w:pPr>
              <w:widowControl/>
              <w:shd w:val="clear" w:color="auto" w:fill="FFFFFF"/>
              <w:jc w:val="left"/>
            </w:pPr>
            <w:r w:rsidRPr="002F3534">
              <w:rPr>
                <w:rFonts w:hint="eastAsia"/>
              </w:rPr>
              <w:t>新增需求内容：点击【创建密钥】或【停用】或【删除】或【显示】时，校验当前用户是否已通过手机验证；若没有验证通过的，弹出提示框“请验证手机号后再操作！</w:t>
            </w:r>
            <w:r w:rsidRPr="002F3534">
              <w:rPr>
                <w:rFonts w:hint="eastAsia"/>
              </w:rPr>
              <w:t xml:space="preserve"> /n   </w:t>
            </w:r>
            <w:r w:rsidRPr="002F3534">
              <w:rPr>
                <w:rFonts w:hint="eastAsia"/>
              </w:rPr>
              <w:t>去验证</w:t>
            </w:r>
            <w:r w:rsidRPr="002F3534">
              <w:rPr>
                <w:rFonts w:hint="eastAsia"/>
              </w:rPr>
              <w:t>&gt;&gt;</w:t>
            </w:r>
            <w:r w:rsidRPr="002F3534">
              <w:rPr>
                <w:rFonts w:hint="eastAsia"/>
              </w:rPr>
              <w:t>（蓝色字，字体略小，居中）</w:t>
            </w:r>
            <w:r w:rsidRPr="002F3534">
              <w:rPr>
                <w:rFonts w:hint="eastAsia"/>
              </w:rPr>
              <w:t xml:space="preserve">.n </w:t>
            </w:r>
            <w:r w:rsidRPr="002F3534">
              <w:rPr>
                <w:rFonts w:hint="eastAsia"/>
              </w:rPr>
              <w:t>确定按钮”，若点击“去验证</w:t>
            </w:r>
            <w:r w:rsidRPr="002F3534">
              <w:rPr>
                <w:rFonts w:hint="eastAsia"/>
              </w:rPr>
              <w:t>&gt;&gt;</w:t>
            </w:r>
            <w:r w:rsidRPr="002F3534">
              <w:rPr>
                <w:rFonts w:hint="eastAsia"/>
              </w:rPr>
              <w:t>”跳转到【个人账号信息】修改界面。若已验证通过手机号的，直接弹出手机号验证框即可。</w:t>
            </w:r>
          </w:p>
        </w:tc>
        <w:tc>
          <w:tcPr>
            <w:tcW w:w="1668" w:type="dxa"/>
          </w:tcPr>
          <w:p w:rsidR="005567F4" w:rsidRDefault="002F3534">
            <w:r>
              <w:rPr>
                <w:rFonts w:hint="eastAsia"/>
              </w:rPr>
              <w:t>耿杰</w:t>
            </w:r>
          </w:p>
        </w:tc>
        <w:tc>
          <w:tcPr>
            <w:tcW w:w="1057" w:type="dxa"/>
          </w:tcPr>
          <w:p w:rsidR="005567F4" w:rsidRDefault="002F3534">
            <w:r>
              <w:rPr>
                <w:rFonts w:hint="eastAsia"/>
              </w:rPr>
              <w:t>已解决</w:t>
            </w:r>
          </w:p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0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  <w:tr w:rsidR="005567F4">
        <w:trPr>
          <w:trHeight w:val="312"/>
        </w:trPr>
        <w:tc>
          <w:tcPr>
            <w:tcW w:w="1125" w:type="dxa"/>
          </w:tcPr>
          <w:p w:rsidR="005567F4" w:rsidRDefault="005567F4"/>
        </w:tc>
        <w:tc>
          <w:tcPr>
            <w:tcW w:w="3373" w:type="dxa"/>
          </w:tcPr>
          <w:p w:rsidR="005567F4" w:rsidRDefault="005567F4"/>
        </w:tc>
        <w:tc>
          <w:tcPr>
            <w:tcW w:w="1668" w:type="dxa"/>
          </w:tcPr>
          <w:p w:rsidR="005567F4" w:rsidRDefault="005567F4"/>
        </w:tc>
        <w:tc>
          <w:tcPr>
            <w:tcW w:w="1057" w:type="dxa"/>
          </w:tcPr>
          <w:p w:rsidR="005567F4" w:rsidRDefault="005567F4"/>
        </w:tc>
        <w:tc>
          <w:tcPr>
            <w:tcW w:w="2477" w:type="dxa"/>
          </w:tcPr>
          <w:p w:rsidR="005567F4" w:rsidRDefault="005567F4"/>
        </w:tc>
      </w:tr>
    </w:tbl>
    <w:p w:rsidR="005567F4" w:rsidRDefault="005567F4"/>
    <w:p w:rsidR="005567F4" w:rsidRDefault="00433345">
      <w:r>
        <w:rPr>
          <w:noProof/>
        </w:rPr>
        <w:lastRenderedPageBreak/>
        <w:drawing>
          <wp:inline distT="0" distB="0" distL="114300" distR="114300">
            <wp:extent cx="5260975" cy="2225040"/>
            <wp:effectExtent l="0" t="0" r="1587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567F4" w:rsidRDefault="005567F4"/>
    <w:p w:rsidR="005567F4" w:rsidRDefault="0043334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5567F4" w:rsidSect="0055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345" w:rsidRDefault="00433345" w:rsidP="002F3534">
      <w:r>
        <w:separator/>
      </w:r>
    </w:p>
  </w:endnote>
  <w:endnote w:type="continuationSeparator" w:id="0">
    <w:p w:rsidR="00433345" w:rsidRDefault="00433345" w:rsidP="002F35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345" w:rsidRDefault="00433345" w:rsidP="002F3534">
      <w:r>
        <w:separator/>
      </w:r>
    </w:p>
  </w:footnote>
  <w:footnote w:type="continuationSeparator" w:id="0">
    <w:p w:rsidR="00433345" w:rsidRDefault="00433345" w:rsidP="002F35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13205A"/>
    <w:rsid w:val="002F3534"/>
    <w:rsid w:val="002F3AEF"/>
    <w:rsid w:val="00346F9E"/>
    <w:rsid w:val="00361859"/>
    <w:rsid w:val="00395E7C"/>
    <w:rsid w:val="00433345"/>
    <w:rsid w:val="005567F4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EA1E3A"/>
    <w:rsid w:val="00F54338"/>
    <w:rsid w:val="1E731A58"/>
    <w:rsid w:val="2C145C0A"/>
    <w:rsid w:val="2D154128"/>
    <w:rsid w:val="52721F80"/>
    <w:rsid w:val="53F474CA"/>
    <w:rsid w:val="5B8D633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7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67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7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7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67F4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567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56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56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556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567F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567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56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567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qFormat/>
    <w:rsid w:val="005567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567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567F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qFormat/>
    <w:rsid w:val="005567F4"/>
  </w:style>
  <w:style w:type="character" w:customStyle="1" w:styleId="mailsessiontitletail">
    <w:name w:val="mail_session_title_tail"/>
    <w:basedOn w:val="a0"/>
    <w:qFormat/>
    <w:rsid w:val="005567F4"/>
  </w:style>
  <w:style w:type="character" w:customStyle="1" w:styleId="apple-converted-space">
    <w:name w:val="apple-converted-space"/>
    <w:basedOn w:val="a0"/>
    <w:qFormat/>
    <w:rsid w:val="005567F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13</cp:revision>
  <dcterms:created xsi:type="dcterms:W3CDTF">2016-04-20T07:18:00Z</dcterms:created>
  <dcterms:modified xsi:type="dcterms:W3CDTF">2016-09-09T07:35:00Z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