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面包屑路径及页面展示说明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2016-8-29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/>
    <w:tbl>
      <w:tblPr>
        <w:tblStyle w:val="11"/>
        <w:tblW w:w="9781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681"/>
        <w:gridCol w:w="1066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66" w:type="dxa"/>
          </w:tcPr>
          <w:p>
            <w:r>
              <w:t>状态</w:t>
            </w:r>
          </w:p>
        </w:tc>
        <w:tc>
          <w:tcPr>
            <w:tcW w:w="2498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列表中需要有面包屑吗？（比如说云主机列表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>
            <w:pPr>
              <w:widowControl/>
              <w:shd w:val="clear" w:color="auto" w:fill="FFFFFF"/>
              <w:spacing w:line="175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需要。 例如：云主机模块下有： 云主机&gt;云主机、云主机&gt;云硬盘、 云主机&gt;镜像....</w:t>
            </w:r>
          </w:p>
          <w:p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      1）面包屑的为：第一级（左侧导航树功能模块）&gt;第二级（右侧功能模块标签页）&gt;第三级（功能页，例如：XXX详情）</w:t>
            </w:r>
          </w:p>
          <w:p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      2）二级功能模块下有多个标签页的，仍然第二级的功能模块。例如： 用户在云硬盘快照列表界面，则其顶部的面包屑，仍然展示为：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FFFFFF"/>
              </w:rPr>
              <w:t>云主机&gt;云硬盘；同样，在负载均衡的健康检查页面，仍然展示：网络&gt;负载均衡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0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列表中需要有‘XXX列表’文字展示吗？目前部分列表有，部分没有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都去掉。都去掉 XXX列表 （包括云监控的资源监控去掉‘应用监控管理’文字）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资源详情页界面仍然保留‘XX详情’文字吗</w:t>
            </w:r>
          </w:p>
        </w:tc>
        <w:tc>
          <w:tcPr>
            <w:tcW w:w="1681" w:type="dxa"/>
          </w:tcPr>
          <w:p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详情页中的‘xxx详情’仍然保留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402" w:type="dxa"/>
          </w:tcPr>
          <w:p/>
        </w:tc>
        <w:tc>
          <w:tcPr>
            <w:tcW w:w="1681" w:type="dxa"/>
          </w:tcPr>
          <w:p/>
        </w:tc>
        <w:tc>
          <w:tcPr>
            <w:tcW w:w="1066" w:type="dxa"/>
          </w:tcPr>
          <w:p/>
        </w:tc>
        <w:tc>
          <w:tcPr>
            <w:tcW w:w="2498" w:type="dxa"/>
          </w:tcPr>
          <w:p/>
        </w:tc>
      </w:tr>
    </w:tbl>
    <w:p/>
    <w:p/>
    <w:p/>
    <w:p>
      <w:pPr>
        <w:jc w:val="both"/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37F15"/>
    <w:rsid w:val="00050350"/>
    <w:rsid w:val="00086BF7"/>
    <w:rsid w:val="0013205A"/>
    <w:rsid w:val="001A66B7"/>
    <w:rsid w:val="002F3AEF"/>
    <w:rsid w:val="00346F9E"/>
    <w:rsid w:val="00361859"/>
    <w:rsid w:val="00395E7C"/>
    <w:rsid w:val="006F0CA6"/>
    <w:rsid w:val="00776B8C"/>
    <w:rsid w:val="008C5538"/>
    <w:rsid w:val="008D0C6E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4CCD1A3F"/>
    <w:rsid w:val="52721F80"/>
    <w:rsid w:val="59277857"/>
    <w:rsid w:val="723C4D85"/>
    <w:rsid w:val="7C0267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2016-08-29T07:03:11Z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