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公有云管理控制台V1.0.0版本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工单管理模块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需求确认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易云捷讯</w:t>
      </w: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修订记录</w:t>
      </w:r>
    </w:p>
    <w:p>
      <w:pPr>
        <w:jc w:val="center"/>
        <w:rPr>
          <w:rFonts w:ascii="微软雅黑" w:hAnsi="微软雅黑" w:eastAsia="微软雅黑"/>
          <w:szCs w:val="21"/>
        </w:rPr>
      </w:pPr>
    </w:p>
    <w:tbl>
      <w:tblPr>
        <w:tblStyle w:val="17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53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C4BC96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时间</w:t>
            </w:r>
          </w:p>
        </w:tc>
        <w:tc>
          <w:tcPr>
            <w:tcW w:w="2535" w:type="dxa"/>
            <w:shd w:val="clear" w:color="auto" w:fill="C4BC96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编辑者</w:t>
            </w:r>
          </w:p>
        </w:tc>
        <w:tc>
          <w:tcPr>
            <w:tcW w:w="2940" w:type="dxa"/>
            <w:shd w:val="clear" w:color="auto" w:fill="C4BC96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2015.11.20</w:t>
            </w:r>
          </w:p>
        </w:tc>
        <w:tc>
          <w:tcPr>
            <w:tcW w:w="253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陈鹏飞</w:t>
            </w:r>
          </w:p>
        </w:tc>
        <w:tc>
          <w:tcPr>
            <w:tcW w:w="294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编写文档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4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4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3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94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9"/>
        <w:tabs>
          <w:tab w:val="right" w:leader="dot" w:pos="8306"/>
        </w:tabs>
        <w:rPr>
          <w:rFonts w:ascii="微软雅黑" w:hAnsi="微软雅黑" w:eastAsia="微软雅黑"/>
          <w:szCs w:val="21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/>
          <w:szCs w:val="21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/>
          <w:szCs w:val="21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/>
          <w:szCs w:val="21"/>
        </w:rPr>
      </w:pPr>
    </w:p>
    <w:p>
      <w:pPr>
        <w:pStyle w:val="9"/>
        <w:tabs>
          <w:tab w:val="right" w:leader="dot" w:pos="8306"/>
        </w:tabs>
        <w:rPr>
          <w:rFonts w:ascii="微软雅黑" w:hAnsi="微软雅黑" w:eastAsia="微软雅黑"/>
          <w:szCs w:val="21"/>
        </w:rPr>
      </w:pP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TOC \o "1-3" \h \u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_Toc4559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ECSC管理控制台邮件内容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_Toc4559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_Toc26596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.1. 场景一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首次创建客户账号、密码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_Toc26596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_Toc22948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.2. 场景二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客户申请重置密码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_Toc22948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_Toc27033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.3. 场景三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客户提交工单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_Toc27033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_Toc1676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fill="FFFFFF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场景四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客户存在</w:t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color="auto" w:fill="FFFFFF"/>
          <w:lang w:val="en-US" w:eastAsia="zh-CN" w:bidi="ar-SA"/>
        </w:rPr>
        <w:t>待反馈/待确认/待评价状态的工单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_Toc5099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ECSC管理控制台短信内容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_Toc7961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.1. 场景一  首次创建客户账号、密码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_Toc7961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_Toc992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.2. 场景二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客户申请重置密码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_Toc8710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.3. 场景三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客户提交工单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_Toc8710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_Toc976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fill="FFFFFF"/>
          <w:lang w:val="en-US" w:eastAsia="zh-CN" w:bidi="ar-SA"/>
        </w:rPr>
        <w:t xml:space="preserve">.4.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场景四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客户存在</w:t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color="auto" w:fill="FFFFFF"/>
          <w:lang w:val="en-US" w:eastAsia="zh-CN" w:bidi="ar-SA"/>
        </w:rPr>
        <w:t>待反馈/待确认/待评价状态的工单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_Toc976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00000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_Toc1205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ECMC公有云运维中心邮件内容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_Toc15984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.1. 场景一  工作人员提交工单，本人收到邮件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_Toc3697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.2. 场景二  收到来自工作人员提交的工单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_Toc3697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_Toc20357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.3. 场景三  收到来自管理控制台客户提交的工单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_Toc20357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_Toc16111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.4. 场景四  运维工程师点击受理工单，本人收到邮件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_Toc16111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_Toc18160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.5. 场景五  运维工程师受理，工单创建者收到邮件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_Toc18160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_Toc8609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.6. 场景六  工单未在规定时间受理，管理员收到邮件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_Toc6432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.7. 场景七  工单未在规定时间响应，管理员收到邮件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_Toc15577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.8. 场景八  工单被编辑，干系人与管理员收到邮件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_Toc15577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_Toc4159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ECMC公有云运维中心短信内容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_Toc4159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kern w:val="44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_Toc717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.1. 场景一  工作人员提交工单，全员收到短信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_Toc11149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 xml:space="preserve">.2. 场景二 </w: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工单超出规定时间未受理，管理员收到短信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_Toc11149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_Toc7168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.3. 场景三  工单被受理，干系人收到短信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_Toc7168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_Toc1732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.4. 场景四  工单超出规定时间未响应，管理员收到短信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_Toc1732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_Toc23956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t>.5. 场景五  工单被编辑，干系人收到短信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_Toc23956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_Toc29056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44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注册/增加配额类的工单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_Toc29056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color w:val="000000" w:themeColor="text1"/>
          <w:kern w:val="44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instrText xml:space="preserve"> HYPERLINK \l _Toc5011 </w:instrText>
      </w: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eastAsia" w:ascii="微软雅黑" w:hAnsi="微软雅黑" w:eastAsia="微软雅黑" w:cstheme="minorBidi"/>
          <w:bCs/>
          <w:color w:val="000000" w:themeColor="text1"/>
          <w:kern w:val="44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附件确认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_Toc5011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color w:val="000000" w:themeColor="text1"/>
          <w:kern w:val="44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theme="minorBidi"/>
          <w:kern w:val="2"/>
          <w:szCs w:val="21"/>
          <w:lang w:val="en-US" w:eastAsia="zh-CN" w:bidi="ar-SA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0" w:name="_Toc434510450"/>
      <w:bookmarkStart w:id="1" w:name="_Toc4559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ECSC</w:t>
      </w:r>
      <w:r>
        <w:rPr>
          <w:rFonts w:hint="eastAsia" w:ascii="微软雅黑" w:hAnsi="微软雅黑" w:eastAsia="微软雅黑"/>
          <w:b w:val="0"/>
          <w:sz w:val="21"/>
          <w:szCs w:val="21"/>
        </w:rPr>
        <w:t>管理控制台邮件内容</w:t>
      </w:r>
      <w:bookmarkEnd w:id="0"/>
      <w:bookmarkEnd w:id="1"/>
    </w:p>
    <w:p>
      <w:pPr>
        <w:ind w:firstLine="420" w:firstLineChars="20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</w:rPr>
        <w:t>邮件尾部统一方式处理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参见设计稿，内容如下所述：</w:t>
      </w:r>
    </w:p>
    <w:p>
      <w:pPr>
        <w:ind w:firstLine="420" w:firstLineChars="200"/>
        <w:rPr>
          <w:rFonts w:ascii="微软雅黑" w:hAnsi="微软雅黑" w:eastAsia="微软雅黑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如有任何疑问，可发送邮件至：service@eayun.com，或者拨打全国统一客服热线：400-606-6396，我们的客服人员将会在第一时间为您解答</w:t>
      </w:r>
    </w:p>
    <w:p>
      <w:pPr>
        <w:ind w:firstLine="420" w:firstLineChars="200"/>
      </w:pP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 xml:space="preserve">  易云捷讯科技（北京）有限公司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 </w:t>
      </w:r>
      <w:r>
        <w:rPr>
          <w:rStyle w:val="20"/>
          <w:rFonts w:hint="eastAsia" w:ascii="微软雅黑" w:hAnsi="微软雅黑" w:eastAsia="微软雅黑"/>
          <w:color w:val="000000"/>
          <w:szCs w:val="21"/>
          <w:shd w:val="clear" w:color="auto" w:fill="FFFFFF"/>
        </w:rPr>
        <w:t>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2" w:name="_Toc434510451"/>
      <w:bookmarkStart w:id="3" w:name="_Toc26596"/>
      <w:r>
        <w:rPr>
          <w:rFonts w:hint="eastAsia" w:ascii="微软雅黑" w:hAnsi="微软雅黑" w:eastAsia="微软雅黑"/>
          <w:szCs w:val="21"/>
        </w:rPr>
        <w:t xml:space="preserve">场景一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首次创建客户账号、密码</w:t>
      </w:r>
      <w:bookmarkEnd w:id="2"/>
      <w:bookmarkEnd w:id="3"/>
    </w:p>
    <w:p>
      <w:pPr>
        <w:pStyle w:val="18"/>
        <w:tabs>
          <w:tab w:val="left" w:pos="709"/>
          <w:tab w:val="left" w:pos="851"/>
          <w:tab w:val="left" w:pos="1134"/>
        </w:tabs>
        <w:ind w:left="420" w:firstLine="4" w:firstLineChars="2"/>
        <w:rPr>
          <w:rFonts w:ascii="微软雅黑" w:hAnsi="微软雅黑" w:eastAsia="微软雅黑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尊敬的客户您好，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     欢迎使用Eayun公有云服务，您申请的【登录账号】XXXXX已创建成功，【密码】686fghgf27a8，初次登录</w:t>
      </w:r>
      <w:r>
        <w:rPr>
          <w:rFonts w:hint="eastAsia" w:ascii="微软雅黑" w:hAnsi="微软雅黑" w:eastAsia="微软雅黑" w:cs="宋体"/>
          <w:color w:val="0093C4"/>
          <w:kern w:val="0"/>
          <w:szCs w:val="21"/>
        </w:rPr>
        <w:t>管理控制台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请修改密码。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" w:name="_Toc434510452"/>
      <w:bookmarkStart w:id="5" w:name="_Toc22948"/>
      <w:r>
        <w:rPr>
          <w:rFonts w:hint="eastAsia" w:ascii="微软雅黑" w:hAnsi="微软雅黑" w:eastAsia="微软雅黑"/>
          <w:szCs w:val="21"/>
        </w:rPr>
        <w:t xml:space="preserve">场景二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客户申请重置密码</w:t>
      </w:r>
      <w:bookmarkEnd w:id="4"/>
      <w:bookmarkEnd w:id="5"/>
    </w:p>
    <w:p>
      <w:pPr>
        <w:pStyle w:val="18"/>
        <w:ind w:left="420" w:firstLine="0" w:firstLineChars="0"/>
        <w:rPr>
          <w:rFonts w:ascii="微软雅黑" w:hAnsi="微软雅黑" w:eastAsia="微软雅黑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尊敬的客户您好，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</w:rPr>
        <w:br w:type="textWrapping"/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     欢迎使用Eayun公有云服务，您申请的密码重置功能已受理，重置后【密码】i89psk59466h ，初次登录</w:t>
      </w:r>
      <w:r>
        <w:rPr>
          <w:rFonts w:hint="eastAsia" w:ascii="微软雅黑" w:hAnsi="微软雅黑" w:eastAsia="微软雅黑" w:cs="宋体"/>
          <w:color w:val="0093C4"/>
          <w:kern w:val="0"/>
          <w:szCs w:val="21"/>
        </w:rPr>
        <w:t>管理控制台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请修改密码。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6" w:name="_Toc434510453"/>
      <w:bookmarkStart w:id="7" w:name="_Toc27033"/>
      <w:r>
        <w:rPr>
          <w:rFonts w:hint="eastAsia" w:ascii="微软雅黑" w:hAnsi="微软雅黑" w:eastAsia="微软雅黑"/>
          <w:szCs w:val="21"/>
        </w:rPr>
        <w:t xml:space="preserve">场景三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客户提交工单</w:t>
      </w:r>
      <w:bookmarkEnd w:id="6"/>
      <w:bookmarkEnd w:id="7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客户账号，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您好：</w:t>
      </w:r>
    </w:p>
    <w:p>
      <w:pPr>
        <w:widowControl/>
        <w:shd w:val="clear" w:color="auto" w:fill="FFFFFF"/>
        <w:tabs>
          <w:tab w:val="left" w:pos="709"/>
          <w:tab w:val="left" w:pos="851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欢迎使用Eayun公有云服务，</w:t>
      </w:r>
    </w:p>
    <w:p>
      <w:pPr>
        <w:widowControl/>
        <w:shd w:val="clear" w:color="auto" w:fill="FFFFFF"/>
        <w:spacing w:line="315" w:lineRule="atLeast"/>
        <w:ind w:right="-1191" w:rightChars="-567"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工单创建时间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已提交成功，请登录</w:t>
      </w:r>
      <w:r>
        <w:rPr>
          <w:rFonts w:hint="eastAsia" w:ascii="微软雅黑" w:hAnsi="微软雅黑" w:eastAsia="微软雅黑" w:cs="宋体"/>
          <w:color w:val="0093C4"/>
          <w:kern w:val="0"/>
          <w:szCs w:val="21"/>
        </w:rPr>
        <w:t>管理控制台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查看或关闭！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 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tabs>
          <w:tab w:val="left" w:pos="567"/>
        </w:tabs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</w:t>
      </w:r>
      <w:r>
        <w:rPr>
          <w:rFonts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问题分类：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      </w:t>
      </w:r>
      <w:r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工单状态：待受理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8" w:name="_Toc434510454"/>
      <w:bookmarkStart w:id="9" w:name="_Toc1676"/>
      <w:r>
        <w:rPr>
          <w:rFonts w:hint="eastAsia" w:ascii="微软雅黑" w:hAnsi="微软雅黑" w:eastAsia="微软雅黑"/>
          <w:szCs w:val="21"/>
        </w:rPr>
        <w:t xml:space="preserve">场景四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客户存在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待反馈/待确认/待评价状态的工单</w:t>
      </w:r>
      <w:bookmarkEnd w:id="8"/>
      <w:bookmarkEnd w:id="9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客户账号，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您好：</w:t>
      </w:r>
    </w:p>
    <w:p>
      <w:pPr>
        <w:widowControl/>
        <w:shd w:val="clear" w:color="auto" w:fill="FFFFFF"/>
        <w:tabs>
          <w:tab w:val="left" w:pos="851"/>
          <w:tab w:val="left" w:pos="993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欢迎使用Eayun公有云服务，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工单提交时间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提交 ，有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条数（1条）状态（待反馈/待确认/待评价）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信息，请登录</w:t>
      </w:r>
      <w:r>
        <w:rPr>
          <w:rFonts w:hint="eastAsia" w:ascii="微软雅黑" w:hAnsi="微软雅黑" w:eastAsia="微软雅黑" w:cs="宋体"/>
          <w:color w:val="0093C4"/>
          <w:kern w:val="0"/>
          <w:szCs w:val="21"/>
          <w:shd w:val="clear" w:color="auto" w:fill="FFFFFF"/>
        </w:rPr>
        <w:t>管理控制台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查看或关闭！</w:t>
      </w:r>
    </w:p>
    <w:p>
      <w:pPr>
        <w:pStyle w:val="18"/>
        <w:widowControl/>
        <w:shd w:val="clear" w:color="auto" w:fill="FFFFFF"/>
        <w:spacing w:line="315" w:lineRule="atLeast"/>
        <w:ind w:left="425"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问题分类：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工单状态：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待反馈/待确认/待评价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10" w:name="_Toc434510455"/>
      <w:bookmarkStart w:id="11" w:name="_Toc5099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ECSC</w:t>
      </w:r>
      <w:r>
        <w:rPr>
          <w:rFonts w:hint="eastAsia" w:ascii="微软雅黑" w:hAnsi="微软雅黑" w:eastAsia="微软雅黑"/>
          <w:b w:val="0"/>
          <w:sz w:val="21"/>
          <w:szCs w:val="21"/>
        </w:rPr>
        <w:t>管理控制台短信内容</w:t>
      </w:r>
      <w:bookmarkEnd w:id="10"/>
      <w:bookmarkEnd w:id="11"/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12" w:name="_Toc434510456"/>
      <w:bookmarkStart w:id="13" w:name="_Toc7961"/>
      <w:r>
        <w:rPr>
          <w:rFonts w:hint="eastAsia" w:ascii="微软雅黑" w:hAnsi="微软雅黑" w:eastAsia="微软雅黑"/>
          <w:szCs w:val="21"/>
        </w:rPr>
        <w:t>场景一  首次创建客户账号、密码</w:t>
      </w:r>
      <w:bookmarkEnd w:id="12"/>
      <w:bookmarkEnd w:id="13"/>
    </w:p>
    <w:p>
      <w:pPr>
        <w:ind w:firstLine="420" w:firstLineChars="200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尊敬的客户：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您申请的【登录账号】XXXXX已创建成功，【密码】686fghgf27a8，初次登录管理控制台请修改密码。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14" w:name="_Toc434510457"/>
      <w:bookmarkStart w:id="15" w:name="_Toc992"/>
      <w:r>
        <w:rPr>
          <w:rFonts w:hint="eastAsia" w:ascii="微软雅黑" w:hAnsi="微软雅黑" w:eastAsia="微软雅黑"/>
          <w:szCs w:val="21"/>
        </w:rPr>
        <w:t xml:space="preserve">场景二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客户申请重置密码</w:t>
      </w:r>
      <w:bookmarkEnd w:id="14"/>
      <w:bookmarkEnd w:id="15"/>
    </w:p>
    <w:p>
      <w:pPr>
        <w:pStyle w:val="18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尊敬的客户：</w:t>
      </w:r>
      <w:r>
        <w:rPr>
          <w:rFonts w:hint="eastAsia" w:ascii="微软雅黑" w:hAnsi="微软雅黑" w:eastAsia="微软雅黑"/>
          <w:color w:val="7F7F7F" w:themeColor="background1" w:themeShade="80"/>
          <w:szCs w:val="21"/>
          <w:shd w:val="clear" w:color="auto" w:fill="FFFFFF"/>
        </w:rPr>
        <w:t>您的密码已重置，重置后【密码】i89psk59466h ，初次登录管理控制台请修改密码。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16" w:name="_Toc434510458"/>
      <w:bookmarkStart w:id="17" w:name="_Toc8710"/>
      <w:r>
        <w:rPr>
          <w:rFonts w:hint="eastAsia" w:ascii="微软雅黑" w:hAnsi="微软雅黑" w:eastAsia="微软雅黑"/>
          <w:szCs w:val="21"/>
        </w:rPr>
        <w:t xml:space="preserve">场景三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客户提交工单</w:t>
      </w:r>
      <w:bookmarkEnd w:id="16"/>
      <w:bookmarkEnd w:id="17"/>
    </w:p>
    <w:p>
      <w:pPr>
        <w:pStyle w:val="18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尊敬的客户：您的工单已提交成功，正在等待运维工程师受理，请登录管理控制台查看及管理。【易云】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18" w:name="_Toc434510459"/>
      <w:bookmarkStart w:id="19" w:name="_Toc976"/>
      <w:r>
        <w:rPr>
          <w:rFonts w:hint="eastAsia" w:ascii="微软雅黑" w:hAnsi="微软雅黑" w:eastAsia="微软雅黑"/>
          <w:szCs w:val="21"/>
        </w:rPr>
        <w:t xml:space="preserve">场景四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客户存在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待反馈/待确认/待评价状态的工单</w:t>
      </w:r>
      <w:bookmarkEnd w:id="18"/>
      <w:bookmarkEnd w:id="19"/>
    </w:p>
    <w:p>
      <w:pPr>
        <w:pStyle w:val="18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尊敬的客户：您有1条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待反馈/待确认/待评价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工单，请登录管理控制台及时处理。【易云】</w:t>
      </w:r>
    </w:p>
    <w:p>
      <w:pPr>
        <w:pStyle w:val="18"/>
        <w:numPr>
          <w:ilvl w:val="0"/>
          <w:numId w:val="5"/>
        </w:numPr>
        <w:ind w:firstLineChars="0"/>
        <w:rPr>
          <w:rFonts w:ascii="Microsoft YaHei UI" w:hAnsi="Microsoft YaHei UI" w:eastAsia="Microsoft YaHei UI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szCs w:val="21"/>
          <w:shd w:val="clear" w:color="auto" w:fill="FFFFFF"/>
        </w:rPr>
        <w:t>说明</w:t>
      </w:r>
      <w:r>
        <w:rPr>
          <w:rFonts w:hint="eastAsia" w:ascii="Microsoft YaHei UI" w:hAnsi="Microsoft YaHei UI" w:eastAsia="Microsoft YaHei UI"/>
          <w:szCs w:val="21"/>
          <w:shd w:val="clear" w:color="auto" w:fill="FFFFFF"/>
        </w:rPr>
        <w:t>：基于状态发送短信，数量始终为1，比如：工程师A回复了一条消息，此时客户B收到短信；工程师A回复10条，B依旧收到1条短信。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20" w:name="_Toc434510460"/>
      <w:bookmarkStart w:id="21" w:name="_Toc1205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ECMC</w:t>
      </w:r>
      <w:r>
        <w:rPr>
          <w:rFonts w:hint="eastAsia" w:ascii="微软雅黑" w:hAnsi="微软雅黑" w:eastAsia="微软雅黑"/>
          <w:b w:val="0"/>
          <w:sz w:val="21"/>
          <w:szCs w:val="21"/>
        </w:rPr>
        <w:t>公有云运维中心邮件内容</w:t>
      </w:r>
      <w:bookmarkEnd w:id="20"/>
      <w:bookmarkEnd w:id="21"/>
    </w:p>
    <w:p>
      <w:pPr>
        <w:ind w:firstLine="424" w:firstLineChars="202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管理员收到非本人</w:t>
      </w:r>
      <w:r>
        <w:rPr>
          <w:rFonts w:hint="eastAsia" w:ascii="微软雅黑" w:hAnsi="微软雅黑" w:eastAsia="微软雅黑"/>
          <w:szCs w:val="21"/>
        </w:rPr>
        <w:t>参与</w:t>
      </w:r>
      <w:r>
        <w:rPr>
          <w:rFonts w:ascii="微软雅黑" w:hAnsi="微软雅黑" w:eastAsia="微软雅黑"/>
          <w:szCs w:val="21"/>
        </w:rPr>
        <w:t>的工单邮件时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字段</w:t>
      </w:r>
      <w:r>
        <w:rPr>
          <w:rFonts w:hint="eastAsia" w:ascii="微软雅黑" w:hAnsi="微软雅黑" w:eastAsia="微软雅黑"/>
          <w:szCs w:val="21"/>
        </w:rPr>
        <w:t>“</w:t>
      </w:r>
      <w:r>
        <w:rPr>
          <w:rFonts w:ascii="微软雅黑" w:hAnsi="微软雅黑" w:eastAsia="微软雅黑"/>
          <w:szCs w:val="21"/>
        </w:rPr>
        <w:t>您的工单</w:t>
      </w:r>
      <w:r>
        <w:rPr>
          <w:rFonts w:hint="eastAsia" w:ascii="微软雅黑" w:hAnsi="微软雅黑" w:eastAsia="微软雅黑"/>
          <w:szCs w:val="21"/>
        </w:rPr>
        <w:t>”</w:t>
      </w:r>
      <w:r>
        <w:rPr>
          <w:rFonts w:ascii="微软雅黑" w:hAnsi="微软雅黑" w:eastAsia="微软雅黑"/>
          <w:szCs w:val="21"/>
        </w:rPr>
        <w:t>变为</w:t>
      </w:r>
      <w:r>
        <w:rPr>
          <w:rFonts w:hint="eastAsia" w:ascii="微软雅黑" w:hAnsi="微软雅黑" w:eastAsia="微软雅黑"/>
          <w:szCs w:val="21"/>
        </w:rPr>
        <w:t>“工单”。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22" w:name="_Toc434510461"/>
      <w:bookmarkStart w:id="23" w:name="_Toc15984"/>
      <w:r>
        <w:rPr>
          <w:rFonts w:hint="eastAsia" w:ascii="微软雅黑" w:hAnsi="微软雅黑" w:eastAsia="微软雅黑"/>
          <w:szCs w:val="21"/>
        </w:rPr>
        <w:t>场景一  工作人员提交工单，本人收到邮件</w:t>
      </w:r>
      <w:bookmarkEnd w:id="22"/>
      <w:bookmarkEnd w:id="23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角色（管理员/运维工程师/客服），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工单创建时间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已提交成功，请登录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tabs>
          <w:tab w:val="left" w:pos="851"/>
          <w:tab w:val="left" w:pos="2820"/>
        </w:tabs>
        <w:spacing w:line="315" w:lineRule="atLeast"/>
        <w:ind w:firstLine="844" w:firstLineChars="4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  <w:r>
        <w:rPr>
          <w:rFonts w:ascii="微软雅黑" w:hAnsi="微软雅黑" w:eastAsia="微软雅黑" w:cs="宋体"/>
          <w:color w:val="FF0000"/>
          <w:kern w:val="0"/>
          <w:szCs w:val="21"/>
          <w:shd w:val="clear" w:color="auto" w:fill="FFFFFF"/>
        </w:rPr>
        <w:tab/>
      </w:r>
    </w:p>
    <w:p>
      <w:pPr>
        <w:pStyle w:val="18"/>
        <w:widowControl/>
        <w:shd w:val="clear" w:color="auto" w:fill="FFFFFF"/>
        <w:spacing w:line="315" w:lineRule="atLeast"/>
        <w:ind w:left="425"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844" w:firstLineChars="4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 xml:space="preserve">  工单状态：待处理 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</w:pPr>
      <w:r>
        <w:rPr>
          <w:rFonts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 xml:space="preserve">    工单描述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：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24" w:name="_Toc434510462"/>
      <w:bookmarkStart w:id="25" w:name="_Toc3697"/>
      <w:r>
        <w:rPr>
          <w:rFonts w:hint="eastAsia" w:ascii="微软雅黑" w:hAnsi="微软雅黑" w:eastAsia="微软雅黑"/>
          <w:szCs w:val="21"/>
        </w:rPr>
        <w:t>场景二  收到来自工作人员提交的工单</w:t>
      </w:r>
      <w:bookmarkEnd w:id="24"/>
      <w:bookmarkEnd w:id="25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角色（管理员/运维工程师/客服），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新的工单：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工单创建时间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已提交成功，请登录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工单状态：待处理 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         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26" w:name="_Toc434510463"/>
      <w:bookmarkStart w:id="27" w:name="_Toc20357"/>
      <w:r>
        <w:rPr>
          <w:rFonts w:hint="eastAsia" w:ascii="微软雅黑" w:hAnsi="微软雅黑" w:eastAsia="微软雅黑"/>
          <w:szCs w:val="21"/>
        </w:rPr>
        <w:t>场景三  收到来自管理控制台客户提交的工单</w:t>
      </w:r>
      <w:bookmarkEnd w:id="26"/>
      <w:bookmarkEnd w:id="27"/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角色（管理员/运维工程师），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新的工单：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工单创建时间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已提交成功，请登录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工单状态：待处理 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         </w:t>
      </w:r>
    </w:p>
    <w:p>
      <w:pPr>
        <w:widowControl/>
        <w:shd w:val="clear" w:color="auto" w:fill="FFFFFF"/>
        <w:spacing w:line="315" w:lineRule="atLeast"/>
        <w:ind w:left="424" w:left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28" w:name="_Toc434510464"/>
      <w:bookmarkStart w:id="29" w:name="_Toc16111"/>
      <w:r>
        <w:rPr>
          <w:rFonts w:hint="eastAsia" w:ascii="微软雅黑" w:hAnsi="微软雅黑" w:eastAsia="微软雅黑"/>
          <w:szCs w:val="21"/>
        </w:rPr>
        <w:t>场景四  运维工程师点击受理工单，本人收到邮件</w:t>
      </w:r>
      <w:bookmarkEnd w:id="28"/>
      <w:bookmarkEnd w:id="29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角色（运维工程师），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工单受理时间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已受理成功，请登录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840" w:firstLineChars="400"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创建时间：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创建时间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    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工单状态：处理中 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                            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30" w:name="_Toc434510465"/>
      <w:bookmarkStart w:id="31" w:name="_Toc18160"/>
      <w:r>
        <w:rPr>
          <w:rFonts w:hint="eastAsia" w:ascii="微软雅黑" w:hAnsi="微软雅黑" w:eastAsia="微软雅黑"/>
          <w:szCs w:val="21"/>
        </w:rPr>
        <w:t>场景五  运维工程师受理，工单创建者收到邮件</w:t>
      </w:r>
      <w:bookmarkEnd w:id="30"/>
      <w:bookmarkEnd w:id="31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角色（管理员/运维工程师/客服），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spacing w:line="315" w:lineRule="atLeast"/>
        <w:ind w:right="-1331" w:rightChars="-634"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工单受理时间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已被 运维工程师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姓名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受理成功，请登录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创建时间：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创建时间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840" w:firstLineChars="400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工单状态：处理中       </w:t>
      </w:r>
    </w:p>
    <w:p>
      <w:pPr>
        <w:widowControl/>
        <w:shd w:val="clear" w:color="auto" w:fill="FFFFFF"/>
        <w:tabs>
          <w:tab w:val="left" w:pos="851"/>
        </w:tabs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        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          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32" w:name="_Toc434510466"/>
      <w:bookmarkStart w:id="33" w:name="_Toc8609"/>
      <w:r>
        <w:rPr>
          <w:rFonts w:hint="eastAsia" w:ascii="微软雅黑" w:hAnsi="微软雅黑" w:eastAsia="微软雅黑"/>
          <w:szCs w:val="21"/>
        </w:rPr>
        <w:t>场景六  工单未在规定时间受理，管理员收到邮件</w:t>
      </w:r>
      <w:bookmarkEnd w:id="32"/>
      <w:bookmarkEnd w:id="33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尊敬的管理员，您好：</w:t>
      </w:r>
    </w:p>
    <w:p>
      <w:pPr>
        <w:widowControl/>
        <w:shd w:val="clear" w:color="auto" w:fill="FFFFFF"/>
        <w:spacing w:line="315" w:lineRule="atLeast"/>
        <w:ind w:right="-1331" w:rightChars="-634"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工单创建时间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提交成功，目前</w:t>
      </w:r>
      <w:r>
        <w:rPr>
          <w:rFonts w:hint="eastAsia" w:ascii="微软雅黑" w:hAnsi="微软雅黑" w:eastAsia="微软雅黑" w:cs="宋体"/>
          <w:b/>
          <w:color w:val="7F7F7F" w:themeColor="background1" w:themeShade="80"/>
          <w:kern w:val="0"/>
          <w:szCs w:val="21"/>
        </w:rPr>
        <w:t>未被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受理，请登录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844" w:firstLineChars="4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工单状态：待处理       </w:t>
      </w:r>
    </w:p>
    <w:p>
      <w:pPr>
        <w:ind w:firstLine="424" w:firstLineChars="202"/>
        <w:rPr>
          <w:rFonts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        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34" w:name="_Toc434510467"/>
      <w:bookmarkStart w:id="35" w:name="_Toc6432"/>
      <w:r>
        <w:rPr>
          <w:rFonts w:hint="eastAsia" w:ascii="微软雅黑" w:hAnsi="微软雅黑" w:eastAsia="微软雅黑"/>
          <w:szCs w:val="21"/>
        </w:rPr>
        <w:t>场景七  工单未在规定时间响应，管理员收到邮件</w:t>
      </w:r>
      <w:bookmarkEnd w:id="34"/>
      <w:bookmarkEnd w:id="35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尊敬的管理员，您好：</w:t>
      </w:r>
    </w:p>
    <w:p>
      <w:pPr>
        <w:widowControl/>
        <w:shd w:val="clear" w:color="auto" w:fill="FFFFFF"/>
        <w:spacing w:line="315" w:lineRule="atLeast"/>
        <w:ind w:right="-1331" w:rightChars="-634"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工单受理时间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已被 运维工程师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姓名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受理成功，目前</w:t>
      </w:r>
      <w:r>
        <w:rPr>
          <w:rFonts w:hint="eastAsia" w:ascii="微软雅黑" w:hAnsi="微软雅黑" w:eastAsia="微软雅黑" w:cs="宋体"/>
          <w:b/>
          <w:color w:val="7F7F7F" w:themeColor="background1" w:themeShade="80"/>
          <w:kern w:val="0"/>
          <w:szCs w:val="21"/>
        </w:rPr>
        <w:t>未被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响应，请登录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创建时间：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创建时间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844" w:firstLineChars="4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工单状态：处理中       </w:t>
      </w:r>
    </w:p>
    <w:p>
      <w:pPr>
        <w:ind w:firstLine="424" w:firstLineChars="202"/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工单描述：         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36" w:name="_Toc434510468"/>
      <w:bookmarkStart w:id="37" w:name="_Toc15577"/>
      <w:r>
        <w:rPr>
          <w:rFonts w:hint="eastAsia" w:ascii="微软雅黑" w:hAnsi="微软雅黑" w:eastAsia="微软雅黑"/>
          <w:szCs w:val="21"/>
        </w:rPr>
        <w:t>场景八  工单被编辑，干系人与管理员收到邮件</w:t>
      </w:r>
      <w:bookmarkEnd w:id="36"/>
      <w:bookmarkEnd w:id="37"/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尊敬的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角色（管理员/运维工程师/客服），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您好：</w:t>
      </w:r>
    </w:p>
    <w:p>
      <w:pPr>
        <w:widowControl/>
        <w:shd w:val="clear" w:color="auto" w:fill="FFFFFF"/>
        <w:spacing w:line="315" w:lineRule="atLeast"/>
        <w:ind w:right="-907" w:rightChars="-432" w:firstLine="424" w:firstLineChars="202"/>
        <w:jc w:val="left"/>
        <w:rPr>
          <w:rFonts w:ascii="Microsoft YaHei UI" w:hAnsi="Microsoft YaHei UI" w:eastAsia="Microsoft YaHei UI" w:cs="宋体"/>
          <w:color w:val="7F7F7F" w:themeColor="background1" w:themeShade="8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您的工单：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工单名称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于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工单更新时间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已被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角色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姓名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重新编辑，请登录</w:t>
      </w:r>
      <w:r>
        <w:rPr>
          <w:rFonts w:hint="eastAsia" w:ascii="微软雅黑" w:hAnsi="微软雅黑" w:eastAsia="微软雅黑" w:cs="宋体"/>
          <w:color w:val="0094B3"/>
          <w:kern w:val="0"/>
          <w:szCs w:val="21"/>
        </w:rPr>
        <w:t>ECMC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查看！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 工单编号：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工单编号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>创建时间：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创建时间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事件级别：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事件级别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</w:rPr>
        <w:t xml:space="preserve">  事件类别：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工单类别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申请客户：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申请客户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 xml:space="preserve">  工单状态：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处理中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 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FF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     </w:t>
      </w: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工单描述：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shd w:val="clear" w:color="auto" w:fill="FFFFFF"/>
        </w:rPr>
        <w:t>工单描述</w:t>
      </w:r>
    </w:p>
    <w:p>
      <w:pPr>
        <w:widowControl/>
        <w:shd w:val="clear" w:color="auto" w:fill="FFFFFF"/>
        <w:spacing w:line="315" w:lineRule="atLeast"/>
        <w:ind w:firstLine="424" w:firstLineChars="202"/>
        <w:jc w:val="left"/>
        <w:rPr>
          <w:rFonts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7F7F7F" w:themeColor="background1" w:themeShade="80"/>
          <w:kern w:val="0"/>
          <w:szCs w:val="21"/>
          <w:shd w:val="clear" w:color="auto" w:fill="FFFFFF"/>
        </w:rPr>
        <w:t>     编辑内容：类似redmine的内容更新</w:t>
      </w:r>
    </w:p>
    <w:p>
      <w:pPr>
        <w:pStyle w:val="18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kern w:val="0"/>
          <w:szCs w:val="21"/>
        </w:rPr>
        <w:t>编辑内容包括对内容的更新、回复，事件级别、工单状态的更新。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38" w:name="_Toc434510469"/>
      <w:bookmarkStart w:id="39" w:name="_Toc4159"/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ECMC</w:t>
      </w:r>
      <w:r>
        <w:rPr>
          <w:rFonts w:hint="eastAsia" w:ascii="微软雅黑" w:hAnsi="微软雅黑" w:eastAsia="微软雅黑"/>
          <w:b w:val="0"/>
          <w:sz w:val="21"/>
          <w:szCs w:val="21"/>
        </w:rPr>
        <w:t>公有云运维中心短信内容</w:t>
      </w:r>
      <w:bookmarkEnd w:id="38"/>
      <w:bookmarkEnd w:id="39"/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0" w:name="_Toc434510470"/>
      <w:bookmarkStart w:id="41" w:name="_Toc717"/>
      <w:r>
        <w:rPr>
          <w:rFonts w:hint="eastAsia" w:ascii="微软雅黑" w:hAnsi="微软雅黑" w:eastAsia="微软雅黑"/>
          <w:szCs w:val="21"/>
        </w:rPr>
        <w:t>场景一  工作人员提交工单，全员收到短信</w:t>
      </w:r>
      <w:bookmarkEnd w:id="40"/>
      <w:bookmarkEnd w:id="41"/>
    </w:p>
    <w:p>
      <w:pPr>
        <w:pStyle w:val="18"/>
        <w:ind w:firstLine="424" w:firstLineChars="202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工单编号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已创建成功，请登录ECMC查看及管理。【易云】</w:t>
      </w:r>
    </w:p>
    <w:p>
      <w:pPr>
        <w:pStyle w:val="18"/>
        <w:numPr>
          <w:ilvl w:val="0"/>
          <w:numId w:val="5"/>
        </w:numPr>
        <w:ind w:firstLineChars="0"/>
        <w:rPr>
          <w:rFonts w:ascii="Microsoft YaHei UI" w:hAnsi="Microsoft YaHei UI" w:eastAsia="Microsoft YaHei UI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szCs w:val="21"/>
          <w:shd w:val="clear" w:color="auto" w:fill="FFFFFF"/>
        </w:rPr>
        <w:t>说明：通常状态下管理员不会收到，除非是管理员创建的。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2" w:name="_Toc434510471"/>
      <w:bookmarkStart w:id="43" w:name="_Toc11149"/>
      <w:r>
        <w:rPr>
          <w:rFonts w:hint="eastAsia" w:ascii="微软雅黑" w:hAnsi="微软雅黑" w:eastAsia="微软雅黑"/>
          <w:szCs w:val="21"/>
        </w:rPr>
        <w:t xml:space="preserve">场景二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工单超出规定时间未受理，管理员收到短信</w:t>
      </w:r>
      <w:bookmarkEnd w:id="42"/>
      <w:bookmarkEnd w:id="43"/>
    </w:p>
    <w:p>
      <w:pPr>
        <w:pStyle w:val="18"/>
        <w:ind w:firstLine="424" w:firstLineChars="202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工单编号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5分钟内未被运维工程师受理，请登录ECMC查看及管理。【易云】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4" w:name="_Toc434510472"/>
      <w:bookmarkStart w:id="45" w:name="_Toc7168"/>
      <w:r>
        <w:rPr>
          <w:rFonts w:hint="eastAsia" w:ascii="微软雅黑" w:hAnsi="微软雅黑" w:eastAsia="微软雅黑"/>
          <w:szCs w:val="21"/>
        </w:rPr>
        <w:t>场景三  工单被受理，干系人收到短信</w:t>
      </w:r>
      <w:bookmarkEnd w:id="44"/>
      <w:bookmarkEnd w:id="45"/>
    </w:p>
    <w:p>
      <w:pPr>
        <w:pStyle w:val="18"/>
        <w:ind w:firstLine="424" w:firstLineChars="202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工单编号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已被</w:t>
      </w:r>
      <w:r>
        <w:rPr>
          <w:rStyle w:val="20"/>
          <w:rFonts w:hint="eastAsia" w:ascii="Microsoft YaHei UI" w:hAnsi="Microsoft YaHei UI" w:eastAsia="Microsoft YaHei UI"/>
          <w:color w:val="000000"/>
          <w:szCs w:val="21"/>
          <w:shd w:val="clear" w:color="auto" w:fill="FFFFFF"/>
        </w:rPr>
        <w:t> 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角色 姓名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成功受理，请登录ECMC查看及管理。【易云】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6" w:name="_Toc434510473"/>
      <w:bookmarkStart w:id="47" w:name="_Toc1732"/>
      <w:r>
        <w:rPr>
          <w:rFonts w:hint="eastAsia" w:ascii="微软雅黑" w:hAnsi="微软雅黑" w:eastAsia="微软雅黑"/>
          <w:szCs w:val="21"/>
        </w:rPr>
        <w:t>场景四  工单超出规定时间未响应，管理员收到短信</w:t>
      </w:r>
      <w:bookmarkEnd w:id="46"/>
      <w:bookmarkEnd w:id="47"/>
    </w:p>
    <w:p>
      <w:pPr>
        <w:pStyle w:val="18"/>
        <w:ind w:firstLine="424" w:firstLineChars="202"/>
        <w:rPr>
          <w:rFonts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工单编号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5分钟内未被负责人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姓名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响应，请登录ECMC查看及管理。【易云】</w:t>
      </w:r>
    </w:p>
    <w:p>
      <w:pPr>
        <w:pStyle w:val="18"/>
        <w:numPr>
          <w:ilvl w:val="1"/>
          <w:numId w:val="4"/>
        </w:numPr>
        <w:ind w:firstLineChars="0"/>
        <w:outlineLvl w:val="1"/>
        <w:rPr>
          <w:rFonts w:ascii="微软雅黑" w:hAnsi="微软雅黑" w:eastAsia="微软雅黑"/>
          <w:szCs w:val="21"/>
        </w:rPr>
      </w:pPr>
      <w:bookmarkStart w:id="48" w:name="_Toc434510474"/>
      <w:bookmarkStart w:id="49" w:name="_Toc23956"/>
      <w:r>
        <w:rPr>
          <w:rFonts w:hint="eastAsia" w:ascii="微软雅黑" w:hAnsi="微软雅黑" w:eastAsia="微软雅黑"/>
          <w:szCs w:val="21"/>
        </w:rPr>
        <w:t>场景五  工单被编辑，干系人收到短信</w:t>
      </w:r>
      <w:bookmarkEnd w:id="48"/>
      <w:bookmarkEnd w:id="49"/>
    </w:p>
    <w:p>
      <w:pPr>
        <w:pStyle w:val="18"/>
        <w:ind w:left="-2" w:leftChars="-1" w:right="-1191" w:rightChars="-567" w:firstLine="424" w:firstLineChars="202"/>
        <w:rPr>
          <w:rFonts w:ascii="微软雅黑" w:hAnsi="微软雅黑" w:eastAsia="微软雅黑"/>
          <w:color w:val="7F7F7F" w:themeColor="background1" w:themeShade="80"/>
          <w:szCs w:val="21"/>
        </w:rPr>
      </w:pP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工单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工单编号 内容/级别/状态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已被 </w:t>
      </w:r>
      <w:r>
        <w:rPr>
          <w:rFonts w:hint="eastAsia" w:ascii="Microsoft YaHei UI" w:hAnsi="Microsoft YaHei UI" w:eastAsia="Microsoft YaHei UI"/>
          <w:color w:val="FF0000"/>
          <w:szCs w:val="21"/>
          <w:shd w:val="clear" w:color="auto" w:fill="FFFFFF"/>
        </w:rPr>
        <w:t>角色 姓名</w:t>
      </w:r>
      <w:r>
        <w:rPr>
          <w:rFonts w:hint="eastAsia" w:ascii="Microsoft YaHei UI" w:hAnsi="Microsoft YaHei UI" w:eastAsia="Microsoft YaHei UI"/>
          <w:color w:val="7F7F7F" w:themeColor="background1" w:themeShade="80"/>
          <w:szCs w:val="21"/>
          <w:shd w:val="clear" w:color="auto" w:fill="FFFFFF"/>
        </w:rPr>
        <w:t>重新编辑，请登录ECMC查看及管理。【易云】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50" w:name="_Toc427832382"/>
      <w:bookmarkStart w:id="51" w:name="_Toc29056"/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注册/增加配额类的工单</w:t>
      </w:r>
      <w:bookmarkEnd w:id="50"/>
      <w:bookmarkEnd w:id="51"/>
    </w:p>
    <w:p/>
    <w:p>
      <w:pPr>
        <w:pStyle w:val="18"/>
        <w:numPr>
          <w:numId w:val="0"/>
        </w:numPr>
        <w:spacing w:line="240" w:lineRule="atLeast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  <w:lang w:val="en-US" w:eastAsia="zh-CN"/>
        </w:rPr>
        <w:t>5.1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关于商务人员处理工单流程：</w:t>
      </w:r>
      <w:r>
        <w:rPr>
          <w:rFonts w:ascii="微软雅黑" w:hAnsi="微软雅黑" w:eastAsia="微软雅黑"/>
        </w:rPr>
        <w:t>受理</w:t>
      </w:r>
      <w:r>
        <w:rPr/>
        <w:sym w:font="Wingdings" w:char="F0E0"/>
      </w:r>
      <w:r>
        <w:rPr>
          <w:rFonts w:ascii="微软雅黑" w:hAnsi="微软雅黑" w:eastAsia="微软雅黑"/>
        </w:rPr>
        <w:t>审核通过</w:t>
      </w:r>
      <w:r>
        <w:rPr/>
        <w:sym w:font="Wingdings" w:char="F0E0"/>
      </w:r>
      <w:r>
        <w:rPr>
          <w:rFonts w:ascii="微软雅黑" w:hAnsi="微软雅黑" w:eastAsia="微软雅黑"/>
          <w:i/>
        </w:rPr>
        <w:t>编辑项目配额</w:t>
      </w:r>
      <w:r>
        <w:rPr/>
        <w:sym w:font="Wingdings" w:char="F0E0"/>
      </w:r>
      <w:r>
        <w:rPr>
          <w:rFonts w:ascii="微软雅黑" w:hAnsi="微软雅黑" w:eastAsia="微软雅黑"/>
        </w:rPr>
        <w:t>置状态已解决</w:t>
      </w:r>
      <w:r>
        <w:rPr>
          <w:rFonts w:hint="eastAsia" w:ascii="微软雅黑" w:hAnsi="微软雅黑" w:eastAsia="微软雅黑"/>
        </w:rPr>
        <w:t>；</w:t>
      </w:r>
    </w:p>
    <w:p>
      <w:pPr>
        <w:pStyle w:val="18"/>
        <w:spacing w:line="240" w:lineRule="atLeast"/>
        <w:ind w:left="360" w:firstLine="0"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                  </w:t>
      </w:r>
      <w:r>
        <w:rPr>
          <w:rFonts w:ascii="微软雅黑" w:hAnsi="微软雅黑" w:eastAsia="微软雅黑"/>
        </w:rPr>
        <w:t>受理</w:t>
      </w:r>
      <w:r>
        <w:rPr/>
        <w:sym w:font="Wingdings" w:char="F0E0"/>
      </w:r>
      <w:r>
        <w:rPr>
          <w:rFonts w:ascii="微软雅黑" w:hAnsi="微软雅黑" w:eastAsia="微软雅黑"/>
        </w:rPr>
        <w:t>审核</w:t>
      </w:r>
      <w:r>
        <w:rPr>
          <w:rFonts w:hint="eastAsia" w:ascii="微软雅黑" w:hAnsi="微软雅黑" w:eastAsia="微软雅黑"/>
        </w:rPr>
        <w:t>未通过</w:t>
      </w:r>
      <w:r>
        <w:rPr/>
        <w:sym w:font="Wingdings" w:char="F0E0"/>
      </w:r>
      <w:r>
        <w:rPr>
          <w:rFonts w:ascii="微软雅黑" w:hAnsi="微软雅黑" w:eastAsia="微软雅黑"/>
        </w:rPr>
        <w:t>置状态已解决</w:t>
      </w:r>
      <w:r>
        <w:rPr>
          <w:rFonts w:hint="eastAsia" w:ascii="微软雅黑" w:hAnsi="微软雅黑" w:eastAsia="微软雅黑"/>
        </w:rPr>
        <w:t>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关于按钮：商务人员点击1</w:t>
      </w:r>
      <w:r>
        <w:rPr>
          <w:rFonts w:hint="eastAsia" w:ascii="微软雅黑" w:hAnsi="微软雅黑" w:eastAsia="微软雅黑"/>
          <w:szCs w:val="21"/>
          <w:lang w:eastAsia="zh-CN"/>
        </w:rPr>
        <w:t>（受理）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后，出现2</w:t>
      </w:r>
      <w:r>
        <w:rPr>
          <w:rFonts w:hint="eastAsia" w:ascii="微软雅黑" w:hAnsi="微软雅黑" w:eastAsia="微软雅黑"/>
          <w:szCs w:val="21"/>
          <w:lang w:eastAsia="zh-CN"/>
        </w:rPr>
        <w:t>（审核通过）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、3</w:t>
      </w:r>
      <w:r>
        <w:rPr>
          <w:rFonts w:hint="eastAsia" w:ascii="微软雅黑" w:hAnsi="微软雅黑" w:eastAsia="微软雅黑"/>
          <w:szCs w:val="21"/>
          <w:lang w:eastAsia="zh-CN"/>
        </w:rPr>
        <w:t>（审核不通过）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，点击2，</w:t>
      </w:r>
      <w:r>
        <w:rPr>
          <w:rFonts w:hint="eastAsia" w:ascii="微软雅黑" w:hAnsi="微软雅黑" w:eastAsia="微软雅黑"/>
          <w:i/>
          <w:szCs w:val="21"/>
        </w:rPr>
        <w:t>出现4</w:t>
      </w:r>
      <w:r>
        <w:rPr>
          <w:rFonts w:hint="eastAsia" w:ascii="微软雅黑" w:hAnsi="微软雅黑" w:eastAsia="微软雅黑"/>
          <w:i/>
          <w:szCs w:val="21"/>
          <w:lang w:eastAsia="zh-CN"/>
        </w:rPr>
        <w:t>（编辑项目配额</w:t>
      </w:r>
      <w:bookmarkStart w:id="53" w:name="_GoBack"/>
      <w:bookmarkEnd w:id="53"/>
      <w:r>
        <w:rPr>
          <w:rFonts w:hint="eastAsia" w:ascii="微软雅黑" w:hAnsi="微软雅黑" w:eastAsia="微软雅黑"/>
          <w:i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，之后允许更改状态；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Cs w:val="21"/>
        </w:rPr>
        <w:t>按钮</w:t>
      </w:r>
      <w:r>
        <w:rPr>
          <w:rFonts w:hint="eastAsia" w:ascii="微软雅黑" w:hAnsi="微软雅黑" w:eastAsia="微软雅黑"/>
          <w:szCs w:val="21"/>
        </w:rPr>
        <w:t>4适用于拥有在线更新项目配额信息权限的商务人员，无权限者不显示；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5.4. </w:t>
      </w:r>
      <w:r>
        <w:rPr>
          <w:rFonts w:ascii="微软雅黑" w:hAnsi="微软雅黑" w:eastAsia="微软雅黑"/>
          <w:szCs w:val="21"/>
        </w:rPr>
        <w:t>点击按钮</w:t>
      </w:r>
      <w:r>
        <w:rPr>
          <w:rFonts w:hint="eastAsia" w:ascii="微软雅黑" w:hAnsi="微软雅黑" w:eastAsia="微软雅黑"/>
          <w:szCs w:val="21"/>
        </w:rPr>
        <w:t>2，ECSC沟通记录显示“运维工程师：您的</w:t>
      </w:r>
      <w:r>
        <w:rPr>
          <w:rFonts w:hint="eastAsia" w:ascii="微软雅黑" w:hAnsi="微软雅黑" w:eastAsia="微软雅黑"/>
          <w:color w:val="FF0000"/>
          <w:szCs w:val="21"/>
        </w:rPr>
        <w:t>工单标题</w:t>
      </w:r>
      <w:r>
        <w:rPr>
          <w:rFonts w:hint="eastAsia" w:ascii="微软雅黑" w:hAnsi="微软雅黑" w:eastAsia="微软雅黑"/>
          <w:szCs w:val="21"/>
        </w:rPr>
        <w:t>工单已通过审核”；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Cs w:val="21"/>
        </w:rPr>
        <w:t>点击按钮</w:t>
      </w:r>
      <w:r>
        <w:rPr>
          <w:rFonts w:hint="eastAsia" w:ascii="微软雅黑" w:hAnsi="微软雅黑" w:eastAsia="微软雅黑"/>
          <w:szCs w:val="21"/>
        </w:rPr>
        <w:t>3，ECSC沟通记录显示“运维工程师：您的</w:t>
      </w:r>
      <w:r>
        <w:rPr>
          <w:rFonts w:hint="eastAsia" w:ascii="微软雅黑" w:hAnsi="微软雅黑" w:eastAsia="微软雅黑"/>
          <w:color w:val="FF0000"/>
          <w:szCs w:val="21"/>
        </w:rPr>
        <w:t>工单标题</w:t>
      </w:r>
      <w:r>
        <w:rPr>
          <w:rFonts w:hint="eastAsia" w:ascii="微软雅黑" w:hAnsi="微软雅黑" w:eastAsia="微软雅黑"/>
          <w:szCs w:val="21"/>
        </w:rPr>
        <w:t>工单未通过审核”；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szCs w:val="21"/>
        </w:rPr>
        <w:t>点击按钮</w:t>
      </w:r>
      <w:r>
        <w:rPr>
          <w:rFonts w:hint="eastAsia" w:ascii="微软雅黑" w:hAnsi="微软雅黑" w:eastAsia="微软雅黑"/>
          <w:szCs w:val="21"/>
        </w:rPr>
        <w:t>4，弹出编辑项目配额页面；</w:t>
      </w:r>
    </w:p>
    <w:p>
      <w:pPr>
        <w:spacing w:line="240" w:lineRule="atLeas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5.</w:t>
      </w:r>
      <w:r>
        <w:rPr>
          <w:rFonts w:hint="eastAsia" w:ascii="微软雅黑" w:hAnsi="微软雅黑" w:eastAsia="微软雅黑"/>
          <w:szCs w:val="21"/>
        </w:rPr>
        <w:t>7.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对于无4权限的商务人员，点击2或3后，需提示“请联系运维工程师更新项目配额”。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申请配额类工单</w:t>
      </w:r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ECMC展示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要申请的配额在回复列表展示格式：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19"/>
          <w:szCs w:val="19"/>
          <w:shd w:val="clear" w:fill="FFEDC4"/>
        </w:rPr>
        <w:t>工单详情就是：云主机3台扩大至5台，网络1个扩大至2个</w:t>
      </w:r>
    </w:p>
    <w:p>
      <w:pPr>
        <w:pStyle w:val="2"/>
        <w:numPr>
          <w:ilvl w:val="0"/>
          <w:numId w:val="4"/>
        </w:numPr>
        <w:tabs>
          <w:tab w:val="left" w:pos="425"/>
        </w:tabs>
        <w:rPr>
          <w:rFonts w:ascii="微软雅黑" w:hAnsi="微软雅黑" w:eastAsia="微软雅黑"/>
          <w:b w:val="0"/>
          <w:sz w:val="21"/>
          <w:szCs w:val="21"/>
        </w:rPr>
      </w:pPr>
      <w:bookmarkStart w:id="52" w:name="_Toc5011"/>
      <w:r>
        <w:rPr>
          <w:rFonts w:hint="eastAsia" w:ascii="微软雅黑" w:hAnsi="微软雅黑" w:eastAsia="微软雅黑"/>
          <w:b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附件确认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每条回复最多可上传</w:t>
      </w:r>
      <w:r>
        <w:rPr>
          <w:rFonts w:hint="eastAsia"/>
          <w:lang w:val="en-US" w:eastAsia="zh-CN"/>
        </w:rPr>
        <w:t>3个附件。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2199533">
    <w:nsid w:val="542C746D"/>
    <w:multiLevelType w:val="multilevel"/>
    <w:tmpl w:val="542C746D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01570503">
    <w:nsid w:val="4D9463C7"/>
    <w:multiLevelType w:val="multilevel"/>
    <w:tmpl w:val="4D9463C7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8012124">
    <w:nsid w:val="564EE95C"/>
    <w:multiLevelType w:val="multilevel"/>
    <w:tmpl w:val="564EE95C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48012084">
    <w:nsid w:val="564EE934"/>
    <w:multiLevelType w:val="multilevel"/>
    <w:tmpl w:val="564EE934"/>
    <w:lvl w:ilvl="0" w:tentative="1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48012154">
    <w:nsid w:val="564EE97A"/>
    <w:multiLevelType w:val="multilevel"/>
    <w:tmpl w:val="564EE97A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48012124"/>
  </w:num>
  <w:num w:numId="2">
    <w:abstractNumId w:val="1448012084"/>
  </w:num>
  <w:num w:numId="3">
    <w:abstractNumId w:val="1448012154"/>
  </w:num>
  <w:num w:numId="4">
    <w:abstractNumId w:val="1412199533"/>
  </w:num>
  <w:num w:numId="5">
    <w:abstractNumId w:val="1301570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2B"/>
    <w:rsid w:val="0014127B"/>
    <w:rsid w:val="003A1949"/>
    <w:rsid w:val="003F1E9A"/>
    <w:rsid w:val="004309FA"/>
    <w:rsid w:val="0062302B"/>
    <w:rsid w:val="007843C5"/>
    <w:rsid w:val="00805012"/>
    <w:rsid w:val="0089232D"/>
    <w:rsid w:val="009156EE"/>
    <w:rsid w:val="009651FD"/>
    <w:rsid w:val="00997781"/>
    <w:rsid w:val="00A03D0C"/>
    <w:rsid w:val="00A55111"/>
    <w:rsid w:val="00AB6523"/>
    <w:rsid w:val="00B46B8E"/>
    <w:rsid w:val="00B92610"/>
    <w:rsid w:val="00C173D5"/>
    <w:rsid w:val="00C31E44"/>
    <w:rsid w:val="00CE09F7"/>
    <w:rsid w:val="00D37AA2"/>
    <w:rsid w:val="00D61B2D"/>
    <w:rsid w:val="00D90222"/>
    <w:rsid w:val="00D928A2"/>
    <w:rsid w:val="00E63922"/>
    <w:rsid w:val="00EB705C"/>
    <w:rsid w:val="0A072481"/>
    <w:rsid w:val="0C9C593D"/>
    <w:rsid w:val="0E516288"/>
    <w:rsid w:val="117A583C"/>
    <w:rsid w:val="123910F2"/>
    <w:rsid w:val="144349CA"/>
    <w:rsid w:val="16155F4A"/>
    <w:rsid w:val="18AF588E"/>
    <w:rsid w:val="19B7283D"/>
    <w:rsid w:val="1B132AFA"/>
    <w:rsid w:val="1B7C0EA4"/>
    <w:rsid w:val="1BA82215"/>
    <w:rsid w:val="1DCB5271"/>
    <w:rsid w:val="291F2805"/>
    <w:rsid w:val="2A5063FA"/>
    <w:rsid w:val="2D400CCB"/>
    <w:rsid w:val="2D452F54"/>
    <w:rsid w:val="322275CF"/>
    <w:rsid w:val="330A6248"/>
    <w:rsid w:val="3439693A"/>
    <w:rsid w:val="36744066"/>
    <w:rsid w:val="39137E32"/>
    <w:rsid w:val="3C643A21"/>
    <w:rsid w:val="3D205459"/>
    <w:rsid w:val="433E7EE2"/>
    <w:rsid w:val="47877A0E"/>
    <w:rsid w:val="48AA50C6"/>
    <w:rsid w:val="498A7FB7"/>
    <w:rsid w:val="568A6DCD"/>
    <w:rsid w:val="5811760C"/>
    <w:rsid w:val="5AB3215E"/>
    <w:rsid w:val="607B63D6"/>
    <w:rsid w:val="62367D31"/>
    <w:rsid w:val="6A740236"/>
    <w:rsid w:val="6AF6750A"/>
    <w:rsid w:val="6E68362E"/>
    <w:rsid w:val="71A63A80"/>
    <w:rsid w:val="7380460B"/>
    <w:rsid w:val="73D67598"/>
    <w:rsid w:val="75213D37"/>
    <w:rsid w:val="753A6E5F"/>
    <w:rsid w:val="767A306F"/>
    <w:rsid w:val="79936B04"/>
    <w:rsid w:val="7A0635C0"/>
    <w:rsid w:val="7BF817F1"/>
    <w:rsid w:val="7F941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toc 1"/>
    <w:basedOn w:val="1"/>
    <w:next w:val="1"/>
    <w:unhideWhenUsed/>
    <w:uiPriority w:val="39"/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6"/>
    <w:basedOn w:val="1"/>
    <w:next w:val="1"/>
    <w:unhideWhenUsed/>
    <w:uiPriority w:val="39"/>
    <w:pPr>
      <w:ind w:left="2100" w:leftChars="1000"/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toc 9"/>
    <w:basedOn w:val="1"/>
    <w:next w:val="1"/>
    <w:unhideWhenUsed/>
    <w:uiPriority w:val="39"/>
    <w:pPr>
      <w:ind w:left="3360" w:leftChars="1600"/>
    </w:pPr>
  </w:style>
  <w:style w:type="character" w:styleId="15">
    <w:name w:val="Hyperlink"/>
    <w:basedOn w:val="14"/>
    <w:unhideWhenUsed/>
    <w:qFormat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4"/>
    <w:link w:val="2"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20">
    <w:name w:val="apple-converted-space"/>
    <w:basedOn w:val="14"/>
    <w:uiPriority w:val="0"/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0B5395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1F1B60-C1D3-4C5C-B694-0CF59150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Eayun, Inc</Company>
  <Pages>10</Pages>
  <Words>800</Words>
  <Characters>4561</Characters>
  <Lines>38</Lines>
  <Paragraphs>10</Paragraphs>
  <ScaleCrop>false</ScaleCrop>
  <LinksUpToDate>false</LinksUpToDate>
  <CharactersWithSpaces>5351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2015-11-05T06:58:00Z</dcterms:created>
  <dc:creator>zhao chen</dc:creator>
  <cp:lastModifiedBy>Administrator</cp:lastModifiedBy>
  <dcterms:modified xsi:type="dcterms:W3CDTF">2015-11-20T09:54:35Z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