
<file path=[Content_Types].xml><?xml version="1.0" encoding="utf-8"?>
<Types xmlns="http://schemas.openxmlformats.org/package/2006/content-types">
  <Default Extension="xml" ContentType="application/xml"/>
  <Default Extension="vsdx" ContentType="application/vnd.ms-visio.drawi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9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855"/>
        <w:gridCol w:w="2428"/>
        <w:gridCol w:w="1886"/>
        <w:gridCol w:w="2621"/>
      </w:tblGrid>
      <w:tr w:rsidR="00007564" w14:paraId="4E5900B1" w14:textId="77777777">
        <w:trPr>
          <w:trHeight w:val="312"/>
        </w:trPr>
        <w:tc>
          <w:tcPr>
            <w:tcW w:w="1855" w:type="dxa"/>
            <w:vAlign w:val="center"/>
          </w:tcPr>
          <w:p w14:paraId="1F0B38CF" w14:textId="77777777" w:rsidR="00007564" w:rsidRDefault="00A96DAC">
            <w:pPr>
              <w:widowControl w:val="0"/>
              <w:spacing w:line="276" w:lineRule="auto"/>
              <w:jc w:val="center"/>
              <w:rPr>
                <w:rFonts w:ascii="Arial" w:hAnsi="Arial" w:cs="Arial"/>
                <w:b/>
                <w:szCs w:val="21"/>
              </w:rPr>
            </w:pPr>
            <w:r>
              <w:rPr>
                <w:rFonts w:ascii="Arial" w:hAnsi="Arial" w:cs="Arial"/>
                <w:b/>
                <w:szCs w:val="21"/>
              </w:rPr>
              <w:t>文件编码</w:t>
            </w:r>
          </w:p>
        </w:tc>
        <w:tc>
          <w:tcPr>
            <w:tcW w:w="2428" w:type="dxa"/>
            <w:vAlign w:val="center"/>
          </w:tcPr>
          <w:p w14:paraId="0C8F0E5B" w14:textId="77777777" w:rsidR="00007564" w:rsidRDefault="00A96DAC">
            <w:pPr>
              <w:widowControl w:val="0"/>
              <w:spacing w:line="276" w:lineRule="auto"/>
              <w:jc w:val="both"/>
              <w:rPr>
                <w:rFonts w:ascii="Arial" w:hAnsi="Arial" w:cs="Arial"/>
                <w:szCs w:val="21"/>
              </w:rPr>
            </w:pPr>
            <w:r>
              <w:rPr>
                <w:rFonts w:ascii="Arial" w:hAnsi="Arial" w:cs="Arial"/>
                <w:szCs w:val="21"/>
              </w:rPr>
              <w:t>EY</w:t>
            </w:r>
            <w:r>
              <w:rPr>
                <w:rFonts w:ascii="Arial" w:hAnsi="Arial" w:cs="Arial" w:hint="eastAsia"/>
                <w:szCs w:val="21"/>
              </w:rPr>
              <w:t>-PM-TS002</w:t>
            </w:r>
          </w:p>
        </w:tc>
        <w:tc>
          <w:tcPr>
            <w:tcW w:w="1886" w:type="dxa"/>
            <w:vAlign w:val="center"/>
          </w:tcPr>
          <w:p w14:paraId="67267287" w14:textId="77777777" w:rsidR="00007564" w:rsidRDefault="00007564">
            <w:pPr>
              <w:widowControl w:val="0"/>
              <w:spacing w:line="276" w:lineRule="auto"/>
              <w:jc w:val="center"/>
              <w:rPr>
                <w:rFonts w:ascii="Arial" w:hAnsi="Arial" w:cs="Arial"/>
                <w:b/>
                <w:szCs w:val="21"/>
              </w:rPr>
            </w:pPr>
          </w:p>
        </w:tc>
        <w:tc>
          <w:tcPr>
            <w:tcW w:w="2621" w:type="dxa"/>
            <w:vAlign w:val="center"/>
          </w:tcPr>
          <w:p w14:paraId="49048B18" w14:textId="77777777" w:rsidR="00007564" w:rsidRDefault="00007564">
            <w:pPr>
              <w:widowControl w:val="0"/>
              <w:spacing w:line="276" w:lineRule="auto"/>
              <w:jc w:val="both"/>
              <w:rPr>
                <w:rFonts w:ascii="Arial" w:hAnsi="Arial" w:cs="Arial"/>
                <w:szCs w:val="21"/>
              </w:rPr>
            </w:pPr>
          </w:p>
        </w:tc>
      </w:tr>
      <w:tr w:rsidR="00007564" w14:paraId="55FB657E" w14:textId="77777777">
        <w:trPr>
          <w:trHeight w:val="312"/>
        </w:trPr>
        <w:tc>
          <w:tcPr>
            <w:tcW w:w="1855" w:type="dxa"/>
            <w:vAlign w:val="center"/>
          </w:tcPr>
          <w:p w14:paraId="477C727F" w14:textId="77777777" w:rsidR="00007564" w:rsidRDefault="00A96DAC">
            <w:pPr>
              <w:widowControl w:val="0"/>
              <w:spacing w:line="276" w:lineRule="auto"/>
              <w:jc w:val="center"/>
              <w:rPr>
                <w:rFonts w:ascii="Arial" w:hAnsi="Arial" w:cs="Arial"/>
                <w:b/>
                <w:szCs w:val="21"/>
              </w:rPr>
            </w:pPr>
            <w:r>
              <w:rPr>
                <w:rFonts w:ascii="Arial" w:hAnsi="Arial" w:cs="Arial"/>
                <w:b/>
                <w:szCs w:val="21"/>
              </w:rPr>
              <w:t>最新发布日期</w:t>
            </w:r>
          </w:p>
        </w:tc>
        <w:tc>
          <w:tcPr>
            <w:tcW w:w="2428" w:type="dxa"/>
            <w:vAlign w:val="center"/>
          </w:tcPr>
          <w:p w14:paraId="0C415712" w14:textId="77777777" w:rsidR="00007564" w:rsidRDefault="00A96DAC">
            <w:pPr>
              <w:widowControl w:val="0"/>
              <w:spacing w:line="276" w:lineRule="auto"/>
              <w:jc w:val="both"/>
              <w:rPr>
                <w:rFonts w:ascii="Arial" w:hAnsi="Arial" w:cs="Arial"/>
                <w:szCs w:val="21"/>
              </w:rPr>
            </w:pPr>
            <w:r>
              <w:rPr>
                <w:rFonts w:ascii="Arial" w:hAnsi="Arial" w:cs="Arial"/>
                <w:szCs w:val="21"/>
              </w:rPr>
              <w:t>201</w:t>
            </w:r>
            <w:r w:rsidR="00E53DFB">
              <w:rPr>
                <w:rFonts w:ascii="Arial" w:hAnsi="Arial" w:cs="Arial" w:hint="eastAsia"/>
                <w:szCs w:val="21"/>
              </w:rPr>
              <w:t>7</w:t>
            </w:r>
            <w:r>
              <w:rPr>
                <w:rFonts w:ascii="Arial" w:hAnsi="Arial" w:cs="Arial"/>
                <w:szCs w:val="21"/>
              </w:rPr>
              <w:t>年</w:t>
            </w:r>
          </w:p>
        </w:tc>
        <w:tc>
          <w:tcPr>
            <w:tcW w:w="1886" w:type="dxa"/>
            <w:vAlign w:val="center"/>
          </w:tcPr>
          <w:p w14:paraId="41B5F45A" w14:textId="77777777" w:rsidR="00007564" w:rsidRDefault="00A96DAC">
            <w:pPr>
              <w:widowControl w:val="0"/>
              <w:spacing w:line="276" w:lineRule="auto"/>
              <w:jc w:val="center"/>
              <w:rPr>
                <w:rFonts w:ascii="Arial" w:hAnsi="Arial" w:cs="Arial"/>
                <w:b/>
                <w:szCs w:val="21"/>
              </w:rPr>
            </w:pPr>
            <w:r>
              <w:rPr>
                <w:rFonts w:ascii="Arial" w:hAnsi="Arial" w:cs="Arial"/>
                <w:b/>
                <w:szCs w:val="21"/>
              </w:rPr>
              <w:t>当前版本</w:t>
            </w:r>
          </w:p>
        </w:tc>
        <w:tc>
          <w:tcPr>
            <w:tcW w:w="2621" w:type="dxa"/>
            <w:vAlign w:val="center"/>
          </w:tcPr>
          <w:p w14:paraId="7C6BFDFA" w14:textId="77777777" w:rsidR="00007564" w:rsidRDefault="00A96DAC">
            <w:pPr>
              <w:widowControl w:val="0"/>
              <w:spacing w:line="276" w:lineRule="auto"/>
              <w:jc w:val="both"/>
              <w:rPr>
                <w:rFonts w:ascii="Arial" w:hAnsi="Arial" w:cs="Arial"/>
                <w:szCs w:val="21"/>
              </w:rPr>
            </w:pPr>
            <w:r>
              <w:rPr>
                <w:rFonts w:ascii="Arial" w:hAnsi="Arial" w:cs="Arial" w:hint="eastAsia"/>
                <w:szCs w:val="21"/>
              </w:rPr>
              <w:t>1.0</w:t>
            </w:r>
          </w:p>
        </w:tc>
      </w:tr>
    </w:tbl>
    <w:p w14:paraId="28716E6A" w14:textId="77777777" w:rsidR="00007564" w:rsidRDefault="00007564">
      <w:pPr>
        <w:spacing w:line="360" w:lineRule="auto"/>
        <w:rPr>
          <w:rFonts w:ascii="Arial" w:hAnsi="Arial" w:cs="Arial"/>
          <w:szCs w:val="21"/>
        </w:rPr>
      </w:pPr>
    </w:p>
    <w:p w14:paraId="22A5919B" w14:textId="77777777" w:rsidR="00007564" w:rsidRDefault="00007564">
      <w:pPr>
        <w:spacing w:line="360" w:lineRule="auto"/>
        <w:rPr>
          <w:rFonts w:ascii="Arial" w:hAnsi="Arial" w:cs="Arial"/>
          <w:szCs w:val="21"/>
        </w:rPr>
      </w:pPr>
    </w:p>
    <w:p w14:paraId="44CFAA85" w14:textId="77777777" w:rsidR="00007564" w:rsidRDefault="00007564">
      <w:pPr>
        <w:spacing w:line="360" w:lineRule="auto"/>
        <w:rPr>
          <w:rFonts w:ascii="Arial" w:hAnsi="Arial" w:cs="Arial"/>
          <w:szCs w:val="21"/>
        </w:rPr>
      </w:pPr>
    </w:p>
    <w:p w14:paraId="6DCD8788" w14:textId="77777777" w:rsidR="00007564" w:rsidRDefault="00007564">
      <w:pPr>
        <w:spacing w:line="360" w:lineRule="auto"/>
        <w:rPr>
          <w:rFonts w:ascii="Arial" w:hAnsi="Arial" w:cs="Arial"/>
          <w:szCs w:val="21"/>
        </w:rPr>
      </w:pPr>
    </w:p>
    <w:p w14:paraId="00D556BC" w14:textId="77777777" w:rsidR="00007564" w:rsidRDefault="00007564">
      <w:pPr>
        <w:spacing w:line="360" w:lineRule="auto"/>
        <w:rPr>
          <w:rFonts w:ascii="Arial" w:hAnsi="Arial" w:cs="Arial"/>
          <w:szCs w:val="21"/>
        </w:rPr>
      </w:pPr>
    </w:p>
    <w:p w14:paraId="136D142F" w14:textId="77777777" w:rsidR="00007564" w:rsidRDefault="00007564">
      <w:pPr>
        <w:spacing w:line="360" w:lineRule="auto"/>
        <w:rPr>
          <w:rFonts w:ascii="Arial" w:hAnsi="Arial" w:cs="Arial"/>
          <w:szCs w:val="21"/>
        </w:rPr>
      </w:pPr>
    </w:p>
    <w:p w14:paraId="5AAC1728" w14:textId="77777777" w:rsidR="00007564" w:rsidRDefault="00007564">
      <w:pPr>
        <w:spacing w:line="360" w:lineRule="auto"/>
        <w:rPr>
          <w:rFonts w:ascii="Arial" w:hAnsi="Arial" w:cs="Arial"/>
          <w:szCs w:val="21"/>
        </w:rPr>
      </w:pPr>
    </w:p>
    <w:p w14:paraId="170134D6" w14:textId="77777777" w:rsidR="00007564" w:rsidRDefault="00A96DAC">
      <w:pPr>
        <w:jc w:val="center"/>
        <w:rPr>
          <w:rFonts w:ascii="Arial" w:eastAsia="黑体" w:hAnsi="Arial" w:cs="Arial"/>
          <w:b/>
          <w:sz w:val="52"/>
          <w:szCs w:val="52"/>
        </w:rPr>
      </w:pPr>
      <w:r>
        <w:rPr>
          <w:rFonts w:ascii="Arial" w:eastAsia="黑体" w:hAnsi="Arial" w:cs="Arial" w:hint="eastAsia"/>
          <w:b/>
          <w:sz w:val="52"/>
          <w:szCs w:val="52"/>
        </w:rPr>
        <w:t>易云</w:t>
      </w:r>
      <w:r>
        <w:rPr>
          <w:rFonts w:ascii="Arial" w:eastAsia="黑体" w:hAnsi="Arial" w:cs="Arial"/>
          <w:b/>
          <w:sz w:val="52"/>
          <w:szCs w:val="52"/>
        </w:rPr>
        <w:t>捷</w:t>
      </w:r>
      <w:r>
        <w:rPr>
          <w:rFonts w:ascii="Arial" w:eastAsia="黑体" w:hAnsi="Arial" w:cs="Arial" w:hint="eastAsia"/>
          <w:b/>
          <w:sz w:val="52"/>
          <w:szCs w:val="52"/>
        </w:rPr>
        <w:t>讯</w:t>
      </w:r>
      <w:r>
        <w:rPr>
          <w:rFonts w:ascii="Arial" w:eastAsia="黑体" w:hAnsi="Arial" w:cs="Arial"/>
          <w:b/>
          <w:sz w:val="52"/>
          <w:szCs w:val="52"/>
        </w:rPr>
        <w:t>科技（</w:t>
      </w:r>
      <w:r>
        <w:rPr>
          <w:rFonts w:ascii="Arial" w:eastAsia="黑体" w:hAnsi="Arial" w:cs="Arial" w:hint="eastAsia"/>
          <w:b/>
          <w:sz w:val="52"/>
          <w:szCs w:val="52"/>
        </w:rPr>
        <w:t>北京</w:t>
      </w:r>
      <w:r>
        <w:rPr>
          <w:rFonts w:ascii="Arial" w:eastAsia="黑体" w:hAnsi="Arial" w:cs="Arial"/>
          <w:b/>
          <w:sz w:val="52"/>
          <w:szCs w:val="52"/>
        </w:rPr>
        <w:t>）</w:t>
      </w:r>
      <w:r>
        <w:rPr>
          <w:rFonts w:ascii="Arial" w:eastAsia="黑体" w:hAnsi="Arial" w:cs="Arial" w:hint="eastAsia"/>
          <w:b/>
          <w:sz w:val="52"/>
          <w:szCs w:val="52"/>
        </w:rPr>
        <w:t>有限</w:t>
      </w:r>
      <w:r>
        <w:rPr>
          <w:rFonts w:ascii="Arial" w:eastAsia="黑体" w:hAnsi="Arial" w:cs="Arial"/>
          <w:b/>
          <w:sz w:val="52"/>
          <w:szCs w:val="52"/>
        </w:rPr>
        <w:t>公司</w:t>
      </w:r>
    </w:p>
    <w:p w14:paraId="2454A2B4" w14:textId="65CCF582" w:rsidR="00007564" w:rsidRDefault="001037D9">
      <w:pPr>
        <w:spacing w:line="360" w:lineRule="auto"/>
        <w:jc w:val="center"/>
        <w:rPr>
          <w:rFonts w:ascii="Arial" w:hAnsi="Arial" w:cs="Arial"/>
          <w:szCs w:val="21"/>
        </w:rPr>
      </w:pPr>
      <w:r>
        <w:rPr>
          <w:rFonts w:ascii="Arial" w:eastAsia="黑体" w:hAnsi="Arial" w:cs="Arial" w:hint="eastAsia"/>
          <w:b/>
          <w:sz w:val="52"/>
          <w:szCs w:val="52"/>
        </w:rPr>
        <w:t>Eayun</w:t>
      </w:r>
      <w:bookmarkStart w:id="0" w:name="_GoBack"/>
      <w:bookmarkEnd w:id="0"/>
      <w:r w:rsidR="003A45D6">
        <w:rPr>
          <w:rFonts w:ascii="Arial" w:eastAsia="黑体" w:hAnsi="Arial" w:cs="Arial" w:hint="eastAsia"/>
          <w:b/>
          <w:sz w:val="52"/>
          <w:szCs w:val="52"/>
        </w:rPr>
        <w:t>Cloud</w:t>
      </w:r>
      <w:r w:rsidR="003A45D6">
        <w:rPr>
          <w:rFonts w:ascii="Arial" w:eastAsia="黑体" w:hAnsi="Arial" w:cs="Arial" w:hint="eastAsia"/>
          <w:b/>
          <w:sz w:val="52"/>
          <w:szCs w:val="52"/>
        </w:rPr>
        <w:t>总体设计</w:t>
      </w:r>
    </w:p>
    <w:p w14:paraId="5DF28644" w14:textId="77777777" w:rsidR="00007564" w:rsidRDefault="00007564">
      <w:pPr>
        <w:spacing w:line="360" w:lineRule="auto"/>
        <w:rPr>
          <w:rFonts w:ascii="Arial" w:hAnsi="Arial" w:cs="Arial"/>
          <w:szCs w:val="21"/>
        </w:rPr>
      </w:pPr>
    </w:p>
    <w:p w14:paraId="3C15C55B" w14:textId="77777777" w:rsidR="00007564" w:rsidRDefault="00007564">
      <w:pPr>
        <w:spacing w:line="360" w:lineRule="auto"/>
        <w:rPr>
          <w:rFonts w:ascii="Arial" w:hAnsi="Arial" w:cs="Arial"/>
          <w:szCs w:val="21"/>
        </w:rPr>
      </w:pPr>
    </w:p>
    <w:p w14:paraId="2A41080E" w14:textId="77777777" w:rsidR="00007564" w:rsidRDefault="00007564">
      <w:pPr>
        <w:spacing w:line="360" w:lineRule="auto"/>
        <w:rPr>
          <w:rFonts w:ascii="Arial" w:hAnsi="Arial" w:cs="Arial"/>
          <w:szCs w:val="21"/>
        </w:rPr>
      </w:pPr>
    </w:p>
    <w:p w14:paraId="1BDECC51" w14:textId="77777777" w:rsidR="00007564" w:rsidRDefault="00007564">
      <w:pPr>
        <w:spacing w:line="360" w:lineRule="auto"/>
        <w:rPr>
          <w:rFonts w:ascii="Arial" w:hAnsi="Arial" w:cs="Arial"/>
          <w:szCs w:val="21"/>
        </w:rPr>
      </w:pPr>
    </w:p>
    <w:p w14:paraId="4D5100FD" w14:textId="77777777" w:rsidR="00007564" w:rsidRDefault="00007564">
      <w:pPr>
        <w:spacing w:line="360" w:lineRule="auto"/>
        <w:rPr>
          <w:rFonts w:ascii="Arial" w:hAnsi="Arial" w:cs="Arial"/>
          <w:szCs w:val="21"/>
        </w:rPr>
      </w:pPr>
    </w:p>
    <w:p w14:paraId="379FC147" w14:textId="77777777" w:rsidR="00007564" w:rsidRDefault="00007564">
      <w:pPr>
        <w:spacing w:line="360" w:lineRule="auto"/>
        <w:rPr>
          <w:rFonts w:ascii="Arial" w:hAnsi="Arial" w:cs="Arial"/>
          <w:szCs w:val="21"/>
        </w:rPr>
      </w:pPr>
    </w:p>
    <w:p w14:paraId="06C692B2" w14:textId="77777777" w:rsidR="00007564" w:rsidRDefault="00007564">
      <w:pPr>
        <w:spacing w:line="360" w:lineRule="auto"/>
        <w:rPr>
          <w:rFonts w:ascii="Arial" w:hAnsi="Arial" w:cs="Arial"/>
          <w:szCs w:val="21"/>
        </w:rPr>
      </w:pPr>
    </w:p>
    <w:p w14:paraId="0AF6583C" w14:textId="77777777" w:rsidR="00007564" w:rsidRDefault="00007564">
      <w:pPr>
        <w:jc w:val="center"/>
        <w:rPr>
          <w:rFonts w:ascii="Arial" w:hAnsi="Arial" w:cs="Arial"/>
          <w:szCs w:val="21"/>
        </w:rPr>
      </w:pPr>
    </w:p>
    <w:p w14:paraId="27A3B7A9" w14:textId="77777777" w:rsidR="00007564" w:rsidRDefault="00007564">
      <w:pPr>
        <w:spacing w:line="360" w:lineRule="auto"/>
        <w:rPr>
          <w:rFonts w:ascii="Arial" w:hAnsi="Arial" w:cs="Arial"/>
          <w:szCs w:val="21"/>
        </w:rPr>
      </w:pPr>
    </w:p>
    <w:p w14:paraId="4EC99B45" w14:textId="77777777" w:rsidR="00007564" w:rsidRDefault="00007564">
      <w:pPr>
        <w:spacing w:line="360" w:lineRule="auto"/>
        <w:rPr>
          <w:rFonts w:ascii="Arial" w:hAnsi="Arial" w:cs="Arial"/>
          <w:szCs w:val="21"/>
        </w:rPr>
      </w:pPr>
    </w:p>
    <w:p w14:paraId="27568DD8" w14:textId="77777777" w:rsidR="00007564" w:rsidRDefault="00007564">
      <w:pPr>
        <w:spacing w:line="360" w:lineRule="auto"/>
        <w:rPr>
          <w:rFonts w:ascii="Arial" w:hAnsi="Arial" w:cs="Arial"/>
          <w:szCs w:val="21"/>
        </w:rPr>
      </w:pPr>
    </w:p>
    <w:p w14:paraId="3E8C60E6" w14:textId="77777777" w:rsidR="00007564" w:rsidRDefault="00007564">
      <w:pPr>
        <w:spacing w:line="360" w:lineRule="auto"/>
        <w:rPr>
          <w:rFonts w:ascii="Arial" w:hAnsi="Arial" w:cs="Arial"/>
          <w:szCs w:val="21"/>
        </w:rPr>
      </w:pPr>
    </w:p>
    <w:p w14:paraId="2A6E31B2" w14:textId="77777777" w:rsidR="00007564" w:rsidRDefault="00007564">
      <w:pPr>
        <w:spacing w:line="360" w:lineRule="auto"/>
        <w:rPr>
          <w:rFonts w:ascii="Arial" w:hAnsi="Arial" w:cs="Arial"/>
          <w:szCs w:val="21"/>
        </w:rPr>
      </w:pPr>
    </w:p>
    <w:p w14:paraId="607540D8" w14:textId="77777777" w:rsidR="00007564" w:rsidRDefault="00007564">
      <w:pPr>
        <w:spacing w:line="360" w:lineRule="auto"/>
        <w:rPr>
          <w:rFonts w:ascii="Arial" w:hAnsi="Arial" w:cs="Arial"/>
          <w:szCs w:val="21"/>
        </w:rPr>
      </w:pPr>
    </w:p>
    <w:p w14:paraId="0D458DBE" w14:textId="77777777" w:rsidR="00007564" w:rsidRDefault="00A96DAC">
      <w:pPr>
        <w:rPr>
          <w:rFonts w:ascii="Arial" w:hAnsi="Arial" w:cs="Arial"/>
          <w:sz w:val="22"/>
        </w:rPr>
      </w:pPr>
      <w:r>
        <w:rPr>
          <w:rFonts w:ascii="Arial" w:hAnsi="Arial" w:cs="Arial"/>
          <w:b/>
          <w:szCs w:val="21"/>
        </w:rPr>
        <w:t>郑重声明：</w:t>
      </w:r>
      <w:r>
        <w:rPr>
          <w:rFonts w:ascii="Arial" w:hAnsi="Arial" w:cs="Arial" w:hint="eastAsia"/>
          <w:sz w:val="22"/>
        </w:rPr>
        <w:t>易云捷讯</w:t>
      </w:r>
      <w:r>
        <w:rPr>
          <w:rFonts w:ascii="Arial" w:hAnsi="Arial" w:cs="Arial"/>
          <w:sz w:val="22"/>
        </w:rPr>
        <w:t>科技（</w:t>
      </w:r>
      <w:r>
        <w:rPr>
          <w:rFonts w:ascii="Arial" w:hAnsi="Arial" w:cs="Arial" w:hint="eastAsia"/>
          <w:sz w:val="22"/>
        </w:rPr>
        <w:t>北京</w:t>
      </w:r>
      <w:r>
        <w:rPr>
          <w:rFonts w:ascii="Arial" w:hAnsi="Arial" w:cs="Arial"/>
          <w:sz w:val="22"/>
        </w:rPr>
        <w:t>）有限公司版权所有。本文档中任何部分未经</w:t>
      </w:r>
      <w:r>
        <w:rPr>
          <w:rFonts w:ascii="Arial" w:hAnsi="Arial" w:cs="Arial" w:hint="eastAsia"/>
          <w:sz w:val="22"/>
        </w:rPr>
        <w:t>易云捷讯</w:t>
      </w:r>
      <w:r>
        <w:rPr>
          <w:rFonts w:ascii="Arial" w:hAnsi="Arial" w:cs="Arial"/>
          <w:sz w:val="22"/>
        </w:rPr>
        <w:t>科技（</w:t>
      </w:r>
      <w:r>
        <w:rPr>
          <w:rFonts w:ascii="Arial" w:hAnsi="Arial" w:cs="Arial" w:hint="eastAsia"/>
          <w:sz w:val="22"/>
        </w:rPr>
        <w:t>北京</w:t>
      </w:r>
      <w:r>
        <w:rPr>
          <w:rFonts w:ascii="Arial" w:hAnsi="Arial" w:cs="Arial"/>
          <w:sz w:val="22"/>
        </w:rPr>
        <w:t>）有限公司书面授权，不得将材料泄露给第三方，不得以任何手段、任何形式进行复制与传播。</w:t>
      </w:r>
    </w:p>
    <w:p w14:paraId="405B5B62" w14:textId="77777777" w:rsidR="00007564" w:rsidRDefault="00007564">
      <w:pPr>
        <w:rPr>
          <w:rFonts w:ascii="Arial" w:hAnsi="Arial" w:cs="Arial"/>
          <w:sz w:val="22"/>
        </w:rPr>
      </w:pPr>
    </w:p>
    <w:p w14:paraId="0BCDA2A2" w14:textId="77777777" w:rsidR="00007564" w:rsidRDefault="00007564">
      <w:pPr>
        <w:rPr>
          <w:rFonts w:ascii="Arial" w:hAnsi="Arial" w:cs="Arial"/>
        </w:rPr>
        <w:sectPr w:rsidR="00007564">
          <w:footerReference w:type="even" r:id="rId9"/>
          <w:pgSz w:w="11906" w:h="16838"/>
          <w:pgMar w:top="1440" w:right="1466" w:bottom="1440" w:left="1620" w:header="851" w:footer="992" w:gutter="0"/>
          <w:cols w:space="425"/>
          <w:docGrid w:type="lines" w:linePitch="312"/>
        </w:sectPr>
      </w:pPr>
    </w:p>
    <w:p w14:paraId="6AE4E722" w14:textId="77777777" w:rsidR="00007564" w:rsidRDefault="00007564">
      <w:pPr>
        <w:rPr>
          <w:rFonts w:ascii="Arial" w:hAnsi="Arial" w:cs="Arial"/>
        </w:rPr>
      </w:pPr>
    </w:p>
    <w:p w14:paraId="6A83EBB9" w14:textId="77777777" w:rsidR="00007564" w:rsidRDefault="00A96DAC">
      <w:pPr>
        <w:jc w:val="center"/>
        <w:rPr>
          <w:rFonts w:ascii="Arial" w:eastAsia="黑体" w:hAnsi="Arial" w:cs="Arial"/>
          <w:b/>
          <w:kern w:val="2"/>
          <w:sz w:val="36"/>
          <w:szCs w:val="36"/>
          <w:lang w:bidi="ar-SA"/>
        </w:rPr>
      </w:pPr>
      <w:r>
        <w:rPr>
          <w:rFonts w:ascii="Arial" w:eastAsia="黑体" w:hAnsi="Arial" w:cs="Arial"/>
          <w:b/>
          <w:kern w:val="2"/>
          <w:sz w:val="36"/>
          <w:szCs w:val="36"/>
          <w:lang w:bidi="ar-SA"/>
        </w:rPr>
        <w:t>变更履历</w:t>
      </w:r>
    </w:p>
    <w:tbl>
      <w:tblPr>
        <w:tblW w:w="827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42"/>
        <w:gridCol w:w="1327"/>
        <w:gridCol w:w="722"/>
        <w:gridCol w:w="3526"/>
        <w:gridCol w:w="998"/>
        <w:gridCol w:w="1061"/>
      </w:tblGrid>
      <w:tr w:rsidR="00007564" w14:paraId="73061097" w14:textId="77777777">
        <w:trPr>
          <w:jc w:val="center"/>
        </w:trPr>
        <w:tc>
          <w:tcPr>
            <w:tcW w:w="642" w:type="dxa"/>
            <w:tcBorders>
              <w:bottom w:val="nil"/>
            </w:tcBorders>
            <w:vAlign w:val="center"/>
          </w:tcPr>
          <w:p w14:paraId="61F71975" w14:textId="77777777" w:rsidR="00007564" w:rsidRDefault="00A96DAC">
            <w:pPr>
              <w:pStyle w:val="Text"/>
              <w:jc w:val="center"/>
              <w:rPr>
                <w:rFonts w:ascii="Arial" w:hAnsi="Arial" w:cs="Arial"/>
                <w:b/>
              </w:rPr>
            </w:pPr>
            <w:r>
              <w:rPr>
                <w:rFonts w:ascii="Arial" w:hAnsi="Arial" w:cs="Arial"/>
                <w:b/>
              </w:rPr>
              <w:t>版本</w:t>
            </w:r>
          </w:p>
        </w:tc>
        <w:tc>
          <w:tcPr>
            <w:tcW w:w="1327" w:type="dxa"/>
            <w:tcBorders>
              <w:bottom w:val="nil"/>
            </w:tcBorders>
            <w:vAlign w:val="center"/>
          </w:tcPr>
          <w:p w14:paraId="5F988401" w14:textId="77777777" w:rsidR="00007564" w:rsidRDefault="00A96DAC">
            <w:pPr>
              <w:jc w:val="center"/>
              <w:rPr>
                <w:rFonts w:ascii="Arial" w:hAnsi="Arial" w:cs="Arial"/>
                <w:b/>
              </w:rPr>
            </w:pPr>
            <w:r>
              <w:rPr>
                <w:rFonts w:ascii="Arial" w:hAnsi="Arial" w:cs="Arial"/>
                <w:b/>
              </w:rPr>
              <w:t>日期</w:t>
            </w:r>
          </w:p>
        </w:tc>
        <w:tc>
          <w:tcPr>
            <w:tcW w:w="722" w:type="dxa"/>
            <w:tcBorders>
              <w:bottom w:val="nil"/>
            </w:tcBorders>
            <w:vAlign w:val="center"/>
          </w:tcPr>
          <w:p w14:paraId="790D06C8" w14:textId="77777777" w:rsidR="00007564" w:rsidRDefault="00A96DAC">
            <w:pPr>
              <w:jc w:val="center"/>
              <w:rPr>
                <w:rFonts w:ascii="Arial" w:hAnsi="Arial" w:cs="Arial"/>
                <w:b/>
              </w:rPr>
            </w:pPr>
            <w:r>
              <w:rPr>
                <w:rFonts w:ascii="Arial" w:hAnsi="Arial" w:cs="Arial"/>
                <w:b/>
              </w:rPr>
              <w:t>变更位置</w:t>
            </w:r>
          </w:p>
        </w:tc>
        <w:tc>
          <w:tcPr>
            <w:tcW w:w="3526" w:type="dxa"/>
            <w:tcBorders>
              <w:bottom w:val="nil"/>
            </w:tcBorders>
            <w:vAlign w:val="center"/>
          </w:tcPr>
          <w:p w14:paraId="03CA207E" w14:textId="77777777" w:rsidR="00007564" w:rsidRDefault="00A96DAC">
            <w:pPr>
              <w:pStyle w:val="Text"/>
              <w:jc w:val="center"/>
              <w:rPr>
                <w:rFonts w:ascii="Arial" w:hAnsi="Arial" w:cs="Arial"/>
                <w:b/>
              </w:rPr>
            </w:pPr>
            <w:r>
              <w:rPr>
                <w:rFonts w:ascii="Arial" w:hAnsi="Arial" w:cs="Arial"/>
                <w:b/>
              </w:rPr>
              <w:t>变更理由</w:t>
            </w:r>
            <w:r>
              <w:rPr>
                <w:rFonts w:ascii="Arial" w:hAnsi="Arial" w:cs="Arial"/>
                <w:b/>
              </w:rPr>
              <w:t>/</w:t>
            </w:r>
            <w:r>
              <w:rPr>
                <w:rFonts w:ascii="Arial" w:hAnsi="Arial" w:cs="Arial"/>
                <w:b/>
              </w:rPr>
              <w:t>变更内容</w:t>
            </w:r>
          </w:p>
        </w:tc>
        <w:tc>
          <w:tcPr>
            <w:tcW w:w="998" w:type="dxa"/>
            <w:tcBorders>
              <w:right w:val="single" w:sz="4" w:space="0" w:color="auto"/>
            </w:tcBorders>
            <w:vAlign w:val="center"/>
          </w:tcPr>
          <w:p w14:paraId="7C4D42BC" w14:textId="77777777" w:rsidR="00007564" w:rsidRDefault="00A96DAC">
            <w:pPr>
              <w:jc w:val="center"/>
              <w:rPr>
                <w:rFonts w:ascii="Arial" w:hAnsi="Arial" w:cs="Arial"/>
                <w:b/>
              </w:rPr>
            </w:pPr>
            <w:r>
              <w:rPr>
                <w:rFonts w:ascii="Arial" w:hAnsi="Arial" w:cs="Arial"/>
                <w:b/>
              </w:rPr>
              <w:t>变更人</w:t>
            </w:r>
          </w:p>
        </w:tc>
        <w:tc>
          <w:tcPr>
            <w:tcW w:w="1061" w:type="dxa"/>
            <w:tcBorders>
              <w:left w:val="single" w:sz="4" w:space="0" w:color="auto"/>
            </w:tcBorders>
            <w:vAlign w:val="center"/>
          </w:tcPr>
          <w:p w14:paraId="3B0612A5" w14:textId="77777777" w:rsidR="00007564" w:rsidRDefault="00A96DAC">
            <w:pPr>
              <w:jc w:val="center"/>
              <w:rPr>
                <w:rFonts w:ascii="Arial" w:hAnsi="Arial" w:cs="Arial"/>
                <w:b/>
              </w:rPr>
            </w:pPr>
            <w:r>
              <w:rPr>
                <w:rFonts w:ascii="Arial" w:hAnsi="Arial" w:cs="Arial"/>
                <w:b/>
              </w:rPr>
              <w:t>备注</w:t>
            </w:r>
          </w:p>
        </w:tc>
      </w:tr>
      <w:tr w:rsidR="00007564" w14:paraId="4B620A9F" w14:textId="77777777" w:rsidTr="00C50353">
        <w:trPr>
          <w:trHeight w:val="1270"/>
          <w:jc w:val="center"/>
        </w:trPr>
        <w:tc>
          <w:tcPr>
            <w:tcW w:w="642" w:type="dxa"/>
            <w:tcBorders>
              <w:bottom w:val="nil"/>
            </w:tcBorders>
            <w:vAlign w:val="center"/>
          </w:tcPr>
          <w:p w14:paraId="4AB76A17" w14:textId="77777777" w:rsidR="00007564" w:rsidRDefault="00A96DAC">
            <w:pPr>
              <w:rPr>
                <w:rFonts w:ascii="Arial" w:hAnsi="Arial" w:cs="Arial"/>
              </w:rPr>
            </w:pPr>
            <w:r>
              <w:rPr>
                <w:rFonts w:ascii="Arial" w:hAnsi="Arial" w:cs="Arial"/>
              </w:rPr>
              <w:t>1.0</w:t>
            </w:r>
          </w:p>
        </w:tc>
        <w:tc>
          <w:tcPr>
            <w:tcW w:w="1327" w:type="dxa"/>
            <w:tcBorders>
              <w:bottom w:val="nil"/>
            </w:tcBorders>
            <w:vAlign w:val="center"/>
          </w:tcPr>
          <w:p w14:paraId="796DCA4C" w14:textId="77777777" w:rsidR="00007564" w:rsidRDefault="00A96DAC">
            <w:pPr>
              <w:rPr>
                <w:rFonts w:ascii="Arial" w:hAnsi="Arial" w:cs="Arial"/>
              </w:rPr>
            </w:pPr>
            <w:r>
              <w:rPr>
                <w:rFonts w:ascii="Arial" w:hAnsi="Arial" w:cs="Arial" w:hint="eastAsia"/>
              </w:rPr>
              <w:t>2</w:t>
            </w:r>
            <w:r>
              <w:rPr>
                <w:rFonts w:ascii="Arial" w:hAnsi="Arial" w:cs="Arial"/>
              </w:rPr>
              <w:t>017</w:t>
            </w:r>
            <w:r>
              <w:rPr>
                <w:rFonts w:ascii="Arial" w:hAnsi="Arial" w:cs="Arial" w:hint="eastAsia"/>
              </w:rPr>
              <w:t>-</w:t>
            </w:r>
            <w:r>
              <w:rPr>
                <w:rFonts w:ascii="Arial" w:hAnsi="Arial" w:cs="Arial"/>
              </w:rPr>
              <w:t>01</w:t>
            </w:r>
            <w:r>
              <w:rPr>
                <w:rFonts w:ascii="Arial" w:hAnsi="Arial" w:cs="Arial" w:hint="eastAsia"/>
              </w:rPr>
              <w:t>-</w:t>
            </w:r>
            <w:r>
              <w:rPr>
                <w:rFonts w:ascii="Arial" w:hAnsi="Arial" w:cs="Arial"/>
              </w:rPr>
              <w:t>10</w:t>
            </w:r>
          </w:p>
        </w:tc>
        <w:tc>
          <w:tcPr>
            <w:tcW w:w="722" w:type="dxa"/>
            <w:tcBorders>
              <w:bottom w:val="nil"/>
            </w:tcBorders>
            <w:vAlign w:val="center"/>
          </w:tcPr>
          <w:p w14:paraId="03F6AC91" w14:textId="77777777" w:rsidR="00007564" w:rsidRDefault="00007564">
            <w:pPr>
              <w:rPr>
                <w:rFonts w:ascii="Arial" w:hAnsi="Arial" w:cs="Arial"/>
              </w:rPr>
            </w:pPr>
          </w:p>
        </w:tc>
        <w:tc>
          <w:tcPr>
            <w:tcW w:w="3526" w:type="dxa"/>
            <w:tcBorders>
              <w:bottom w:val="nil"/>
            </w:tcBorders>
            <w:vAlign w:val="center"/>
          </w:tcPr>
          <w:p w14:paraId="2946D9F8" w14:textId="77777777" w:rsidR="00007564" w:rsidRDefault="00A96DAC">
            <w:pPr>
              <w:rPr>
                <w:rFonts w:ascii="Arial" w:hAnsi="Arial" w:cs="Arial"/>
              </w:rPr>
            </w:pPr>
            <w:r>
              <w:rPr>
                <w:rFonts w:ascii="Arial" w:hAnsi="Arial" w:cs="Arial"/>
              </w:rPr>
              <w:t>新建</w:t>
            </w:r>
          </w:p>
        </w:tc>
        <w:tc>
          <w:tcPr>
            <w:tcW w:w="998" w:type="dxa"/>
            <w:tcBorders>
              <w:right w:val="single" w:sz="4" w:space="0" w:color="auto"/>
            </w:tcBorders>
            <w:vAlign w:val="center"/>
          </w:tcPr>
          <w:p w14:paraId="1E24C7C7" w14:textId="77777777" w:rsidR="00007564" w:rsidRDefault="003A45D6">
            <w:pPr>
              <w:pStyle w:val="Text"/>
              <w:rPr>
                <w:rFonts w:ascii="Arial" w:hAnsi="Arial" w:cs="Arial"/>
              </w:rPr>
            </w:pPr>
            <w:r>
              <w:rPr>
                <w:rFonts w:ascii="Arial" w:hAnsi="Arial" w:cs="Arial" w:hint="eastAsia"/>
              </w:rPr>
              <w:t>段彬彬</w:t>
            </w:r>
          </w:p>
          <w:p w14:paraId="0410D81E" w14:textId="77777777" w:rsidR="00E53DFB" w:rsidRDefault="00E53DFB">
            <w:pPr>
              <w:pStyle w:val="Text"/>
              <w:rPr>
                <w:rFonts w:ascii="Arial" w:hAnsi="Arial" w:cs="Arial"/>
              </w:rPr>
            </w:pPr>
            <w:r>
              <w:rPr>
                <w:rFonts w:ascii="Arial" w:hAnsi="Arial" w:cs="Arial" w:hint="eastAsia"/>
              </w:rPr>
              <w:t>曹翔宇</w:t>
            </w:r>
          </w:p>
          <w:p w14:paraId="153F9A91" w14:textId="77777777" w:rsidR="00E53DFB" w:rsidRDefault="00E53DFB">
            <w:pPr>
              <w:pStyle w:val="Text"/>
              <w:rPr>
                <w:rFonts w:ascii="Arial" w:hAnsi="Arial" w:cs="Arial"/>
              </w:rPr>
            </w:pPr>
            <w:r>
              <w:rPr>
                <w:rFonts w:ascii="Arial" w:hAnsi="Arial" w:cs="Arial" w:hint="eastAsia"/>
              </w:rPr>
              <w:t>王建凯</w:t>
            </w:r>
          </w:p>
          <w:p w14:paraId="441971D6" w14:textId="77777777" w:rsidR="00E53DFB" w:rsidRDefault="00C50353">
            <w:pPr>
              <w:pStyle w:val="Text"/>
              <w:rPr>
                <w:rFonts w:ascii="Arial" w:hAnsi="Arial" w:cs="Arial"/>
              </w:rPr>
            </w:pPr>
            <w:r>
              <w:rPr>
                <w:rFonts w:ascii="Arial" w:hAnsi="Arial" w:cs="Arial" w:hint="eastAsia"/>
              </w:rPr>
              <w:t>郑海龙</w:t>
            </w:r>
          </w:p>
          <w:p w14:paraId="1F30EB52" w14:textId="77777777" w:rsidR="00C50353" w:rsidRDefault="00C50353">
            <w:pPr>
              <w:pStyle w:val="Text"/>
              <w:rPr>
                <w:rFonts w:ascii="Arial" w:hAnsi="Arial" w:cs="Arial"/>
              </w:rPr>
            </w:pPr>
            <w:r>
              <w:rPr>
                <w:rFonts w:ascii="Arial" w:hAnsi="Arial" w:cs="Arial" w:hint="eastAsia"/>
              </w:rPr>
              <w:t>高翔</w:t>
            </w:r>
          </w:p>
          <w:p w14:paraId="32C074B1" w14:textId="77777777" w:rsidR="00C50353" w:rsidRDefault="00C50353">
            <w:pPr>
              <w:pStyle w:val="Text"/>
              <w:rPr>
                <w:rFonts w:ascii="Arial" w:hAnsi="Arial" w:cs="Arial"/>
              </w:rPr>
            </w:pPr>
            <w:r>
              <w:rPr>
                <w:rFonts w:ascii="Arial" w:hAnsi="Arial" w:cs="Arial" w:hint="eastAsia"/>
              </w:rPr>
              <w:t>刘壮壮</w:t>
            </w:r>
          </w:p>
        </w:tc>
        <w:tc>
          <w:tcPr>
            <w:tcW w:w="1061" w:type="dxa"/>
            <w:tcBorders>
              <w:left w:val="single" w:sz="4" w:space="0" w:color="auto"/>
            </w:tcBorders>
            <w:vAlign w:val="center"/>
          </w:tcPr>
          <w:p w14:paraId="1C498438" w14:textId="77777777" w:rsidR="00007564" w:rsidRDefault="00007564">
            <w:pPr>
              <w:pStyle w:val="Text"/>
              <w:rPr>
                <w:rFonts w:ascii="Arial" w:hAnsi="Arial" w:cs="Arial"/>
              </w:rPr>
            </w:pPr>
          </w:p>
        </w:tc>
      </w:tr>
      <w:tr w:rsidR="00007564" w14:paraId="24A624F1" w14:textId="77777777">
        <w:trPr>
          <w:jc w:val="center"/>
        </w:trPr>
        <w:tc>
          <w:tcPr>
            <w:tcW w:w="642" w:type="dxa"/>
            <w:vAlign w:val="center"/>
          </w:tcPr>
          <w:p w14:paraId="0B3E4B09" w14:textId="77777777" w:rsidR="00007564" w:rsidRDefault="00007564">
            <w:pPr>
              <w:rPr>
                <w:rFonts w:ascii="Arial" w:hAnsi="Arial" w:cs="Arial"/>
              </w:rPr>
            </w:pPr>
          </w:p>
        </w:tc>
        <w:tc>
          <w:tcPr>
            <w:tcW w:w="1327" w:type="dxa"/>
            <w:vAlign w:val="center"/>
          </w:tcPr>
          <w:p w14:paraId="6FD14081" w14:textId="77777777" w:rsidR="00007564" w:rsidRDefault="00007564">
            <w:pPr>
              <w:pStyle w:val="Text"/>
              <w:rPr>
                <w:rFonts w:ascii="Arial" w:hAnsi="Arial" w:cs="Arial"/>
              </w:rPr>
            </w:pPr>
          </w:p>
        </w:tc>
        <w:tc>
          <w:tcPr>
            <w:tcW w:w="722" w:type="dxa"/>
            <w:vAlign w:val="center"/>
          </w:tcPr>
          <w:p w14:paraId="49A48375" w14:textId="77777777" w:rsidR="00007564" w:rsidRDefault="00007564">
            <w:pPr>
              <w:pStyle w:val="Text"/>
              <w:rPr>
                <w:rFonts w:ascii="Arial" w:hAnsi="Arial" w:cs="Arial"/>
              </w:rPr>
            </w:pPr>
          </w:p>
        </w:tc>
        <w:tc>
          <w:tcPr>
            <w:tcW w:w="3526" w:type="dxa"/>
            <w:vAlign w:val="center"/>
          </w:tcPr>
          <w:p w14:paraId="4753FD3D" w14:textId="77777777" w:rsidR="00007564" w:rsidRDefault="00007564">
            <w:pPr>
              <w:rPr>
                <w:rFonts w:ascii="Arial" w:hAnsi="Arial" w:cs="Arial"/>
              </w:rPr>
            </w:pPr>
          </w:p>
        </w:tc>
        <w:tc>
          <w:tcPr>
            <w:tcW w:w="998" w:type="dxa"/>
            <w:tcBorders>
              <w:right w:val="single" w:sz="4" w:space="0" w:color="auto"/>
            </w:tcBorders>
            <w:vAlign w:val="center"/>
          </w:tcPr>
          <w:p w14:paraId="7C26EFEA" w14:textId="77777777" w:rsidR="00007564" w:rsidRDefault="00007564">
            <w:pPr>
              <w:rPr>
                <w:rFonts w:ascii="Arial" w:hAnsi="Arial" w:cs="Arial"/>
                <w:sz w:val="18"/>
              </w:rPr>
            </w:pPr>
          </w:p>
        </w:tc>
        <w:tc>
          <w:tcPr>
            <w:tcW w:w="1061" w:type="dxa"/>
            <w:tcBorders>
              <w:left w:val="single" w:sz="4" w:space="0" w:color="auto"/>
            </w:tcBorders>
            <w:vAlign w:val="center"/>
          </w:tcPr>
          <w:p w14:paraId="7CCECD47" w14:textId="77777777" w:rsidR="00007564" w:rsidRDefault="00007564">
            <w:pPr>
              <w:rPr>
                <w:rFonts w:ascii="Arial" w:hAnsi="Arial" w:cs="Arial"/>
                <w:sz w:val="18"/>
              </w:rPr>
            </w:pPr>
          </w:p>
        </w:tc>
      </w:tr>
      <w:tr w:rsidR="00007564" w14:paraId="61226D1B" w14:textId="77777777">
        <w:trPr>
          <w:jc w:val="center"/>
        </w:trPr>
        <w:tc>
          <w:tcPr>
            <w:tcW w:w="642" w:type="dxa"/>
            <w:vAlign w:val="center"/>
          </w:tcPr>
          <w:p w14:paraId="14E3E6AE" w14:textId="77777777" w:rsidR="00007564" w:rsidRDefault="00007564">
            <w:pPr>
              <w:pStyle w:val="Text"/>
              <w:rPr>
                <w:rFonts w:ascii="Arial" w:hAnsi="Arial" w:cs="Arial"/>
              </w:rPr>
            </w:pPr>
          </w:p>
        </w:tc>
        <w:tc>
          <w:tcPr>
            <w:tcW w:w="1327" w:type="dxa"/>
            <w:vAlign w:val="center"/>
          </w:tcPr>
          <w:p w14:paraId="06154C60" w14:textId="77777777" w:rsidR="00007564" w:rsidRDefault="00007564">
            <w:pPr>
              <w:pStyle w:val="Text"/>
              <w:rPr>
                <w:rFonts w:ascii="Arial" w:hAnsi="Arial" w:cs="Arial"/>
              </w:rPr>
            </w:pPr>
          </w:p>
        </w:tc>
        <w:tc>
          <w:tcPr>
            <w:tcW w:w="722" w:type="dxa"/>
            <w:vAlign w:val="center"/>
          </w:tcPr>
          <w:p w14:paraId="7A1FA3F6" w14:textId="77777777" w:rsidR="00007564" w:rsidRDefault="00007564">
            <w:pPr>
              <w:pStyle w:val="Text"/>
              <w:rPr>
                <w:rFonts w:ascii="Arial" w:hAnsi="Arial" w:cs="Arial"/>
              </w:rPr>
            </w:pPr>
          </w:p>
        </w:tc>
        <w:tc>
          <w:tcPr>
            <w:tcW w:w="3526" w:type="dxa"/>
            <w:vAlign w:val="center"/>
          </w:tcPr>
          <w:p w14:paraId="2AE21133" w14:textId="77777777" w:rsidR="00007564" w:rsidRDefault="00007564">
            <w:pPr>
              <w:rPr>
                <w:rFonts w:ascii="Arial" w:hAnsi="Arial" w:cs="Arial"/>
              </w:rPr>
            </w:pPr>
          </w:p>
        </w:tc>
        <w:tc>
          <w:tcPr>
            <w:tcW w:w="998" w:type="dxa"/>
            <w:tcBorders>
              <w:right w:val="single" w:sz="4" w:space="0" w:color="auto"/>
            </w:tcBorders>
            <w:vAlign w:val="center"/>
          </w:tcPr>
          <w:p w14:paraId="3DBA9CAE" w14:textId="77777777" w:rsidR="00007564" w:rsidRDefault="00007564">
            <w:pPr>
              <w:rPr>
                <w:rFonts w:ascii="Arial" w:hAnsi="Arial" w:cs="Arial"/>
                <w:sz w:val="18"/>
              </w:rPr>
            </w:pPr>
          </w:p>
        </w:tc>
        <w:tc>
          <w:tcPr>
            <w:tcW w:w="1061" w:type="dxa"/>
            <w:tcBorders>
              <w:left w:val="single" w:sz="4" w:space="0" w:color="auto"/>
            </w:tcBorders>
            <w:vAlign w:val="center"/>
          </w:tcPr>
          <w:p w14:paraId="3B19A02B" w14:textId="77777777" w:rsidR="00007564" w:rsidRDefault="00007564">
            <w:pPr>
              <w:rPr>
                <w:rFonts w:ascii="Arial" w:hAnsi="Arial" w:cs="Arial"/>
                <w:sz w:val="18"/>
              </w:rPr>
            </w:pPr>
          </w:p>
        </w:tc>
      </w:tr>
      <w:tr w:rsidR="00007564" w14:paraId="049FFBEC" w14:textId="77777777">
        <w:trPr>
          <w:jc w:val="center"/>
        </w:trPr>
        <w:tc>
          <w:tcPr>
            <w:tcW w:w="642" w:type="dxa"/>
            <w:vAlign w:val="center"/>
          </w:tcPr>
          <w:p w14:paraId="00C09CB3" w14:textId="77777777" w:rsidR="00007564" w:rsidRDefault="00007564">
            <w:pPr>
              <w:rPr>
                <w:rFonts w:ascii="Arial" w:hAnsi="Arial" w:cs="Arial"/>
              </w:rPr>
            </w:pPr>
          </w:p>
        </w:tc>
        <w:tc>
          <w:tcPr>
            <w:tcW w:w="1327" w:type="dxa"/>
            <w:vAlign w:val="center"/>
          </w:tcPr>
          <w:p w14:paraId="7848241D" w14:textId="77777777" w:rsidR="00007564" w:rsidRDefault="00007564">
            <w:pPr>
              <w:rPr>
                <w:rFonts w:ascii="Arial" w:hAnsi="Arial" w:cs="Arial"/>
              </w:rPr>
            </w:pPr>
          </w:p>
        </w:tc>
        <w:tc>
          <w:tcPr>
            <w:tcW w:w="722" w:type="dxa"/>
            <w:vAlign w:val="center"/>
          </w:tcPr>
          <w:p w14:paraId="029E695F" w14:textId="77777777" w:rsidR="00007564" w:rsidRDefault="00007564">
            <w:pPr>
              <w:rPr>
                <w:rFonts w:ascii="Arial" w:hAnsi="Arial" w:cs="Arial"/>
              </w:rPr>
            </w:pPr>
          </w:p>
        </w:tc>
        <w:tc>
          <w:tcPr>
            <w:tcW w:w="3526" w:type="dxa"/>
            <w:vAlign w:val="center"/>
          </w:tcPr>
          <w:p w14:paraId="123D11B2" w14:textId="77777777" w:rsidR="00007564" w:rsidRDefault="00007564">
            <w:pPr>
              <w:rPr>
                <w:rFonts w:ascii="Arial" w:hAnsi="Arial" w:cs="Arial"/>
              </w:rPr>
            </w:pPr>
          </w:p>
        </w:tc>
        <w:tc>
          <w:tcPr>
            <w:tcW w:w="998" w:type="dxa"/>
            <w:tcBorders>
              <w:right w:val="single" w:sz="4" w:space="0" w:color="auto"/>
            </w:tcBorders>
            <w:vAlign w:val="center"/>
          </w:tcPr>
          <w:p w14:paraId="4BDC8546" w14:textId="77777777" w:rsidR="00007564" w:rsidRDefault="00007564">
            <w:pPr>
              <w:rPr>
                <w:rFonts w:ascii="Arial" w:hAnsi="Arial" w:cs="Arial"/>
                <w:sz w:val="18"/>
              </w:rPr>
            </w:pPr>
          </w:p>
        </w:tc>
        <w:tc>
          <w:tcPr>
            <w:tcW w:w="1061" w:type="dxa"/>
            <w:tcBorders>
              <w:left w:val="single" w:sz="4" w:space="0" w:color="auto"/>
            </w:tcBorders>
            <w:vAlign w:val="center"/>
          </w:tcPr>
          <w:p w14:paraId="65F1B455" w14:textId="77777777" w:rsidR="00007564" w:rsidRDefault="00007564">
            <w:pPr>
              <w:rPr>
                <w:rFonts w:ascii="Arial" w:hAnsi="Arial" w:cs="Arial"/>
                <w:sz w:val="18"/>
              </w:rPr>
            </w:pPr>
          </w:p>
        </w:tc>
      </w:tr>
      <w:tr w:rsidR="00007564" w14:paraId="1E695546" w14:textId="77777777">
        <w:trPr>
          <w:jc w:val="center"/>
        </w:trPr>
        <w:tc>
          <w:tcPr>
            <w:tcW w:w="642" w:type="dxa"/>
            <w:vAlign w:val="center"/>
          </w:tcPr>
          <w:p w14:paraId="08903473" w14:textId="77777777" w:rsidR="00007564" w:rsidRDefault="00007564">
            <w:pPr>
              <w:rPr>
                <w:rFonts w:ascii="Arial" w:hAnsi="Arial" w:cs="Arial"/>
              </w:rPr>
            </w:pPr>
          </w:p>
        </w:tc>
        <w:tc>
          <w:tcPr>
            <w:tcW w:w="1327" w:type="dxa"/>
            <w:vAlign w:val="center"/>
          </w:tcPr>
          <w:p w14:paraId="1F38DD98" w14:textId="77777777" w:rsidR="00007564" w:rsidRDefault="00007564">
            <w:pPr>
              <w:rPr>
                <w:rFonts w:ascii="Arial" w:hAnsi="Arial" w:cs="Arial"/>
              </w:rPr>
            </w:pPr>
          </w:p>
        </w:tc>
        <w:tc>
          <w:tcPr>
            <w:tcW w:w="722" w:type="dxa"/>
            <w:vAlign w:val="center"/>
          </w:tcPr>
          <w:p w14:paraId="6399E470" w14:textId="77777777" w:rsidR="00007564" w:rsidRDefault="00007564">
            <w:pPr>
              <w:rPr>
                <w:rFonts w:ascii="Arial" w:hAnsi="Arial" w:cs="Arial"/>
              </w:rPr>
            </w:pPr>
          </w:p>
        </w:tc>
        <w:tc>
          <w:tcPr>
            <w:tcW w:w="3526" w:type="dxa"/>
            <w:vAlign w:val="center"/>
          </w:tcPr>
          <w:p w14:paraId="21DD7CD3" w14:textId="77777777" w:rsidR="00007564" w:rsidRDefault="00007564">
            <w:pPr>
              <w:rPr>
                <w:rFonts w:ascii="Arial" w:hAnsi="Arial" w:cs="Arial"/>
              </w:rPr>
            </w:pPr>
          </w:p>
        </w:tc>
        <w:tc>
          <w:tcPr>
            <w:tcW w:w="998" w:type="dxa"/>
            <w:tcBorders>
              <w:right w:val="single" w:sz="4" w:space="0" w:color="auto"/>
            </w:tcBorders>
            <w:vAlign w:val="center"/>
          </w:tcPr>
          <w:p w14:paraId="490A5FDA" w14:textId="77777777" w:rsidR="00007564" w:rsidRDefault="00007564">
            <w:pPr>
              <w:pStyle w:val="Text"/>
              <w:rPr>
                <w:rFonts w:ascii="Arial" w:hAnsi="Arial" w:cs="Arial"/>
              </w:rPr>
            </w:pPr>
          </w:p>
        </w:tc>
        <w:tc>
          <w:tcPr>
            <w:tcW w:w="1061" w:type="dxa"/>
            <w:tcBorders>
              <w:left w:val="single" w:sz="4" w:space="0" w:color="auto"/>
            </w:tcBorders>
            <w:vAlign w:val="center"/>
          </w:tcPr>
          <w:p w14:paraId="2E0C06B0" w14:textId="77777777" w:rsidR="00007564" w:rsidRDefault="00007564">
            <w:pPr>
              <w:pStyle w:val="Text"/>
              <w:rPr>
                <w:rFonts w:ascii="Arial" w:hAnsi="Arial" w:cs="Arial"/>
              </w:rPr>
            </w:pPr>
          </w:p>
        </w:tc>
      </w:tr>
      <w:tr w:rsidR="00007564" w14:paraId="2791DBB0" w14:textId="77777777">
        <w:trPr>
          <w:jc w:val="center"/>
        </w:trPr>
        <w:tc>
          <w:tcPr>
            <w:tcW w:w="642" w:type="dxa"/>
            <w:vAlign w:val="center"/>
          </w:tcPr>
          <w:p w14:paraId="49F90EE8" w14:textId="77777777" w:rsidR="00007564" w:rsidRDefault="00007564">
            <w:pPr>
              <w:rPr>
                <w:rFonts w:ascii="Arial" w:hAnsi="Arial" w:cs="Arial"/>
              </w:rPr>
            </w:pPr>
          </w:p>
        </w:tc>
        <w:tc>
          <w:tcPr>
            <w:tcW w:w="1327" w:type="dxa"/>
            <w:vAlign w:val="center"/>
          </w:tcPr>
          <w:p w14:paraId="72BDC820" w14:textId="77777777" w:rsidR="00007564" w:rsidRDefault="00007564">
            <w:pPr>
              <w:rPr>
                <w:rFonts w:ascii="Arial" w:hAnsi="Arial" w:cs="Arial"/>
              </w:rPr>
            </w:pPr>
          </w:p>
        </w:tc>
        <w:tc>
          <w:tcPr>
            <w:tcW w:w="722" w:type="dxa"/>
            <w:vAlign w:val="center"/>
          </w:tcPr>
          <w:p w14:paraId="75B35867" w14:textId="77777777" w:rsidR="00007564" w:rsidRDefault="00007564">
            <w:pPr>
              <w:rPr>
                <w:rFonts w:ascii="Arial" w:hAnsi="Arial" w:cs="Arial"/>
              </w:rPr>
            </w:pPr>
          </w:p>
        </w:tc>
        <w:tc>
          <w:tcPr>
            <w:tcW w:w="3526" w:type="dxa"/>
            <w:vAlign w:val="center"/>
          </w:tcPr>
          <w:p w14:paraId="7C534D18" w14:textId="77777777" w:rsidR="00007564" w:rsidRDefault="00007564">
            <w:pPr>
              <w:rPr>
                <w:rFonts w:ascii="Arial" w:hAnsi="Arial" w:cs="Arial"/>
              </w:rPr>
            </w:pPr>
          </w:p>
        </w:tc>
        <w:tc>
          <w:tcPr>
            <w:tcW w:w="998" w:type="dxa"/>
            <w:tcBorders>
              <w:right w:val="single" w:sz="4" w:space="0" w:color="auto"/>
            </w:tcBorders>
            <w:vAlign w:val="center"/>
          </w:tcPr>
          <w:p w14:paraId="22C17E4B" w14:textId="77777777" w:rsidR="00007564" w:rsidRDefault="00007564">
            <w:pPr>
              <w:pStyle w:val="Text"/>
              <w:rPr>
                <w:rFonts w:ascii="Arial" w:hAnsi="Arial" w:cs="Arial"/>
              </w:rPr>
            </w:pPr>
          </w:p>
        </w:tc>
        <w:tc>
          <w:tcPr>
            <w:tcW w:w="1061" w:type="dxa"/>
            <w:tcBorders>
              <w:left w:val="single" w:sz="4" w:space="0" w:color="auto"/>
            </w:tcBorders>
            <w:vAlign w:val="center"/>
          </w:tcPr>
          <w:p w14:paraId="7416BE5D" w14:textId="77777777" w:rsidR="00007564" w:rsidRDefault="00007564">
            <w:pPr>
              <w:pStyle w:val="Text"/>
              <w:rPr>
                <w:rFonts w:ascii="Arial" w:hAnsi="Arial" w:cs="Arial"/>
              </w:rPr>
            </w:pPr>
          </w:p>
        </w:tc>
      </w:tr>
      <w:tr w:rsidR="00007564" w14:paraId="4020A65B" w14:textId="77777777">
        <w:trPr>
          <w:jc w:val="center"/>
        </w:trPr>
        <w:tc>
          <w:tcPr>
            <w:tcW w:w="642" w:type="dxa"/>
            <w:vAlign w:val="center"/>
          </w:tcPr>
          <w:p w14:paraId="21A5C9FA" w14:textId="77777777" w:rsidR="00007564" w:rsidRDefault="00007564">
            <w:pPr>
              <w:rPr>
                <w:rFonts w:ascii="Arial" w:hAnsi="Arial" w:cs="Arial"/>
              </w:rPr>
            </w:pPr>
          </w:p>
        </w:tc>
        <w:tc>
          <w:tcPr>
            <w:tcW w:w="1327" w:type="dxa"/>
            <w:vAlign w:val="center"/>
          </w:tcPr>
          <w:p w14:paraId="704249E5" w14:textId="77777777" w:rsidR="00007564" w:rsidRDefault="00007564">
            <w:pPr>
              <w:rPr>
                <w:rFonts w:ascii="Arial" w:hAnsi="Arial" w:cs="Arial"/>
              </w:rPr>
            </w:pPr>
          </w:p>
        </w:tc>
        <w:tc>
          <w:tcPr>
            <w:tcW w:w="722" w:type="dxa"/>
            <w:vAlign w:val="center"/>
          </w:tcPr>
          <w:p w14:paraId="3A19BA5F" w14:textId="77777777" w:rsidR="00007564" w:rsidRDefault="00007564">
            <w:pPr>
              <w:rPr>
                <w:rFonts w:ascii="Arial" w:hAnsi="Arial" w:cs="Arial"/>
              </w:rPr>
            </w:pPr>
          </w:p>
        </w:tc>
        <w:tc>
          <w:tcPr>
            <w:tcW w:w="3526" w:type="dxa"/>
            <w:vAlign w:val="center"/>
          </w:tcPr>
          <w:p w14:paraId="080FA2CF" w14:textId="77777777" w:rsidR="00007564" w:rsidRDefault="00007564">
            <w:pPr>
              <w:rPr>
                <w:rFonts w:ascii="Arial" w:hAnsi="Arial" w:cs="Arial"/>
              </w:rPr>
            </w:pPr>
          </w:p>
        </w:tc>
        <w:tc>
          <w:tcPr>
            <w:tcW w:w="998" w:type="dxa"/>
            <w:tcBorders>
              <w:right w:val="single" w:sz="4" w:space="0" w:color="auto"/>
            </w:tcBorders>
            <w:vAlign w:val="center"/>
          </w:tcPr>
          <w:p w14:paraId="5AE59FF0" w14:textId="77777777" w:rsidR="00007564" w:rsidRDefault="00007564">
            <w:pPr>
              <w:rPr>
                <w:rFonts w:ascii="Arial" w:hAnsi="Arial" w:cs="Arial"/>
                <w:sz w:val="18"/>
              </w:rPr>
            </w:pPr>
          </w:p>
        </w:tc>
        <w:tc>
          <w:tcPr>
            <w:tcW w:w="1061" w:type="dxa"/>
            <w:tcBorders>
              <w:left w:val="single" w:sz="4" w:space="0" w:color="auto"/>
            </w:tcBorders>
            <w:vAlign w:val="center"/>
          </w:tcPr>
          <w:p w14:paraId="363591A1" w14:textId="77777777" w:rsidR="00007564" w:rsidRDefault="00007564">
            <w:pPr>
              <w:rPr>
                <w:rFonts w:ascii="Arial" w:hAnsi="Arial" w:cs="Arial"/>
                <w:sz w:val="18"/>
              </w:rPr>
            </w:pPr>
          </w:p>
        </w:tc>
      </w:tr>
      <w:tr w:rsidR="00007564" w14:paraId="7E750B4B" w14:textId="77777777">
        <w:trPr>
          <w:jc w:val="center"/>
        </w:trPr>
        <w:tc>
          <w:tcPr>
            <w:tcW w:w="642" w:type="dxa"/>
            <w:vAlign w:val="center"/>
          </w:tcPr>
          <w:p w14:paraId="3F9AB4DE" w14:textId="77777777" w:rsidR="00007564" w:rsidRDefault="00007564">
            <w:pPr>
              <w:rPr>
                <w:rFonts w:ascii="Arial" w:hAnsi="Arial" w:cs="Arial"/>
              </w:rPr>
            </w:pPr>
          </w:p>
        </w:tc>
        <w:tc>
          <w:tcPr>
            <w:tcW w:w="1327" w:type="dxa"/>
            <w:vAlign w:val="center"/>
          </w:tcPr>
          <w:p w14:paraId="2D199140" w14:textId="77777777" w:rsidR="00007564" w:rsidRDefault="00007564">
            <w:pPr>
              <w:rPr>
                <w:rFonts w:ascii="Arial" w:hAnsi="Arial" w:cs="Arial"/>
              </w:rPr>
            </w:pPr>
          </w:p>
        </w:tc>
        <w:tc>
          <w:tcPr>
            <w:tcW w:w="722" w:type="dxa"/>
            <w:vAlign w:val="center"/>
          </w:tcPr>
          <w:p w14:paraId="48E60D9B" w14:textId="77777777" w:rsidR="00007564" w:rsidRDefault="00007564">
            <w:pPr>
              <w:rPr>
                <w:rFonts w:ascii="Arial" w:hAnsi="Arial" w:cs="Arial"/>
              </w:rPr>
            </w:pPr>
          </w:p>
        </w:tc>
        <w:tc>
          <w:tcPr>
            <w:tcW w:w="3526" w:type="dxa"/>
            <w:vAlign w:val="center"/>
          </w:tcPr>
          <w:p w14:paraId="3CA4C67B" w14:textId="77777777" w:rsidR="00007564" w:rsidRDefault="00007564">
            <w:pPr>
              <w:rPr>
                <w:rFonts w:ascii="Arial" w:hAnsi="Arial" w:cs="Arial"/>
              </w:rPr>
            </w:pPr>
          </w:p>
        </w:tc>
        <w:tc>
          <w:tcPr>
            <w:tcW w:w="998" w:type="dxa"/>
            <w:tcBorders>
              <w:right w:val="single" w:sz="4" w:space="0" w:color="auto"/>
            </w:tcBorders>
            <w:vAlign w:val="center"/>
          </w:tcPr>
          <w:p w14:paraId="185F27FD" w14:textId="77777777" w:rsidR="00007564" w:rsidRDefault="00007564">
            <w:pPr>
              <w:rPr>
                <w:rFonts w:ascii="Arial" w:hAnsi="Arial" w:cs="Arial"/>
                <w:sz w:val="18"/>
              </w:rPr>
            </w:pPr>
          </w:p>
        </w:tc>
        <w:tc>
          <w:tcPr>
            <w:tcW w:w="1061" w:type="dxa"/>
            <w:tcBorders>
              <w:left w:val="single" w:sz="4" w:space="0" w:color="auto"/>
            </w:tcBorders>
            <w:vAlign w:val="center"/>
          </w:tcPr>
          <w:p w14:paraId="158DDD72" w14:textId="77777777" w:rsidR="00007564" w:rsidRDefault="00007564">
            <w:pPr>
              <w:rPr>
                <w:rFonts w:ascii="Arial" w:hAnsi="Arial" w:cs="Arial"/>
                <w:sz w:val="18"/>
              </w:rPr>
            </w:pPr>
          </w:p>
        </w:tc>
      </w:tr>
      <w:tr w:rsidR="00007564" w14:paraId="1D663D43" w14:textId="77777777">
        <w:trPr>
          <w:jc w:val="center"/>
        </w:trPr>
        <w:tc>
          <w:tcPr>
            <w:tcW w:w="642" w:type="dxa"/>
            <w:vAlign w:val="center"/>
          </w:tcPr>
          <w:p w14:paraId="6B3F34E1" w14:textId="77777777" w:rsidR="00007564" w:rsidRDefault="00007564">
            <w:pPr>
              <w:rPr>
                <w:rFonts w:ascii="Arial" w:hAnsi="Arial" w:cs="Arial"/>
              </w:rPr>
            </w:pPr>
          </w:p>
        </w:tc>
        <w:tc>
          <w:tcPr>
            <w:tcW w:w="1327" w:type="dxa"/>
            <w:vAlign w:val="center"/>
          </w:tcPr>
          <w:p w14:paraId="72DC86A8" w14:textId="77777777" w:rsidR="00007564" w:rsidRDefault="00007564">
            <w:pPr>
              <w:rPr>
                <w:rFonts w:ascii="Arial" w:hAnsi="Arial" w:cs="Arial"/>
              </w:rPr>
            </w:pPr>
          </w:p>
        </w:tc>
        <w:tc>
          <w:tcPr>
            <w:tcW w:w="722" w:type="dxa"/>
            <w:vAlign w:val="center"/>
          </w:tcPr>
          <w:p w14:paraId="1126E307" w14:textId="77777777" w:rsidR="00007564" w:rsidRDefault="00007564">
            <w:pPr>
              <w:rPr>
                <w:rFonts w:ascii="Arial" w:hAnsi="Arial" w:cs="Arial"/>
              </w:rPr>
            </w:pPr>
          </w:p>
        </w:tc>
        <w:tc>
          <w:tcPr>
            <w:tcW w:w="3526" w:type="dxa"/>
            <w:vAlign w:val="center"/>
          </w:tcPr>
          <w:p w14:paraId="1BE05119" w14:textId="77777777" w:rsidR="00007564" w:rsidRDefault="00007564">
            <w:pPr>
              <w:rPr>
                <w:rFonts w:ascii="Arial" w:hAnsi="Arial" w:cs="Arial"/>
              </w:rPr>
            </w:pPr>
          </w:p>
        </w:tc>
        <w:tc>
          <w:tcPr>
            <w:tcW w:w="998" w:type="dxa"/>
            <w:tcBorders>
              <w:right w:val="single" w:sz="4" w:space="0" w:color="auto"/>
            </w:tcBorders>
            <w:vAlign w:val="center"/>
          </w:tcPr>
          <w:p w14:paraId="0793DF7D" w14:textId="77777777" w:rsidR="00007564" w:rsidRDefault="00007564">
            <w:pPr>
              <w:rPr>
                <w:rFonts w:ascii="Arial" w:hAnsi="Arial" w:cs="Arial"/>
                <w:sz w:val="18"/>
              </w:rPr>
            </w:pPr>
          </w:p>
        </w:tc>
        <w:tc>
          <w:tcPr>
            <w:tcW w:w="1061" w:type="dxa"/>
            <w:tcBorders>
              <w:left w:val="single" w:sz="4" w:space="0" w:color="auto"/>
            </w:tcBorders>
            <w:vAlign w:val="center"/>
          </w:tcPr>
          <w:p w14:paraId="4EF162C0" w14:textId="77777777" w:rsidR="00007564" w:rsidRDefault="00007564">
            <w:pPr>
              <w:rPr>
                <w:rFonts w:ascii="Arial" w:hAnsi="Arial" w:cs="Arial"/>
                <w:sz w:val="18"/>
              </w:rPr>
            </w:pPr>
          </w:p>
        </w:tc>
      </w:tr>
      <w:tr w:rsidR="00007564" w14:paraId="11671B8C" w14:textId="77777777">
        <w:trPr>
          <w:jc w:val="center"/>
        </w:trPr>
        <w:tc>
          <w:tcPr>
            <w:tcW w:w="642" w:type="dxa"/>
            <w:vAlign w:val="center"/>
          </w:tcPr>
          <w:p w14:paraId="76490130" w14:textId="77777777" w:rsidR="00007564" w:rsidRDefault="00007564">
            <w:pPr>
              <w:rPr>
                <w:rFonts w:ascii="Arial" w:hAnsi="Arial" w:cs="Arial"/>
              </w:rPr>
            </w:pPr>
          </w:p>
        </w:tc>
        <w:tc>
          <w:tcPr>
            <w:tcW w:w="1327" w:type="dxa"/>
            <w:vAlign w:val="center"/>
          </w:tcPr>
          <w:p w14:paraId="69BF8413" w14:textId="77777777" w:rsidR="00007564" w:rsidRDefault="00007564">
            <w:pPr>
              <w:rPr>
                <w:rFonts w:ascii="Arial" w:hAnsi="Arial" w:cs="Arial"/>
              </w:rPr>
            </w:pPr>
          </w:p>
        </w:tc>
        <w:tc>
          <w:tcPr>
            <w:tcW w:w="722" w:type="dxa"/>
            <w:vAlign w:val="center"/>
          </w:tcPr>
          <w:p w14:paraId="733AADA2" w14:textId="77777777" w:rsidR="00007564" w:rsidRDefault="00007564">
            <w:pPr>
              <w:rPr>
                <w:rFonts w:ascii="Arial" w:hAnsi="Arial" w:cs="Arial"/>
              </w:rPr>
            </w:pPr>
          </w:p>
        </w:tc>
        <w:tc>
          <w:tcPr>
            <w:tcW w:w="3526" w:type="dxa"/>
            <w:vAlign w:val="center"/>
          </w:tcPr>
          <w:p w14:paraId="2D240CCC" w14:textId="77777777" w:rsidR="00007564" w:rsidRDefault="00007564">
            <w:pPr>
              <w:rPr>
                <w:rFonts w:ascii="Arial" w:hAnsi="Arial" w:cs="Arial"/>
              </w:rPr>
            </w:pPr>
          </w:p>
        </w:tc>
        <w:tc>
          <w:tcPr>
            <w:tcW w:w="998" w:type="dxa"/>
            <w:tcBorders>
              <w:right w:val="single" w:sz="4" w:space="0" w:color="auto"/>
            </w:tcBorders>
            <w:vAlign w:val="center"/>
          </w:tcPr>
          <w:p w14:paraId="5B0BCC25" w14:textId="77777777" w:rsidR="00007564" w:rsidRDefault="00007564">
            <w:pPr>
              <w:rPr>
                <w:rFonts w:ascii="Arial" w:hAnsi="Arial" w:cs="Arial"/>
                <w:sz w:val="18"/>
              </w:rPr>
            </w:pPr>
          </w:p>
        </w:tc>
        <w:tc>
          <w:tcPr>
            <w:tcW w:w="1061" w:type="dxa"/>
            <w:tcBorders>
              <w:left w:val="single" w:sz="4" w:space="0" w:color="auto"/>
            </w:tcBorders>
            <w:vAlign w:val="center"/>
          </w:tcPr>
          <w:p w14:paraId="6EA37FB4" w14:textId="77777777" w:rsidR="00007564" w:rsidRDefault="00007564">
            <w:pPr>
              <w:rPr>
                <w:rFonts w:ascii="Arial" w:hAnsi="Arial" w:cs="Arial"/>
                <w:sz w:val="18"/>
              </w:rPr>
            </w:pPr>
          </w:p>
        </w:tc>
      </w:tr>
      <w:tr w:rsidR="00007564" w14:paraId="1D71B91C" w14:textId="77777777">
        <w:trPr>
          <w:jc w:val="center"/>
        </w:trPr>
        <w:tc>
          <w:tcPr>
            <w:tcW w:w="642" w:type="dxa"/>
            <w:vAlign w:val="center"/>
          </w:tcPr>
          <w:p w14:paraId="3B9886C7" w14:textId="77777777" w:rsidR="00007564" w:rsidRDefault="00007564">
            <w:pPr>
              <w:rPr>
                <w:rFonts w:ascii="Arial" w:hAnsi="Arial" w:cs="Arial"/>
              </w:rPr>
            </w:pPr>
          </w:p>
        </w:tc>
        <w:tc>
          <w:tcPr>
            <w:tcW w:w="1327" w:type="dxa"/>
            <w:vAlign w:val="center"/>
          </w:tcPr>
          <w:p w14:paraId="65774D9E" w14:textId="77777777" w:rsidR="00007564" w:rsidRDefault="00007564">
            <w:pPr>
              <w:rPr>
                <w:rFonts w:ascii="Arial" w:hAnsi="Arial" w:cs="Arial"/>
              </w:rPr>
            </w:pPr>
          </w:p>
        </w:tc>
        <w:tc>
          <w:tcPr>
            <w:tcW w:w="722" w:type="dxa"/>
            <w:vAlign w:val="center"/>
          </w:tcPr>
          <w:p w14:paraId="2CE9919F" w14:textId="77777777" w:rsidR="00007564" w:rsidRDefault="00007564">
            <w:pPr>
              <w:rPr>
                <w:rFonts w:ascii="Arial" w:hAnsi="Arial" w:cs="Arial"/>
              </w:rPr>
            </w:pPr>
          </w:p>
        </w:tc>
        <w:tc>
          <w:tcPr>
            <w:tcW w:w="3526" w:type="dxa"/>
            <w:vAlign w:val="center"/>
          </w:tcPr>
          <w:p w14:paraId="178457D5" w14:textId="77777777" w:rsidR="00007564" w:rsidRDefault="00007564">
            <w:pPr>
              <w:rPr>
                <w:rFonts w:ascii="Arial" w:hAnsi="Arial" w:cs="Arial"/>
              </w:rPr>
            </w:pPr>
          </w:p>
        </w:tc>
        <w:tc>
          <w:tcPr>
            <w:tcW w:w="998" w:type="dxa"/>
            <w:tcBorders>
              <w:right w:val="single" w:sz="4" w:space="0" w:color="auto"/>
            </w:tcBorders>
            <w:vAlign w:val="center"/>
          </w:tcPr>
          <w:p w14:paraId="4B2A3C67" w14:textId="77777777" w:rsidR="00007564" w:rsidRDefault="00007564">
            <w:pPr>
              <w:rPr>
                <w:rFonts w:ascii="Arial" w:hAnsi="Arial" w:cs="Arial"/>
                <w:sz w:val="18"/>
              </w:rPr>
            </w:pPr>
          </w:p>
        </w:tc>
        <w:tc>
          <w:tcPr>
            <w:tcW w:w="1061" w:type="dxa"/>
            <w:tcBorders>
              <w:left w:val="single" w:sz="4" w:space="0" w:color="auto"/>
            </w:tcBorders>
            <w:vAlign w:val="center"/>
          </w:tcPr>
          <w:p w14:paraId="2E5C13D6" w14:textId="77777777" w:rsidR="00007564" w:rsidRDefault="00007564">
            <w:pPr>
              <w:rPr>
                <w:rFonts w:ascii="Arial" w:hAnsi="Arial" w:cs="Arial"/>
                <w:sz w:val="18"/>
              </w:rPr>
            </w:pPr>
          </w:p>
        </w:tc>
      </w:tr>
      <w:tr w:rsidR="00007564" w14:paraId="5CA890FC" w14:textId="77777777">
        <w:trPr>
          <w:jc w:val="center"/>
        </w:trPr>
        <w:tc>
          <w:tcPr>
            <w:tcW w:w="642" w:type="dxa"/>
            <w:vAlign w:val="center"/>
          </w:tcPr>
          <w:p w14:paraId="2ED71BC6" w14:textId="77777777" w:rsidR="00007564" w:rsidRDefault="00007564">
            <w:pPr>
              <w:rPr>
                <w:rFonts w:ascii="Arial" w:hAnsi="Arial" w:cs="Arial"/>
              </w:rPr>
            </w:pPr>
          </w:p>
        </w:tc>
        <w:tc>
          <w:tcPr>
            <w:tcW w:w="1327" w:type="dxa"/>
            <w:vAlign w:val="center"/>
          </w:tcPr>
          <w:p w14:paraId="0D51420A" w14:textId="77777777" w:rsidR="00007564" w:rsidRDefault="00007564">
            <w:pPr>
              <w:rPr>
                <w:rFonts w:ascii="Arial" w:hAnsi="Arial" w:cs="Arial"/>
              </w:rPr>
            </w:pPr>
          </w:p>
        </w:tc>
        <w:tc>
          <w:tcPr>
            <w:tcW w:w="722" w:type="dxa"/>
            <w:vAlign w:val="center"/>
          </w:tcPr>
          <w:p w14:paraId="015F3B93" w14:textId="77777777" w:rsidR="00007564" w:rsidRDefault="00007564">
            <w:pPr>
              <w:rPr>
                <w:rFonts w:ascii="Arial" w:hAnsi="Arial" w:cs="Arial"/>
              </w:rPr>
            </w:pPr>
          </w:p>
        </w:tc>
        <w:tc>
          <w:tcPr>
            <w:tcW w:w="3526" w:type="dxa"/>
            <w:vAlign w:val="center"/>
          </w:tcPr>
          <w:p w14:paraId="3D7D23E2" w14:textId="77777777" w:rsidR="00007564" w:rsidRDefault="00007564">
            <w:pPr>
              <w:rPr>
                <w:rFonts w:ascii="Arial" w:hAnsi="Arial" w:cs="Arial"/>
              </w:rPr>
            </w:pPr>
          </w:p>
        </w:tc>
        <w:tc>
          <w:tcPr>
            <w:tcW w:w="998" w:type="dxa"/>
            <w:tcBorders>
              <w:right w:val="single" w:sz="4" w:space="0" w:color="auto"/>
            </w:tcBorders>
            <w:vAlign w:val="center"/>
          </w:tcPr>
          <w:p w14:paraId="04D678C3" w14:textId="77777777" w:rsidR="00007564" w:rsidRDefault="00007564">
            <w:pPr>
              <w:rPr>
                <w:rFonts w:ascii="Arial" w:hAnsi="Arial" w:cs="Arial"/>
                <w:sz w:val="18"/>
              </w:rPr>
            </w:pPr>
          </w:p>
        </w:tc>
        <w:tc>
          <w:tcPr>
            <w:tcW w:w="1061" w:type="dxa"/>
            <w:tcBorders>
              <w:left w:val="single" w:sz="4" w:space="0" w:color="auto"/>
            </w:tcBorders>
            <w:vAlign w:val="center"/>
          </w:tcPr>
          <w:p w14:paraId="32E37FBF" w14:textId="77777777" w:rsidR="00007564" w:rsidRDefault="00007564">
            <w:pPr>
              <w:rPr>
                <w:rFonts w:ascii="Arial" w:hAnsi="Arial" w:cs="Arial"/>
                <w:sz w:val="18"/>
              </w:rPr>
            </w:pPr>
          </w:p>
        </w:tc>
      </w:tr>
      <w:tr w:rsidR="00007564" w14:paraId="5611FB96" w14:textId="77777777">
        <w:trPr>
          <w:jc w:val="center"/>
        </w:trPr>
        <w:tc>
          <w:tcPr>
            <w:tcW w:w="642" w:type="dxa"/>
            <w:vAlign w:val="center"/>
          </w:tcPr>
          <w:p w14:paraId="49CF0224" w14:textId="77777777" w:rsidR="00007564" w:rsidRDefault="00007564">
            <w:pPr>
              <w:rPr>
                <w:rFonts w:ascii="Arial" w:hAnsi="Arial" w:cs="Arial"/>
              </w:rPr>
            </w:pPr>
          </w:p>
        </w:tc>
        <w:tc>
          <w:tcPr>
            <w:tcW w:w="1327" w:type="dxa"/>
            <w:vAlign w:val="center"/>
          </w:tcPr>
          <w:p w14:paraId="2591FCD1" w14:textId="77777777" w:rsidR="00007564" w:rsidRDefault="00007564">
            <w:pPr>
              <w:rPr>
                <w:rFonts w:ascii="Arial" w:hAnsi="Arial" w:cs="Arial"/>
              </w:rPr>
            </w:pPr>
          </w:p>
        </w:tc>
        <w:tc>
          <w:tcPr>
            <w:tcW w:w="722" w:type="dxa"/>
            <w:vAlign w:val="center"/>
          </w:tcPr>
          <w:p w14:paraId="6C9C9A51" w14:textId="77777777" w:rsidR="00007564" w:rsidRDefault="00007564">
            <w:pPr>
              <w:rPr>
                <w:rFonts w:ascii="Arial" w:hAnsi="Arial" w:cs="Arial"/>
              </w:rPr>
            </w:pPr>
          </w:p>
        </w:tc>
        <w:tc>
          <w:tcPr>
            <w:tcW w:w="3526" w:type="dxa"/>
            <w:vAlign w:val="center"/>
          </w:tcPr>
          <w:p w14:paraId="4ED8FEB3" w14:textId="77777777" w:rsidR="00007564" w:rsidRDefault="00007564">
            <w:pPr>
              <w:rPr>
                <w:rFonts w:ascii="Arial" w:hAnsi="Arial" w:cs="Arial"/>
              </w:rPr>
            </w:pPr>
          </w:p>
        </w:tc>
        <w:tc>
          <w:tcPr>
            <w:tcW w:w="998" w:type="dxa"/>
            <w:tcBorders>
              <w:right w:val="single" w:sz="4" w:space="0" w:color="auto"/>
            </w:tcBorders>
            <w:vAlign w:val="center"/>
          </w:tcPr>
          <w:p w14:paraId="75AFFACE" w14:textId="77777777" w:rsidR="00007564" w:rsidRDefault="00007564">
            <w:pPr>
              <w:rPr>
                <w:rFonts w:ascii="Arial" w:hAnsi="Arial" w:cs="Arial"/>
                <w:sz w:val="18"/>
              </w:rPr>
            </w:pPr>
          </w:p>
        </w:tc>
        <w:tc>
          <w:tcPr>
            <w:tcW w:w="1061" w:type="dxa"/>
            <w:tcBorders>
              <w:left w:val="single" w:sz="4" w:space="0" w:color="auto"/>
            </w:tcBorders>
            <w:vAlign w:val="center"/>
          </w:tcPr>
          <w:p w14:paraId="7B35B29C" w14:textId="77777777" w:rsidR="00007564" w:rsidRDefault="00007564">
            <w:pPr>
              <w:rPr>
                <w:rFonts w:ascii="Arial" w:hAnsi="Arial" w:cs="Arial"/>
                <w:sz w:val="18"/>
              </w:rPr>
            </w:pPr>
          </w:p>
        </w:tc>
      </w:tr>
      <w:tr w:rsidR="00007564" w14:paraId="755D259F" w14:textId="77777777">
        <w:trPr>
          <w:jc w:val="center"/>
        </w:trPr>
        <w:tc>
          <w:tcPr>
            <w:tcW w:w="642" w:type="dxa"/>
            <w:vAlign w:val="center"/>
          </w:tcPr>
          <w:p w14:paraId="0AED9F82" w14:textId="77777777" w:rsidR="00007564" w:rsidRDefault="00007564">
            <w:pPr>
              <w:rPr>
                <w:rFonts w:ascii="Arial" w:hAnsi="Arial" w:cs="Arial"/>
              </w:rPr>
            </w:pPr>
          </w:p>
        </w:tc>
        <w:tc>
          <w:tcPr>
            <w:tcW w:w="1327" w:type="dxa"/>
            <w:vAlign w:val="center"/>
          </w:tcPr>
          <w:p w14:paraId="590CF4EC" w14:textId="77777777" w:rsidR="00007564" w:rsidRDefault="00007564">
            <w:pPr>
              <w:rPr>
                <w:rFonts w:ascii="Arial" w:hAnsi="Arial" w:cs="Arial"/>
              </w:rPr>
            </w:pPr>
          </w:p>
        </w:tc>
        <w:tc>
          <w:tcPr>
            <w:tcW w:w="722" w:type="dxa"/>
            <w:vAlign w:val="center"/>
          </w:tcPr>
          <w:p w14:paraId="611CF280" w14:textId="77777777" w:rsidR="00007564" w:rsidRDefault="00007564">
            <w:pPr>
              <w:rPr>
                <w:rFonts w:ascii="Arial" w:hAnsi="Arial" w:cs="Arial"/>
              </w:rPr>
            </w:pPr>
          </w:p>
        </w:tc>
        <w:tc>
          <w:tcPr>
            <w:tcW w:w="3526" w:type="dxa"/>
            <w:vAlign w:val="center"/>
          </w:tcPr>
          <w:p w14:paraId="2E900080" w14:textId="77777777" w:rsidR="00007564" w:rsidRDefault="00007564">
            <w:pPr>
              <w:rPr>
                <w:rFonts w:ascii="Arial" w:hAnsi="Arial" w:cs="Arial"/>
              </w:rPr>
            </w:pPr>
          </w:p>
        </w:tc>
        <w:tc>
          <w:tcPr>
            <w:tcW w:w="998" w:type="dxa"/>
            <w:tcBorders>
              <w:right w:val="single" w:sz="4" w:space="0" w:color="auto"/>
            </w:tcBorders>
            <w:vAlign w:val="center"/>
          </w:tcPr>
          <w:p w14:paraId="65700CD5" w14:textId="77777777" w:rsidR="00007564" w:rsidRDefault="00007564">
            <w:pPr>
              <w:rPr>
                <w:rFonts w:ascii="Arial" w:hAnsi="Arial" w:cs="Arial"/>
                <w:sz w:val="18"/>
              </w:rPr>
            </w:pPr>
          </w:p>
        </w:tc>
        <w:tc>
          <w:tcPr>
            <w:tcW w:w="1061" w:type="dxa"/>
            <w:tcBorders>
              <w:left w:val="single" w:sz="4" w:space="0" w:color="auto"/>
            </w:tcBorders>
            <w:vAlign w:val="center"/>
          </w:tcPr>
          <w:p w14:paraId="16A93B85" w14:textId="77777777" w:rsidR="00007564" w:rsidRDefault="00007564">
            <w:pPr>
              <w:rPr>
                <w:rFonts w:ascii="Arial" w:hAnsi="Arial" w:cs="Arial"/>
                <w:sz w:val="18"/>
              </w:rPr>
            </w:pPr>
          </w:p>
        </w:tc>
      </w:tr>
    </w:tbl>
    <w:p w14:paraId="11792978" w14:textId="77777777" w:rsidR="00007564" w:rsidRDefault="00007564">
      <w:pPr>
        <w:rPr>
          <w:rFonts w:ascii="Arial" w:hAnsi="Arial" w:cs="Arial"/>
        </w:rPr>
      </w:pPr>
    </w:p>
    <w:p w14:paraId="703898DD" w14:textId="77777777" w:rsidR="00007564" w:rsidRDefault="00A96DAC">
      <w:r>
        <w:br w:type="page"/>
      </w:r>
    </w:p>
    <w:bookmarkStart w:id="1" w:name="_Toc471912025" w:displacedByCustomXml="next"/>
    <w:sdt>
      <w:sdtPr>
        <w:rPr>
          <w:b w:val="0"/>
          <w:bCs w:val="0"/>
          <w:kern w:val="0"/>
          <w:sz w:val="21"/>
          <w:szCs w:val="20"/>
          <w:lang w:val="zh-CN"/>
        </w:rPr>
        <w:id w:val="2000919718"/>
        <w:docPartObj>
          <w:docPartGallery w:val="Table of Contents"/>
          <w:docPartUnique/>
        </w:docPartObj>
      </w:sdtPr>
      <w:sdtEndPr/>
      <w:sdtContent>
        <w:p w14:paraId="464D3FEF" w14:textId="77777777" w:rsidR="00BE2020" w:rsidRDefault="00BE2020" w:rsidP="00BC30E1">
          <w:pPr>
            <w:pStyle w:val="1"/>
          </w:pPr>
          <w:r>
            <w:rPr>
              <w:lang w:val="zh-CN"/>
            </w:rPr>
            <w:t>目录</w:t>
          </w:r>
          <w:bookmarkEnd w:id="1"/>
        </w:p>
        <w:p w14:paraId="74832C3D" w14:textId="77777777" w:rsidR="00B62BD6" w:rsidRDefault="00BE2020">
          <w:pPr>
            <w:pStyle w:val="12"/>
            <w:tabs>
              <w:tab w:val="right" w:leader="dot" w:pos="8296"/>
            </w:tabs>
            <w:rPr>
              <w:rFonts w:asciiTheme="minorHAnsi" w:eastAsiaTheme="minorEastAsia" w:hAnsiTheme="minorHAnsi" w:cstheme="minorBidi"/>
              <w:noProof/>
              <w:kern w:val="2"/>
              <w:sz w:val="24"/>
              <w:szCs w:val="24"/>
              <w:lang w:bidi="ar-SA"/>
            </w:rPr>
          </w:pPr>
          <w:r>
            <w:fldChar w:fldCharType="begin"/>
          </w:r>
          <w:r>
            <w:instrText xml:space="preserve"> TOC \o "1-3" \h \z \u </w:instrText>
          </w:r>
          <w:r>
            <w:fldChar w:fldCharType="separate"/>
          </w:r>
          <w:hyperlink w:anchor="_Toc471912025" w:history="1">
            <w:r w:rsidR="00B62BD6" w:rsidRPr="00720F34">
              <w:rPr>
                <w:rStyle w:val="aa"/>
                <w:noProof/>
                <w:lang w:val="zh-CN"/>
              </w:rPr>
              <w:t>目录</w:t>
            </w:r>
            <w:r w:rsidR="00B62BD6">
              <w:rPr>
                <w:noProof/>
                <w:webHidden/>
              </w:rPr>
              <w:tab/>
            </w:r>
            <w:r w:rsidR="00B62BD6">
              <w:rPr>
                <w:noProof/>
                <w:webHidden/>
              </w:rPr>
              <w:fldChar w:fldCharType="begin"/>
            </w:r>
            <w:r w:rsidR="00B62BD6">
              <w:rPr>
                <w:noProof/>
                <w:webHidden/>
              </w:rPr>
              <w:instrText xml:space="preserve"> PAGEREF _Toc471912025 \h </w:instrText>
            </w:r>
            <w:r w:rsidR="00B62BD6">
              <w:rPr>
                <w:noProof/>
                <w:webHidden/>
              </w:rPr>
            </w:r>
            <w:r w:rsidR="00B62BD6">
              <w:rPr>
                <w:noProof/>
                <w:webHidden/>
              </w:rPr>
              <w:fldChar w:fldCharType="separate"/>
            </w:r>
            <w:r w:rsidR="00B62BD6">
              <w:rPr>
                <w:noProof/>
                <w:webHidden/>
              </w:rPr>
              <w:t>3</w:t>
            </w:r>
            <w:r w:rsidR="00B62BD6">
              <w:rPr>
                <w:noProof/>
                <w:webHidden/>
              </w:rPr>
              <w:fldChar w:fldCharType="end"/>
            </w:r>
          </w:hyperlink>
        </w:p>
        <w:p w14:paraId="674526E1"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26" w:history="1">
            <w:r w:rsidR="00B62BD6" w:rsidRPr="00720F34">
              <w:rPr>
                <w:rStyle w:val="aa"/>
                <w:noProof/>
              </w:rPr>
              <w:t>1.</w:t>
            </w:r>
            <w:r w:rsidR="00B62BD6">
              <w:rPr>
                <w:rFonts w:asciiTheme="minorHAnsi" w:eastAsiaTheme="minorEastAsia" w:hAnsiTheme="minorHAnsi" w:cstheme="minorBidi"/>
                <w:noProof/>
                <w:kern w:val="2"/>
                <w:sz w:val="24"/>
                <w:szCs w:val="24"/>
                <w:lang w:bidi="ar-SA"/>
              </w:rPr>
              <w:tab/>
            </w:r>
            <w:r w:rsidR="00B62BD6" w:rsidRPr="00720F34">
              <w:rPr>
                <w:rStyle w:val="aa"/>
                <w:noProof/>
              </w:rPr>
              <w:t>OBS</w:t>
            </w:r>
            <w:r w:rsidR="00B62BD6" w:rsidRPr="00720F34">
              <w:rPr>
                <w:rStyle w:val="aa"/>
                <w:noProof/>
              </w:rPr>
              <w:t>文件上传</w:t>
            </w:r>
            <w:r w:rsidR="00B62BD6">
              <w:rPr>
                <w:noProof/>
                <w:webHidden/>
              </w:rPr>
              <w:tab/>
            </w:r>
            <w:r w:rsidR="00B62BD6">
              <w:rPr>
                <w:noProof/>
                <w:webHidden/>
              </w:rPr>
              <w:fldChar w:fldCharType="begin"/>
            </w:r>
            <w:r w:rsidR="00B62BD6">
              <w:rPr>
                <w:noProof/>
                <w:webHidden/>
              </w:rPr>
              <w:instrText xml:space="preserve"> PAGEREF _Toc471912026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62F181BE"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27" w:history="1">
            <w:r w:rsidR="00B62BD6" w:rsidRPr="00720F34">
              <w:rPr>
                <w:rStyle w:val="aa"/>
                <w:noProof/>
              </w:rPr>
              <w:t>背景</w:t>
            </w:r>
            <w:r w:rsidR="00B62BD6">
              <w:rPr>
                <w:noProof/>
                <w:webHidden/>
              </w:rPr>
              <w:tab/>
            </w:r>
            <w:r w:rsidR="00B62BD6">
              <w:rPr>
                <w:noProof/>
                <w:webHidden/>
              </w:rPr>
              <w:fldChar w:fldCharType="begin"/>
            </w:r>
            <w:r w:rsidR="00B62BD6">
              <w:rPr>
                <w:noProof/>
                <w:webHidden/>
              </w:rPr>
              <w:instrText xml:space="preserve"> PAGEREF _Toc471912027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660B4776"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28" w:history="1">
            <w:r w:rsidR="00B62BD6" w:rsidRPr="00720F34">
              <w:rPr>
                <w:rStyle w:val="aa"/>
                <w:noProof/>
              </w:rPr>
              <w:t>遇到的难点</w:t>
            </w:r>
            <w:r w:rsidR="00B62BD6">
              <w:rPr>
                <w:noProof/>
                <w:webHidden/>
              </w:rPr>
              <w:tab/>
            </w:r>
            <w:r w:rsidR="00B62BD6">
              <w:rPr>
                <w:noProof/>
                <w:webHidden/>
              </w:rPr>
              <w:fldChar w:fldCharType="begin"/>
            </w:r>
            <w:r w:rsidR="00B62BD6">
              <w:rPr>
                <w:noProof/>
                <w:webHidden/>
              </w:rPr>
              <w:instrText xml:space="preserve"> PAGEREF _Toc471912028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59C17A38" w14:textId="77777777" w:rsidR="00B62BD6" w:rsidRDefault="00DC0C53">
          <w:pPr>
            <w:pStyle w:val="21"/>
            <w:tabs>
              <w:tab w:val="left" w:pos="1200"/>
              <w:tab w:val="right" w:leader="dot" w:pos="8296"/>
            </w:tabs>
            <w:rPr>
              <w:rFonts w:asciiTheme="minorHAnsi" w:eastAsiaTheme="minorEastAsia" w:hAnsiTheme="minorHAnsi" w:cstheme="minorBidi"/>
              <w:noProof/>
              <w:kern w:val="2"/>
              <w:sz w:val="24"/>
              <w:szCs w:val="24"/>
              <w:lang w:bidi="ar-SA"/>
            </w:rPr>
          </w:pPr>
          <w:hyperlink w:anchor="_Toc471912029" w:history="1">
            <w:r w:rsidR="00B62BD6" w:rsidRPr="00720F34">
              <w:rPr>
                <w:rStyle w:val="aa"/>
                <w:noProof/>
              </w:rPr>
              <w:t>1.1</w:t>
            </w:r>
            <w:r w:rsidR="00B62BD6">
              <w:rPr>
                <w:rFonts w:asciiTheme="minorHAnsi" w:eastAsiaTheme="minorEastAsia" w:hAnsiTheme="minorHAnsi" w:cstheme="minorBidi"/>
                <w:noProof/>
                <w:kern w:val="2"/>
                <w:sz w:val="24"/>
                <w:szCs w:val="24"/>
                <w:lang w:bidi="ar-SA"/>
              </w:rPr>
              <w:tab/>
            </w:r>
            <w:r w:rsidR="00B62BD6" w:rsidRPr="00720F34">
              <w:rPr>
                <w:rStyle w:val="aa"/>
                <w:noProof/>
              </w:rPr>
              <w:t>跨域访问</w:t>
            </w:r>
            <w:r w:rsidR="00B62BD6">
              <w:rPr>
                <w:noProof/>
                <w:webHidden/>
              </w:rPr>
              <w:tab/>
            </w:r>
            <w:r w:rsidR="00B62BD6">
              <w:rPr>
                <w:noProof/>
                <w:webHidden/>
              </w:rPr>
              <w:fldChar w:fldCharType="begin"/>
            </w:r>
            <w:r w:rsidR="00B62BD6">
              <w:rPr>
                <w:noProof/>
                <w:webHidden/>
              </w:rPr>
              <w:instrText xml:space="preserve"> PAGEREF _Toc471912029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6E7A95F3" w14:textId="77777777" w:rsidR="00B62BD6" w:rsidRDefault="00DC0C53">
          <w:pPr>
            <w:pStyle w:val="21"/>
            <w:tabs>
              <w:tab w:val="left" w:pos="1200"/>
              <w:tab w:val="right" w:leader="dot" w:pos="8296"/>
            </w:tabs>
            <w:rPr>
              <w:rFonts w:asciiTheme="minorHAnsi" w:eastAsiaTheme="minorEastAsia" w:hAnsiTheme="minorHAnsi" w:cstheme="minorBidi"/>
              <w:noProof/>
              <w:kern w:val="2"/>
              <w:sz w:val="24"/>
              <w:szCs w:val="24"/>
              <w:lang w:bidi="ar-SA"/>
            </w:rPr>
          </w:pPr>
          <w:hyperlink w:anchor="_Toc471912030" w:history="1">
            <w:r w:rsidR="00B62BD6" w:rsidRPr="00720F34">
              <w:rPr>
                <w:rStyle w:val="aa"/>
                <w:noProof/>
              </w:rPr>
              <w:t>1.2</w:t>
            </w:r>
            <w:r w:rsidR="00B62BD6">
              <w:rPr>
                <w:rFonts w:asciiTheme="minorHAnsi" w:eastAsiaTheme="minorEastAsia" w:hAnsiTheme="minorHAnsi" w:cstheme="minorBidi"/>
                <w:noProof/>
                <w:kern w:val="2"/>
                <w:sz w:val="24"/>
                <w:szCs w:val="24"/>
                <w:lang w:bidi="ar-SA"/>
              </w:rPr>
              <w:tab/>
            </w:r>
            <w:r w:rsidR="00B62BD6" w:rsidRPr="00720F34">
              <w:rPr>
                <w:rStyle w:val="aa"/>
                <w:noProof/>
              </w:rPr>
              <w:t>鉴权</w:t>
            </w:r>
            <w:r w:rsidR="00B62BD6">
              <w:rPr>
                <w:noProof/>
                <w:webHidden/>
              </w:rPr>
              <w:tab/>
            </w:r>
            <w:r w:rsidR="00B62BD6">
              <w:rPr>
                <w:noProof/>
                <w:webHidden/>
              </w:rPr>
              <w:fldChar w:fldCharType="begin"/>
            </w:r>
            <w:r w:rsidR="00B62BD6">
              <w:rPr>
                <w:noProof/>
                <w:webHidden/>
              </w:rPr>
              <w:instrText xml:space="preserve"> PAGEREF _Toc471912030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6FD782C9"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31" w:history="1">
            <w:r w:rsidR="00B62BD6" w:rsidRPr="00720F34">
              <w:rPr>
                <w:rStyle w:val="aa"/>
                <w:noProof/>
              </w:rPr>
              <w:t>设计实现</w:t>
            </w:r>
            <w:r w:rsidR="00B62BD6">
              <w:rPr>
                <w:noProof/>
                <w:webHidden/>
              </w:rPr>
              <w:tab/>
            </w:r>
            <w:r w:rsidR="00B62BD6">
              <w:rPr>
                <w:noProof/>
                <w:webHidden/>
              </w:rPr>
              <w:fldChar w:fldCharType="begin"/>
            </w:r>
            <w:r w:rsidR="00B62BD6">
              <w:rPr>
                <w:noProof/>
                <w:webHidden/>
              </w:rPr>
              <w:instrText xml:space="preserve"> PAGEREF _Toc471912031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39C14E6F" w14:textId="77777777" w:rsidR="00B62BD6" w:rsidRDefault="00DC0C53">
          <w:pPr>
            <w:pStyle w:val="21"/>
            <w:tabs>
              <w:tab w:val="left" w:pos="1200"/>
              <w:tab w:val="right" w:leader="dot" w:pos="8296"/>
            </w:tabs>
            <w:rPr>
              <w:rFonts w:asciiTheme="minorHAnsi" w:eastAsiaTheme="minorEastAsia" w:hAnsiTheme="minorHAnsi" w:cstheme="minorBidi"/>
              <w:noProof/>
              <w:kern w:val="2"/>
              <w:sz w:val="24"/>
              <w:szCs w:val="24"/>
              <w:lang w:bidi="ar-SA"/>
            </w:rPr>
          </w:pPr>
          <w:hyperlink w:anchor="_Toc471912032" w:history="1">
            <w:r w:rsidR="00B62BD6" w:rsidRPr="00720F34">
              <w:rPr>
                <w:rStyle w:val="aa"/>
                <w:noProof/>
              </w:rPr>
              <w:t>1.1</w:t>
            </w:r>
            <w:r w:rsidR="00B62BD6">
              <w:rPr>
                <w:rFonts w:asciiTheme="minorHAnsi" w:eastAsiaTheme="minorEastAsia" w:hAnsiTheme="minorHAnsi" w:cstheme="minorBidi"/>
                <w:noProof/>
                <w:kern w:val="2"/>
                <w:sz w:val="24"/>
                <w:szCs w:val="24"/>
                <w:lang w:bidi="ar-SA"/>
              </w:rPr>
              <w:tab/>
            </w:r>
            <w:r w:rsidR="00B62BD6" w:rsidRPr="00720F34">
              <w:rPr>
                <w:rStyle w:val="aa"/>
                <w:noProof/>
              </w:rPr>
              <w:t>UploadStorageCtrl</w:t>
            </w:r>
            <w:r w:rsidR="00B62BD6">
              <w:rPr>
                <w:noProof/>
                <w:webHidden/>
              </w:rPr>
              <w:tab/>
            </w:r>
            <w:r w:rsidR="00B62BD6">
              <w:rPr>
                <w:noProof/>
                <w:webHidden/>
              </w:rPr>
              <w:fldChar w:fldCharType="begin"/>
            </w:r>
            <w:r w:rsidR="00B62BD6">
              <w:rPr>
                <w:noProof/>
                <w:webHidden/>
              </w:rPr>
              <w:instrText xml:space="preserve"> PAGEREF _Toc471912032 \h </w:instrText>
            </w:r>
            <w:r w:rsidR="00B62BD6">
              <w:rPr>
                <w:noProof/>
                <w:webHidden/>
              </w:rPr>
            </w:r>
            <w:r w:rsidR="00B62BD6">
              <w:rPr>
                <w:noProof/>
                <w:webHidden/>
              </w:rPr>
              <w:fldChar w:fldCharType="separate"/>
            </w:r>
            <w:r w:rsidR="00B62BD6">
              <w:rPr>
                <w:noProof/>
                <w:webHidden/>
              </w:rPr>
              <w:t>5</w:t>
            </w:r>
            <w:r w:rsidR="00B62BD6">
              <w:rPr>
                <w:noProof/>
                <w:webHidden/>
              </w:rPr>
              <w:fldChar w:fldCharType="end"/>
            </w:r>
          </w:hyperlink>
        </w:p>
        <w:p w14:paraId="47EAC414" w14:textId="77777777" w:rsidR="00B62BD6" w:rsidRDefault="00DC0C53">
          <w:pPr>
            <w:pStyle w:val="21"/>
            <w:tabs>
              <w:tab w:val="left" w:pos="1200"/>
              <w:tab w:val="right" w:leader="dot" w:pos="8296"/>
            </w:tabs>
            <w:rPr>
              <w:rFonts w:asciiTheme="minorHAnsi" w:eastAsiaTheme="minorEastAsia" w:hAnsiTheme="minorHAnsi" w:cstheme="minorBidi"/>
              <w:noProof/>
              <w:kern w:val="2"/>
              <w:sz w:val="24"/>
              <w:szCs w:val="24"/>
              <w:lang w:bidi="ar-SA"/>
            </w:rPr>
          </w:pPr>
          <w:hyperlink w:anchor="_Toc471912033" w:history="1">
            <w:r w:rsidR="00B62BD6" w:rsidRPr="00720F34">
              <w:rPr>
                <w:rStyle w:val="aa"/>
                <w:noProof/>
              </w:rPr>
              <w:t>1.2</w:t>
            </w:r>
            <w:r w:rsidR="00B62BD6">
              <w:rPr>
                <w:rFonts w:asciiTheme="minorHAnsi" w:eastAsiaTheme="minorEastAsia" w:hAnsiTheme="minorHAnsi" w:cstheme="minorBidi"/>
                <w:noProof/>
                <w:kern w:val="2"/>
                <w:sz w:val="24"/>
                <w:szCs w:val="24"/>
                <w:lang w:bidi="ar-SA"/>
              </w:rPr>
              <w:tab/>
            </w:r>
            <w:r w:rsidR="00B62BD6" w:rsidRPr="00720F34">
              <w:rPr>
                <w:rStyle w:val="aa"/>
                <w:noProof/>
              </w:rPr>
              <w:t>obsService</w:t>
            </w:r>
            <w:r w:rsidR="00B62BD6">
              <w:rPr>
                <w:noProof/>
                <w:webHidden/>
              </w:rPr>
              <w:tab/>
            </w:r>
            <w:r w:rsidR="00B62BD6">
              <w:rPr>
                <w:noProof/>
                <w:webHidden/>
              </w:rPr>
              <w:fldChar w:fldCharType="begin"/>
            </w:r>
            <w:r w:rsidR="00B62BD6">
              <w:rPr>
                <w:noProof/>
                <w:webHidden/>
              </w:rPr>
              <w:instrText xml:space="preserve"> PAGEREF _Toc471912033 \h </w:instrText>
            </w:r>
            <w:r w:rsidR="00B62BD6">
              <w:rPr>
                <w:noProof/>
                <w:webHidden/>
              </w:rPr>
            </w:r>
            <w:r w:rsidR="00B62BD6">
              <w:rPr>
                <w:noProof/>
                <w:webHidden/>
              </w:rPr>
              <w:fldChar w:fldCharType="separate"/>
            </w:r>
            <w:r w:rsidR="00B62BD6">
              <w:rPr>
                <w:noProof/>
                <w:webHidden/>
              </w:rPr>
              <w:t>6</w:t>
            </w:r>
            <w:r w:rsidR="00B62BD6">
              <w:rPr>
                <w:noProof/>
                <w:webHidden/>
              </w:rPr>
              <w:fldChar w:fldCharType="end"/>
            </w:r>
          </w:hyperlink>
        </w:p>
        <w:p w14:paraId="1470FF3F" w14:textId="77777777" w:rsidR="00B62BD6" w:rsidRDefault="00DC0C53">
          <w:pPr>
            <w:pStyle w:val="21"/>
            <w:tabs>
              <w:tab w:val="left" w:pos="1200"/>
              <w:tab w:val="right" w:leader="dot" w:pos="8296"/>
            </w:tabs>
            <w:rPr>
              <w:rFonts w:asciiTheme="minorHAnsi" w:eastAsiaTheme="minorEastAsia" w:hAnsiTheme="minorHAnsi" w:cstheme="minorBidi"/>
              <w:noProof/>
              <w:kern w:val="2"/>
              <w:sz w:val="24"/>
              <w:szCs w:val="24"/>
              <w:lang w:bidi="ar-SA"/>
            </w:rPr>
          </w:pPr>
          <w:hyperlink w:anchor="_Toc471912034" w:history="1">
            <w:r w:rsidR="00B62BD6" w:rsidRPr="00720F34">
              <w:rPr>
                <w:rStyle w:val="aa"/>
                <w:noProof/>
              </w:rPr>
              <w:t>1.3</w:t>
            </w:r>
            <w:r w:rsidR="00B62BD6">
              <w:rPr>
                <w:rFonts w:asciiTheme="minorHAnsi" w:eastAsiaTheme="minorEastAsia" w:hAnsiTheme="minorHAnsi" w:cstheme="minorBidi"/>
                <w:noProof/>
                <w:kern w:val="2"/>
                <w:sz w:val="24"/>
                <w:szCs w:val="24"/>
                <w:lang w:bidi="ar-SA"/>
              </w:rPr>
              <w:tab/>
            </w:r>
            <w:r w:rsidR="00B62BD6" w:rsidRPr="00720F34">
              <w:rPr>
                <w:rStyle w:val="aa"/>
                <w:noProof/>
              </w:rPr>
              <w:t>ObsHttp</w:t>
            </w:r>
            <w:r w:rsidR="00B62BD6">
              <w:rPr>
                <w:noProof/>
                <w:webHidden/>
              </w:rPr>
              <w:tab/>
            </w:r>
            <w:r w:rsidR="00B62BD6">
              <w:rPr>
                <w:noProof/>
                <w:webHidden/>
              </w:rPr>
              <w:fldChar w:fldCharType="begin"/>
            </w:r>
            <w:r w:rsidR="00B62BD6">
              <w:rPr>
                <w:noProof/>
                <w:webHidden/>
              </w:rPr>
              <w:instrText xml:space="preserve"> PAGEREF _Toc471912034 \h </w:instrText>
            </w:r>
            <w:r w:rsidR="00B62BD6">
              <w:rPr>
                <w:noProof/>
                <w:webHidden/>
              </w:rPr>
            </w:r>
            <w:r w:rsidR="00B62BD6">
              <w:rPr>
                <w:noProof/>
                <w:webHidden/>
              </w:rPr>
              <w:fldChar w:fldCharType="separate"/>
            </w:r>
            <w:r w:rsidR="00B62BD6">
              <w:rPr>
                <w:noProof/>
                <w:webHidden/>
              </w:rPr>
              <w:t>8</w:t>
            </w:r>
            <w:r w:rsidR="00B62BD6">
              <w:rPr>
                <w:noProof/>
                <w:webHidden/>
              </w:rPr>
              <w:fldChar w:fldCharType="end"/>
            </w:r>
          </w:hyperlink>
        </w:p>
        <w:p w14:paraId="4DFCCE68"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35" w:history="1">
            <w:r w:rsidR="00B62BD6" w:rsidRPr="00720F34">
              <w:rPr>
                <w:rStyle w:val="aa"/>
                <w:noProof/>
              </w:rPr>
              <w:t>2.</w:t>
            </w:r>
            <w:r w:rsidR="00B62BD6">
              <w:rPr>
                <w:rFonts w:asciiTheme="minorHAnsi" w:eastAsiaTheme="minorEastAsia" w:hAnsiTheme="minorHAnsi" w:cstheme="minorBidi"/>
                <w:noProof/>
                <w:kern w:val="2"/>
                <w:sz w:val="24"/>
                <w:szCs w:val="24"/>
                <w:lang w:bidi="ar-SA"/>
              </w:rPr>
              <w:tab/>
            </w:r>
            <w:r w:rsidR="00B62BD6" w:rsidRPr="00720F34">
              <w:rPr>
                <w:rStyle w:val="aa"/>
                <w:noProof/>
              </w:rPr>
              <w:t>各后付费资源定期扣费</w:t>
            </w:r>
            <w:r w:rsidR="00B62BD6">
              <w:rPr>
                <w:noProof/>
                <w:webHidden/>
              </w:rPr>
              <w:tab/>
            </w:r>
            <w:r w:rsidR="00B62BD6">
              <w:rPr>
                <w:noProof/>
                <w:webHidden/>
              </w:rPr>
              <w:fldChar w:fldCharType="begin"/>
            </w:r>
            <w:r w:rsidR="00B62BD6">
              <w:rPr>
                <w:noProof/>
                <w:webHidden/>
              </w:rPr>
              <w:instrText xml:space="preserve"> PAGEREF _Toc471912035 \h </w:instrText>
            </w:r>
            <w:r w:rsidR="00B62BD6">
              <w:rPr>
                <w:noProof/>
                <w:webHidden/>
              </w:rPr>
            </w:r>
            <w:r w:rsidR="00B62BD6">
              <w:rPr>
                <w:noProof/>
                <w:webHidden/>
              </w:rPr>
              <w:fldChar w:fldCharType="separate"/>
            </w:r>
            <w:r w:rsidR="00B62BD6">
              <w:rPr>
                <w:noProof/>
                <w:webHidden/>
              </w:rPr>
              <w:t>9</w:t>
            </w:r>
            <w:r w:rsidR="00B62BD6">
              <w:rPr>
                <w:noProof/>
                <w:webHidden/>
              </w:rPr>
              <w:fldChar w:fldCharType="end"/>
            </w:r>
          </w:hyperlink>
        </w:p>
        <w:p w14:paraId="7687404C"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36" w:history="1">
            <w:r w:rsidR="00B62BD6" w:rsidRPr="00720F34">
              <w:rPr>
                <w:rStyle w:val="aa"/>
                <w:noProof/>
              </w:rPr>
              <w:t>业务介绍</w:t>
            </w:r>
            <w:r w:rsidR="00B62BD6">
              <w:rPr>
                <w:noProof/>
                <w:webHidden/>
              </w:rPr>
              <w:tab/>
            </w:r>
            <w:r w:rsidR="00B62BD6">
              <w:rPr>
                <w:noProof/>
                <w:webHidden/>
              </w:rPr>
              <w:fldChar w:fldCharType="begin"/>
            </w:r>
            <w:r w:rsidR="00B62BD6">
              <w:rPr>
                <w:noProof/>
                <w:webHidden/>
              </w:rPr>
              <w:instrText xml:space="preserve"> PAGEREF _Toc471912036 \h </w:instrText>
            </w:r>
            <w:r w:rsidR="00B62BD6">
              <w:rPr>
                <w:noProof/>
                <w:webHidden/>
              </w:rPr>
            </w:r>
            <w:r w:rsidR="00B62BD6">
              <w:rPr>
                <w:noProof/>
                <w:webHidden/>
              </w:rPr>
              <w:fldChar w:fldCharType="separate"/>
            </w:r>
            <w:r w:rsidR="00B62BD6">
              <w:rPr>
                <w:noProof/>
                <w:webHidden/>
              </w:rPr>
              <w:t>9</w:t>
            </w:r>
            <w:r w:rsidR="00B62BD6">
              <w:rPr>
                <w:noProof/>
                <w:webHidden/>
              </w:rPr>
              <w:fldChar w:fldCharType="end"/>
            </w:r>
          </w:hyperlink>
        </w:p>
        <w:p w14:paraId="3DBA9F9E"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37" w:history="1">
            <w:r w:rsidR="00B62BD6" w:rsidRPr="00720F34">
              <w:rPr>
                <w:rStyle w:val="aa"/>
                <w:noProof/>
              </w:rPr>
              <w:t>业务流程</w:t>
            </w:r>
            <w:r w:rsidR="00B62BD6">
              <w:rPr>
                <w:noProof/>
                <w:webHidden/>
              </w:rPr>
              <w:tab/>
            </w:r>
            <w:r w:rsidR="00B62BD6">
              <w:rPr>
                <w:noProof/>
                <w:webHidden/>
              </w:rPr>
              <w:fldChar w:fldCharType="begin"/>
            </w:r>
            <w:r w:rsidR="00B62BD6">
              <w:rPr>
                <w:noProof/>
                <w:webHidden/>
              </w:rPr>
              <w:instrText xml:space="preserve"> PAGEREF _Toc471912037 \h </w:instrText>
            </w:r>
            <w:r w:rsidR="00B62BD6">
              <w:rPr>
                <w:noProof/>
                <w:webHidden/>
              </w:rPr>
            </w:r>
            <w:r w:rsidR="00B62BD6">
              <w:rPr>
                <w:noProof/>
                <w:webHidden/>
              </w:rPr>
              <w:fldChar w:fldCharType="separate"/>
            </w:r>
            <w:r w:rsidR="00B62BD6">
              <w:rPr>
                <w:noProof/>
                <w:webHidden/>
              </w:rPr>
              <w:t>9</w:t>
            </w:r>
            <w:r w:rsidR="00B62BD6">
              <w:rPr>
                <w:noProof/>
                <w:webHidden/>
              </w:rPr>
              <w:fldChar w:fldCharType="end"/>
            </w:r>
          </w:hyperlink>
        </w:p>
        <w:p w14:paraId="3B8A3B8D"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38" w:history="1">
            <w:r w:rsidR="00B62BD6" w:rsidRPr="00720F34">
              <w:rPr>
                <w:rStyle w:val="aa"/>
                <w:noProof/>
              </w:rPr>
              <w:t>3.</w:t>
            </w:r>
            <w:r w:rsidR="00B62BD6">
              <w:rPr>
                <w:rFonts w:asciiTheme="minorHAnsi" w:eastAsiaTheme="minorEastAsia" w:hAnsiTheme="minorHAnsi" w:cstheme="minorBidi"/>
                <w:noProof/>
                <w:kern w:val="2"/>
                <w:sz w:val="24"/>
                <w:szCs w:val="24"/>
                <w:lang w:bidi="ar-SA"/>
              </w:rPr>
              <w:tab/>
            </w:r>
            <w:r w:rsidR="00B62BD6" w:rsidRPr="00720F34">
              <w:rPr>
                <w:rStyle w:val="aa"/>
                <w:noProof/>
              </w:rPr>
              <w:t>对象存储定期扣费</w:t>
            </w:r>
            <w:r w:rsidR="00B62BD6">
              <w:rPr>
                <w:noProof/>
                <w:webHidden/>
              </w:rPr>
              <w:tab/>
            </w:r>
            <w:r w:rsidR="00B62BD6">
              <w:rPr>
                <w:noProof/>
                <w:webHidden/>
              </w:rPr>
              <w:fldChar w:fldCharType="begin"/>
            </w:r>
            <w:r w:rsidR="00B62BD6">
              <w:rPr>
                <w:noProof/>
                <w:webHidden/>
              </w:rPr>
              <w:instrText xml:space="preserve"> PAGEREF _Toc471912038 \h </w:instrText>
            </w:r>
            <w:r w:rsidR="00B62BD6">
              <w:rPr>
                <w:noProof/>
                <w:webHidden/>
              </w:rPr>
            </w:r>
            <w:r w:rsidR="00B62BD6">
              <w:rPr>
                <w:noProof/>
                <w:webHidden/>
              </w:rPr>
              <w:fldChar w:fldCharType="separate"/>
            </w:r>
            <w:r w:rsidR="00B62BD6">
              <w:rPr>
                <w:noProof/>
                <w:webHidden/>
              </w:rPr>
              <w:t>10</w:t>
            </w:r>
            <w:r w:rsidR="00B62BD6">
              <w:rPr>
                <w:noProof/>
                <w:webHidden/>
              </w:rPr>
              <w:fldChar w:fldCharType="end"/>
            </w:r>
          </w:hyperlink>
        </w:p>
        <w:p w14:paraId="411B712E"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39" w:history="1">
            <w:r w:rsidR="00B62BD6" w:rsidRPr="00720F34">
              <w:rPr>
                <w:rStyle w:val="aa"/>
                <w:noProof/>
              </w:rPr>
              <w:t>业务介绍</w:t>
            </w:r>
            <w:r w:rsidR="00B62BD6">
              <w:rPr>
                <w:noProof/>
                <w:webHidden/>
              </w:rPr>
              <w:tab/>
            </w:r>
            <w:r w:rsidR="00B62BD6">
              <w:rPr>
                <w:noProof/>
                <w:webHidden/>
              </w:rPr>
              <w:fldChar w:fldCharType="begin"/>
            </w:r>
            <w:r w:rsidR="00B62BD6">
              <w:rPr>
                <w:noProof/>
                <w:webHidden/>
              </w:rPr>
              <w:instrText xml:space="preserve"> PAGEREF _Toc471912039 \h </w:instrText>
            </w:r>
            <w:r w:rsidR="00B62BD6">
              <w:rPr>
                <w:noProof/>
                <w:webHidden/>
              </w:rPr>
            </w:r>
            <w:r w:rsidR="00B62BD6">
              <w:rPr>
                <w:noProof/>
                <w:webHidden/>
              </w:rPr>
              <w:fldChar w:fldCharType="separate"/>
            </w:r>
            <w:r w:rsidR="00B62BD6">
              <w:rPr>
                <w:noProof/>
                <w:webHidden/>
              </w:rPr>
              <w:t>10</w:t>
            </w:r>
            <w:r w:rsidR="00B62BD6">
              <w:rPr>
                <w:noProof/>
                <w:webHidden/>
              </w:rPr>
              <w:fldChar w:fldCharType="end"/>
            </w:r>
          </w:hyperlink>
        </w:p>
        <w:p w14:paraId="54D1CD33"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40" w:history="1">
            <w:r w:rsidR="00B62BD6" w:rsidRPr="00720F34">
              <w:rPr>
                <w:rStyle w:val="aa"/>
                <w:noProof/>
              </w:rPr>
              <w:t>业务流程</w:t>
            </w:r>
            <w:r w:rsidR="00B62BD6">
              <w:rPr>
                <w:noProof/>
                <w:webHidden/>
              </w:rPr>
              <w:tab/>
            </w:r>
            <w:r w:rsidR="00B62BD6">
              <w:rPr>
                <w:noProof/>
                <w:webHidden/>
              </w:rPr>
              <w:fldChar w:fldCharType="begin"/>
            </w:r>
            <w:r w:rsidR="00B62BD6">
              <w:rPr>
                <w:noProof/>
                <w:webHidden/>
              </w:rPr>
              <w:instrText xml:space="preserve"> PAGEREF _Toc471912040 \h </w:instrText>
            </w:r>
            <w:r w:rsidR="00B62BD6">
              <w:rPr>
                <w:noProof/>
                <w:webHidden/>
              </w:rPr>
            </w:r>
            <w:r w:rsidR="00B62BD6">
              <w:rPr>
                <w:noProof/>
                <w:webHidden/>
              </w:rPr>
              <w:fldChar w:fldCharType="separate"/>
            </w:r>
            <w:r w:rsidR="00B62BD6">
              <w:rPr>
                <w:noProof/>
                <w:webHidden/>
              </w:rPr>
              <w:t>11</w:t>
            </w:r>
            <w:r w:rsidR="00B62BD6">
              <w:rPr>
                <w:noProof/>
                <w:webHidden/>
              </w:rPr>
              <w:fldChar w:fldCharType="end"/>
            </w:r>
          </w:hyperlink>
        </w:p>
        <w:p w14:paraId="0FB9EF0D"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41" w:history="1">
            <w:r w:rsidR="00B62BD6" w:rsidRPr="00720F34">
              <w:rPr>
                <w:rStyle w:val="aa"/>
                <w:noProof/>
              </w:rPr>
              <w:t>4.</w:t>
            </w:r>
            <w:r w:rsidR="00B62BD6">
              <w:rPr>
                <w:rFonts w:asciiTheme="minorHAnsi" w:eastAsiaTheme="minorEastAsia" w:hAnsiTheme="minorHAnsi" w:cstheme="minorBidi"/>
                <w:noProof/>
                <w:kern w:val="2"/>
                <w:sz w:val="24"/>
                <w:szCs w:val="24"/>
                <w:lang w:bidi="ar-SA"/>
              </w:rPr>
              <w:tab/>
            </w:r>
            <w:r w:rsidR="00B62BD6" w:rsidRPr="00720F34">
              <w:rPr>
                <w:rStyle w:val="aa"/>
                <w:noProof/>
              </w:rPr>
              <w:t>欠费处理</w:t>
            </w:r>
            <w:r w:rsidR="00B62BD6">
              <w:rPr>
                <w:noProof/>
                <w:webHidden/>
              </w:rPr>
              <w:tab/>
            </w:r>
            <w:r w:rsidR="00B62BD6">
              <w:rPr>
                <w:noProof/>
                <w:webHidden/>
              </w:rPr>
              <w:fldChar w:fldCharType="begin"/>
            </w:r>
            <w:r w:rsidR="00B62BD6">
              <w:rPr>
                <w:noProof/>
                <w:webHidden/>
              </w:rPr>
              <w:instrText xml:space="preserve"> PAGEREF _Toc471912041 \h </w:instrText>
            </w:r>
            <w:r w:rsidR="00B62BD6">
              <w:rPr>
                <w:noProof/>
                <w:webHidden/>
              </w:rPr>
            </w:r>
            <w:r w:rsidR="00B62BD6">
              <w:rPr>
                <w:noProof/>
                <w:webHidden/>
              </w:rPr>
              <w:fldChar w:fldCharType="separate"/>
            </w:r>
            <w:r w:rsidR="00B62BD6">
              <w:rPr>
                <w:noProof/>
                <w:webHidden/>
              </w:rPr>
              <w:t>13</w:t>
            </w:r>
            <w:r w:rsidR="00B62BD6">
              <w:rPr>
                <w:noProof/>
                <w:webHidden/>
              </w:rPr>
              <w:fldChar w:fldCharType="end"/>
            </w:r>
          </w:hyperlink>
        </w:p>
        <w:p w14:paraId="6B14912C"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42" w:history="1">
            <w:r w:rsidR="00B62BD6" w:rsidRPr="00720F34">
              <w:rPr>
                <w:rStyle w:val="aa"/>
                <w:noProof/>
              </w:rPr>
              <w:t>业务介绍</w:t>
            </w:r>
            <w:r w:rsidR="00B62BD6">
              <w:rPr>
                <w:noProof/>
                <w:webHidden/>
              </w:rPr>
              <w:tab/>
            </w:r>
            <w:r w:rsidR="00B62BD6">
              <w:rPr>
                <w:noProof/>
                <w:webHidden/>
              </w:rPr>
              <w:fldChar w:fldCharType="begin"/>
            </w:r>
            <w:r w:rsidR="00B62BD6">
              <w:rPr>
                <w:noProof/>
                <w:webHidden/>
              </w:rPr>
              <w:instrText xml:space="preserve"> PAGEREF _Toc471912042 \h </w:instrText>
            </w:r>
            <w:r w:rsidR="00B62BD6">
              <w:rPr>
                <w:noProof/>
                <w:webHidden/>
              </w:rPr>
            </w:r>
            <w:r w:rsidR="00B62BD6">
              <w:rPr>
                <w:noProof/>
                <w:webHidden/>
              </w:rPr>
              <w:fldChar w:fldCharType="separate"/>
            </w:r>
            <w:r w:rsidR="00B62BD6">
              <w:rPr>
                <w:noProof/>
                <w:webHidden/>
              </w:rPr>
              <w:t>13</w:t>
            </w:r>
            <w:r w:rsidR="00B62BD6">
              <w:rPr>
                <w:noProof/>
                <w:webHidden/>
              </w:rPr>
              <w:fldChar w:fldCharType="end"/>
            </w:r>
          </w:hyperlink>
        </w:p>
        <w:p w14:paraId="0F1241D1"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43" w:history="1">
            <w:r w:rsidR="00B62BD6" w:rsidRPr="00720F34">
              <w:rPr>
                <w:rStyle w:val="aa"/>
                <w:noProof/>
              </w:rPr>
              <w:t>业务流程</w:t>
            </w:r>
            <w:r w:rsidR="00B62BD6">
              <w:rPr>
                <w:noProof/>
                <w:webHidden/>
              </w:rPr>
              <w:tab/>
            </w:r>
            <w:r w:rsidR="00B62BD6">
              <w:rPr>
                <w:noProof/>
                <w:webHidden/>
              </w:rPr>
              <w:fldChar w:fldCharType="begin"/>
            </w:r>
            <w:r w:rsidR="00B62BD6">
              <w:rPr>
                <w:noProof/>
                <w:webHidden/>
              </w:rPr>
              <w:instrText xml:space="preserve"> PAGEREF _Toc471912043 \h </w:instrText>
            </w:r>
            <w:r w:rsidR="00B62BD6">
              <w:rPr>
                <w:noProof/>
                <w:webHidden/>
              </w:rPr>
            </w:r>
            <w:r w:rsidR="00B62BD6">
              <w:rPr>
                <w:noProof/>
                <w:webHidden/>
              </w:rPr>
              <w:fldChar w:fldCharType="separate"/>
            </w:r>
            <w:r w:rsidR="00B62BD6">
              <w:rPr>
                <w:noProof/>
                <w:webHidden/>
              </w:rPr>
              <w:t>14</w:t>
            </w:r>
            <w:r w:rsidR="00B62BD6">
              <w:rPr>
                <w:noProof/>
                <w:webHidden/>
              </w:rPr>
              <w:fldChar w:fldCharType="end"/>
            </w:r>
          </w:hyperlink>
        </w:p>
        <w:p w14:paraId="4A73BA14"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44" w:history="1">
            <w:r w:rsidR="00B62BD6" w:rsidRPr="00720F34">
              <w:rPr>
                <w:rStyle w:val="aa"/>
                <w:noProof/>
              </w:rPr>
              <w:t>5.</w:t>
            </w:r>
            <w:r w:rsidR="00B62BD6">
              <w:rPr>
                <w:rFonts w:asciiTheme="minorHAnsi" w:eastAsiaTheme="minorEastAsia" w:hAnsiTheme="minorHAnsi" w:cstheme="minorBidi"/>
                <w:noProof/>
                <w:kern w:val="2"/>
                <w:sz w:val="24"/>
                <w:szCs w:val="24"/>
                <w:lang w:bidi="ar-SA"/>
              </w:rPr>
              <w:tab/>
            </w:r>
            <w:r w:rsidR="00B62BD6" w:rsidRPr="00720F34">
              <w:rPr>
                <w:rStyle w:val="aa"/>
                <w:noProof/>
              </w:rPr>
              <w:t>云资源监控数据采集和报警</w:t>
            </w:r>
            <w:r w:rsidR="00B62BD6">
              <w:rPr>
                <w:noProof/>
                <w:webHidden/>
              </w:rPr>
              <w:tab/>
            </w:r>
            <w:r w:rsidR="00B62BD6">
              <w:rPr>
                <w:noProof/>
                <w:webHidden/>
              </w:rPr>
              <w:fldChar w:fldCharType="begin"/>
            </w:r>
            <w:r w:rsidR="00B62BD6">
              <w:rPr>
                <w:noProof/>
                <w:webHidden/>
              </w:rPr>
              <w:instrText xml:space="preserve"> PAGEREF _Toc471912044 \h </w:instrText>
            </w:r>
            <w:r w:rsidR="00B62BD6">
              <w:rPr>
                <w:noProof/>
                <w:webHidden/>
              </w:rPr>
            </w:r>
            <w:r w:rsidR="00B62BD6">
              <w:rPr>
                <w:noProof/>
                <w:webHidden/>
              </w:rPr>
              <w:fldChar w:fldCharType="separate"/>
            </w:r>
            <w:r w:rsidR="00B62BD6">
              <w:rPr>
                <w:noProof/>
                <w:webHidden/>
              </w:rPr>
              <w:t>17</w:t>
            </w:r>
            <w:r w:rsidR="00B62BD6">
              <w:rPr>
                <w:noProof/>
                <w:webHidden/>
              </w:rPr>
              <w:fldChar w:fldCharType="end"/>
            </w:r>
          </w:hyperlink>
        </w:p>
        <w:p w14:paraId="54B67239"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45" w:history="1">
            <w:r w:rsidR="00B62BD6" w:rsidRPr="00720F34">
              <w:rPr>
                <w:rStyle w:val="aa"/>
                <w:noProof/>
              </w:rPr>
              <w:t>业务分析</w:t>
            </w:r>
            <w:r w:rsidR="00B62BD6">
              <w:rPr>
                <w:noProof/>
                <w:webHidden/>
              </w:rPr>
              <w:tab/>
            </w:r>
            <w:r w:rsidR="00B62BD6">
              <w:rPr>
                <w:noProof/>
                <w:webHidden/>
              </w:rPr>
              <w:fldChar w:fldCharType="begin"/>
            </w:r>
            <w:r w:rsidR="00B62BD6">
              <w:rPr>
                <w:noProof/>
                <w:webHidden/>
              </w:rPr>
              <w:instrText xml:space="preserve"> PAGEREF _Toc471912045 \h </w:instrText>
            </w:r>
            <w:r w:rsidR="00B62BD6">
              <w:rPr>
                <w:noProof/>
                <w:webHidden/>
              </w:rPr>
            </w:r>
            <w:r w:rsidR="00B62BD6">
              <w:rPr>
                <w:noProof/>
                <w:webHidden/>
              </w:rPr>
              <w:fldChar w:fldCharType="separate"/>
            </w:r>
            <w:r w:rsidR="00B62BD6">
              <w:rPr>
                <w:noProof/>
                <w:webHidden/>
              </w:rPr>
              <w:t>17</w:t>
            </w:r>
            <w:r w:rsidR="00B62BD6">
              <w:rPr>
                <w:noProof/>
                <w:webHidden/>
              </w:rPr>
              <w:fldChar w:fldCharType="end"/>
            </w:r>
          </w:hyperlink>
        </w:p>
        <w:p w14:paraId="7648D031"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46" w:history="1">
            <w:r w:rsidR="00B62BD6" w:rsidRPr="00720F34">
              <w:rPr>
                <w:rStyle w:val="aa"/>
                <w:noProof/>
              </w:rPr>
              <w:t>业务流程图</w:t>
            </w:r>
            <w:r w:rsidR="00B62BD6">
              <w:rPr>
                <w:noProof/>
                <w:webHidden/>
              </w:rPr>
              <w:tab/>
            </w:r>
            <w:r w:rsidR="00B62BD6">
              <w:rPr>
                <w:noProof/>
                <w:webHidden/>
              </w:rPr>
              <w:fldChar w:fldCharType="begin"/>
            </w:r>
            <w:r w:rsidR="00B62BD6">
              <w:rPr>
                <w:noProof/>
                <w:webHidden/>
              </w:rPr>
              <w:instrText xml:space="preserve"> PAGEREF _Toc471912046 \h </w:instrText>
            </w:r>
            <w:r w:rsidR="00B62BD6">
              <w:rPr>
                <w:noProof/>
                <w:webHidden/>
              </w:rPr>
            </w:r>
            <w:r w:rsidR="00B62BD6">
              <w:rPr>
                <w:noProof/>
                <w:webHidden/>
              </w:rPr>
              <w:fldChar w:fldCharType="separate"/>
            </w:r>
            <w:r w:rsidR="00B62BD6">
              <w:rPr>
                <w:noProof/>
                <w:webHidden/>
              </w:rPr>
              <w:t>17</w:t>
            </w:r>
            <w:r w:rsidR="00B62BD6">
              <w:rPr>
                <w:noProof/>
                <w:webHidden/>
              </w:rPr>
              <w:fldChar w:fldCharType="end"/>
            </w:r>
          </w:hyperlink>
        </w:p>
        <w:p w14:paraId="6267DFAF" w14:textId="77777777" w:rsidR="00B62BD6" w:rsidRDefault="00DC0C53">
          <w:pPr>
            <w:pStyle w:val="31"/>
            <w:tabs>
              <w:tab w:val="right" w:leader="dot" w:pos="8296"/>
            </w:tabs>
            <w:rPr>
              <w:rFonts w:asciiTheme="minorHAnsi" w:eastAsiaTheme="minorEastAsia" w:hAnsiTheme="minorHAnsi" w:cstheme="minorBidi"/>
              <w:noProof/>
              <w:kern w:val="2"/>
              <w:sz w:val="24"/>
              <w:szCs w:val="24"/>
              <w:lang w:bidi="ar-SA"/>
            </w:rPr>
          </w:pPr>
          <w:hyperlink w:anchor="_Toc471912047" w:history="1">
            <w:r w:rsidR="00B62BD6" w:rsidRPr="00720F34">
              <w:rPr>
                <w:rStyle w:val="aa"/>
                <w:noProof/>
              </w:rPr>
              <w:t>采集业务</w:t>
            </w:r>
            <w:r w:rsidR="00B62BD6">
              <w:rPr>
                <w:noProof/>
                <w:webHidden/>
              </w:rPr>
              <w:tab/>
            </w:r>
            <w:r w:rsidR="00B62BD6">
              <w:rPr>
                <w:noProof/>
                <w:webHidden/>
              </w:rPr>
              <w:fldChar w:fldCharType="begin"/>
            </w:r>
            <w:r w:rsidR="00B62BD6">
              <w:rPr>
                <w:noProof/>
                <w:webHidden/>
              </w:rPr>
              <w:instrText xml:space="preserve"> PAGEREF _Toc471912047 \h </w:instrText>
            </w:r>
            <w:r w:rsidR="00B62BD6">
              <w:rPr>
                <w:noProof/>
                <w:webHidden/>
              </w:rPr>
            </w:r>
            <w:r w:rsidR="00B62BD6">
              <w:rPr>
                <w:noProof/>
                <w:webHidden/>
              </w:rPr>
              <w:fldChar w:fldCharType="separate"/>
            </w:r>
            <w:r w:rsidR="00B62BD6">
              <w:rPr>
                <w:noProof/>
                <w:webHidden/>
              </w:rPr>
              <w:t>17</w:t>
            </w:r>
            <w:r w:rsidR="00B62BD6">
              <w:rPr>
                <w:noProof/>
                <w:webHidden/>
              </w:rPr>
              <w:fldChar w:fldCharType="end"/>
            </w:r>
          </w:hyperlink>
        </w:p>
        <w:p w14:paraId="45FD2E64" w14:textId="77777777" w:rsidR="00B62BD6" w:rsidRDefault="00DC0C53">
          <w:pPr>
            <w:pStyle w:val="31"/>
            <w:tabs>
              <w:tab w:val="right" w:leader="dot" w:pos="8296"/>
            </w:tabs>
            <w:rPr>
              <w:rFonts w:asciiTheme="minorHAnsi" w:eastAsiaTheme="minorEastAsia" w:hAnsiTheme="minorHAnsi" w:cstheme="minorBidi"/>
              <w:noProof/>
              <w:kern w:val="2"/>
              <w:sz w:val="24"/>
              <w:szCs w:val="24"/>
              <w:lang w:bidi="ar-SA"/>
            </w:rPr>
          </w:pPr>
          <w:hyperlink w:anchor="_Toc471912048" w:history="1">
            <w:r w:rsidR="00B62BD6" w:rsidRPr="00720F34">
              <w:rPr>
                <w:rStyle w:val="aa"/>
                <w:noProof/>
              </w:rPr>
              <w:t>报警监控项业务</w:t>
            </w:r>
            <w:r w:rsidR="00B62BD6">
              <w:rPr>
                <w:noProof/>
                <w:webHidden/>
              </w:rPr>
              <w:tab/>
            </w:r>
            <w:r w:rsidR="00B62BD6">
              <w:rPr>
                <w:noProof/>
                <w:webHidden/>
              </w:rPr>
              <w:fldChar w:fldCharType="begin"/>
            </w:r>
            <w:r w:rsidR="00B62BD6">
              <w:rPr>
                <w:noProof/>
                <w:webHidden/>
              </w:rPr>
              <w:instrText xml:space="preserve"> PAGEREF _Toc471912048 \h </w:instrText>
            </w:r>
            <w:r w:rsidR="00B62BD6">
              <w:rPr>
                <w:noProof/>
                <w:webHidden/>
              </w:rPr>
            </w:r>
            <w:r w:rsidR="00B62BD6">
              <w:rPr>
                <w:noProof/>
                <w:webHidden/>
              </w:rPr>
              <w:fldChar w:fldCharType="separate"/>
            </w:r>
            <w:r w:rsidR="00B62BD6">
              <w:rPr>
                <w:noProof/>
                <w:webHidden/>
              </w:rPr>
              <w:t>18</w:t>
            </w:r>
            <w:r w:rsidR="00B62BD6">
              <w:rPr>
                <w:noProof/>
                <w:webHidden/>
              </w:rPr>
              <w:fldChar w:fldCharType="end"/>
            </w:r>
          </w:hyperlink>
        </w:p>
        <w:p w14:paraId="1CE988CC"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49" w:history="1">
            <w:r w:rsidR="00B62BD6" w:rsidRPr="00720F34">
              <w:rPr>
                <w:rStyle w:val="aa"/>
                <w:noProof/>
              </w:rPr>
              <w:t>6.</w:t>
            </w:r>
            <w:r w:rsidR="00B62BD6">
              <w:rPr>
                <w:rFonts w:asciiTheme="minorHAnsi" w:eastAsiaTheme="minorEastAsia" w:hAnsiTheme="minorHAnsi" w:cstheme="minorBidi"/>
                <w:noProof/>
                <w:kern w:val="2"/>
                <w:sz w:val="24"/>
                <w:szCs w:val="24"/>
                <w:lang w:bidi="ar-SA"/>
              </w:rPr>
              <w:tab/>
            </w:r>
            <w:r w:rsidR="00B62BD6" w:rsidRPr="00720F34">
              <w:rPr>
                <w:rStyle w:val="aa"/>
                <w:noProof/>
              </w:rPr>
              <w:t>计划任务漏跑检测</w:t>
            </w:r>
            <w:r w:rsidR="00B62BD6">
              <w:rPr>
                <w:noProof/>
                <w:webHidden/>
              </w:rPr>
              <w:tab/>
            </w:r>
            <w:r w:rsidR="00B62BD6">
              <w:rPr>
                <w:noProof/>
                <w:webHidden/>
              </w:rPr>
              <w:fldChar w:fldCharType="begin"/>
            </w:r>
            <w:r w:rsidR="00B62BD6">
              <w:rPr>
                <w:noProof/>
                <w:webHidden/>
              </w:rPr>
              <w:instrText xml:space="preserve"> PAGEREF _Toc471912049 \h </w:instrText>
            </w:r>
            <w:r w:rsidR="00B62BD6">
              <w:rPr>
                <w:noProof/>
                <w:webHidden/>
              </w:rPr>
            </w:r>
            <w:r w:rsidR="00B62BD6">
              <w:rPr>
                <w:noProof/>
                <w:webHidden/>
              </w:rPr>
              <w:fldChar w:fldCharType="separate"/>
            </w:r>
            <w:r w:rsidR="00B62BD6">
              <w:rPr>
                <w:noProof/>
                <w:webHidden/>
              </w:rPr>
              <w:t>20</w:t>
            </w:r>
            <w:r w:rsidR="00B62BD6">
              <w:rPr>
                <w:noProof/>
                <w:webHidden/>
              </w:rPr>
              <w:fldChar w:fldCharType="end"/>
            </w:r>
          </w:hyperlink>
        </w:p>
        <w:p w14:paraId="4631C51D"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0" w:history="1">
            <w:r w:rsidR="00B62BD6" w:rsidRPr="00720F34">
              <w:rPr>
                <w:rStyle w:val="aa"/>
                <w:noProof/>
              </w:rPr>
              <w:t>业务描述</w:t>
            </w:r>
            <w:r w:rsidR="00B62BD6">
              <w:rPr>
                <w:noProof/>
                <w:webHidden/>
              </w:rPr>
              <w:tab/>
            </w:r>
            <w:r w:rsidR="00B62BD6">
              <w:rPr>
                <w:noProof/>
                <w:webHidden/>
              </w:rPr>
              <w:fldChar w:fldCharType="begin"/>
            </w:r>
            <w:r w:rsidR="00B62BD6">
              <w:rPr>
                <w:noProof/>
                <w:webHidden/>
              </w:rPr>
              <w:instrText xml:space="preserve"> PAGEREF _Toc471912050 \h </w:instrText>
            </w:r>
            <w:r w:rsidR="00B62BD6">
              <w:rPr>
                <w:noProof/>
                <w:webHidden/>
              </w:rPr>
            </w:r>
            <w:r w:rsidR="00B62BD6">
              <w:rPr>
                <w:noProof/>
                <w:webHidden/>
              </w:rPr>
              <w:fldChar w:fldCharType="separate"/>
            </w:r>
            <w:r w:rsidR="00B62BD6">
              <w:rPr>
                <w:noProof/>
                <w:webHidden/>
              </w:rPr>
              <w:t>20</w:t>
            </w:r>
            <w:r w:rsidR="00B62BD6">
              <w:rPr>
                <w:noProof/>
                <w:webHidden/>
              </w:rPr>
              <w:fldChar w:fldCharType="end"/>
            </w:r>
          </w:hyperlink>
        </w:p>
        <w:p w14:paraId="7E63BC8D"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1" w:history="1">
            <w:r w:rsidR="00B62BD6" w:rsidRPr="00720F34">
              <w:rPr>
                <w:rStyle w:val="aa"/>
                <w:noProof/>
              </w:rPr>
              <w:t>业务流程图</w:t>
            </w:r>
            <w:r w:rsidR="00B62BD6">
              <w:rPr>
                <w:noProof/>
                <w:webHidden/>
              </w:rPr>
              <w:tab/>
            </w:r>
            <w:r w:rsidR="00B62BD6">
              <w:rPr>
                <w:noProof/>
                <w:webHidden/>
              </w:rPr>
              <w:fldChar w:fldCharType="begin"/>
            </w:r>
            <w:r w:rsidR="00B62BD6">
              <w:rPr>
                <w:noProof/>
                <w:webHidden/>
              </w:rPr>
              <w:instrText xml:space="preserve"> PAGEREF _Toc471912051 \h </w:instrText>
            </w:r>
            <w:r w:rsidR="00B62BD6">
              <w:rPr>
                <w:noProof/>
                <w:webHidden/>
              </w:rPr>
            </w:r>
            <w:r w:rsidR="00B62BD6">
              <w:rPr>
                <w:noProof/>
                <w:webHidden/>
              </w:rPr>
              <w:fldChar w:fldCharType="separate"/>
            </w:r>
            <w:r w:rsidR="00B62BD6">
              <w:rPr>
                <w:noProof/>
                <w:webHidden/>
              </w:rPr>
              <w:t>22</w:t>
            </w:r>
            <w:r w:rsidR="00B62BD6">
              <w:rPr>
                <w:noProof/>
                <w:webHidden/>
              </w:rPr>
              <w:fldChar w:fldCharType="end"/>
            </w:r>
          </w:hyperlink>
        </w:p>
        <w:p w14:paraId="53457751"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52" w:history="1">
            <w:r w:rsidR="00B62BD6" w:rsidRPr="00720F34">
              <w:rPr>
                <w:rStyle w:val="aa"/>
                <w:noProof/>
              </w:rPr>
              <w:t>7.</w:t>
            </w:r>
            <w:r w:rsidR="00B62BD6">
              <w:rPr>
                <w:rFonts w:asciiTheme="minorHAnsi" w:eastAsiaTheme="minorEastAsia" w:hAnsiTheme="minorHAnsi" w:cstheme="minorBidi"/>
                <w:noProof/>
                <w:kern w:val="2"/>
                <w:sz w:val="24"/>
                <w:szCs w:val="24"/>
                <w:lang w:bidi="ar-SA"/>
              </w:rPr>
              <w:tab/>
            </w:r>
            <w:r w:rsidR="00B62BD6" w:rsidRPr="00720F34">
              <w:rPr>
                <w:rStyle w:val="aa"/>
                <w:noProof/>
              </w:rPr>
              <w:t>API</w:t>
            </w:r>
            <w:r w:rsidR="00B62BD6" w:rsidRPr="00720F34">
              <w:rPr>
                <w:rStyle w:val="aa"/>
                <w:noProof/>
              </w:rPr>
              <w:t>总体设计</w:t>
            </w:r>
            <w:r w:rsidR="00B62BD6">
              <w:rPr>
                <w:noProof/>
                <w:webHidden/>
              </w:rPr>
              <w:tab/>
            </w:r>
            <w:r w:rsidR="00B62BD6">
              <w:rPr>
                <w:noProof/>
                <w:webHidden/>
              </w:rPr>
              <w:fldChar w:fldCharType="begin"/>
            </w:r>
            <w:r w:rsidR="00B62BD6">
              <w:rPr>
                <w:noProof/>
                <w:webHidden/>
              </w:rPr>
              <w:instrText xml:space="preserve"> PAGEREF _Toc471912052 \h </w:instrText>
            </w:r>
            <w:r w:rsidR="00B62BD6">
              <w:rPr>
                <w:noProof/>
                <w:webHidden/>
              </w:rPr>
            </w:r>
            <w:r w:rsidR="00B62BD6">
              <w:rPr>
                <w:noProof/>
                <w:webHidden/>
              </w:rPr>
              <w:fldChar w:fldCharType="separate"/>
            </w:r>
            <w:r w:rsidR="00B62BD6">
              <w:rPr>
                <w:noProof/>
                <w:webHidden/>
              </w:rPr>
              <w:t>23</w:t>
            </w:r>
            <w:r w:rsidR="00B62BD6">
              <w:rPr>
                <w:noProof/>
                <w:webHidden/>
              </w:rPr>
              <w:fldChar w:fldCharType="end"/>
            </w:r>
          </w:hyperlink>
        </w:p>
        <w:p w14:paraId="2AFF2F46"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3" w:history="1">
            <w:r w:rsidR="00B62BD6" w:rsidRPr="00720F34">
              <w:rPr>
                <w:rStyle w:val="aa"/>
                <w:noProof/>
              </w:rPr>
              <w:t>业务描述</w:t>
            </w:r>
            <w:r w:rsidR="00B62BD6">
              <w:rPr>
                <w:noProof/>
                <w:webHidden/>
              </w:rPr>
              <w:tab/>
            </w:r>
            <w:r w:rsidR="00B62BD6">
              <w:rPr>
                <w:noProof/>
                <w:webHidden/>
              </w:rPr>
              <w:fldChar w:fldCharType="begin"/>
            </w:r>
            <w:r w:rsidR="00B62BD6">
              <w:rPr>
                <w:noProof/>
                <w:webHidden/>
              </w:rPr>
              <w:instrText xml:space="preserve"> PAGEREF _Toc471912053 \h </w:instrText>
            </w:r>
            <w:r w:rsidR="00B62BD6">
              <w:rPr>
                <w:noProof/>
                <w:webHidden/>
              </w:rPr>
            </w:r>
            <w:r w:rsidR="00B62BD6">
              <w:rPr>
                <w:noProof/>
                <w:webHidden/>
              </w:rPr>
              <w:fldChar w:fldCharType="separate"/>
            </w:r>
            <w:r w:rsidR="00B62BD6">
              <w:rPr>
                <w:noProof/>
                <w:webHidden/>
              </w:rPr>
              <w:t>23</w:t>
            </w:r>
            <w:r w:rsidR="00B62BD6">
              <w:rPr>
                <w:noProof/>
                <w:webHidden/>
              </w:rPr>
              <w:fldChar w:fldCharType="end"/>
            </w:r>
          </w:hyperlink>
        </w:p>
        <w:p w14:paraId="1AC569E6"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4" w:history="1">
            <w:r w:rsidR="00B62BD6" w:rsidRPr="00720F34">
              <w:rPr>
                <w:rStyle w:val="aa"/>
                <w:noProof/>
              </w:rPr>
              <w:t>业务流程图</w:t>
            </w:r>
            <w:r w:rsidR="00B62BD6">
              <w:rPr>
                <w:noProof/>
                <w:webHidden/>
              </w:rPr>
              <w:tab/>
            </w:r>
            <w:r w:rsidR="00B62BD6">
              <w:rPr>
                <w:noProof/>
                <w:webHidden/>
              </w:rPr>
              <w:fldChar w:fldCharType="begin"/>
            </w:r>
            <w:r w:rsidR="00B62BD6">
              <w:rPr>
                <w:noProof/>
                <w:webHidden/>
              </w:rPr>
              <w:instrText xml:space="preserve"> PAGEREF _Toc471912054 \h </w:instrText>
            </w:r>
            <w:r w:rsidR="00B62BD6">
              <w:rPr>
                <w:noProof/>
                <w:webHidden/>
              </w:rPr>
            </w:r>
            <w:r w:rsidR="00B62BD6">
              <w:rPr>
                <w:noProof/>
                <w:webHidden/>
              </w:rPr>
              <w:fldChar w:fldCharType="separate"/>
            </w:r>
            <w:r w:rsidR="00B62BD6">
              <w:rPr>
                <w:noProof/>
                <w:webHidden/>
              </w:rPr>
              <w:t>24</w:t>
            </w:r>
            <w:r w:rsidR="00B62BD6">
              <w:rPr>
                <w:noProof/>
                <w:webHidden/>
              </w:rPr>
              <w:fldChar w:fldCharType="end"/>
            </w:r>
          </w:hyperlink>
        </w:p>
        <w:p w14:paraId="227C4B63"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55" w:history="1">
            <w:r w:rsidR="00B62BD6" w:rsidRPr="00720F34">
              <w:rPr>
                <w:rStyle w:val="aa"/>
                <w:noProof/>
              </w:rPr>
              <w:t>8.</w:t>
            </w:r>
            <w:r w:rsidR="00B62BD6">
              <w:rPr>
                <w:rFonts w:asciiTheme="minorHAnsi" w:eastAsiaTheme="minorEastAsia" w:hAnsiTheme="minorHAnsi" w:cstheme="minorBidi"/>
                <w:noProof/>
                <w:kern w:val="2"/>
                <w:sz w:val="24"/>
                <w:szCs w:val="24"/>
                <w:lang w:bidi="ar-SA"/>
              </w:rPr>
              <w:tab/>
            </w:r>
            <w:r w:rsidR="00B62BD6" w:rsidRPr="00720F34">
              <w:rPr>
                <w:rStyle w:val="aa"/>
                <w:noProof/>
              </w:rPr>
              <w:t>API</w:t>
            </w:r>
            <w:r w:rsidR="00B62BD6" w:rsidRPr="00720F34">
              <w:rPr>
                <w:rStyle w:val="aa"/>
                <w:noProof/>
              </w:rPr>
              <w:t>监控报警</w:t>
            </w:r>
            <w:r w:rsidR="00B62BD6">
              <w:rPr>
                <w:noProof/>
                <w:webHidden/>
              </w:rPr>
              <w:tab/>
            </w:r>
            <w:r w:rsidR="00B62BD6">
              <w:rPr>
                <w:noProof/>
                <w:webHidden/>
              </w:rPr>
              <w:fldChar w:fldCharType="begin"/>
            </w:r>
            <w:r w:rsidR="00B62BD6">
              <w:rPr>
                <w:noProof/>
                <w:webHidden/>
              </w:rPr>
              <w:instrText xml:space="preserve"> PAGEREF _Toc471912055 \h </w:instrText>
            </w:r>
            <w:r w:rsidR="00B62BD6">
              <w:rPr>
                <w:noProof/>
                <w:webHidden/>
              </w:rPr>
            </w:r>
            <w:r w:rsidR="00B62BD6">
              <w:rPr>
                <w:noProof/>
                <w:webHidden/>
              </w:rPr>
              <w:fldChar w:fldCharType="separate"/>
            </w:r>
            <w:r w:rsidR="00B62BD6">
              <w:rPr>
                <w:noProof/>
                <w:webHidden/>
              </w:rPr>
              <w:t>25</w:t>
            </w:r>
            <w:r w:rsidR="00B62BD6">
              <w:rPr>
                <w:noProof/>
                <w:webHidden/>
              </w:rPr>
              <w:fldChar w:fldCharType="end"/>
            </w:r>
          </w:hyperlink>
        </w:p>
        <w:p w14:paraId="1564DC99"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6" w:history="1">
            <w:r w:rsidR="00B62BD6" w:rsidRPr="00720F34">
              <w:rPr>
                <w:rStyle w:val="aa"/>
                <w:noProof/>
              </w:rPr>
              <w:t>业务描述</w:t>
            </w:r>
            <w:r w:rsidR="00B62BD6">
              <w:rPr>
                <w:noProof/>
                <w:webHidden/>
              </w:rPr>
              <w:tab/>
            </w:r>
            <w:r w:rsidR="00B62BD6">
              <w:rPr>
                <w:noProof/>
                <w:webHidden/>
              </w:rPr>
              <w:fldChar w:fldCharType="begin"/>
            </w:r>
            <w:r w:rsidR="00B62BD6">
              <w:rPr>
                <w:noProof/>
                <w:webHidden/>
              </w:rPr>
              <w:instrText xml:space="preserve"> PAGEREF _Toc471912056 \h </w:instrText>
            </w:r>
            <w:r w:rsidR="00B62BD6">
              <w:rPr>
                <w:noProof/>
                <w:webHidden/>
              </w:rPr>
            </w:r>
            <w:r w:rsidR="00B62BD6">
              <w:rPr>
                <w:noProof/>
                <w:webHidden/>
              </w:rPr>
              <w:fldChar w:fldCharType="separate"/>
            </w:r>
            <w:r w:rsidR="00B62BD6">
              <w:rPr>
                <w:noProof/>
                <w:webHidden/>
              </w:rPr>
              <w:t>25</w:t>
            </w:r>
            <w:r w:rsidR="00B62BD6">
              <w:rPr>
                <w:noProof/>
                <w:webHidden/>
              </w:rPr>
              <w:fldChar w:fldCharType="end"/>
            </w:r>
          </w:hyperlink>
        </w:p>
        <w:p w14:paraId="596FA5EF"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7" w:history="1">
            <w:r w:rsidR="00B62BD6" w:rsidRPr="00720F34">
              <w:rPr>
                <w:rStyle w:val="aa"/>
                <w:noProof/>
              </w:rPr>
              <w:t>业务流程图</w:t>
            </w:r>
            <w:r w:rsidR="00B62BD6">
              <w:rPr>
                <w:noProof/>
                <w:webHidden/>
              </w:rPr>
              <w:tab/>
            </w:r>
            <w:r w:rsidR="00B62BD6">
              <w:rPr>
                <w:noProof/>
                <w:webHidden/>
              </w:rPr>
              <w:fldChar w:fldCharType="begin"/>
            </w:r>
            <w:r w:rsidR="00B62BD6">
              <w:rPr>
                <w:noProof/>
                <w:webHidden/>
              </w:rPr>
              <w:instrText xml:space="preserve"> PAGEREF _Toc471912057 \h </w:instrText>
            </w:r>
            <w:r w:rsidR="00B62BD6">
              <w:rPr>
                <w:noProof/>
                <w:webHidden/>
              </w:rPr>
            </w:r>
            <w:r w:rsidR="00B62BD6">
              <w:rPr>
                <w:noProof/>
                <w:webHidden/>
              </w:rPr>
              <w:fldChar w:fldCharType="separate"/>
            </w:r>
            <w:r w:rsidR="00B62BD6">
              <w:rPr>
                <w:noProof/>
                <w:webHidden/>
              </w:rPr>
              <w:t>26</w:t>
            </w:r>
            <w:r w:rsidR="00B62BD6">
              <w:rPr>
                <w:noProof/>
                <w:webHidden/>
              </w:rPr>
              <w:fldChar w:fldCharType="end"/>
            </w:r>
          </w:hyperlink>
        </w:p>
        <w:p w14:paraId="2B3D9F30" w14:textId="77777777" w:rsidR="00B62BD6" w:rsidRDefault="00DC0C53">
          <w:pPr>
            <w:pStyle w:val="12"/>
            <w:tabs>
              <w:tab w:val="left" w:pos="420"/>
              <w:tab w:val="right" w:leader="dot" w:pos="8296"/>
            </w:tabs>
            <w:rPr>
              <w:rFonts w:asciiTheme="minorHAnsi" w:eastAsiaTheme="minorEastAsia" w:hAnsiTheme="minorHAnsi" w:cstheme="minorBidi"/>
              <w:noProof/>
              <w:kern w:val="2"/>
              <w:sz w:val="24"/>
              <w:szCs w:val="24"/>
              <w:lang w:bidi="ar-SA"/>
            </w:rPr>
          </w:pPr>
          <w:hyperlink w:anchor="_Toc471912058" w:history="1">
            <w:r w:rsidR="00B62BD6" w:rsidRPr="00720F34">
              <w:rPr>
                <w:rStyle w:val="aa"/>
                <w:noProof/>
              </w:rPr>
              <w:t>9.</w:t>
            </w:r>
            <w:r w:rsidR="00B62BD6">
              <w:rPr>
                <w:rFonts w:asciiTheme="minorHAnsi" w:eastAsiaTheme="minorEastAsia" w:hAnsiTheme="minorHAnsi" w:cstheme="minorBidi"/>
                <w:noProof/>
                <w:kern w:val="2"/>
                <w:sz w:val="24"/>
                <w:szCs w:val="24"/>
                <w:lang w:bidi="ar-SA"/>
              </w:rPr>
              <w:tab/>
            </w:r>
            <w:r w:rsidR="00B62BD6" w:rsidRPr="00720F34">
              <w:rPr>
                <w:rStyle w:val="aa"/>
                <w:noProof/>
              </w:rPr>
              <w:t>底层数据同步</w:t>
            </w:r>
            <w:r w:rsidR="00B62BD6">
              <w:rPr>
                <w:noProof/>
                <w:webHidden/>
              </w:rPr>
              <w:tab/>
            </w:r>
            <w:r w:rsidR="00B62BD6">
              <w:rPr>
                <w:noProof/>
                <w:webHidden/>
              </w:rPr>
              <w:fldChar w:fldCharType="begin"/>
            </w:r>
            <w:r w:rsidR="00B62BD6">
              <w:rPr>
                <w:noProof/>
                <w:webHidden/>
              </w:rPr>
              <w:instrText xml:space="preserve"> PAGEREF _Toc471912058 \h </w:instrText>
            </w:r>
            <w:r w:rsidR="00B62BD6">
              <w:rPr>
                <w:noProof/>
                <w:webHidden/>
              </w:rPr>
            </w:r>
            <w:r w:rsidR="00B62BD6">
              <w:rPr>
                <w:noProof/>
                <w:webHidden/>
              </w:rPr>
              <w:fldChar w:fldCharType="separate"/>
            </w:r>
            <w:r w:rsidR="00B62BD6">
              <w:rPr>
                <w:noProof/>
                <w:webHidden/>
              </w:rPr>
              <w:t>29</w:t>
            </w:r>
            <w:r w:rsidR="00B62BD6">
              <w:rPr>
                <w:noProof/>
                <w:webHidden/>
              </w:rPr>
              <w:fldChar w:fldCharType="end"/>
            </w:r>
          </w:hyperlink>
        </w:p>
        <w:p w14:paraId="7610B459"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59" w:history="1">
            <w:r w:rsidR="00B62BD6" w:rsidRPr="00720F34">
              <w:rPr>
                <w:rStyle w:val="aa"/>
                <w:noProof/>
              </w:rPr>
              <w:t>业务描述</w:t>
            </w:r>
            <w:r w:rsidR="00B62BD6">
              <w:rPr>
                <w:noProof/>
                <w:webHidden/>
              </w:rPr>
              <w:tab/>
            </w:r>
            <w:r w:rsidR="00B62BD6">
              <w:rPr>
                <w:noProof/>
                <w:webHidden/>
              </w:rPr>
              <w:fldChar w:fldCharType="begin"/>
            </w:r>
            <w:r w:rsidR="00B62BD6">
              <w:rPr>
                <w:noProof/>
                <w:webHidden/>
              </w:rPr>
              <w:instrText xml:space="preserve"> PAGEREF _Toc471912059 \h </w:instrText>
            </w:r>
            <w:r w:rsidR="00B62BD6">
              <w:rPr>
                <w:noProof/>
                <w:webHidden/>
              </w:rPr>
            </w:r>
            <w:r w:rsidR="00B62BD6">
              <w:rPr>
                <w:noProof/>
                <w:webHidden/>
              </w:rPr>
              <w:fldChar w:fldCharType="separate"/>
            </w:r>
            <w:r w:rsidR="00B62BD6">
              <w:rPr>
                <w:noProof/>
                <w:webHidden/>
              </w:rPr>
              <w:t>29</w:t>
            </w:r>
            <w:r w:rsidR="00B62BD6">
              <w:rPr>
                <w:noProof/>
                <w:webHidden/>
              </w:rPr>
              <w:fldChar w:fldCharType="end"/>
            </w:r>
          </w:hyperlink>
        </w:p>
        <w:p w14:paraId="79E3B835"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0" w:history="1">
            <w:r w:rsidR="00B62BD6" w:rsidRPr="00720F34">
              <w:rPr>
                <w:rStyle w:val="aa"/>
                <w:noProof/>
              </w:rPr>
              <w:t>流程图</w:t>
            </w:r>
            <w:r w:rsidR="00B62BD6">
              <w:rPr>
                <w:noProof/>
                <w:webHidden/>
              </w:rPr>
              <w:tab/>
            </w:r>
            <w:r w:rsidR="00B62BD6">
              <w:rPr>
                <w:noProof/>
                <w:webHidden/>
              </w:rPr>
              <w:fldChar w:fldCharType="begin"/>
            </w:r>
            <w:r w:rsidR="00B62BD6">
              <w:rPr>
                <w:noProof/>
                <w:webHidden/>
              </w:rPr>
              <w:instrText xml:space="preserve"> PAGEREF _Toc471912060 \h </w:instrText>
            </w:r>
            <w:r w:rsidR="00B62BD6">
              <w:rPr>
                <w:noProof/>
                <w:webHidden/>
              </w:rPr>
            </w:r>
            <w:r w:rsidR="00B62BD6">
              <w:rPr>
                <w:noProof/>
                <w:webHidden/>
              </w:rPr>
              <w:fldChar w:fldCharType="separate"/>
            </w:r>
            <w:r w:rsidR="00B62BD6">
              <w:rPr>
                <w:noProof/>
                <w:webHidden/>
              </w:rPr>
              <w:t>30</w:t>
            </w:r>
            <w:r w:rsidR="00B62BD6">
              <w:rPr>
                <w:noProof/>
                <w:webHidden/>
              </w:rPr>
              <w:fldChar w:fldCharType="end"/>
            </w:r>
          </w:hyperlink>
        </w:p>
        <w:p w14:paraId="301ECF74" w14:textId="77777777" w:rsidR="00B62BD6" w:rsidRDefault="00DC0C53">
          <w:pPr>
            <w:pStyle w:val="12"/>
            <w:tabs>
              <w:tab w:val="left" w:pos="840"/>
              <w:tab w:val="right" w:leader="dot" w:pos="8296"/>
            </w:tabs>
            <w:rPr>
              <w:rFonts w:asciiTheme="minorHAnsi" w:eastAsiaTheme="minorEastAsia" w:hAnsiTheme="minorHAnsi" w:cstheme="minorBidi"/>
              <w:noProof/>
              <w:kern w:val="2"/>
              <w:sz w:val="24"/>
              <w:szCs w:val="24"/>
              <w:lang w:bidi="ar-SA"/>
            </w:rPr>
          </w:pPr>
          <w:hyperlink w:anchor="_Toc471912061" w:history="1">
            <w:r w:rsidR="00B62BD6" w:rsidRPr="00720F34">
              <w:rPr>
                <w:rStyle w:val="aa"/>
                <w:noProof/>
              </w:rPr>
              <w:t>10.</w:t>
            </w:r>
            <w:r w:rsidR="00B62BD6">
              <w:rPr>
                <w:rFonts w:asciiTheme="minorHAnsi" w:eastAsiaTheme="minorEastAsia" w:hAnsiTheme="minorHAnsi" w:cstheme="minorBidi"/>
                <w:noProof/>
                <w:kern w:val="2"/>
                <w:sz w:val="24"/>
                <w:szCs w:val="24"/>
                <w:lang w:bidi="ar-SA"/>
              </w:rPr>
              <w:tab/>
            </w:r>
            <w:r w:rsidR="00B62BD6" w:rsidRPr="00720F34">
              <w:rPr>
                <w:rStyle w:val="aa"/>
                <w:noProof/>
              </w:rPr>
              <w:t>ECSC</w:t>
            </w:r>
            <w:r w:rsidR="00B62BD6" w:rsidRPr="00720F34">
              <w:rPr>
                <w:rStyle w:val="aa"/>
                <w:noProof/>
              </w:rPr>
              <w:t>预付费资源创建</w:t>
            </w:r>
            <w:r w:rsidR="00B62BD6">
              <w:rPr>
                <w:noProof/>
                <w:webHidden/>
              </w:rPr>
              <w:tab/>
            </w:r>
            <w:r w:rsidR="00B62BD6">
              <w:rPr>
                <w:noProof/>
                <w:webHidden/>
              </w:rPr>
              <w:fldChar w:fldCharType="begin"/>
            </w:r>
            <w:r w:rsidR="00B62BD6">
              <w:rPr>
                <w:noProof/>
                <w:webHidden/>
              </w:rPr>
              <w:instrText xml:space="preserve"> PAGEREF _Toc471912061 \h </w:instrText>
            </w:r>
            <w:r w:rsidR="00B62BD6">
              <w:rPr>
                <w:noProof/>
                <w:webHidden/>
              </w:rPr>
            </w:r>
            <w:r w:rsidR="00B62BD6">
              <w:rPr>
                <w:noProof/>
                <w:webHidden/>
              </w:rPr>
              <w:fldChar w:fldCharType="separate"/>
            </w:r>
            <w:r w:rsidR="00B62BD6">
              <w:rPr>
                <w:noProof/>
                <w:webHidden/>
              </w:rPr>
              <w:t>31</w:t>
            </w:r>
            <w:r w:rsidR="00B62BD6">
              <w:rPr>
                <w:noProof/>
                <w:webHidden/>
              </w:rPr>
              <w:fldChar w:fldCharType="end"/>
            </w:r>
          </w:hyperlink>
        </w:p>
        <w:p w14:paraId="290954E8"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2" w:history="1">
            <w:r w:rsidR="00B62BD6" w:rsidRPr="00720F34">
              <w:rPr>
                <w:rStyle w:val="aa"/>
                <w:noProof/>
              </w:rPr>
              <w:t>概述</w:t>
            </w:r>
            <w:r w:rsidR="00B62BD6">
              <w:rPr>
                <w:noProof/>
                <w:webHidden/>
              </w:rPr>
              <w:tab/>
            </w:r>
            <w:r w:rsidR="00B62BD6">
              <w:rPr>
                <w:noProof/>
                <w:webHidden/>
              </w:rPr>
              <w:fldChar w:fldCharType="begin"/>
            </w:r>
            <w:r w:rsidR="00B62BD6">
              <w:rPr>
                <w:noProof/>
                <w:webHidden/>
              </w:rPr>
              <w:instrText xml:space="preserve"> PAGEREF _Toc471912062 \h </w:instrText>
            </w:r>
            <w:r w:rsidR="00B62BD6">
              <w:rPr>
                <w:noProof/>
                <w:webHidden/>
              </w:rPr>
            </w:r>
            <w:r w:rsidR="00B62BD6">
              <w:rPr>
                <w:noProof/>
                <w:webHidden/>
              </w:rPr>
              <w:fldChar w:fldCharType="separate"/>
            </w:r>
            <w:r w:rsidR="00B62BD6">
              <w:rPr>
                <w:noProof/>
                <w:webHidden/>
              </w:rPr>
              <w:t>31</w:t>
            </w:r>
            <w:r w:rsidR="00B62BD6">
              <w:rPr>
                <w:noProof/>
                <w:webHidden/>
              </w:rPr>
              <w:fldChar w:fldCharType="end"/>
            </w:r>
          </w:hyperlink>
        </w:p>
        <w:p w14:paraId="660B11DC"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3" w:history="1">
            <w:r w:rsidR="00B62BD6" w:rsidRPr="00720F34">
              <w:rPr>
                <w:rStyle w:val="aa"/>
                <w:noProof/>
              </w:rPr>
              <w:t>1</w:t>
            </w:r>
            <w:r w:rsidR="00B62BD6" w:rsidRPr="00720F34">
              <w:rPr>
                <w:rStyle w:val="aa"/>
                <w:noProof/>
              </w:rPr>
              <w:t>、生成订单阶段</w:t>
            </w:r>
            <w:r w:rsidR="00B62BD6">
              <w:rPr>
                <w:noProof/>
                <w:webHidden/>
              </w:rPr>
              <w:tab/>
            </w:r>
            <w:r w:rsidR="00B62BD6">
              <w:rPr>
                <w:noProof/>
                <w:webHidden/>
              </w:rPr>
              <w:fldChar w:fldCharType="begin"/>
            </w:r>
            <w:r w:rsidR="00B62BD6">
              <w:rPr>
                <w:noProof/>
                <w:webHidden/>
              </w:rPr>
              <w:instrText xml:space="preserve"> PAGEREF _Toc471912063 \h </w:instrText>
            </w:r>
            <w:r w:rsidR="00B62BD6">
              <w:rPr>
                <w:noProof/>
                <w:webHidden/>
              </w:rPr>
            </w:r>
            <w:r w:rsidR="00B62BD6">
              <w:rPr>
                <w:noProof/>
                <w:webHidden/>
              </w:rPr>
              <w:fldChar w:fldCharType="separate"/>
            </w:r>
            <w:r w:rsidR="00B62BD6">
              <w:rPr>
                <w:noProof/>
                <w:webHidden/>
              </w:rPr>
              <w:t>31</w:t>
            </w:r>
            <w:r w:rsidR="00B62BD6">
              <w:rPr>
                <w:noProof/>
                <w:webHidden/>
              </w:rPr>
              <w:fldChar w:fldCharType="end"/>
            </w:r>
          </w:hyperlink>
        </w:p>
        <w:p w14:paraId="51B90CFF"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4" w:history="1">
            <w:r w:rsidR="00B62BD6" w:rsidRPr="00720F34">
              <w:rPr>
                <w:rStyle w:val="aa"/>
                <w:noProof/>
              </w:rPr>
              <w:t>2</w:t>
            </w:r>
            <w:r w:rsidR="00B62BD6" w:rsidRPr="00720F34">
              <w:rPr>
                <w:rStyle w:val="aa"/>
                <w:noProof/>
              </w:rPr>
              <w:t>、创建资源阶段</w:t>
            </w:r>
            <w:r w:rsidR="00B62BD6">
              <w:rPr>
                <w:noProof/>
                <w:webHidden/>
              </w:rPr>
              <w:tab/>
            </w:r>
            <w:r w:rsidR="00B62BD6">
              <w:rPr>
                <w:noProof/>
                <w:webHidden/>
              </w:rPr>
              <w:fldChar w:fldCharType="begin"/>
            </w:r>
            <w:r w:rsidR="00B62BD6">
              <w:rPr>
                <w:noProof/>
                <w:webHidden/>
              </w:rPr>
              <w:instrText xml:space="preserve"> PAGEREF _Toc471912064 \h </w:instrText>
            </w:r>
            <w:r w:rsidR="00B62BD6">
              <w:rPr>
                <w:noProof/>
                <w:webHidden/>
              </w:rPr>
            </w:r>
            <w:r w:rsidR="00B62BD6">
              <w:rPr>
                <w:noProof/>
                <w:webHidden/>
              </w:rPr>
              <w:fldChar w:fldCharType="separate"/>
            </w:r>
            <w:r w:rsidR="00B62BD6">
              <w:rPr>
                <w:noProof/>
                <w:webHidden/>
              </w:rPr>
              <w:t>33</w:t>
            </w:r>
            <w:r w:rsidR="00B62BD6">
              <w:rPr>
                <w:noProof/>
                <w:webHidden/>
              </w:rPr>
              <w:fldChar w:fldCharType="end"/>
            </w:r>
          </w:hyperlink>
        </w:p>
        <w:p w14:paraId="433477F1"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5" w:history="1">
            <w:r w:rsidR="00B62BD6" w:rsidRPr="00720F34">
              <w:rPr>
                <w:rStyle w:val="aa"/>
                <w:noProof/>
              </w:rPr>
              <w:t>3</w:t>
            </w:r>
            <w:r w:rsidR="00B62BD6" w:rsidRPr="00720F34">
              <w:rPr>
                <w:rStyle w:val="aa"/>
                <w:noProof/>
              </w:rPr>
              <w:t>、资源状态同步处理</w:t>
            </w:r>
            <w:r w:rsidR="00B62BD6">
              <w:rPr>
                <w:noProof/>
                <w:webHidden/>
              </w:rPr>
              <w:tab/>
            </w:r>
            <w:r w:rsidR="00B62BD6">
              <w:rPr>
                <w:noProof/>
                <w:webHidden/>
              </w:rPr>
              <w:fldChar w:fldCharType="begin"/>
            </w:r>
            <w:r w:rsidR="00B62BD6">
              <w:rPr>
                <w:noProof/>
                <w:webHidden/>
              </w:rPr>
              <w:instrText xml:space="preserve"> PAGEREF _Toc471912065 \h </w:instrText>
            </w:r>
            <w:r w:rsidR="00B62BD6">
              <w:rPr>
                <w:noProof/>
                <w:webHidden/>
              </w:rPr>
            </w:r>
            <w:r w:rsidR="00B62BD6">
              <w:rPr>
                <w:noProof/>
                <w:webHidden/>
              </w:rPr>
              <w:fldChar w:fldCharType="separate"/>
            </w:r>
            <w:r w:rsidR="00B62BD6">
              <w:rPr>
                <w:noProof/>
                <w:webHidden/>
              </w:rPr>
              <w:t>35</w:t>
            </w:r>
            <w:r w:rsidR="00B62BD6">
              <w:rPr>
                <w:noProof/>
                <w:webHidden/>
              </w:rPr>
              <w:fldChar w:fldCharType="end"/>
            </w:r>
          </w:hyperlink>
        </w:p>
        <w:p w14:paraId="4EEA2234"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6" w:history="1">
            <w:r w:rsidR="00B62BD6" w:rsidRPr="00720F34">
              <w:rPr>
                <w:rStyle w:val="aa"/>
                <w:noProof/>
              </w:rPr>
              <w:t>工具接口说明</w:t>
            </w:r>
            <w:r w:rsidR="00B62BD6">
              <w:rPr>
                <w:noProof/>
                <w:webHidden/>
              </w:rPr>
              <w:tab/>
            </w:r>
            <w:r w:rsidR="00B62BD6">
              <w:rPr>
                <w:noProof/>
                <w:webHidden/>
              </w:rPr>
              <w:fldChar w:fldCharType="begin"/>
            </w:r>
            <w:r w:rsidR="00B62BD6">
              <w:rPr>
                <w:noProof/>
                <w:webHidden/>
              </w:rPr>
              <w:instrText xml:space="preserve"> PAGEREF _Toc471912066 \h </w:instrText>
            </w:r>
            <w:r w:rsidR="00B62BD6">
              <w:rPr>
                <w:noProof/>
                <w:webHidden/>
              </w:rPr>
            </w:r>
            <w:r w:rsidR="00B62BD6">
              <w:rPr>
                <w:noProof/>
                <w:webHidden/>
              </w:rPr>
              <w:fldChar w:fldCharType="separate"/>
            </w:r>
            <w:r w:rsidR="00B62BD6">
              <w:rPr>
                <w:noProof/>
                <w:webHidden/>
              </w:rPr>
              <w:t>37</w:t>
            </w:r>
            <w:r w:rsidR="00B62BD6">
              <w:rPr>
                <w:noProof/>
                <w:webHidden/>
              </w:rPr>
              <w:fldChar w:fldCharType="end"/>
            </w:r>
          </w:hyperlink>
        </w:p>
        <w:p w14:paraId="072F13F0"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67" w:history="1">
            <w:r w:rsidR="00B62BD6" w:rsidRPr="00720F34">
              <w:rPr>
                <w:rStyle w:val="aa"/>
                <w:noProof/>
              </w:rPr>
              <w:t>4.1</w:t>
            </w:r>
            <w:r w:rsidR="00B62BD6" w:rsidRPr="00720F34">
              <w:rPr>
                <w:rStyle w:val="aa"/>
                <w:noProof/>
              </w:rPr>
              <w:t>、创建成功后的处理接口</w:t>
            </w:r>
            <w:r w:rsidR="00B62BD6">
              <w:rPr>
                <w:noProof/>
                <w:webHidden/>
              </w:rPr>
              <w:tab/>
            </w:r>
            <w:r w:rsidR="00B62BD6">
              <w:rPr>
                <w:noProof/>
                <w:webHidden/>
              </w:rPr>
              <w:fldChar w:fldCharType="begin"/>
            </w:r>
            <w:r w:rsidR="00B62BD6">
              <w:rPr>
                <w:noProof/>
                <w:webHidden/>
              </w:rPr>
              <w:instrText xml:space="preserve"> PAGEREF _Toc471912067 \h </w:instrText>
            </w:r>
            <w:r w:rsidR="00B62BD6">
              <w:rPr>
                <w:noProof/>
                <w:webHidden/>
              </w:rPr>
            </w:r>
            <w:r w:rsidR="00B62BD6">
              <w:rPr>
                <w:noProof/>
                <w:webHidden/>
              </w:rPr>
              <w:fldChar w:fldCharType="separate"/>
            </w:r>
            <w:r w:rsidR="00B62BD6">
              <w:rPr>
                <w:noProof/>
                <w:webHidden/>
              </w:rPr>
              <w:t>37</w:t>
            </w:r>
            <w:r w:rsidR="00B62BD6">
              <w:rPr>
                <w:noProof/>
                <w:webHidden/>
              </w:rPr>
              <w:fldChar w:fldCharType="end"/>
            </w:r>
          </w:hyperlink>
        </w:p>
        <w:p w14:paraId="341C9902" w14:textId="77777777" w:rsidR="00B62BD6" w:rsidRDefault="00DC0C53">
          <w:pPr>
            <w:pStyle w:val="31"/>
            <w:tabs>
              <w:tab w:val="right" w:leader="dot" w:pos="8296"/>
            </w:tabs>
            <w:rPr>
              <w:rFonts w:asciiTheme="minorHAnsi" w:eastAsiaTheme="minorEastAsia" w:hAnsiTheme="minorHAnsi" w:cstheme="minorBidi"/>
              <w:noProof/>
              <w:kern w:val="2"/>
              <w:sz w:val="24"/>
              <w:szCs w:val="24"/>
              <w:lang w:bidi="ar-SA"/>
            </w:rPr>
          </w:pPr>
          <w:hyperlink w:anchor="_Toc471912068" w:history="1">
            <w:r w:rsidR="00B62BD6" w:rsidRPr="00720F34">
              <w:rPr>
                <w:rStyle w:val="aa"/>
                <w:noProof/>
              </w:rPr>
              <w:t>4.2</w:t>
            </w:r>
            <w:r w:rsidR="00B62BD6" w:rsidRPr="00720F34">
              <w:rPr>
                <w:rStyle w:val="aa"/>
                <w:noProof/>
              </w:rPr>
              <w:t>、创建失败后的处理接口</w:t>
            </w:r>
            <w:r w:rsidR="00B62BD6">
              <w:rPr>
                <w:noProof/>
                <w:webHidden/>
              </w:rPr>
              <w:tab/>
            </w:r>
            <w:r w:rsidR="00B62BD6">
              <w:rPr>
                <w:noProof/>
                <w:webHidden/>
              </w:rPr>
              <w:fldChar w:fldCharType="begin"/>
            </w:r>
            <w:r w:rsidR="00B62BD6">
              <w:rPr>
                <w:noProof/>
                <w:webHidden/>
              </w:rPr>
              <w:instrText xml:space="preserve"> PAGEREF _Toc471912068 \h </w:instrText>
            </w:r>
            <w:r w:rsidR="00B62BD6">
              <w:rPr>
                <w:noProof/>
                <w:webHidden/>
              </w:rPr>
            </w:r>
            <w:r w:rsidR="00B62BD6">
              <w:rPr>
                <w:noProof/>
                <w:webHidden/>
              </w:rPr>
              <w:fldChar w:fldCharType="separate"/>
            </w:r>
            <w:r w:rsidR="00B62BD6">
              <w:rPr>
                <w:noProof/>
                <w:webHidden/>
              </w:rPr>
              <w:t>37</w:t>
            </w:r>
            <w:r w:rsidR="00B62BD6">
              <w:rPr>
                <w:noProof/>
                <w:webHidden/>
              </w:rPr>
              <w:fldChar w:fldCharType="end"/>
            </w:r>
          </w:hyperlink>
        </w:p>
        <w:p w14:paraId="4826ABC1" w14:textId="77777777" w:rsidR="00B62BD6" w:rsidRDefault="00DC0C53">
          <w:pPr>
            <w:pStyle w:val="31"/>
            <w:tabs>
              <w:tab w:val="right" w:leader="dot" w:pos="8296"/>
            </w:tabs>
            <w:rPr>
              <w:rFonts w:asciiTheme="minorHAnsi" w:eastAsiaTheme="minorEastAsia" w:hAnsiTheme="minorHAnsi" w:cstheme="minorBidi"/>
              <w:noProof/>
              <w:kern w:val="2"/>
              <w:sz w:val="24"/>
              <w:szCs w:val="24"/>
              <w:lang w:bidi="ar-SA"/>
            </w:rPr>
          </w:pPr>
          <w:hyperlink w:anchor="_Toc471912069" w:history="1">
            <w:r w:rsidR="00B62BD6" w:rsidRPr="00720F34">
              <w:rPr>
                <w:rStyle w:val="aa"/>
                <w:noProof/>
              </w:rPr>
              <w:t>4.3</w:t>
            </w:r>
            <w:r w:rsidR="00B62BD6" w:rsidRPr="00720F34">
              <w:rPr>
                <w:rStyle w:val="aa"/>
                <w:noProof/>
              </w:rPr>
              <w:t>、第三方（支付宝）支付接口</w:t>
            </w:r>
            <w:r w:rsidR="00B62BD6">
              <w:rPr>
                <w:noProof/>
                <w:webHidden/>
              </w:rPr>
              <w:tab/>
            </w:r>
            <w:r w:rsidR="00B62BD6">
              <w:rPr>
                <w:noProof/>
                <w:webHidden/>
              </w:rPr>
              <w:fldChar w:fldCharType="begin"/>
            </w:r>
            <w:r w:rsidR="00B62BD6">
              <w:rPr>
                <w:noProof/>
                <w:webHidden/>
              </w:rPr>
              <w:instrText xml:space="preserve"> PAGEREF _Toc471912069 \h </w:instrText>
            </w:r>
            <w:r w:rsidR="00B62BD6">
              <w:rPr>
                <w:noProof/>
                <w:webHidden/>
              </w:rPr>
            </w:r>
            <w:r w:rsidR="00B62BD6">
              <w:rPr>
                <w:noProof/>
                <w:webHidden/>
              </w:rPr>
              <w:fldChar w:fldCharType="separate"/>
            </w:r>
            <w:r w:rsidR="00B62BD6">
              <w:rPr>
                <w:noProof/>
                <w:webHidden/>
              </w:rPr>
              <w:t>39</w:t>
            </w:r>
            <w:r w:rsidR="00B62BD6">
              <w:rPr>
                <w:noProof/>
                <w:webHidden/>
              </w:rPr>
              <w:fldChar w:fldCharType="end"/>
            </w:r>
          </w:hyperlink>
        </w:p>
        <w:p w14:paraId="0E97F6A4" w14:textId="77777777" w:rsidR="00B62BD6" w:rsidRDefault="00DC0C53">
          <w:pPr>
            <w:pStyle w:val="12"/>
            <w:tabs>
              <w:tab w:val="left" w:pos="840"/>
              <w:tab w:val="right" w:leader="dot" w:pos="8296"/>
            </w:tabs>
            <w:rPr>
              <w:rFonts w:asciiTheme="minorHAnsi" w:eastAsiaTheme="minorEastAsia" w:hAnsiTheme="minorHAnsi" w:cstheme="minorBidi"/>
              <w:noProof/>
              <w:kern w:val="2"/>
              <w:sz w:val="24"/>
              <w:szCs w:val="24"/>
              <w:lang w:bidi="ar-SA"/>
            </w:rPr>
          </w:pPr>
          <w:hyperlink w:anchor="_Toc471912070" w:history="1">
            <w:r w:rsidR="00B62BD6" w:rsidRPr="00720F34">
              <w:rPr>
                <w:rStyle w:val="aa"/>
                <w:noProof/>
              </w:rPr>
              <w:t>11.</w:t>
            </w:r>
            <w:r w:rsidR="00B62BD6">
              <w:rPr>
                <w:rFonts w:asciiTheme="minorHAnsi" w:eastAsiaTheme="minorEastAsia" w:hAnsiTheme="minorHAnsi" w:cstheme="minorBidi"/>
                <w:noProof/>
                <w:kern w:val="2"/>
                <w:sz w:val="24"/>
                <w:szCs w:val="24"/>
                <w:lang w:bidi="ar-SA"/>
              </w:rPr>
              <w:tab/>
            </w:r>
            <w:r w:rsidR="00B62BD6" w:rsidRPr="00720F34">
              <w:rPr>
                <w:rStyle w:val="aa"/>
                <w:noProof/>
              </w:rPr>
              <w:t>资源变配</w:t>
            </w:r>
            <w:r w:rsidR="00B62BD6">
              <w:rPr>
                <w:noProof/>
                <w:webHidden/>
              </w:rPr>
              <w:tab/>
            </w:r>
            <w:r w:rsidR="00B62BD6">
              <w:rPr>
                <w:noProof/>
                <w:webHidden/>
              </w:rPr>
              <w:fldChar w:fldCharType="begin"/>
            </w:r>
            <w:r w:rsidR="00B62BD6">
              <w:rPr>
                <w:noProof/>
                <w:webHidden/>
              </w:rPr>
              <w:instrText xml:space="preserve"> PAGEREF _Toc471912070 \h </w:instrText>
            </w:r>
            <w:r w:rsidR="00B62BD6">
              <w:rPr>
                <w:noProof/>
                <w:webHidden/>
              </w:rPr>
            </w:r>
            <w:r w:rsidR="00B62BD6">
              <w:rPr>
                <w:noProof/>
                <w:webHidden/>
              </w:rPr>
              <w:fldChar w:fldCharType="separate"/>
            </w:r>
            <w:r w:rsidR="00B62BD6">
              <w:rPr>
                <w:noProof/>
                <w:webHidden/>
              </w:rPr>
              <w:t>42</w:t>
            </w:r>
            <w:r w:rsidR="00B62BD6">
              <w:rPr>
                <w:noProof/>
                <w:webHidden/>
              </w:rPr>
              <w:fldChar w:fldCharType="end"/>
            </w:r>
          </w:hyperlink>
        </w:p>
        <w:p w14:paraId="76DD97CA"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71" w:history="1">
            <w:r w:rsidR="00B62BD6" w:rsidRPr="00720F34">
              <w:rPr>
                <w:rStyle w:val="aa"/>
                <w:noProof/>
              </w:rPr>
              <w:t>业务描述</w:t>
            </w:r>
            <w:r w:rsidR="00B62BD6">
              <w:rPr>
                <w:noProof/>
                <w:webHidden/>
              </w:rPr>
              <w:tab/>
            </w:r>
            <w:r w:rsidR="00B62BD6">
              <w:rPr>
                <w:noProof/>
                <w:webHidden/>
              </w:rPr>
              <w:fldChar w:fldCharType="begin"/>
            </w:r>
            <w:r w:rsidR="00B62BD6">
              <w:rPr>
                <w:noProof/>
                <w:webHidden/>
              </w:rPr>
              <w:instrText xml:space="preserve"> PAGEREF _Toc471912071 \h </w:instrText>
            </w:r>
            <w:r w:rsidR="00B62BD6">
              <w:rPr>
                <w:noProof/>
                <w:webHidden/>
              </w:rPr>
            </w:r>
            <w:r w:rsidR="00B62BD6">
              <w:rPr>
                <w:noProof/>
                <w:webHidden/>
              </w:rPr>
              <w:fldChar w:fldCharType="separate"/>
            </w:r>
            <w:r w:rsidR="00B62BD6">
              <w:rPr>
                <w:noProof/>
                <w:webHidden/>
              </w:rPr>
              <w:t>42</w:t>
            </w:r>
            <w:r w:rsidR="00B62BD6">
              <w:rPr>
                <w:noProof/>
                <w:webHidden/>
              </w:rPr>
              <w:fldChar w:fldCharType="end"/>
            </w:r>
          </w:hyperlink>
        </w:p>
        <w:p w14:paraId="2E1512A6" w14:textId="77777777" w:rsidR="00B62BD6" w:rsidRDefault="00DC0C53">
          <w:pPr>
            <w:pStyle w:val="21"/>
            <w:tabs>
              <w:tab w:val="right" w:leader="dot" w:pos="8296"/>
            </w:tabs>
            <w:rPr>
              <w:rFonts w:asciiTheme="minorHAnsi" w:eastAsiaTheme="minorEastAsia" w:hAnsiTheme="minorHAnsi" w:cstheme="minorBidi"/>
              <w:noProof/>
              <w:kern w:val="2"/>
              <w:sz w:val="24"/>
              <w:szCs w:val="24"/>
              <w:lang w:bidi="ar-SA"/>
            </w:rPr>
          </w:pPr>
          <w:hyperlink w:anchor="_Toc471912072" w:history="1">
            <w:r w:rsidR="00B62BD6" w:rsidRPr="00720F34">
              <w:rPr>
                <w:rStyle w:val="aa"/>
                <w:noProof/>
              </w:rPr>
              <w:t>流程图</w:t>
            </w:r>
            <w:r w:rsidR="00B62BD6">
              <w:rPr>
                <w:noProof/>
                <w:webHidden/>
              </w:rPr>
              <w:tab/>
            </w:r>
            <w:r w:rsidR="00B62BD6">
              <w:rPr>
                <w:noProof/>
                <w:webHidden/>
              </w:rPr>
              <w:fldChar w:fldCharType="begin"/>
            </w:r>
            <w:r w:rsidR="00B62BD6">
              <w:rPr>
                <w:noProof/>
                <w:webHidden/>
              </w:rPr>
              <w:instrText xml:space="preserve"> PAGEREF _Toc471912072 \h </w:instrText>
            </w:r>
            <w:r w:rsidR="00B62BD6">
              <w:rPr>
                <w:noProof/>
                <w:webHidden/>
              </w:rPr>
            </w:r>
            <w:r w:rsidR="00B62BD6">
              <w:rPr>
                <w:noProof/>
                <w:webHidden/>
              </w:rPr>
              <w:fldChar w:fldCharType="separate"/>
            </w:r>
            <w:r w:rsidR="00B62BD6">
              <w:rPr>
                <w:noProof/>
                <w:webHidden/>
              </w:rPr>
              <w:t>44</w:t>
            </w:r>
            <w:r w:rsidR="00B62BD6">
              <w:rPr>
                <w:noProof/>
                <w:webHidden/>
              </w:rPr>
              <w:fldChar w:fldCharType="end"/>
            </w:r>
          </w:hyperlink>
        </w:p>
        <w:p w14:paraId="2D92AD2F" w14:textId="77777777" w:rsidR="00BE2020" w:rsidRDefault="00BE2020">
          <w:r>
            <w:rPr>
              <w:b/>
              <w:bCs/>
              <w:lang w:val="zh-CN"/>
            </w:rPr>
            <w:fldChar w:fldCharType="end"/>
          </w:r>
        </w:p>
      </w:sdtContent>
    </w:sdt>
    <w:p w14:paraId="6F0ABFEF" w14:textId="77777777" w:rsidR="002621A4" w:rsidRDefault="002621A4" w:rsidP="00864F26">
      <w:pPr>
        <w:pStyle w:val="1"/>
        <w:pageBreakBefore/>
        <w:numPr>
          <w:ilvl w:val="0"/>
          <w:numId w:val="16"/>
        </w:numPr>
        <w:spacing w:line="360" w:lineRule="auto"/>
      </w:pPr>
      <w:bookmarkStart w:id="2" w:name="_Toc471912026"/>
      <w:r>
        <w:lastRenderedPageBreak/>
        <w:t>OBS</w:t>
      </w:r>
      <w:r>
        <w:rPr>
          <w:rFonts w:hint="eastAsia"/>
        </w:rPr>
        <w:t>文件</w:t>
      </w:r>
      <w:r>
        <w:t>上传</w:t>
      </w:r>
      <w:bookmarkEnd w:id="2"/>
    </w:p>
    <w:p w14:paraId="0A722831" w14:textId="77777777" w:rsidR="00007564" w:rsidRPr="00B7019E" w:rsidRDefault="00A96DAC" w:rsidP="00864F26">
      <w:pPr>
        <w:pStyle w:val="2"/>
        <w:spacing w:line="360" w:lineRule="auto"/>
      </w:pPr>
      <w:bookmarkStart w:id="3" w:name="_Toc471912027"/>
      <w:r>
        <w:t>背景</w:t>
      </w:r>
      <w:bookmarkEnd w:id="3"/>
    </w:p>
    <w:p w14:paraId="587C96B9" w14:textId="77777777" w:rsidR="00007564" w:rsidRPr="00A609A3" w:rsidRDefault="00A96DAC" w:rsidP="00864F26">
      <w:pPr>
        <w:pStyle w:val="11"/>
        <w:spacing w:line="360" w:lineRule="auto"/>
        <w:ind w:firstLineChars="0"/>
        <w:rPr>
          <w:rFonts w:ascii="宋体" w:hAnsi="宋体" w:cs="宋体"/>
          <w:sz w:val="24"/>
          <w:szCs w:val="24"/>
          <w:lang w:bidi="ar-SA"/>
        </w:rPr>
      </w:pPr>
      <w:r w:rsidRPr="00A609A3">
        <w:rPr>
          <w:rFonts w:ascii="宋体" w:hAnsi="宋体" w:cs="宋体"/>
          <w:sz w:val="24"/>
          <w:szCs w:val="24"/>
          <w:lang w:bidi="ar-SA"/>
        </w:rPr>
        <w:t>原本的文件上传需要先将文件上传到服务器</w:t>
      </w:r>
      <w:r w:rsidRPr="00A609A3">
        <w:rPr>
          <w:rFonts w:ascii="宋体" w:hAnsi="宋体" w:cs="宋体" w:hint="eastAsia"/>
          <w:sz w:val="24"/>
          <w:szCs w:val="24"/>
          <w:lang w:bidi="ar-SA"/>
        </w:rPr>
        <w:t>，</w:t>
      </w:r>
      <w:r w:rsidRPr="00A609A3">
        <w:rPr>
          <w:rFonts w:ascii="宋体" w:hAnsi="宋体" w:cs="宋体"/>
          <w:sz w:val="24"/>
          <w:szCs w:val="24"/>
          <w:lang w:bidi="ar-SA"/>
        </w:rPr>
        <w:t>再上传至OBS存储</w:t>
      </w:r>
      <w:r w:rsidRPr="00A609A3">
        <w:rPr>
          <w:rFonts w:ascii="宋体" w:hAnsi="宋体" w:cs="宋体" w:hint="eastAsia"/>
          <w:sz w:val="24"/>
          <w:szCs w:val="24"/>
          <w:lang w:bidi="ar-SA"/>
        </w:rPr>
        <w:t>，</w:t>
      </w:r>
      <w:r w:rsidRPr="00A609A3">
        <w:rPr>
          <w:rFonts w:ascii="宋体" w:hAnsi="宋体" w:cs="宋体"/>
          <w:sz w:val="24"/>
          <w:szCs w:val="24"/>
          <w:lang w:bidi="ar-SA"/>
        </w:rPr>
        <w:t>导致文件</w:t>
      </w:r>
      <w:r w:rsidRPr="00A609A3">
        <w:rPr>
          <w:rFonts w:ascii="宋体" w:hAnsi="宋体" w:cs="宋体" w:hint="eastAsia"/>
          <w:sz w:val="24"/>
          <w:szCs w:val="24"/>
          <w:lang w:bidi="ar-SA"/>
        </w:rPr>
        <w:t>上传</w:t>
      </w:r>
      <w:r w:rsidRPr="00A609A3">
        <w:rPr>
          <w:rFonts w:ascii="宋体" w:hAnsi="宋体" w:cs="宋体"/>
          <w:sz w:val="24"/>
          <w:szCs w:val="24"/>
          <w:lang w:bidi="ar-SA"/>
        </w:rPr>
        <w:t>速度较慢</w:t>
      </w:r>
      <w:r w:rsidRPr="00A609A3">
        <w:rPr>
          <w:rFonts w:ascii="宋体" w:hAnsi="宋体" w:cs="宋体" w:hint="eastAsia"/>
          <w:sz w:val="24"/>
          <w:szCs w:val="24"/>
          <w:lang w:bidi="ar-SA"/>
        </w:rPr>
        <w:t>，经讨论后决定改为使用js在客户端直接上传文件到OBS存储，减少一次文件传输。</w:t>
      </w:r>
    </w:p>
    <w:p w14:paraId="32E6FD51" w14:textId="6CDB77AB" w:rsidR="00007564" w:rsidRPr="004357D8" w:rsidRDefault="00A96DAC" w:rsidP="00864F26">
      <w:pPr>
        <w:pStyle w:val="2"/>
        <w:spacing w:line="360" w:lineRule="auto"/>
      </w:pPr>
      <w:bookmarkStart w:id="4" w:name="_Toc471912028"/>
      <w:r>
        <w:rPr>
          <w:rFonts w:hint="eastAsia"/>
        </w:rPr>
        <w:t>遇到的难点</w:t>
      </w:r>
      <w:bookmarkStart w:id="5" w:name="_Toc471907041"/>
      <w:bookmarkStart w:id="6" w:name="_Toc471907289"/>
      <w:bookmarkStart w:id="7" w:name="_Toc471908415"/>
      <w:bookmarkStart w:id="8" w:name="_Toc471908470"/>
      <w:bookmarkStart w:id="9" w:name="_Toc471908583"/>
      <w:bookmarkStart w:id="10" w:name="_Toc471908657"/>
      <w:bookmarkStart w:id="11" w:name="_Toc471908713"/>
      <w:bookmarkStart w:id="12" w:name="_Toc471911230"/>
      <w:bookmarkStart w:id="13" w:name="_Toc471907042"/>
      <w:bookmarkStart w:id="14" w:name="_Toc471907290"/>
      <w:bookmarkStart w:id="15" w:name="_Toc471908416"/>
      <w:bookmarkStart w:id="16" w:name="_Toc471908471"/>
      <w:bookmarkStart w:id="17" w:name="_Toc471908584"/>
      <w:bookmarkStart w:id="18" w:name="_Toc471908658"/>
      <w:bookmarkStart w:id="19" w:name="_Toc471908714"/>
      <w:bookmarkStart w:id="20" w:name="_Toc471911231"/>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290CFA2" w14:textId="77777777" w:rsidR="00007564" w:rsidRPr="00A609A3" w:rsidRDefault="00C82515" w:rsidP="00864F26">
      <w:pPr>
        <w:pStyle w:val="11"/>
        <w:numPr>
          <w:ilvl w:val="1"/>
          <w:numId w:val="2"/>
        </w:numPr>
        <w:spacing w:line="360" w:lineRule="auto"/>
        <w:ind w:firstLineChars="0"/>
        <w:outlineLvl w:val="1"/>
        <w:rPr>
          <w:sz w:val="24"/>
          <w:szCs w:val="24"/>
        </w:rPr>
      </w:pPr>
      <w:bookmarkStart w:id="21" w:name="_Toc471912029"/>
      <w:r w:rsidRPr="00A609A3">
        <w:rPr>
          <w:sz w:val="24"/>
          <w:szCs w:val="24"/>
        </w:rPr>
        <w:t>跨域访问</w:t>
      </w:r>
      <w:bookmarkEnd w:id="21"/>
    </w:p>
    <w:p w14:paraId="687A776E" w14:textId="77777777" w:rsidR="00007564" w:rsidRPr="00A609A3" w:rsidRDefault="00A96DAC" w:rsidP="00864F26">
      <w:pPr>
        <w:pStyle w:val="11"/>
        <w:spacing w:line="360" w:lineRule="auto"/>
        <w:ind w:left="420" w:firstLineChars="0" w:firstLine="480"/>
        <w:rPr>
          <w:rFonts w:ascii="宋体" w:hAnsi="宋体" w:cs="宋体"/>
          <w:sz w:val="24"/>
          <w:szCs w:val="24"/>
          <w:lang w:bidi="ar-SA"/>
        </w:rPr>
      </w:pPr>
      <w:r w:rsidRPr="00A609A3">
        <w:rPr>
          <w:rFonts w:ascii="宋体" w:hAnsi="宋体" w:cs="宋体" w:hint="eastAsia"/>
          <w:sz w:val="24"/>
          <w:szCs w:val="24"/>
          <w:lang w:bidi="ar-SA"/>
        </w:rPr>
        <w:t>解决</w:t>
      </w:r>
      <w:r w:rsidRPr="00A609A3">
        <w:rPr>
          <w:rFonts w:ascii="宋体" w:hAnsi="宋体" w:cs="宋体"/>
          <w:sz w:val="24"/>
          <w:szCs w:val="24"/>
          <w:lang w:bidi="ar-SA"/>
        </w:rPr>
        <w:t>办法</w:t>
      </w:r>
      <w:r w:rsidRPr="00A609A3">
        <w:rPr>
          <w:rFonts w:ascii="宋体" w:hAnsi="宋体" w:cs="宋体" w:hint="eastAsia"/>
          <w:sz w:val="24"/>
          <w:szCs w:val="24"/>
          <w:lang w:bidi="ar-SA"/>
        </w:rPr>
        <w:t>：</w:t>
      </w:r>
      <w:r w:rsidRPr="00A609A3">
        <w:rPr>
          <w:rFonts w:ascii="宋体" w:hAnsi="宋体" w:cs="宋体"/>
          <w:sz w:val="24"/>
          <w:szCs w:val="24"/>
          <w:lang w:bidi="ar-SA"/>
        </w:rPr>
        <w:t>新建bucket时</w:t>
      </w:r>
      <w:r w:rsidRPr="00A609A3">
        <w:rPr>
          <w:rFonts w:ascii="宋体" w:hAnsi="宋体" w:cs="宋体" w:hint="eastAsia"/>
          <w:sz w:val="24"/>
          <w:szCs w:val="24"/>
          <w:lang w:bidi="ar-SA"/>
        </w:rPr>
        <w:t>设置为允许跨域访问</w:t>
      </w:r>
    </w:p>
    <w:p w14:paraId="3D44A149" w14:textId="77777777" w:rsidR="00007564" w:rsidRPr="00A609A3" w:rsidRDefault="00C82515" w:rsidP="00864F26">
      <w:pPr>
        <w:pStyle w:val="11"/>
        <w:numPr>
          <w:ilvl w:val="1"/>
          <w:numId w:val="2"/>
        </w:numPr>
        <w:spacing w:line="360" w:lineRule="auto"/>
        <w:ind w:firstLineChars="0"/>
        <w:outlineLvl w:val="1"/>
        <w:rPr>
          <w:sz w:val="24"/>
          <w:szCs w:val="24"/>
        </w:rPr>
      </w:pPr>
      <w:bookmarkStart w:id="22" w:name="_Toc471912030"/>
      <w:r w:rsidRPr="00A609A3">
        <w:rPr>
          <w:rFonts w:hint="eastAsia"/>
          <w:sz w:val="24"/>
          <w:szCs w:val="24"/>
        </w:rPr>
        <w:t>鉴权</w:t>
      </w:r>
      <w:bookmarkEnd w:id="22"/>
    </w:p>
    <w:p w14:paraId="0CEC3DB2" w14:textId="77777777" w:rsidR="00007564" w:rsidRPr="00A609A3" w:rsidRDefault="00A96DAC" w:rsidP="00864F26">
      <w:pPr>
        <w:pStyle w:val="11"/>
        <w:spacing w:line="360" w:lineRule="auto"/>
        <w:ind w:left="420" w:firstLineChars="0" w:firstLine="480"/>
        <w:rPr>
          <w:rFonts w:ascii="宋体" w:hAnsi="宋体" w:cs="宋体"/>
          <w:sz w:val="24"/>
          <w:szCs w:val="24"/>
          <w:lang w:bidi="ar-SA"/>
        </w:rPr>
      </w:pPr>
      <w:r w:rsidRPr="00A609A3">
        <w:rPr>
          <w:rFonts w:ascii="宋体" w:hAnsi="宋体" w:cs="宋体"/>
          <w:sz w:val="24"/>
          <w:szCs w:val="24"/>
          <w:lang w:bidi="ar-SA"/>
        </w:rPr>
        <w:t>解决办法</w:t>
      </w:r>
      <w:r w:rsidRPr="00A609A3">
        <w:rPr>
          <w:rFonts w:ascii="宋体" w:hAnsi="宋体" w:cs="宋体" w:hint="eastAsia"/>
          <w:sz w:val="24"/>
          <w:szCs w:val="24"/>
          <w:lang w:bidi="ar-SA"/>
        </w:rPr>
        <w:t>：</w:t>
      </w:r>
      <w:r w:rsidRPr="00A609A3">
        <w:rPr>
          <w:rFonts w:ascii="宋体" w:hAnsi="宋体" w:cs="宋体"/>
          <w:sz w:val="24"/>
          <w:szCs w:val="24"/>
          <w:lang w:bidi="ar-SA"/>
        </w:rPr>
        <w:t>每次调用OBS的api之前</w:t>
      </w:r>
      <w:r w:rsidRPr="00A609A3">
        <w:rPr>
          <w:rFonts w:ascii="宋体" w:hAnsi="宋体" w:cs="宋体" w:hint="eastAsia"/>
          <w:sz w:val="24"/>
          <w:szCs w:val="24"/>
          <w:lang w:bidi="ar-SA"/>
        </w:rPr>
        <w:t>，</w:t>
      </w:r>
      <w:r w:rsidRPr="00A609A3">
        <w:rPr>
          <w:rFonts w:ascii="宋体" w:hAnsi="宋体" w:cs="宋体"/>
          <w:sz w:val="24"/>
          <w:szCs w:val="24"/>
          <w:lang w:bidi="ar-SA"/>
        </w:rPr>
        <w:t>先调用后台接口进行加密</w:t>
      </w:r>
    </w:p>
    <w:p w14:paraId="6A7148DF" w14:textId="4B7B2352" w:rsidR="00007564" w:rsidRPr="004357D8" w:rsidRDefault="00A96DAC" w:rsidP="00864F26">
      <w:pPr>
        <w:pStyle w:val="2"/>
        <w:spacing w:line="360" w:lineRule="auto"/>
      </w:pPr>
      <w:bookmarkStart w:id="23" w:name="_Toc471912031"/>
      <w:r>
        <w:t>设计实现</w:t>
      </w:r>
      <w:bookmarkStart w:id="24" w:name="_Toc471907046"/>
      <w:bookmarkStart w:id="25" w:name="_Toc471907294"/>
      <w:bookmarkStart w:id="26" w:name="_Toc471908420"/>
      <w:bookmarkStart w:id="27" w:name="_Toc471908475"/>
      <w:bookmarkStart w:id="28" w:name="_Toc471908588"/>
      <w:bookmarkStart w:id="29" w:name="_Toc471908662"/>
      <w:bookmarkStart w:id="30" w:name="_Toc471908718"/>
      <w:bookmarkStart w:id="31" w:name="_Toc471911235"/>
      <w:bookmarkStart w:id="32" w:name="_Toc471907051"/>
      <w:bookmarkStart w:id="33" w:name="_Toc471907299"/>
      <w:bookmarkStart w:id="34" w:name="_Toc471908425"/>
      <w:bookmarkStart w:id="35" w:name="_Toc471908480"/>
      <w:bookmarkStart w:id="36" w:name="_Toc471908593"/>
      <w:bookmarkStart w:id="37" w:name="_Toc471908667"/>
      <w:bookmarkStart w:id="38" w:name="_Toc471908723"/>
      <w:bookmarkStart w:id="39" w:name="_Toc47191124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705795E" w14:textId="77777777" w:rsidR="00007564" w:rsidRPr="00A609A3" w:rsidRDefault="00A96DAC" w:rsidP="00864F26">
      <w:pPr>
        <w:pStyle w:val="11"/>
        <w:numPr>
          <w:ilvl w:val="1"/>
          <w:numId w:val="17"/>
        </w:numPr>
        <w:spacing w:line="360" w:lineRule="auto"/>
        <w:ind w:firstLineChars="0"/>
        <w:outlineLvl w:val="1"/>
        <w:rPr>
          <w:sz w:val="24"/>
          <w:szCs w:val="24"/>
        </w:rPr>
      </w:pPr>
      <w:bookmarkStart w:id="40" w:name="_Toc471912032"/>
      <w:r w:rsidRPr="00A609A3">
        <w:rPr>
          <w:sz w:val="24"/>
          <w:szCs w:val="24"/>
        </w:rPr>
        <w:t>UploadStorageCtrl</w:t>
      </w:r>
      <w:bookmarkEnd w:id="40"/>
    </w:p>
    <w:p w14:paraId="480DC345" w14:textId="77777777" w:rsidR="00007564" w:rsidRPr="00A609A3" w:rsidRDefault="00A96DAC" w:rsidP="00864F26">
      <w:pPr>
        <w:pStyle w:val="11"/>
        <w:spacing w:line="360" w:lineRule="auto"/>
        <w:ind w:left="992" w:firstLineChars="0" w:firstLine="0"/>
        <w:rPr>
          <w:sz w:val="24"/>
          <w:szCs w:val="24"/>
        </w:rPr>
      </w:pPr>
      <w:r w:rsidRPr="00A609A3">
        <w:rPr>
          <w:sz w:val="24"/>
          <w:szCs w:val="24"/>
        </w:rPr>
        <w:t>UploadStorageCtrl</w:t>
      </w:r>
      <w:r w:rsidRPr="00A609A3">
        <w:rPr>
          <w:sz w:val="24"/>
          <w:szCs w:val="24"/>
        </w:rPr>
        <w:t>中封装了前台校验</w:t>
      </w:r>
      <w:r w:rsidRPr="00A609A3">
        <w:rPr>
          <w:rFonts w:hint="eastAsia"/>
          <w:sz w:val="24"/>
          <w:szCs w:val="24"/>
        </w:rPr>
        <w:t>，</w:t>
      </w:r>
      <w:r w:rsidRPr="00A609A3">
        <w:rPr>
          <w:sz w:val="24"/>
          <w:szCs w:val="24"/>
        </w:rPr>
        <w:t>校验通过后调用</w:t>
      </w:r>
      <w:r w:rsidRPr="00A609A3">
        <w:rPr>
          <w:sz w:val="24"/>
          <w:szCs w:val="24"/>
        </w:rPr>
        <w:t>obsService</w:t>
      </w:r>
      <w:r w:rsidRPr="00A609A3">
        <w:rPr>
          <w:sz w:val="24"/>
          <w:szCs w:val="24"/>
        </w:rPr>
        <w:t>中提供的接口上传文件</w:t>
      </w:r>
    </w:p>
    <w:p w14:paraId="530909C7" w14:textId="77777777" w:rsidR="00007564" w:rsidRDefault="00A96DAC" w:rsidP="00864F26">
      <w:pPr>
        <w:pStyle w:val="11"/>
        <w:spacing w:line="360" w:lineRule="auto"/>
        <w:ind w:left="992" w:firstLineChars="0" w:firstLine="0"/>
      </w:pPr>
      <w:r>
        <w:object w:dxaOrig="8302" w:dyaOrig="11078" w14:anchorId="5EFAD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554pt" o:ole="">
            <v:imagedata r:id="rId10" o:title=""/>
            <o:lock v:ext="edit" aspectratio="f"/>
          </v:shape>
          <o:OLEObject Type="Embed" ProgID="Visio.Drawing.15" ShapeID="_x0000_i1025" DrawAspect="Content" ObjectID="_1545653994" r:id="rId11"/>
        </w:object>
      </w:r>
    </w:p>
    <w:p w14:paraId="1CC8FDB9" w14:textId="77777777" w:rsidR="00007564" w:rsidRPr="00A609A3" w:rsidRDefault="00A96DAC" w:rsidP="00864F26">
      <w:pPr>
        <w:pStyle w:val="11"/>
        <w:numPr>
          <w:ilvl w:val="1"/>
          <w:numId w:val="17"/>
        </w:numPr>
        <w:spacing w:line="360" w:lineRule="auto"/>
        <w:ind w:firstLineChars="0"/>
        <w:outlineLvl w:val="1"/>
        <w:rPr>
          <w:sz w:val="24"/>
          <w:szCs w:val="24"/>
        </w:rPr>
      </w:pPr>
      <w:bookmarkStart w:id="41" w:name="_Toc471912033"/>
      <w:r w:rsidRPr="00A609A3">
        <w:rPr>
          <w:sz w:val="24"/>
          <w:szCs w:val="24"/>
        </w:rPr>
        <w:t>obsService</w:t>
      </w:r>
      <w:bookmarkEnd w:id="41"/>
    </w:p>
    <w:p w14:paraId="65BA614B" w14:textId="77777777" w:rsidR="00007564" w:rsidRPr="00A609A3" w:rsidRDefault="00A96DAC" w:rsidP="00864F26">
      <w:pPr>
        <w:pStyle w:val="11"/>
        <w:spacing w:line="360" w:lineRule="auto"/>
        <w:ind w:left="992" w:firstLineChars="0" w:firstLine="0"/>
        <w:rPr>
          <w:sz w:val="24"/>
          <w:szCs w:val="24"/>
        </w:rPr>
      </w:pPr>
      <w:r w:rsidRPr="00A609A3">
        <w:rPr>
          <w:sz w:val="24"/>
          <w:szCs w:val="24"/>
        </w:rPr>
        <w:t>obsService</w:t>
      </w:r>
      <w:r w:rsidRPr="00A609A3">
        <w:rPr>
          <w:sz w:val="24"/>
          <w:szCs w:val="24"/>
        </w:rPr>
        <w:t>中封装了调用</w:t>
      </w:r>
      <w:r w:rsidRPr="00A609A3">
        <w:rPr>
          <w:sz w:val="24"/>
          <w:szCs w:val="24"/>
        </w:rPr>
        <w:t>OBS</w:t>
      </w:r>
      <w:r w:rsidRPr="00A609A3">
        <w:rPr>
          <w:sz w:val="24"/>
          <w:szCs w:val="24"/>
        </w:rPr>
        <w:t>文件上传</w:t>
      </w:r>
      <w:r w:rsidRPr="00A609A3">
        <w:rPr>
          <w:sz w:val="24"/>
          <w:szCs w:val="24"/>
        </w:rPr>
        <w:t>API</w:t>
      </w:r>
      <w:r w:rsidRPr="00A609A3">
        <w:rPr>
          <w:sz w:val="24"/>
          <w:szCs w:val="24"/>
        </w:rPr>
        <w:t>的方法</w:t>
      </w:r>
      <w:r w:rsidRPr="00A609A3">
        <w:rPr>
          <w:rFonts w:hint="eastAsia"/>
          <w:sz w:val="24"/>
          <w:szCs w:val="24"/>
        </w:rPr>
        <w:t>（通过</w:t>
      </w:r>
      <w:r w:rsidRPr="00A609A3">
        <w:rPr>
          <w:rFonts w:hint="eastAsia"/>
          <w:sz w:val="24"/>
          <w:szCs w:val="24"/>
        </w:rPr>
        <w:t>ObsHttp</w:t>
      </w:r>
      <w:r w:rsidRPr="00A609A3">
        <w:rPr>
          <w:rFonts w:hint="eastAsia"/>
          <w:sz w:val="24"/>
          <w:szCs w:val="24"/>
        </w:rPr>
        <w:t>调用），</w:t>
      </w:r>
      <w:r w:rsidRPr="00A609A3">
        <w:rPr>
          <w:sz w:val="24"/>
          <w:szCs w:val="24"/>
        </w:rPr>
        <w:t>并对外提供文件上传</w:t>
      </w:r>
      <w:r w:rsidRPr="00A609A3">
        <w:rPr>
          <w:rFonts w:hint="eastAsia"/>
          <w:sz w:val="24"/>
          <w:szCs w:val="24"/>
        </w:rPr>
        <w:t>（</w:t>
      </w:r>
      <w:r w:rsidRPr="00A609A3">
        <w:rPr>
          <w:sz w:val="24"/>
          <w:szCs w:val="24"/>
        </w:rPr>
        <w:t>uploadFile</w:t>
      </w:r>
      <w:r w:rsidRPr="00A609A3">
        <w:rPr>
          <w:rFonts w:hint="eastAsia"/>
          <w:sz w:val="24"/>
          <w:szCs w:val="24"/>
        </w:rPr>
        <w:t>）和取消上传（</w:t>
      </w:r>
      <w:r w:rsidRPr="00A609A3">
        <w:rPr>
          <w:sz w:val="24"/>
          <w:szCs w:val="24"/>
        </w:rPr>
        <w:t>cancelUpload</w:t>
      </w:r>
      <w:r w:rsidRPr="00A609A3">
        <w:rPr>
          <w:rFonts w:hint="eastAsia"/>
          <w:sz w:val="24"/>
          <w:szCs w:val="24"/>
        </w:rPr>
        <w:t>）</w:t>
      </w:r>
      <w:r w:rsidRPr="00A609A3">
        <w:rPr>
          <w:sz w:val="24"/>
          <w:szCs w:val="24"/>
        </w:rPr>
        <w:t>两个方法</w:t>
      </w:r>
      <w:r w:rsidRPr="00A609A3">
        <w:rPr>
          <w:rFonts w:hint="eastAsia"/>
          <w:sz w:val="24"/>
          <w:szCs w:val="24"/>
        </w:rPr>
        <w:t>。</w:t>
      </w:r>
    </w:p>
    <w:p w14:paraId="3A337834" w14:textId="77777777" w:rsidR="00007564" w:rsidRDefault="00A96DAC" w:rsidP="00864F26">
      <w:pPr>
        <w:pStyle w:val="11"/>
        <w:spacing w:line="360" w:lineRule="auto"/>
        <w:ind w:left="992" w:firstLineChars="0" w:firstLine="0"/>
      </w:pPr>
      <w:r>
        <w:object w:dxaOrig="8299" w:dyaOrig="10058" w14:anchorId="5788D696">
          <v:shape id="_x0000_i1026" type="#_x0000_t75" style="width:414.65pt;height:502.65pt" o:ole="">
            <v:imagedata r:id="rId12" o:title=""/>
            <o:lock v:ext="edit" aspectratio="f"/>
          </v:shape>
          <o:OLEObject Type="Embed" ProgID="Visio.Drawing.15" ShapeID="_x0000_i1026" DrawAspect="Content" ObjectID="_1545653995" r:id="rId13"/>
        </w:object>
      </w:r>
    </w:p>
    <w:p w14:paraId="63972354" w14:textId="77777777" w:rsidR="00007564" w:rsidRDefault="00A96DAC" w:rsidP="00864F26">
      <w:pPr>
        <w:pStyle w:val="11"/>
        <w:spacing w:line="360" w:lineRule="auto"/>
        <w:ind w:left="992" w:firstLineChars="0" w:firstLine="0"/>
      </w:pPr>
      <w:r>
        <w:rPr>
          <w:rFonts w:hint="eastAsia"/>
        </w:rPr>
        <w:object w:dxaOrig="5910" w:dyaOrig="9375" w14:anchorId="379D1960">
          <v:shape id="_x0000_i1027" type="#_x0000_t75" style="width:295.35pt;height:469.35pt" o:ole="">
            <v:imagedata r:id="rId14" o:title=""/>
            <o:lock v:ext="edit" aspectratio="f"/>
          </v:shape>
          <o:OLEObject Type="Embed" ProgID="Visio.Drawing.15" ShapeID="_x0000_i1027" DrawAspect="Content" ObjectID="_1545653996" r:id="rId15"/>
        </w:object>
      </w:r>
    </w:p>
    <w:p w14:paraId="38332F73" w14:textId="77777777" w:rsidR="00007564" w:rsidRPr="00A609A3" w:rsidRDefault="00A96DAC" w:rsidP="00864F26">
      <w:pPr>
        <w:pStyle w:val="11"/>
        <w:numPr>
          <w:ilvl w:val="1"/>
          <w:numId w:val="17"/>
        </w:numPr>
        <w:spacing w:line="360" w:lineRule="auto"/>
        <w:ind w:firstLineChars="0"/>
        <w:outlineLvl w:val="1"/>
        <w:rPr>
          <w:sz w:val="24"/>
          <w:szCs w:val="24"/>
        </w:rPr>
      </w:pPr>
      <w:bookmarkStart w:id="42" w:name="_Toc471912034"/>
      <w:r w:rsidRPr="00A609A3">
        <w:rPr>
          <w:sz w:val="24"/>
          <w:szCs w:val="24"/>
        </w:rPr>
        <w:t>ObsHttp</w:t>
      </w:r>
      <w:bookmarkEnd w:id="42"/>
    </w:p>
    <w:p w14:paraId="1EB011C4" w14:textId="77777777" w:rsidR="00007564" w:rsidRPr="00A609A3" w:rsidRDefault="00A96DAC" w:rsidP="00864F26">
      <w:pPr>
        <w:pStyle w:val="11"/>
        <w:spacing w:line="360" w:lineRule="auto"/>
        <w:ind w:left="420" w:firstLineChars="0" w:firstLine="0"/>
        <w:rPr>
          <w:sz w:val="24"/>
          <w:szCs w:val="24"/>
        </w:rPr>
      </w:pPr>
      <w:r w:rsidRPr="00A609A3">
        <w:rPr>
          <w:sz w:val="24"/>
          <w:szCs w:val="24"/>
        </w:rPr>
        <w:t>ObsHttp</w:t>
      </w:r>
      <w:r w:rsidRPr="00A609A3">
        <w:rPr>
          <w:sz w:val="24"/>
          <w:szCs w:val="24"/>
        </w:rPr>
        <w:t>封装了调用后台加密的方法</w:t>
      </w:r>
      <w:r w:rsidRPr="00A609A3">
        <w:rPr>
          <w:rFonts w:hint="eastAsia"/>
          <w:sz w:val="24"/>
          <w:szCs w:val="24"/>
        </w:rPr>
        <w:t>，</w:t>
      </w:r>
      <w:r w:rsidRPr="00A609A3">
        <w:rPr>
          <w:sz w:val="24"/>
          <w:szCs w:val="24"/>
        </w:rPr>
        <w:t>使用</w:t>
      </w:r>
      <w:r w:rsidRPr="00A609A3">
        <w:rPr>
          <w:sz w:val="24"/>
          <w:szCs w:val="24"/>
        </w:rPr>
        <w:t>ObsHttp</w:t>
      </w:r>
      <w:r w:rsidRPr="00A609A3">
        <w:rPr>
          <w:sz w:val="24"/>
          <w:szCs w:val="24"/>
        </w:rPr>
        <w:t>发起的请求</w:t>
      </w:r>
      <w:r w:rsidRPr="00A609A3">
        <w:rPr>
          <w:rFonts w:hint="eastAsia"/>
          <w:sz w:val="24"/>
          <w:szCs w:val="24"/>
        </w:rPr>
        <w:t>，</w:t>
      </w:r>
      <w:r w:rsidRPr="00A609A3">
        <w:rPr>
          <w:sz w:val="24"/>
          <w:szCs w:val="24"/>
        </w:rPr>
        <w:t>都会先请求一次后台进行加密</w:t>
      </w:r>
      <w:r w:rsidRPr="00A609A3">
        <w:rPr>
          <w:rFonts w:hint="eastAsia"/>
          <w:sz w:val="24"/>
          <w:szCs w:val="24"/>
        </w:rPr>
        <w:t>。</w:t>
      </w:r>
    </w:p>
    <w:p w14:paraId="63A64E83" w14:textId="77777777" w:rsidR="00007564" w:rsidRDefault="00007564" w:rsidP="00864F26">
      <w:pPr>
        <w:pStyle w:val="11"/>
        <w:spacing w:line="360" w:lineRule="auto"/>
        <w:ind w:left="420" w:firstLineChars="0" w:firstLine="0"/>
      </w:pPr>
    </w:p>
    <w:p w14:paraId="7E1EEE46" w14:textId="77777777" w:rsidR="002621A4" w:rsidRDefault="006474DD" w:rsidP="00864F26">
      <w:pPr>
        <w:pStyle w:val="1"/>
        <w:pageBreakBefore/>
        <w:numPr>
          <w:ilvl w:val="0"/>
          <w:numId w:val="16"/>
        </w:numPr>
        <w:spacing w:line="360" w:lineRule="auto"/>
      </w:pPr>
      <w:bookmarkStart w:id="43" w:name="_Toc471912035"/>
      <w:r>
        <w:rPr>
          <w:rFonts w:hint="eastAsia"/>
        </w:rPr>
        <w:lastRenderedPageBreak/>
        <w:t>各</w:t>
      </w:r>
      <w:r w:rsidR="002621A4">
        <w:t>后付费资源定期扣费</w:t>
      </w:r>
      <w:bookmarkEnd w:id="43"/>
    </w:p>
    <w:p w14:paraId="03A7E8D9" w14:textId="77777777" w:rsidR="004C6B68" w:rsidRDefault="004C6B68" w:rsidP="00864F26">
      <w:pPr>
        <w:pStyle w:val="2"/>
        <w:spacing w:line="360" w:lineRule="auto"/>
      </w:pPr>
      <w:bookmarkStart w:id="44" w:name="_Toc471912036"/>
      <w:r>
        <w:rPr>
          <w:rFonts w:hint="eastAsia"/>
        </w:rPr>
        <w:t>业务介绍</w:t>
      </w:r>
      <w:bookmarkEnd w:id="44"/>
    </w:p>
    <w:p w14:paraId="5B9C7238" w14:textId="0E769EB0" w:rsidR="004C6B68" w:rsidRPr="00A609A3" w:rsidRDefault="004C6B68" w:rsidP="00864F26">
      <w:pPr>
        <w:spacing w:line="360" w:lineRule="auto"/>
        <w:ind w:firstLine="420"/>
        <w:rPr>
          <w:sz w:val="24"/>
          <w:szCs w:val="24"/>
        </w:rPr>
      </w:pPr>
      <w:r w:rsidRPr="00A609A3">
        <w:rPr>
          <w:rFonts w:hint="eastAsia"/>
          <w:sz w:val="24"/>
          <w:szCs w:val="24"/>
        </w:rPr>
        <w:t>在后付费计费中</w:t>
      </w:r>
      <w:r w:rsidRPr="00A609A3">
        <w:rPr>
          <w:rFonts w:hint="eastAsia"/>
          <w:sz w:val="24"/>
          <w:szCs w:val="24"/>
        </w:rPr>
        <w:t>,</w:t>
      </w:r>
      <w:r w:rsidRPr="00A609A3">
        <w:rPr>
          <w:rFonts w:hint="eastAsia"/>
          <w:sz w:val="24"/>
          <w:szCs w:val="24"/>
        </w:rPr>
        <w:t>所有的后付费云资源</w:t>
      </w:r>
      <w:r w:rsidRPr="00A609A3">
        <w:rPr>
          <w:rFonts w:hint="eastAsia"/>
          <w:sz w:val="24"/>
          <w:szCs w:val="24"/>
        </w:rPr>
        <w:t>(</w:t>
      </w:r>
      <w:r w:rsidRPr="00A609A3">
        <w:rPr>
          <w:rFonts w:hint="eastAsia"/>
          <w:sz w:val="24"/>
          <w:szCs w:val="24"/>
        </w:rPr>
        <w:t>云主机</w:t>
      </w:r>
      <w:r w:rsidR="00A609A3">
        <w:rPr>
          <w:rFonts w:hint="eastAsia"/>
          <w:sz w:val="24"/>
          <w:szCs w:val="24"/>
        </w:rPr>
        <w:t>，</w:t>
      </w:r>
      <w:r w:rsidRPr="00A609A3">
        <w:rPr>
          <w:rFonts w:hint="eastAsia"/>
          <w:sz w:val="24"/>
          <w:szCs w:val="24"/>
        </w:rPr>
        <w:t>云硬盘</w:t>
      </w:r>
      <w:r w:rsidR="00A609A3">
        <w:rPr>
          <w:rFonts w:hint="eastAsia"/>
          <w:sz w:val="24"/>
          <w:szCs w:val="24"/>
        </w:rPr>
        <w:t>，</w:t>
      </w:r>
      <w:r w:rsidRPr="00A609A3">
        <w:rPr>
          <w:rFonts w:hint="eastAsia"/>
          <w:sz w:val="24"/>
          <w:szCs w:val="24"/>
        </w:rPr>
        <w:t>云硬盘快照</w:t>
      </w:r>
      <w:r w:rsidR="00A609A3">
        <w:rPr>
          <w:rFonts w:hint="eastAsia"/>
          <w:sz w:val="24"/>
          <w:szCs w:val="24"/>
        </w:rPr>
        <w:t>，</w:t>
      </w:r>
      <w:r w:rsidRPr="00A609A3">
        <w:rPr>
          <w:rFonts w:hint="eastAsia"/>
          <w:sz w:val="24"/>
          <w:szCs w:val="24"/>
        </w:rPr>
        <w:t>私有网络</w:t>
      </w:r>
      <w:r w:rsidR="00A609A3">
        <w:rPr>
          <w:rFonts w:hint="eastAsia"/>
          <w:sz w:val="24"/>
          <w:szCs w:val="24"/>
        </w:rPr>
        <w:t>，</w:t>
      </w:r>
      <w:r w:rsidRPr="00A609A3">
        <w:rPr>
          <w:rFonts w:hint="eastAsia"/>
          <w:sz w:val="24"/>
          <w:szCs w:val="24"/>
        </w:rPr>
        <w:t>负载均衡</w:t>
      </w:r>
      <w:r w:rsidR="00A609A3">
        <w:rPr>
          <w:rFonts w:hint="eastAsia"/>
          <w:sz w:val="24"/>
          <w:szCs w:val="24"/>
        </w:rPr>
        <w:t>，</w:t>
      </w:r>
      <w:r w:rsidRPr="00A609A3">
        <w:rPr>
          <w:rFonts w:hint="eastAsia"/>
          <w:sz w:val="24"/>
          <w:szCs w:val="24"/>
        </w:rPr>
        <w:t>公网</w:t>
      </w:r>
      <w:r w:rsidR="00A609A3">
        <w:rPr>
          <w:rFonts w:hint="eastAsia"/>
          <w:sz w:val="24"/>
          <w:szCs w:val="24"/>
        </w:rPr>
        <w:t>ip</w:t>
      </w:r>
      <w:r w:rsidR="00A609A3">
        <w:rPr>
          <w:rFonts w:hint="eastAsia"/>
          <w:sz w:val="24"/>
          <w:szCs w:val="24"/>
        </w:rPr>
        <w:t>，</w:t>
      </w:r>
      <w:r w:rsidR="00A609A3">
        <w:rPr>
          <w:rFonts w:hint="eastAsia"/>
          <w:sz w:val="24"/>
          <w:szCs w:val="24"/>
        </w:rPr>
        <w:t>vpn)</w:t>
      </w:r>
      <w:r w:rsidRPr="00A609A3">
        <w:rPr>
          <w:rFonts w:hint="eastAsia"/>
          <w:sz w:val="24"/>
          <w:szCs w:val="24"/>
        </w:rPr>
        <w:t>的按时扣费</w:t>
      </w:r>
      <w:r w:rsidR="00A609A3">
        <w:rPr>
          <w:rFonts w:hint="eastAsia"/>
          <w:sz w:val="24"/>
          <w:szCs w:val="24"/>
        </w:rPr>
        <w:t>，</w:t>
      </w:r>
      <w:r w:rsidRPr="00A609A3">
        <w:rPr>
          <w:rFonts w:hint="eastAsia"/>
          <w:sz w:val="24"/>
          <w:szCs w:val="24"/>
        </w:rPr>
        <w:t>扣费时间为每小时扣一次费</w:t>
      </w:r>
      <w:r w:rsidR="00A609A3">
        <w:rPr>
          <w:rFonts w:hint="eastAsia"/>
          <w:sz w:val="24"/>
          <w:szCs w:val="24"/>
        </w:rPr>
        <w:t>。</w:t>
      </w:r>
    </w:p>
    <w:p w14:paraId="1BD6C0B0" w14:textId="77777777" w:rsidR="004C6B68" w:rsidRDefault="004C6B68" w:rsidP="00864F26">
      <w:pPr>
        <w:pStyle w:val="2"/>
        <w:spacing w:line="360" w:lineRule="auto"/>
      </w:pPr>
      <w:bookmarkStart w:id="45" w:name="_Toc471912037"/>
      <w:r>
        <w:rPr>
          <w:rFonts w:hint="eastAsia"/>
        </w:rPr>
        <w:t>业务流程</w:t>
      </w:r>
      <w:bookmarkEnd w:id="45"/>
    </w:p>
    <w:p w14:paraId="18AADA76" w14:textId="0E7BF8B0" w:rsidR="004C6B68" w:rsidRDefault="004C6B68" w:rsidP="00864F26">
      <w:pPr>
        <w:spacing w:line="360" w:lineRule="auto"/>
      </w:pPr>
      <w:r w:rsidRPr="00D33321">
        <w:object w:dxaOrig="14626" w:dyaOrig="9825" w14:anchorId="20E34C65">
          <v:shape id="_x0000_i1028" type="#_x0000_t75" style="width:494.65pt;height:332pt" o:ole="">
            <v:imagedata r:id="rId16" o:title=""/>
          </v:shape>
          <o:OLEObject Type="Embed" ProgID="Visio.Drawing.15" ShapeID="_x0000_i1028" DrawAspect="Content" ObjectID="_1545653997" r:id="rId17"/>
        </w:object>
      </w:r>
    </w:p>
    <w:p w14:paraId="6D8B8F05" w14:textId="77777777" w:rsidR="004C6B68" w:rsidRPr="007F6302" w:rsidRDefault="004C6B68" w:rsidP="00864F26">
      <w:pPr>
        <w:spacing w:line="360" w:lineRule="auto"/>
        <w:ind w:firstLine="420"/>
        <w:rPr>
          <w:sz w:val="24"/>
          <w:szCs w:val="24"/>
        </w:rPr>
      </w:pPr>
      <w:r w:rsidRPr="007F6302">
        <w:rPr>
          <w:rFonts w:hint="eastAsia"/>
          <w:sz w:val="24"/>
          <w:szCs w:val="24"/>
        </w:rPr>
        <w:t>每小时扣费时</w:t>
      </w:r>
      <w:r w:rsidRPr="007F6302">
        <w:rPr>
          <w:rFonts w:hint="eastAsia"/>
          <w:sz w:val="24"/>
          <w:szCs w:val="24"/>
        </w:rPr>
        <w:t>,</w:t>
      </w:r>
      <w:r w:rsidRPr="007F6302">
        <w:rPr>
          <w:rFonts w:hint="eastAsia"/>
          <w:sz w:val="24"/>
          <w:szCs w:val="24"/>
        </w:rPr>
        <w:t>先查询出所有的客户</w:t>
      </w:r>
      <w:r w:rsidRPr="007F6302">
        <w:rPr>
          <w:rFonts w:hint="eastAsia"/>
          <w:sz w:val="24"/>
          <w:szCs w:val="24"/>
        </w:rPr>
        <w:t>,</w:t>
      </w:r>
      <w:r w:rsidRPr="007F6302">
        <w:rPr>
          <w:rFonts w:hint="eastAsia"/>
          <w:sz w:val="24"/>
          <w:szCs w:val="24"/>
        </w:rPr>
        <w:t>再在去查询属于各个客户的所有有效的后付费资源</w:t>
      </w:r>
      <w:r w:rsidRPr="007F6302">
        <w:rPr>
          <w:rFonts w:hint="eastAsia"/>
          <w:sz w:val="24"/>
          <w:szCs w:val="24"/>
        </w:rPr>
        <w:t>,</w:t>
      </w:r>
      <w:r w:rsidRPr="007F6302">
        <w:rPr>
          <w:rFonts w:hint="eastAsia"/>
          <w:sz w:val="24"/>
          <w:szCs w:val="24"/>
        </w:rPr>
        <w:t>以客户为粒度的去扣费</w:t>
      </w:r>
      <w:r w:rsidRPr="007F6302">
        <w:rPr>
          <w:rFonts w:hint="eastAsia"/>
          <w:sz w:val="24"/>
          <w:szCs w:val="24"/>
        </w:rPr>
        <w:t>,</w:t>
      </w:r>
      <w:r w:rsidRPr="007F6302">
        <w:rPr>
          <w:rFonts w:hint="eastAsia"/>
          <w:sz w:val="24"/>
          <w:szCs w:val="24"/>
        </w:rPr>
        <w:t>在扣费过程中</w:t>
      </w:r>
      <w:r w:rsidRPr="007F6302">
        <w:rPr>
          <w:rFonts w:hint="eastAsia"/>
          <w:sz w:val="24"/>
          <w:szCs w:val="24"/>
        </w:rPr>
        <w:t>,</w:t>
      </w:r>
      <w:r w:rsidRPr="007F6302">
        <w:rPr>
          <w:rFonts w:hint="eastAsia"/>
          <w:sz w:val="24"/>
          <w:szCs w:val="24"/>
        </w:rPr>
        <w:t>所有关于金额相关的操作</w:t>
      </w:r>
      <w:r w:rsidRPr="007F6302">
        <w:rPr>
          <w:rFonts w:hint="eastAsia"/>
          <w:sz w:val="24"/>
          <w:szCs w:val="24"/>
        </w:rPr>
        <w:t>,</w:t>
      </w:r>
      <w:r w:rsidRPr="007F6302">
        <w:rPr>
          <w:rFonts w:hint="eastAsia"/>
          <w:sz w:val="24"/>
          <w:szCs w:val="24"/>
        </w:rPr>
        <w:t>一律放在分布式锁中进行</w:t>
      </w:r>
      <w:r w:rsidRPr="007F6302">
        <w:rPr>
          <w:rFonts w:hint="eastAsia"/>
          <w:sz w:val="24"/>
          <w:szCs w:val="24"/>
        </w:rPr>
        <w:t>,</w:t>
      </w:r>
      <w:r w:rsidRPr="007F6302">
        <w:rPr>
          <w:rFonts w:hint="eastAsia"/>
          <w:sz w:val="24"/>
          <w:szCs w:val="24"/>
        </w:rPr>
        <w:t>保证无论在单线程</w:t>
      </w:r>
      <w:r w:rsidRPr="007F6302">
        <w:rPr>
          <w:rFonts w:hint="eastAsia"/>
          <w:sz w:val="24"/>
          <w:szCs w:val="24"/>
        </w:rPr>
        <w:t>/</w:t>
      </w:r>
      <w:r w:rsidRPr="007F6302">
        <w:rPr>
          <w:rFonts w:hint="eastAsia"/>
          <w:sz w:val="24"/>
          <w:szCs w:val="24"/>
        </w:rPr>
        <w:t>多线程情况下</w:t>
      </w:r>
      <w:r w:rsidRPr="007F6302">
        <w:rPr>
          <w:rFonts w:hint="eastAsia"/>
          <w:sz w:val="24"/>
          <w:szCs w:val="24"/>
        </w:rPr>
        <w:t>,</w:t>
      </w:r>
      <w:r w:rsidRPr="007F6302">
        <w:rPr>
          <w:rFonts w:hint="eastAsia"/>
          <w:sz w:val="24"/>
          <w:szCs w:val="24"/>
        </w:rPr>
        <w:t>账户金额都能保证正确。</w:t>
      </w:r>
    </w:p>
    <w:p w14:paraId="1DFAAED3" w14:textId="77777777" w:rsidR="004C6B68" w:rsidRDefault="004C6B68" w:rsidP="00864F26">
      <w:pPr>
        <w:spacing w:line="360" w:lineRule="auto"/>
      </w:pPr>
    </w:p>
    <w:p w14:paraId="35119FCE" w14:textId="77777777" w:rsidR="004C6B68" w:rsidRDefault="004C6B68" w:rsidP="00864F26">
      <w:pPr>
        <w:pStyle w:val="1"/>
        <w:pageBreakBefore/>
        <w:numPr>
          <w:ilvl w:val="0"/>
          <w:numId w:val="16"/>
        </w:numPr>
        <w:spacing w:line="360" w:lineRule="auto"/>
      </w:pPr>
      <w:bookmarkStart w:id="46" w:name="_Toc471912038"/>
      <w:r>
        <w:rPr>
          <w:rFonts w:hint="eastAsia"/>
        </w:rPr>
        <w:lastRenderedPageBreak/>
        <w:t>对象</w:t>
      </w:r>
      <w:r>
        <w:t>存储定期扣费</w:t>
      </w:r>
      <w:bookmarkEnd w:id="46"/>
    </w:p>
    <w:p w14:paraId="002C82CC" w14:textId="77777777" w:rsidR="004C6B68" w:rsidRDefault="004C6B68" w:rsidP="00864F26">
      <w:pPr>
        <w:pStyle w:val="2"/>
        <w:spacing w:line="360" w:lineRule="auto"/>
      </w:pPr>
      <w:bookmarkStart w:id="47" w:name="_Toc471912039"/>
      <w:r>
        <w:rPr>
          <w:rFonts w:hint="eastAsia"/>
        </w:rPr>
        <w:t>业务介绍</w:t>
      </w:r>
      <w:bookmarkEnd w:id="47"/>
    </w:p>
    <w:p w14:paraId="46A2813C" w14:textId="345B53B0" w:rsidR="004C6B68" w:rsidRPr="007F6302" w:rsidRDefault="004C6B68" w:rsidP="00864F26">
      <w:pPr>
        <w:spacing w:line="360" w:lineRule="auto"/>
        <w:ind w:firstLine="420"/>
        <w:rPr>
          <w:sz w:val="24"/>
          <w:szCs w:val="24"/>
        </w:rPr>
      </w:pPr>
      <w:r w:rsidRPr="007F6302">
        <w:rPr>
          <w:rFonts w:hint="eastAsia"/>
          <w:sz w:val="24"/>
          <w:szCs w:val="24"/>
        </w:rPr>
        <w:t>除了后付费云资源的按时扣费外</w:t>
      </w:r>
      <w:r w:rsidR="007F6302">
        <w:rPr>
          <w:rFonts w:hint="eastAsia"/>
          <w:sz w:val="24"/>
          <w:szCs w:val="24"/>
        </w:rPr>
        <w:t>，</w:t>
      </w:r>
      <w:r w:rsidRPr="007F6302">
        <w:rPr>
          <w:rFonts w:hint="eastAsia"/>
          <w:sz w:val="24"/>
          <w:szCs w:val="24"/>
        </w:rPr>
        <w:t>对象存储也是需要按时扣费</w:t>
      </w:r>
      <w:r w:rsidR="007F6302">
        <w:rPr>
          <w:rFonts w:hint="eastAsia"/>
          <w:sz w:val="24"/>
          <w:szCs w:val="24"/>
        </w:rPr>
        <w:t>，</w:t>
      </w:r>
      <w:r w:rsidRPr="007F6302">
        <w:rPr>
          <w:rFonts w:hint="eastAsia"/>
          <w:sz w:val="24"/>
          <w:szCs w:val="24"/>
        </w:rPr>
        <w:t>在客户开通了对象存储服务后</w:t>
      </w:r>
      <w:r w:rsidR="007F6302">
        <w:rPr>
          <w:rFonts w:hint="eastAsia"/>
          <w:sz w:val="24"/>
          <w:szCs w:val="24"/>
        </w:rPr>
        <w:t>，</w:t>
      </w:r>
      <w:r w:rsidRPr="007F6302">
        <w:rPr>
          <w:rFonts w:hint="eastAsia"/>
          <w:sz w:val="24"/>
          <w:szCs w:val="24"/>
        </w:rPr>
        <w:t>从下一整点开始</w:t>
      </w:r>
      <w:r w:rsidR="007F6302">
        <w:rPr>
          <w:rFonts w:hint="eastAsia"/>
          <w:sz w:val="24"/>
          <w:szCs w:val="24"/>
        </w:rPr>
        <w:t>，</w:t>
      </w:r>
      <w:r w:rsidRPr="007F6302">
        <w:rPr>
          <w:rFonts w:hint="eastAsia"/>
          <w:sz w:val="24"/>
          <w:szCs w:val="24"/>
        </w:rPr>
        <w:t>即需要计算该客户每小时使用的对象存储所需扣除的费用</w:t>
      </w:r>
      <w:r w:rsidR="007F6302">
        <w:rPr>
          <w:rFonts w:hint="eastAsia"/>
          <w:sz w:val="24"/>
          <w:szCs w:val="24"/>
        </w:rPr>
        <w:t>，</w:t>
      </w:r>
      <w:r w:rsidRPr="007F6302">
        <w:rPr>
          <w:rFonts w:hint="eastAsia"/>
          <w:sz w:val="24"/>
          <w:szCs w:val="24"/>
        </w:rPr>
        <w:t>对象存储扣费项包括存储容量</w:t>
      </w:r>
      <w:r w:rsidR="007F6302">
        <w:rPr>
          <w:rFonts w:hint="eastAsia"/>
          <w:sz w:val="24"/>
          <w:szCs w:val="24"/>
        </w:rPr>
        <w:t>，</w:t>
      </w:r>
      <w:r w:rsidRPr="007F6302">
        <w:rPr>
          <w:rFonts w:hint="eastAsia"/>
          <w:sz w:val="24"/>
          <w:szCs w:val="24"/>
        </w:rPr>
        <w:t>下载流量</w:t>
      </w:r>
      <w:r w:rsidR="007F6302">
        <w:rPr>
          <w:rFonts w:hint="eastAsia"/>
          <w:sz w:val="24"/>
          <w:szCs w:val="24"/>
        </w:rPr>
        <w:t>，</w:t>
      </w:r>
      <w:r w:rsidRPr="007F6302">
        <w:rPr>
          <w:rFonts w:hint="eastAsia"/>
          <w:sz w:val="24"/>
          <w:szCs w:val="24"/>
        </w:rPr>
        <w:t>请求次数</w:t>
      </w:r>
      <w:r w:rsidR="007F6302">
        <w:rPr>
          <w:rFonts w:hint="eastAsia"/>
          <w:sz w:val="24"/>
          <w:szCs w:val="24"/>
        </w:rPr>
        <w:t>，</w:t>
      </w:r>
      <w:r w:rsidRPr="007F6302">
        <w:rPr>
          <w:rFonts w:hint="eastAsia"/>
          <w:sz w:val="24"/>
          <w:szCs w:val="24"/>
        </w:rPr>
        <w:t>如开通了</w:t>
      </w:r>
      <w:r w:rsidR="007F6302">
        <w:rPr>
          <w:rFonts w:hint="eastAsia"/>
          <w:sz w:val="24"/>
          <w:szCs w:val="24"/>
        </w:rPr>
        <w:t>cdn</w:t>
      </w:r>
      <w:r w:rsidR="007F6302">
        <w:rPr>
          <w:rFonts w:hint="eastAsia"/>
          <w:sz w:val="24"/>
          <w:szCs w:val="24"/>
        </w:rPr>
        <w:t>，</w:t>
      </w:r>
      <w:r w:rsidRPr="007F6302">
        <w:rPr>
          <w:rFonts w:hint="eastAsia"/>
          <w:sz w:val="24"/>
          <w:szCs w:val="24"/>
        </w:rPr>
        <w:t>则还包括</w:t>
      </w:r>
      <w:r w:rsidRPr="007F6302">
        <w:rPr>
          <w:rFonts w:hint="eastAsia"/>
          <w:sz w:val="24"/>
          <w:szCs w:val="24"/>
        </w:rPr>
        <w:t>cdn</w:t>
      </w:r>
      <w:r w:rsidRPr="007F6302">
        <w:rPr>
          <w:rFonts w:hint="eastAsia"/>
          <w:sz w:val="24"/>
          <w:szCs w:val="24"/>
        </w:rPr>
        <w:t>下载流量</w:t>
      </w:r>
      <w:r w:rsidR="007F6302">
        <w:rPr>
          <w:rFonts w:hint="eastAsia"/>
          <w:sz w:val="24"/>
          <w:szCs w:val="24"/>
        </w:rPr>
        <w:t>，</w:t>
      </w:r>
      <w:r w:rsidRPr="007F6302">
        <w:rPr>
          <w:rFonts w:hint="eastAsia"/>
          <w:sz w:val="24"/>
          <w:szCs w:val="24"/>
        </w:rPr>
        <w:t>https</w:t>
      </w:r>
      <w:r w:rsidRPr="007F6302">
        <w:rPr>
          <w:rFonts w:hint="eastAsia"/>
          <w:sz w:val="24"/>
          <w:szCs w:val="24"/>
        </w:rPr>
        <w:t>请求数</w:t>
      </w:r>
      <w:r w:rsidR="007F6302">
        <w:rPr>
          <w:rFonts w:hint="eastAsia"/>
          <w:sz w:val="24"/>
          <w:szCs w:val="24"/>
        </w:rPr>
        <w:t>，</w:t>
      </w:r>
      <w:r w:rsidRPr="007F6302">
        <w:rPr>
          <w:rFonts w:hint="eastAsia"/>
          <w:sz w:val="24"/>
          <w:szCs w:val="24"/>
        </w:rPr>
        <w:t>动态请求数</w:t>
      </w:r>
      <w:r w:rsidR="007F6302">
        <w:rPr>
          <w:rFonts w:hint="eastAsia"/>
          <w:sz w:val="24"/>
          <w:szCs w:val="24"/>
        </w:rPr>
        <w:t>。</w:t>
      </w:r>
    </w:p>
    <w:p w14:paraId="6344AC52" w14:textId="77777777" w:rsidR="004C6B68" w:rsidRPr="000A15CA" w:rsidRDefault="004C6B68" w:rsidP="00864F26">
      <w:pPr>
        <w:pStyle w:val="2"/>
        <w:spacing w:line="360" w:lineRule="auto"/>
      </w:pPr>
      <w:bookmarkStart w:id="48" w:name="_Toc471912040"/>
      <w:r>
        <w:rPr>
          <w:rFonts w:hint="eastAsia"/>
        </w:rPr>
        <w:lastRenderedPageBreak/>
        <w:t>业务流程</w:t>
      </w:r>
      <w:bookmarkEnd w:id="48"/>
    </w:p>
    <w:p w14:paraId="3DC1A02D" w14:textId="77777777" w:rsidR="007F6302" w:rsidRDefault="004C6B68" w:rsidP="00864F26">
      <w:pPr>
        <w:spacing w:line="360" w:lineRule="auto"/>
        <w:rPr>
          <w:sz w:val="24"/>
          <w:szCs w:val="24"/>
        </w:rPr>
      </w:pPr>
      <w:r w:rsidRPr="00D86476">
        <w:object w:dxaOrig="10320" w:dyaOrig="12961" w14:anchorId="4AF69456">
          <v:shape id="_x0000_i1029" type="#_x0000_t75" style="width:474pt;height:594.65pt" o:ole="">
            <v:imagedata r:id="rId18" o:title=""/>
          </v:shape>
          <o:OLEObject Type="Embed" ProgID="Visio.Drawing.15" ShapeID="_x0000_i1029" DrawAspect="Content" ObjectID="_1545653998" r:id="rId19"/>
        </w:object>
      </w:r>
    </w:p>
    <w:p w14:paraId="5C939FA0" w14:textId="130D95FD" w:rsidR="004C6B68" w:rsidRDefault="004C6B68" w:rsidP="00864F26">
      <w:pPr>
        <w:spacing w:line="360" w:lineRule="auto"/>
        <w:ind w:firstLine="420"/>
      </w:pPr>
      <w:r w:rsidRPr="007F6302">
        <w:rPr>
          <w:rFonts w:hint="eastAsia"/>
          <w:sz w:val="24"/>
          <w:szCs w:val="24"/>
        </w:rPr>
        <w:lastRenderedPageBreak/>
        <w:t>由于对象存储扣费时的计费因子有多个</w:t>
      </w:r>
      <w:r w:rsidR="007F6302">
        <w:rPr>
          <w:rFonts w:hint="eastAsia"/>
          <w:sz w:val="24"/>
          <w:szCs w:val="24"/>
        </w:rPr>
        <w:t>，</w:t>
      </w:r>
      <w:r w:rsidRPr="007F6302">
        <w:rPr>
          <w:rFonts w:hint="eastAsia"/>
          <w:sz w:val="24"/>
          <w:szCs w:val="24"/>
        </w:rPr>
        <w:t>并且是在不同的计划任务中去获得的</w:t>
      </w:r>
      <w:r w:rsidR="007F6302">
        <w:rPr>
          <w:rFonts w:hint="eastAsia"/>
          <w:sz w:val="24"/>
          <w:szCs w:val="24"/>
        </w:rPr>
        <w:t>，</w:t>
      </w:r>
      <w:r w:rsidRPr="007F6302">
        <w:rPr>
          <w:rFonts w:hint="eastAsia"/>
          <w:sz w:val="24"/>
          <w:szCs w:val="24"/>
        </w:rPr>
        <w:t>所以必须等到所有的统计都成功后</w:t>
      </w:r>
      <w:r w:rsidR="007F6302">
        <w:rPr>
          <w:rFonts w:hint="eastAsia"/>
          <w:sz w:val="24"/>
          <w:szCs w:val="24"/>
        </w:rPr>
        <w:t>，</w:t>
      </w:r>
      <w:r w:rsidRPr="007F6302">
        <w:rPr>
          <w:rFonts w:hint="eastAsia"/>
          <w:sz w:val="24"/>
          <w:szCs w:val="24"/>
        </w:rPr>
        <w:t>才可执行计费逻辑</w:t>
      </w:r>
      <w:r w:rsidR="007F6302">
        <w:rPr>
          <w:rFonts w:hint="eastAsia"/>
          <w:sz w:val="24"/>
          <w:szCs w:val="24"/>
        </w:rPr>
        <w:t>，</w:t>
      </w:r>
      <w:r w:rsidRPr="007F6302">
        <w:rPr>
          <w:rFonts w:hint="eastAsia"/>
          <w:sz w:val="24"/>
          <w:szCs w:val="24"/>
        </w:rPr>
        <w:t>否则不会去执行计费。</w:t>
      </w:r>
    </w:p>
    <w:p w14:paraId="265FB529" w14:textId="77777777" w:rsidR="004C6B68" w:rsidRDefault="004C6B68" w:rsidP="00864F26">
      <w:pPr>
        <w:pStyle w:val="1"/>
        <w:pageBreakBefore/>
        <w:numPr>
          <w:ilvl w:val="0"/>
          <w:numId w:val="16"/>
        </w:numPr>
        <w:spacing w:line="360" w:lineRule="auto"/>
      </w:pPr>
      <w:bookmarkStart w:id="49" w:name="_Toc471912041"/>
      <w:r>
        <w:rPr>
          <w:rFonts w:hint="eastAsia"/>
        </w:rPr>
        <w:lastRenderedPageBreak/>
        <w:t>欠费处理</w:t>
      </w:r>
      <w:bookmarkEnd w:id="49"/>
    </w:p>
    <w:p w14:paraId="40B5BF49" w14:textId="77777777" w:rsidR="004C6B68" w:rsidRDefault="004C6B68" w:rsidP="00864F26">
      <w:pPr>
        <w:pStyle w:val="2"/>
        <w:spacing w:line="360" w:lineRule="auto"/>
      </w:pPr>
      <w:bookmarkStart w:id="50" w:name="_Toc471912042"/>
      <w:r>
        <w:rPr>
          <w:rFonts w:hint="eastAsia"/>
        </w:rPr>
        <w:t>业务介绍</w:t>
      </w:r>
      <w:bookmarkEnd w:id="50"/>
    </w:p>
    <w:p w14:paraId="177821BF" w14:textId="021CA8F7" w:rsidR="004C6B68" w:rsidRPr="007F6302" w:rsidRDefault="004C6B68" w:rsidP="00864F26">
      <w:pPr>
        <w:spacing w:line="360" w:lineRule="auto"/>
        <w:ind w:firstLine="420"/>
        <w:rPr>
          <w:sz w:val="24"/>
          <w:szCs w:val="24"/>
        </w:rPr>
      </w:pPr>
      <w:r w:rsidRPr="007F6302">
        <w:rPr>
          <w:rFonts w:hint="eastAsia"/>
          <w:sz w:val="24"/>
          <w:szCs w:val="24"/>
        </w:rPr>
        <w:t>所有的云资源</w:t>
      </w:r>
      <w:r w:rsidRPr="007F6302">
        <w:rPr>
          <w:rFonts w:hint="eastAsia"/>
          <w:sz w:val="24"/>
          <w:szCs w:val="24"/>
        </w:rPr>
        <w:t>(</w:t>
      </w:r>
      <w:r w:rsidRPr="007F6302">
        <w:rPr>
          <w:rFonts w:hint="eastAsia"/>
          <w:sz w:val="24"/>
          <w:szCs w:val="24"/>
        </w:rPr>
        <w:t>包括预付费和后付费</w:t>
      </w:r>
      <w:r w:rsidR="007F6302">
        <w:rPr>
          <w:rFonts w:hint="eastAsia"/>
          <w:sz w:val="24"/>
          <w:szCs w:val="24"/>
        </w:rPr>
        <w:t>)</w:t>
      </w:r>
      <w:r w:rsidR="007F6302">
        <w:rPr>
          <w:rFonts w:hint="eastAsia"/>
          <w:sz w:val="24"/>
          <w:szCs w:val="24"/>
        </w:rPr>
        <w:t>，</w:t>
      </w:r>
      <w:r w:rsidRPr="007F6302">
        <w:rPr>
          <w:rFonts w:hint="eastAsia"/>
          <w:sz w:val="24"/>
          <w:szCs w:val="24"/>
        </w:rPr>
        <w:t>对象存储服务</w:t>
      </w:r>
      <w:r w:rsidR="007F6302">
        <w:rPr>
          <w:rFonts w:hint="eastAsia"/>
          <w:sz w:val="24"/>
          <w:szCs w:val="24"/>
        </w:rPr>
        <w:t>，</w:t>
      </w:r>
      <w:r w:rsidRPr="007F6302">
        <w:rPr>
          <w:rFonts w:hint="eastAsia"/>
          <w:sz w:val="24"/>
          <w:szCs w:val="24"/>
        </w:rPr>
        <w:t>在欠费或者达到到期时间后</w:t>
      </w:r>
      <w:r w:rsidR="007F6302">
        <w:rPr>
          <w:rFonts w:hint="eastAsia"/>
          <w:sz w:val="24"/>
          <w:szCs w:val="24"/>
        </w:rPr>
        <w:t>，</w:t>
      </w:r>
      <w:r w:rsidRPr="007F6302">
        <w:rPr>
          <w:rFonts w:hint="eastAsia"/>
          <w:sz w:val="24"/>
          <w:szCs w:val="24"/>
        </w:rPr>
        <w:t>如未充值或未续费</w:t>
      </w:r>
      <w:r w:rsidR="007F6302">
        <w:rPr>
          <w:rFonts w:hint="eastAsia"/>
          <w:sz w:val="24"/>
          <w:szCs w:val="24"/>
        </w:rPr>
        <w:t>，</w:t>
      </w:r>
      <w:r w:rsidRPr="007F6302">
        <w:rPr>
          <w:rFonts w:hint="eastAsia"/>
          <w:sz w:val="24"/>
          <w:szCs w:val="24"/>
        </w:rPr>
        <w:t>则需要对资源进行欠费</w:t>
      </w:r>
      <w:r w:rsidRPr="007F6302">
        <w:rPr>
          <w:rFonts w:hint="eastAsia"/>
          <w:sz w:val="24"/>
          <w:szCs w:val="24"/>
        </w:rPr>
        <w:t>/</w:t>
      </w:r>
      <w:r w:rsidRPr="007F6302">
        <w:rPr>
          <w:rFonts w:hint="eastAsia"/>
          <w:sz w:val="24"/>
          <w:szCs w:val="24"/>
        </w:rPr>
        <w:t>到期处理</w:t>
      </w:r>
      <w:r w:rsidR="007F6302">
        <w:rPr>
          <w:rFonts w:hint="eastAsia"/>
          <w:sz w:val="24"/>
          <w:szCs w:val="24"/>
        </w:rPr>
        <w:t>。</w:t>
      </w:r>
    </w:p>
    <w:p w14:paraId="76B36823" w14:textId="77777777" w:rsidR="004C6B68" w:rsidRPr="000A15CA" w:rsidRDefault="004C6B68" w:rsidP="00864F26">
      <w:pPr>
        <w:pStyle w:val="2"/>
        <w:spacing w:line="360" w:lineRule="auto"/>
      </w:pPr>
      <w:bookmarkStart w:id="51" w:name="_Toc471912043"/>
      <w:r>
        <w:rPr>
          <w:rFonts w:hint="eastAsia"/>
        </w:rPr>
        <w:lastRenderedPageBreak/>
        <w:t>业务流程</w:t>
      </w:r>
      <w:bookmarkEnd w:id="51"/>
    </w:p>
    <w:p w14:paraId="5BAEF90E" w14:textId="77777777" w:rsidR="004C6B68" w:rsidRDefault="004C6B68" w:rsidP="00864F26">
      <w:pPr>
        <w:spacing w:line="360" w:lineRule="auto"/>
      </w:pPr>
      <w:r w:rsidRPr="004C63D6">
        <w:object w:dxaOrig="8145" w:dyaOrig="13620" w14:anchorId="70A57251">
          <v:shape id="_x0000_i1030" type="#_x0000_t75" style="width:350.65pt;height:588pt" o:ole="">
            <v:imagedata r:id="rId20" o:title=""/>
          </v:shape>
          <o:OLEObject Type="Embed" ProgID="Visio.Drawing.15" ShapeID="_x0000_i1030" DrawAspect="Content" ObjectID="_1545653999" r:id="rId21"/>
        </w:object>
      </w:r>
    </w:p>
    <w:p w14:paraId="62956F1E" w14:textId="745F72D7" w:rsidR="004C6B68" w:rsidRPr="007F6302" w:rsidRDefault="004C6B68" w:rsidP="00864F26">
      <w:pPr>
        <w:spacing w:line="360" w:lineRule="auto"/>
        <w:ind w:firstLine="420"/>
        <w:rPr>
          <w:sz w:val="24"/>
          <w:szCs w:val="24"/>
        </w:rPr>
      </w:pPr>
      <w:r w:rsidRPr="007F6302">
        <w:rPr>
          <w:rFonts w:hint="eastAsia"/>
          <w:sz w:val="24"/>
          <w:szCs w:val="24"/>
        </w:rPr>
        <w:t>在回收站的资源不参与到期超过保留时长处理</w:t>
      </w:r>
      <w:r w:rsidR="007F6302">
        <w:rPr>
          <w:rFonts w:hint="eastAsia"/>
          <w:sz w:val="24"/>
          <w:szCs w:val="24"/>
        </w:rPr>
        <w:t>，</w:t>
      </w:r>
      <w:r w:rsidRPr="007F6302">
        <w:rPr>
          <w:rFonts w:hint="eastAsia"/>
          <w:sz w:val="24"/>
          <w:szCs w:val="24"/>
        </w:rPr>
        <w:t>需将资源从回收站移出后才可执行到期超过保留时长处理</w:t>
      </w:r>
      <w:r w:rsidR="007F6302">
        <w:rPr>
          <w:rFonts w:hint="eastAsia"/>
          <w:sz w:val="24"/>
          <w:szCs w:val="24"/>
        </w:rPr>
        <w:t>。</w:t>
      </w:r>
    </w:p>
    <w:p w14:paraId="19D4B45B" w14:textId="77777777" w:rsidR="004C6B68" w:rsidRDefault="004C6B68" w:rsidP="00864F26">
      <w:pPr>
        <w:spacing w:line="360" w:lineRule="auto"/>
      </w:pPr>
    </w:p>
    <w:p w14:paraId="1017D476" w14:textId="77777777" w:rsidR="004C6B68" w:rsidRDefault="004C6B68" w:rsidP="00864F26">
      <w:pPr>
        <w:spacing w:line="360" w:lineRule="auto"/>
      </w:pPr>
      <w:r w:rsidRPr="00F4506D">
        <w:object w:dxaOrig="7830" w:dyaOrig="10845" w14:anchorId="161F8DC8">
          <v:shape id="_x0000_i1031" type="#_x0000_t75" style="width:391.35pt;height:542pt" o:ole="">
            <v:imagedata r:id="rId22" o:title=""/>
          </v:shape>
          <o:OLEObject Type="Embed" ProgID="Visio.Drawing.15" ShapeID="_x0000_i1031" DrawAspect="Content" ObjectID="_1545654000" r:id="rId23"/>
        </w:object>
      </w:r>
    </w:p>
    <w:p w14:paraId="7D3E7EB1" w14:textId="219CF4D0" w:rsidR="004C6B68" w:rsidRPr="007F6302" w:rsidRDefault="004C6B68" w:rsidP="00864F26">
      <w:pPr>
        <w:spacing w:line="360" w:lineRule="auto"/>
        <w:ind w:firstLine="420"/>
        <w:rPr>
          <w:sz w:val="24"/>
          <w:szCs w:val="24"/>
        </w:rPr>
      </w:pPr>
      <w:r w:rsidRPr="007F6302">
        <w:rPr>
          <w:rFonts w:hint="eastAsia"/>
          <w:sz w:val="24"/>
          <w:szCs w:val="24"/>
        </w:rPr>
        <w:t>后付费资源计算保留时长时间是从首次达到信用额度时算起</w:t>
      </w:r>
      <w:r w:rsidR="007F6302">
        <w:rPr>
          <w:rFonts w:hint="eastAsia"/>
          <w:sz w:val="24"/>
          <w:szCs w:val="24"/>
        </w:rPr>
        <w:t>，</w:t>
      </w:r>
      <w:r w:rsidRPr="007F6302">
        <w:rPr>
          <w:rFonts w:hint="eastAsia"/>
          <w:sz w:val="24"/>
          <w:szCs w:val="24"/>
        </w:rPr>
        <w:t>在回收站的资源不参与欠费处理</w:t>
      </w:r>
      <w:r w:rsidR="007F6302">
        <w:rPr>
          <w:rFonts w:hint="eastAsia"/>
          <w:sz w:val="24"/>
          <w:szCs w:val="24"/>
        </w:rPr>
        <w:t>，</w:t>
      </w:r>
      <w:r w:rsidRPr="007F6302">
        <w:rPr>
          <w:rFonts w:hint="eastAsia"/>
          <w:sz w:val="24"/>
          <w:szCs w:val="24"/>
        </w:rPr>
        <w:t>需将回收站的资源从回收站移出后才可参数欠费处理</w:t>
      </w:r>
      <w:r w:rsidR="007F6302">
        <w:rPr>
          <w:rFonts w:hint="eastAsia"/>
          <w:sz w:val="24"/>
          <w:szCs w:val="24"/>
        </w:rPr>
        <w:t>；</w:t>
      </w:r>
      <w:r w:rsidRPr="007F6302">
        <w:rPr>
          <w:rFonts w:hint="eastAsia"/>
          <w:sz w:val="24"/>
          <w:szCs w:val="24"/>
        </w:rPr>
        <w:t>后付费资源包括云主机</w:t>
      </w:r>
      <w:r w:rsidR="007F6302">
        <w:rPr>
          <w:rFonts w:hint="eastAsia"/>
          <w:sz w:val="24"/>
          <w:szCs w:val="24"/>
        </w:rPr>
        <w:t>，</w:t>
      </w:r>
      <w:r w:rsidRPr="007F6302">
        <w:rPr>
          <w:rFonts w:hint="eastAsia"/>
          <w:sz w:val="24"/>
          <w:szCs w:val="24"/>
        </w:rPr>
        <w:t>云硬盘</w:t>
      </w:r>
      <w:r w:rsidR="007F6302">
        <w:rPr>
          <w:rFonts w:hint="eastAsia"/>
          <w:sz w:val="24"/>
          <w:szCs w:val="24"/>
        </w:rPr>
        <w:t>，</w:t>
      </w:r>
      <w:r w:rsidRPr="007F6302">
        <w:rPr>
          <w:rFonts w:hint="eastAsia"/>
          <w:sz w:val="24"/>
          <w:szCs w:val="24"/>
        </w:rPr>
        <w:t>云硬盘快照</w:t>
      </w:r>
      <w:r w:rsidR="007F6302">
        <w:rPr>
          <w:rFonts w:hint="eastAsia"/>
          <w:sz w:val="24"/>
          <w:szCs w:val="24"/>
        </w:rPr>
        <w:t>，</w:t>
      </w:r>
      <w:r w:rsidRPr="007F6302">
        <w:rPr>
          <w:rFonts w:hint="eastAsia"/>
          <w:sz w:val="24"/>
          <w:szCs w:val="24"/>
        </w:rPr>
        <w:t>私有网络</w:t>
      </w:r>
      <w:r w:rsidR="007F6302">
        <w:rPr>
          <w:rFonts w:hint="eastAsia"/>
          <w:sz w:val="24"/>
          <w:szCs w:val="24"/>
        </w:rPr>
        <w:t>，</w:t>
      </w:r>
      <w:r w:rsidRPr="007F6302">
        <w:rPr>
          <w:rFonts w:hint="eastAsia"/>
          <w:sz w:val="24"/>
          <w:szCs w:val="24"/>
        </w:rPr>
        <w:t>负载均衡</w:t>
      </w:r>
      <w:r w:rsidR="007F6302">
        <w:rPr>
          <w:rFonts w:hint="eastAsia"/>
          <w:sz w:val="24"/>
          <w:szCs w:val="24"/>
        </w:rPr>
        <w:t>，</w:t>
      </w:r>
      <w:r w:rsidRPr="007F6302">
        <w:rPr>
          <w:rFonts w:hint="eastAsia"/>
          <w:sz w:val="24"/>
          <w:szCs w:val="24"/>
        </w:rPr>
        <w:t>公网</w:t>
      </w:r>
      <w:r w:rsidR="007F6302">
        <w:rPr>
          <w:rFonts w:hint="eastAsia"/>
          <w:sz w:val="24"/>
          <w:szCs w:val="24"/>
        </w:rPr>
        <w:t>ip</w:t>
      </w:r>
      <w:r w:rsidR="007F6302">
        <w:rPr>
          <w:rFonts w:hint="eastAsia"/>
          <w:sz w:val="24"/>
          <w:szCs w:val="24"/>
        </w:rPr>
        <w:t>，</w:t>
      </w:r>
      <w:r w:rsidR="007F6302">
        <w:rPr>
          <w:rFonts w:hint="eastAsia"/>
          <w:sz w:val="24"/>
          <w:szCs w:val="24"/>
        </w:rPr>
        <w:t>vpn</w:t>
      </w:r>
      <w:r w:rsidR="007F6302">
        <w:rPr>
          <w:rFonts w:hint="eastAsia"/>
          <w:sz w:val="24"/>
          <w:szCs w:val="24"/>
        </w:rPr>
        <w:t>，</w:t>
      </w:r>
      <w:r w:rsidRPr="007F6302">
        <w:rPr>
          <w:rFonts w:hint="eastAsia"/>
          <w:sz w:val="24"/>
          <w:szCs w:val="24"/>
        </w:rPr>
        <w:t>对象存储</w:t>
      </w:r>
      <w:r w:rsidR="007F6302">
        <w:rPr>
          <w:rFonts w:hint="eastAsia"/>
          <w:sz w:val="24"/>
          <w:szCs w:val="24"/>
        </w:rPr>
        <w:t>，</w:t>
      </w:r>
      <w:r w:rsidRPr="007F6302">
        <w:rPr>
          <w:rFonts w:hint="eastAsia"/>
          <w:sz w:val="24"/>
          <w:szCs w:val="24"/>
        </w:rPr>
        <w:t>其中对象存储欠费超过保留时长后的操作为禁止上传与下载</w:t>
      </w:r>
      <w:r w:rsidR="007F6302">
        <w:rPr>
          <w:rFonts w:hint="eastAsia"/>
          <w:sz w:val="24"/>
          <w:szCs w:val="24"/>
        </w:rPr>
        <w:t>，</w:t>
      </w:r>
      <w:r w:rsidRPr="007F6302">
        <w:rPr>
          <w:rFonts w:hint="eastAsia"/>
          <w:sz w:val="24"/>
          <w:szCs w:val="24"/>
        </w:rPr>
        <w:t>开启</w:t>
      </w:r>
      <w:r w:rsidRPr="007F6302">
        <w:rPr>
          <w:rFonts w:hint="eastAsia"/>
          <w:sz w:val="24"/>
          <w:szCs w:val="24"/>
        </w:rPr>
        <w:t>/</w:t>
      </w:r>
      <w:r w:rsidRPr="007F6302">
        <w:rPr>
          <w:rFonts w:hint="eastAsia"/>
          <w:sz w:val="24"/>
          <w:szCs w:val="24"/>
        </w:rPr>
        <w:t>关闭</w:t>
      </w:r>
      <w:r w:rsidR="007F6302">
        <w:rPr>
          <w:rFonts w:hint="eastAsia"/>
          <w:sz w:val="24"/>
          <w:szCs w:val="24"/>
        </w:rPr>
        <w:t>cdn</w:t>
      </w:r>
      <w:r w:rsidR="007F6302">
        <w:rPr>
          <w:rFonts w:hint="eastAsia"/>
          <w:sz w:val="24"/>
          <w:szCs w:val="24"/>
        </w:rPr>
        <w:t>，</w:t>
      </w:r>
      <w:r w:rsidRPr="007F6302">
        <w:rPr>
          <w:rFonts w:hint="eastAsia"/>
          <w:sz w:val="24"/>
          <w:szCs w:val="24"/>
        </w:rPr>
        <w:t>但仍可正常查看</w:t>
      </w:r>
      <w:r w:rsidRPr="007F6302">
        <w:rPr>
          <w:rFonts w:hint="eastAsia"/>
          <w:sz w:val="24"/>
          <w:szCs w:val="24"/>
        </w:rPr>
        <w:t>bucket</w:t>
      </w:r>
      <w:r w:rsidRPr="007F6302">
        <w:rPr>
          <w:rFonts w:hint="eastAsia"/>
          <w:sz w:val="24"/>
          <w:szCs w:val="24"/>
        </w:rPr>
        <w:t>信息</w:t>
      </w:r>
      <w:r w:rsidR="007F6302">
        <w:rPr>
          <w:rFonts w:hint="eastAsia"/>
          <w:sz w:val="24"/>
          <w:szCs w:val="24"/>
        </w:rPr>
        <w:t>。</w:t>
      </w:r>
    </w:p>
    <w:p w14:paraId="618F459C" w14:textId="0E11AC13" w:rsidR="004C6B68" w:rsidRPr="007F6302" w:rsidRDefault="004C6B68" w:rsidP="00864F26">
      <w:pPr>
        <w:spacing w:line="360" w:lineRule="auto"/>
        <w:ind w:firstLine="420"/>
        <w:rPr>
          <w:sz w:val="24"/>
          <w:szCs w:val="24"/>
        </w:rPr>
      </w:pPr>
      <w:r w:rsidRPr="007F6302">
        <w:rPr>
          <w:rFonts w:hint="eastAsia"/>
          <w:sz w:val="24"/>
          <w:szCs w:val="24"/>
        </w:rPr>
        <w:lastRenderedPageBreak/>
        <w:t>无论后付费还是预付费云资源</w:t>
      </w:r>
      <w:r w:rsidR="007F6302">
        <w:rPr>
          <w:rFonts w:hint="eastAsia"/>
          <w:sz w:val="24"/>
          <w:szCs w:val="24"/>
        </w:rPr>
        <w:t>，</w:t>
      </w:r>
      <w:r w:rsidRPr="007F6302">
        <w:rPr>
          <w:rFonts w:hint="eastAsia"/>
          <w:sz w:val="24"/>
          <w:szCs w:val="24"/>
        </w:rPr>
        <w:t>云主机超过保留时长处理为更改资源状态</w:t>
      </w:r>
      <w:r w:rsidR="007F6302">
        <w:rPr>
          <w:rFonts w:hint="eastAsia"/>
          <w:sz w:val="24"/>
          <w:szCs w:val="24"/>
        </w:rPr>
        <w:t>，</w:t>
      </w:r>
      <w:r w:rsidRPr="007F6302">
        <w:rPr>
          <w:rFonts w:hint="eastAsia"/>
          <w:sz w:val="24"/>
          <w:szCs w:val="24"/>
        </w:rPr>
        <w:t>关机</w:t>
      </w:r>
      <w:r w:rsidR="007F6302">
        <w:rPr>
          <w:rFonts w:hint="eastAsia"/>
          <w:sz w:val="24"/>
          <w:szCs w:val="24"/>
        </w:rPr>
        <w:t>，</w:t>
      </w:r>
      <w:r w:rsidRPr="007F6302">
        <w:rPr>
          <w:rFonts w:hint="eastAsia"/>
          <w:sz w:val="24"/>
          <w:szCs w:val="24"/>
        </w:rPr>
        <w:t>解绑云硬盘与公网</w:t>
      </w:r>
      <w:r w:rsidR="007F6302">
        <w:rPr>
          <w:rFonts w:hint="eastAsia"/>
          <w:sz w:val="24"/>
          <w:szCs w:val="24"/>
        </w:rPr>
        <w:t>ip</w:t>
      </w:r>
      <w:r w:rsidR="007F6302">
        <w:rPr>
          <w:rFonts w:hint="eastAsia"/>
          <w:sz w:val="24"/>
          <w:szCs w:val="24"/>
        </w:rPr>
        <w:t>；</w:t>
      </w:r>
      <w:r w:rsidRPr="007F6302">
        <w:rPr>
          <w:rFonts w:hint="eastAsia"/>
          <w:sz w:val="24"/>
          <w:szCs w:val="24"/>
        </w:rPr>
        <w:t>云硬盘为更改资源状态</w:t>
      </w:r>
      <w:r w:rsidR="007F6302">
        <w:rPr>
          <w:rFonts w:hint="eastAsia"/>
          <w:sz w:val="24"/>
          <w:szCs w:val="24"/>
        </w:rPr>
        <w:t>，</w:t>
      </w:r>
      <w:r w:rsidRPr="007F6302">
        <w:rPr>
          <w:rFonts w:hint="eastAsia"/>
          <w:sz w:val="24"/>
          <w:szCs w:val="24"/>
        </w:rPr>
        <w:t>与云主机解绑</w:t>
      </w:r>
      <w:r w:rsidR="007F6302">
        <w:rPr>
          <w:rFonts w:hint="eastAsia"/>
          <w:sz w:val="24"/>
          <w:szCs w:val="24"/>
        </w:rPr>
        <w:t>；</w:t>
      </w:r>
      <w:r w:rsidRPr="007F6302">
        <w:rPr>
          <w:rFonts w:hint="eastAsia"/>
          <w:sz w:val="24"/>
          <w:szCs w:val="24"/>
        </w:rPr>
        <w:t>云硬盘快照</w:t>
      </w:r>
      <w:r w:rsidRPr="007F6302">
        <w:rPr>
          <w:rFonts w:hint="eastAsia"/>
          <w:sz w:val="24"/>
          <w:szCs w:val="24"/>
        </w:rPr>
        <w:t>(</w:t>
      </w:r>
      <w:r w:rsidRPr="007F6302">
        <w:rPr>
          <w:rFonts w:hint="eastAsia"/>
          <w:sz w:val="24"/>
          <w:szCs w:val="24"/>
        </w:rPr>
        <w:t>只有后付费</w:t>
      </w:r>
      <w:r w:rsidRPr="007F6302">
        <w:rPr>
          <w:rFonts w:hint="eastAsia"/>
          <w:sz w:val="24"/>
          <w:szCs w:val="24"/>
        </w:rPr>
        <w:t>)</w:t>
      </w:r>
      <w:r w:rsidRPr="007F6302">
        <w:rPr>
          <w:rFonts w:hint="eastAsia"/>
          <w:sz w:val="24"/>
          <w:szCs w:val="24"/>
        </w:rPr>
        <w:t>为更改资源状态</w:t>
      </w:r>
      <w:r w:rsidR="007F6302">
        <w:rPr>
          <w:rFonts w:hint="eastAsia"/>
          <w:sz w:val="24"/>
          <w:szCs w:val="24"/>
        </w:rPr>
        <w:t>；</w:t>
      </w:r>
      <w:r w:rsidRPr="007F6302">
        <w:rPr>
          <w:rFonts w:hint="eastAsia"/>
          <w:sz w:val="24"/>
          <w:szCs w:val="24"/>
        </w:rPr>
        <w:t>私有网络为更改资源状态</w:t>
      </w:r>
      <w:r w:rsidR="007F6302">
        <w:rPr>
          <w:rFonts w:hint="eastAsia"/>
          <w:sz w:val="24"/>
          <w:szCs w:val="24"/>
        </w:rPr>
        <w:t>，</w:t>
      </w:r>
      <w:r w:rsidRPr="007F6302">
        <w:rPr>
          <w:rFonts w:hint="eastAsia"/>
          <w:sz w:val="24"/>
          <w:szCs w:val="24"/>
        </w:rPr>
        <w:t>将带宽设为</w:t>
      </w:r>
      <w:r w:rsidR="007F6302">
        <w:rPr>
          <w:rFonts w:hint="eastAsia"/>
          <w:sz w:val="24"/>
          <w:szCs w:val="24"/>
        </w:rPr>
        <w:t>1</w:t>
      </w:r>
      <w:r w:rsidR="007F6302">
        <w:rPr>
          <w:rFonts w:hint="eastAsia"/>
          <w:sz w:val="24"/>
          <w:szCs w:val="24"/>
        </w:rPr>
        <w:t>；</w:t>
      </w:r>
      <w:r w:rsidRPr="007F6302">
        <w:rPr>
          <w:rFonts w:hint="eastAsia"/>
          <w:sz w:val="24"/>
          <w:szCs w:val="24"/>
        </w:rPr>
        <w:t>负载均衡为更改资源状态</w:t>
      </w:r>
      <w:r w:rsidR="007F6302">
        <w:rPr>
          <w:rFonts w:hint="eastAsia"/>
          <w:sz w:val="24"/>
          <w:szCs w:val="24"/>
        </w:rPr>
        <w:t>，</w:t>
      </w:r>
      <w:r w:rsidRPr="007F6302">
        <w:rPr>
          <w:rFonts w:hint="eastAsia"/>
          <w:sz w:val="24"/>
          <w:szCs w:val="24"/>
        </w:rPr>
        <w:t>解绑公网</w:t>
      </w:r>
      <w:r w:rsidR="007F6302">
        <w:rPr>
          <w:rFonts w:hint="eastAsia"/>
          <w:sz w:val="24"/>
          <w:szCs w:val="24"/>
        </w:rPr>
        <w:t>ip</w:t>
      </w:r>
      <w:r w:rsidR="007F6302">
        <w:rPr>
          <w:rFonts w:hint="eastAsia"/>
          <w:sz w:val="24"/>
          <w:szCs w:val="24"/>
        </w:rPr>
        <w:t>；</w:t>
      </w:r>
      <w:r w:rsidRPr="007F6302">
        <w:rPr>
          <w:rFonts w:hint="eastAsia"/>
          <w:sz w:val="24"/>
          <w:szCs w:val="24"/>
        </w:rPr>
        <w:t>VPN</w:t>
      </w:r>
      <w:r w:rsidRPr="007F6302">
        <w:rPr>
          <w:rFonts w:hint="eastAsia"/>
          <w:sz w:val="24"/>
          <w:szCs w:val="24"/>
        </w:rPr>
        <w:t>为更改资源状态</w:t>
      </w:r>
      <w:r w:rsidR="007F6302">
        <w:rPr>
          <w:rFonts w:hint="eastAsia"/>
          <w:sz w:val="24"/>
          <w:szCs w:val="24"/>
        </w:rPr>
        <w:t>；</w:t>
      </w:r>
      <w:r w:rsidRPr="007F6302">
        <w:rPr>
          <w:rFonts w:hint="eastAsia"/>
          <w:sz w:val="24"/>
          <w:szCs w:val="24"/>
        </w:rPr>
        <w:t>公网</w:t>
      </w:r>
      <w:r w:rsidRPr="007F6302">
        <w:rPr>
          <w:rFonts w:hint="eastAsia"/>
          <w:sz w:val="24"/>
          <w:szCs w:val="24"/>
        </w:rPr>
        <w:t>ip</w:t>
      </w:r>
      <w:r w:rsidRPr="007F6302">
        <w:rPr>
          <w:rFonts w:hint="eastAsia"/>
          <w:sz w:val="24"/>
          <w:szCs w:val="24"/>
        </w:rPr>
        <w:t>为释放。</w:t>
      </w:r>
    </w:p>
    <w:p w14:paraId="506E4E82" w14:textId="77777777" w:rsidR="004C6B68" w:rsidRDefault="004C6B68" w:rsidP="00864F26">
      <w:pPr>
        <w:spacing w:line="360" w:lineRule="auto"/>
      </w:pPr>
    </w:p>
    <w:p w14:paraId="32C6AD17" w14:textId="77777777" w:rsidR="00AE408F" w:rsidRPr="00F70A7F" w:rsidRDefault="00AE408F" w:rsidP="00864F26">
      <w:pPr>
        <w:pStyle w:val="1"/>
        <w:pageBreakBefore/>
        <w:numPr>
          <w:ilvl w:val="0"/>
          <w:numId w:val="16"/>
        </w:numPr>
        <w:spacing w:line="360" w:lineRule="auto"/>
      </w:pPr>
      <w:bookmarkStart w:id="52" w:name="_Toc471912044"/>
      <w:r>
        <w:rPr>
          <w:rFonts w:hint="eastAsia"/>
        </w:rPr>
        <w:lastRenderedPageBreak/>
        <w:t>云资源</w:t>
      </w:r>
      <w:r>
        <w:t>监控数据采集</w:t>
      </w:r>
      <w:r>
        <w:rPr>
          <w:rFonts w:hint="eastAsia"/>
        </w:rPr>
        <w:t>和</w:t>
      </w:r>
      <w:r>
        <w:t>报警</w:t>
      </w:r>
      <w:bookmarkEnd w:id="52"/>
    </w:p>
    <w:p w14:paraId="0AEB195C" w14:textId="77777777" w:rsidR="00AE408F" w:rsidRDefault="00AE408F" w:rsidP="00864F26">
      <w:pPr>
        <w:pStyle w:val="2"/>
        <w:spacing w:line="360" w:lineRule="auto"/>
      </w:pPr>
      <w:bookmarkStart w:id="53" w:name="_Toc471912045"/>
      <w:r>
        <w:rPr>
          <w:rFonts w:hint="eastAsia"/>
        </w:rPr>
        <w:t>业务分析</w:t>
      </w:r>
      <w:bookmarkEnd w:id="53"/>
    </w:p>
    <w:p w14:paraId="78389544" w14:textId="57030EBF" w:rsidR="00AE408F" w:rsidRPr="007F6302" w:rsidRDefault="00AE408F" w:rsidP="00864F26">
      <w:pPr>
        <w:spacing w:line="360" w:lineRule="auto"/>
        <w:ind w:firstLine="420"/>
        <w:rPr>
          <w:sz w:val="24"/>
          <w:szCs w:val="24"/>
        </w:rPr>
      </w:pPr>
      <w:r w:rsidRPr="007F6302">
        <w:rPr>
          <w:rFonts w:hint="eastAsia"/>
          <w:sz w:val="24"/>
          <w:szCs w:val="24"/>
        </w:rPr>
        <w:t>系统通过计划任务每分钟从底层采集云主机的各项指标信息，包括</w:t>
      </w:r>
      <w:r w:rsidRPr="007F6302">
        <w:rPr>
          <w:rFonts w:hint="eastAsia"/>
          <w:sz w:val="24"/>
          <w:szCs w:val="24"/>
        </w:rPr>
        <w:t>CPU</w:t>
      </w:r>
      <w:r w:rsidRPr="007F6302">
        <w:rPr>
          <w:rFonts w:hint="eastAsia"/>
          <w:sz w:val="24"/>
          <w:szCs w:val="24"/>
        </w:rPr>
        <w:t>利用率、内存占有率、网卡下行速率、网卡下行速率、磁盘写吞吐和磁盘写吞吐，将采集到的信息存入</w:t>
      </w:r>
      <w:r w:rsidRPr="007F6302">
        <w:rPr>
          <w:rFonts w:hint="eastAsia"/>
          <w:sz w:val="24"/>
          <w:szCs w:val="24"/>
        </w:rPr>
        <w:t>mongo</w:t>
      </w:r>
      <w:r w:rsidRPr="007F6302">
        <w:rPr>
          <w:rFonts w:hint="eastAsia"/>
          <w:sz w:val="24"/>
          <w:szCs w:val="24"/>
        </w:rPr>
        <w:t>中，并将最新的两条信息存入</w:t>
      </w:r>
      <w:r w:rsidRPr="007F6302">
        <w:rPr>
          <w:rFonts w:hint="eastAsia"/>
          <w:sz w:val="24"/>
          <w:szCs w:val="24"/>
        </w:rPr>
        <w:t>redis</w:t>
      </w:r>
      <w:r w:rsidRPr="007F6302">
        <w:rPr>
          <w:rFonts w:hint="eastAsia"/>
          <w:sz w:val="24"/>
          <w:szCs w:val="24"/>
        </w:rPr>
        <w:t>中。</w:t>
      </w:r>
    </w:p>
    <w:p w14:paraId="2DC35069" w14:textId="2B5997EB" w:rsidR="00AE408F" w:rsidRPr="007F6302" w:rsidRDefault="00AE408F" w:rsidP="00864F26">
      <w:pPr>
        <w:spacing w:line="360" w:lineRule="auto"/>
        <w:ind w:firstLine="420"/>
        <w:rPr>
          <w:sz w:val="24"/>
          <w:szCs w:val="24"/>
        </w:rPr>
      </w:pPr>
      <w:r w:rsidRPr="007F6302">
        <w:rPr>
          <w:rFonts w:hint="eastAsia"/>
          <w:sz w:val="24"/>
          <w:szCs w:val="24"/>
        </w:rPr>
        <w:t>ECMC</w:t>
      </w:r>
      <w:r w:rsidRPr="007F6302">
        <w:rPr>
          <w:rFonts w:hint="eastAsia"/>
          <w:sz w:val="24"/>
          <w:szCs w:val="24"/>
        </w:rPr>
        <w:t>和</w:t>
      </w:r>
      <w:r w:rsidRPr="007F6302">
        <w:rPr>
          <w:rFonts w:hint="eastAsia"/>
          <w:sz w:val="24"/>
          <w:szCs w:val="24"/>
        </w:rPr>
        <w:t>ECSC</w:t>
      </w:r>
      <w:r w:rsidRPr="007F6302">
        <w:rPr>
          <w:rFonts w:hint="eastAsia"/>
          <w:sz w:val="24"/>
          <w:szCs w:val="24"/>
        </w:rPr>
        <w:t>均可针对云主机的各项指标设置监控报警，运维或用户设置了报警规则，并添加了需要监控的云主机后，系统会通过计划任务每分钟校验主机的指标信息是否满足了报警的触发条件，如果持续一段时间内均满足，则会触发报警产生报警信息，并根据设置的报警联系人信息发送相应的邮件和短信。</w:t>
      </w:r>
    </w:p>
    <w:p w14:paraId="38F0859E" w14:textId="2725E6BE" w:rsidR="00AE408F" w:rsidRPr="007F6302" w:rsidRDefault="00AE408F" w:rsidP="00864F26">
      <w:pPr>
        <w:spacing w:line="360" w:lineRule="auto"/>
        <w:ind w:firstLine="420"/>
        <w:rPr>
          <w:sz w:val="24"/>
          <w:szCs w:val="24"/>
        </w:rPr>
      </w:pPr>
      <w:r w:rsidRPr="007F6302">
        <w:rPr>
          <w:rFonts w:hint="eastAsia"/>
          <w:sz w:val="24"/>
          <w:szCs w:val="24"/>
        </w:rPr>
        <w:t>连续时间段内满足触发条件时，只在第一次产生报警信息和发送短信邮件，之后不再产生和发送；如果用户手动消除了报警信息，则会继续产生和发送；如果连续</w:t>
      </w:r>
      <w:r w:rsidRPr="007F6302">
        <w:rPr>
          <w:rFonts w:hint="eastAsia"/>
          <w:sz w:val="24"/>
          <w:szCs w:val="24"/>
        </w:rPr>
        <w:t>24h</w:t>
      </w:r>
      <w:r w:rsidRPr="007F6302">
        <w:rPr>
          <w:rFonts w:hint="eastAsia"/>
          <w:sz w:val="24"/>
          <w:szCs w:val="24"/>
        </w:rPr>
        <w:t>满足了触发条件，则会重新给设置的联系人发送短信和邮件，不会产生新的报警信息。</w:t>
      </w:r>
    </w:p>
    <w:p w14:paraId="7E42BE16" w14:textId="77777777" w:rsidR="00AE408F" w:rsidRPr="00F70A7F" w:rsidRDefault="00AE408F" w:rsidP="00864F26">
      <w:pPr>
        <w:pStyle w:val="2"/>
        <w:spacing w:line="360" w:lineRule="auto"/>
      </w:pPr>
      <w:bookmarkStart w:id="54" w:name="_Toc471912046"/>
      <w:r>
        <w:rPr>
          <w:rFonts w:hint="eastAsia"/>
        </w:rPr>
        <w:t>业务流程图</w:t>
      </w:r>
      <w:bookmarkEnd w:id="54"/>
    </w:p>
    <w:p w14:paraId="61833AF7" w14:textId="77777777" w:rsidR="00AE408F" w:rsidRDefault="00AE408F" w:rsidP="00864F26">
      <w:pPr>
        <w:pStyle w:val="3"/>
        <w:spacing w:line="360" w:lineRule="auto"/>
      </w:pPr>
      <w:bookmarkStart w:id="55" w:name="_Toc471912047"/>
      <w:r>
        <w:rPr>
          <w:rFonts w:hint="eastAsia"/>
        </w:rPr>
        <w:t>采集业务</w:t>
      </w:r>
      <w:bookmarkEnd w:id="55"/>
    </w:p>
    <w:p w14:paraId="027A0202" w14:textId="77777777" w:rsidR="00AE408F" w:rsidRPr="007F6302" w:rsidRDefault="00AE408F" w:rsidP="00864F26">
      <w:pPr>
        <w:pStyle w:val="Char"/>
        <w:spacing w:line="360" w:lineRule="auto"/>
        <w:ind w:firstLineChars="0" w:firstLine="480"/>
        <w:rPr>
          <w:sz w:val="24"/>
          <w:szCs w:val="24"/>
          <w:lang w:val="x-none"/>
        </w:rPr>
      </w:pPr>
      <w:r w:rsidRPr="007F6302">
        <w:rPr>
          <w:rFonts w:hint="eastAsia"/>
          <w:sz w:val="24"/>
          <w:szCs w:val="24"/>
          <w:lang w:val="x-none"/>
        </w:rPr>
        <w:t>每分钟</w:t>
      </w:r>
      <w:r w:rsidRPr="007F6302">
        <w:rPr>
          <w:rFonts w:hint="eastAsia"/>
          <w:sz w:val="24"/>
          <w:szCs w:val="24"/>
          <w:lang w:val="x-none"/>
        </w:rPr>
        <w:t>0</w:t>
      </w:r>
      <w:r w:rsidRPr="007F6302">
        <w:rPr>
          <w:rFonts w:hint="eastAsia"/>
          <w:sz w:val="24"/>
          <w:szCs w:val="24"/>
          <w:lang w:val="x-none"/>
        </w:rPr>
        <w:t>秒执行</w:t>
      </w:r>
    </w:p>
    <w:p w14:paraId="1DABA5E6" w14:textId="77777777" w:rsidR="00AE408F" w:rsidRDefault="00AE408F" w:rsidP="00864F26">
      <w:pPr>
        <w:spacing w:line="360" w:lineRule="auto"/>
        <w:rPr>
          <w:sz w:val="18"/>
          <w:szCs w:val="18"/>
        </w:rPr>
      </w:pPr>
      <w:r>
        <w:object w:dxaOrig="5221" w:dyaOrig="5685" w14:anchorId="538EEAFA">
          <v:shape id="_x0000_i1032" type="#_x0000_t75" style="width:261.35pt;height:284.65pt" o:ole="">
            <v:imagedata r:id="rId24" o:title=""/>
          </v:shape>
          <o:OLEObject Type="Embed" ProgID="Visio.Drawing.15" ShapeID="_x0000_i1032" DrawAspect="Content" ObjectID="_1545654001" r:id="rId25"/>
        </w:object>
      </w:r>
    </w:p>
    <w:p w14:paraId="5D08319C" w14:textId="77777777" w:rsidR="00AE408F" w:rsidRDefault="00AE408F" w:rsidP="00864F26">
      <w:pPr>
        <w:pStyle w:val="3"/>
        <w:spacing w:line="360" w:lineRule="auto"/>
      </w:pPr>
      <w:bookmarkStart w:id="56" w:name="_Toc471912048"/>
      <w:r>
        <w:rPr>
          <w:rFonts w:hint="eastAsia"/>
        </w:rPr>
        <w:t>报警监控项业务</w:t>
      </w:r>
      <w:bookmarkEnd w:id="56"/>
    </w:p>
    <w:p w14:paraId="1E642256" w14:textId="77777777" w:rsidR="00AE408F" w:rsidRPr="007F6302" w:rsidRDefault="00AE408F" w:rsidP="00864F26">
      <w:pPr>
        <w:pStyle w:val="Char"/>
        <w:spacing w:line="360" w:lineRule="auto"/>
        <w:ind w:firstLineChars="0" w:firstLine="480"/>
        <w:rPr>
          <w:sz w:val="24"/>
          <w:szCs w:val="24"/>
          <w:lang w:val="x-none"/>
        </w:rPr>
      </w:pPr>
      <w:r w:rsidRPr="007F6302">
        <w:rPr>
          <w:rFonts w:hint="eastAsia"/>
          <w:sz w:val="24"/>
          <w:szCs w:val="24"/>
          <w:lang w:val="x-none"/>
        </w:rPr>
        <w:t>每分钟</w:t>
      </w:r>
      <w:r w:rsidRPr="007F6302">
        <w:rPr>
          <w:rFonts w:hint="eastAsia"/>
          <w:sz w:val="24"/>
          <w:szCs w:val="24"/>
          <w:lang w:val="x-none"/>
        </w:rPr>
        <w:t>0</w:t>
      </w:r>
      <w:r w:rsidRPr="007F6302">
        <w:rPr>
          <w:rFonts w:hint="eastAsia"/>
          <w:sz w:val="24"/>
          <w:szCs w:val="24"/>
          <w:lang w:val="x-none"/>
        </w:rPr>
        <w:t>秒执行一次</w:t>
      </w:r>
    </w:p>
    <w:p w14:paraId="02860FF8" w14:textId="77777777" w:rsidR="00AE408F" w:rsidRPr="00F70A7F" w:rsidRDefault="00AE408F" w:rsidP="00864F26">
      <w:pPr>
        <w:spacing w:line="360" w:lineRule="auto"/>
        <w:rPr>
          <w:sz w:val="18"/>
          <w:szCs w:val="18"/>
        </w:rPr>
      </w:pPr>
      <w:r>
        <w:object w:dxaOrig="7860" w:dyaOrig="10111" w14:anchorId="2CD950F0">
          <v:shape id="_x0000_i1033" type="#_x0000_t75" style="width:457.35pt;height:588pt" o:ole="">
            <v:imagedata r:id="rId26" o:title=""/>
          </v:shape>
          <o:OLEObject Type="Embed" ProgID="Visio.Drawing.15" ShapeID="_x0000_i1033" DrawAspect="Content" ObjectID="_1545654002" r:id="rId27"/>
        </w:object>
      </w:r>
    </w:p>
    <w:p w14:paraId="6C1F3E96" w14:textId="77777777" w:rsidR="00AE408F" w:rsidRDefault="00AE408F" w:rsidP="00864F26">
      <w:pPr>
        <w:pStyle w:val="1"/>
        <w:pageBreakBefore/>
        <w:numPr>
          <w:ilvl w:val="0"/>
          <w:numId w:val="16"/>
        </w:numPr>
        <w:spacing w:line="360" w:lineRule="auto"/>
      </w:pPr>
      <w:bookmarkStart w:id="57" w:name="_Toc471912049"/>
      <w:r>
        <w:rPr>
          <w:rFonts w:hint="eastAsia"/>
        </w:rPr>
        <w:lastRenderedPageBreak/>
        <w:t>计划任务漏</w:t>
      </w:r>
      <w:r>
        <w:t>跑检测</w:t>
      </w:r>
      <w:bookmarkEnd w:id="57"/>
    </w:p>
    <w:p w14:paraId="05B0E1C1" w14:textId="77777777" w:rsidR="00AE408F" w:rsidRDefault="00AE408F" w:rsidP="00864F26">
      <w:pPr>
        <w:pStyle w:val="2"/>
        <w:spacing w:line="360" w:lineRule="auto"/>
      </w:pPr>
      <w:bookmarkStart w:id="58" w:name="_Toc471912050"/>
      <w:r>
        <w:rPr>
          <w:rFonts w:hint="eastAsia"/>
        </w:rPr>
        <w:t>业务描述</w:t>
      </w:r>
      <w:bookmarkEnd w:id="58"/>
    </w:p>
    <w:p w14:paraId="6DD16AD3" w14:textId="77777777" w:rsidR="00AE408F" w:rsidRPr="007F6302" w:rsidRDefault="00AE408F" w:rsidP="00864F26">
      <w:pPr>
        <w:spacing w:line="360" w:lineRule="auto"/>
        <w:ind w:firstLine="420"/>
        <w:rPr>
          <w:sz w:val="24"/>
          <w:szCs w:val="24"/>
        </w:rPr>
      </w:pPr>
      <w:r w:rsidRPr="007F6302">
        <w:rPr>
          <w:rFonts w:hint="eastAsia"/>
          <w:sz w:val="24"/>
          <w:szCs w:val="24"/>
        </w:rPr>
        <w:t>我们的系统现在有若干不同业务的计划任务在后台静默致行，为不同的系统功能提供服务，大部分情况下其都是可以正常执行的，但是不排除由于某些原因而导致的计划任务出现漏跑的情况，此业务功能的主要目的便是监听每一项计划任务的执行状态，若有漏跑现象发生，则会将漏跑的时间点以及漏跑次数记录到数据库中，同时通过短信和邮件提醒有关人员，同时在</w:t>
      </w:r>
      <w:r w:rsidRPr="007F6302">
        <w:rPr>
          <w:rFonts w:hint="eastAsia"/>
          <w:sz w:val="24"/>
          <w:szCs w:val="24"/>
        </w:rPr>
        <w:t>ECMC</w:t>
      </w:r>
      <w:r w:rsidRPr="007F6302">
        <w:rPr>
          <w:rFonts w:hint="eastAsia"/>
          <w:sz w:val="24"/>
          <w:szCs w:val="24"/>
        </w:rPr>
        <w:t>管理端有一个专门的页面显示漏跑记录，相关的人员便可以通过这些信息去做一些功能性的排查。</w:t>
      </w:r>
    </w:p>
    <w:p w14:paraId="15FC05F5" w14:textId="77777777" w:rsidR="00AE408F" w:rsidRPr="007F6302" w:rsidRDefault="00AE408F" w:rsidP="00864F26">
      <w:pPr>
        <w:spacing w:line="360" w:lineRule="auto"/>
        <w:ind w:firstLine="420"/>
        <w:rPr>
          <w:sz w:val="24"/>
          <w:szCs w:val="24"/>
        </w:rPr>
      </w:pPr>
      <w:r w:rsidRPr="007F6302">
        <w:rPr>
          <w:rFonts w:hint="eastAsia"/>
          <w:sz w:val="24"/>
          <w:szCs w:val="24"/>
        </w:rPr>
        <w:t>业务基本算法：计划任务漏跑检测这项功能本身也是作为一个计划任务而存在，利用</w:t>
      </w:r>
      <w:r w:rsidRPr="007F6302">
        <w:rPr>
          <w:rFonts w:hint="eastAsia"/>
          <w:sz w:val="24"/>
          <w:szCs w:val="24"/>
        </w:rPr>
        <w:t>Spring</w:t>
      </w:r>
      <w:r w:rsidRPr="007F6302">
        <w:rPr>
          <w:rFonts w:hint="eastAsia"/>
          <w:sz w:val="24"/>
          <w:szCs w:val="24"/>
        </w:rPr>
        <w:t>与</w:t>
      </w:r>
      <w:r w:rsidRPr="007F6302">
        <w:rPr>
          <w:rFonts w:hint="eastAsia"/>
          <w:sz w:val="24"/>
          <w:szCs w:val="24"/>
        </w:rPr>
        <w:t>Quartz</w:t>
      </w:r>
      <w:r w:rsidRPr="007F6302">
        <w:rPr>
          <w:rFonts w:hint="eastAsia"/>
          <w:sz w:val="24"/>
          <w:szCs w:val="24"/>
        </w:rPr>
        <w:t>的集成方式实现，部署在</w:t>
      </w:r>
      <w:r w:rsidRPr="007F6302">
        <w:rPr>
          <w:rFonts w:hint="eastAsia"/>
          <w:sz w:val="24"/>
          <w:szCs w:val="24"/>
        </w:rPr>
        <w:t>ECMC</w:t>
      </w:r>
      <w:r w:rsidRPr="007F6302">
        <w:rPr>
          <w:rFonts w:hint="eastAsia"/>
          <w:sz w:val="24"/>
          <w:szCs w:val="24"/>
        </w:rPr>
        <w:t>服务端，每分钟整点执行检测。</w:t>
      </w:r>
    </w:p>
    <w:p w14:paraId="007D51AA"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ECMC</w:t>
      </w:r>
      <w:r w:rsidRPr="007F6302">
        <w:rPr>
          <w:rFonts w:hint="eastAsia"/>
          <w:sz w:val="24"/>
          <w:szCs w:val="24"/>
        </w:rPr>
        <w:t>服务的部署方式为集群部署，所以首先我们需要控制在同一个时刻，只能有一台机器执行该计划任务，利用</w:t>
      </w:r>
      <w:r w:rsidRPr="007F6302">
        <w:rPr>
          <w:rFonts w:hint="eastAsia"/>
          <w:sz w:val="24"/>
          <w:szCs w:val="24"/>
        </w:rPr>
        <w:t>Redis</w:t>
      </w:r>
      <w:r w:rsidRPr="007F6302">
        <w:rPr>
          <w:rFonts w:hint="eastAsia"/>
          <w:sz w:val="24"/>
          <w:szCs w:val="24"/>
        </w:rPr>
        <w:t>计数的方式实现。</w:t>
      </w:r>
    </w:p>
    <w:p w14:paraId="62B28913"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查询出系统数据字典中所配置的所有需要监测的计划任务信息。若数据字典中没有配置该类数据，则表示监测所有的计划任务。</w:t>
      </w:r>
    </w:p>
    <w:p w14:paraId="76417F15"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遍历每一项需要检验的计划任务项，根据指定的判定规则判断当前计划任务是否出现了漏跑现象。检测规则：考虑到每一项计划任务的执行时间以及一些其他的额外因素，我们需要设置一个一分钟的容错时间，检测规则即为：“</w:t>
      </w:r>
      <w:r w:rsidRPr="007F6302">
        <w:rPr>
          <w:rFonts w:hint="eastAsia"/>
          <w:color w:val="FF0000"/>
          <w:sz w:val="24"/>
          <w:szCs w:val="24"/>
        </w:rPr>
        <w:t>若该项任务当前时间大于等于下次执行时间加上这一个容错时间的值，则判定该任务在当前这个时间产生了漏跑</w:t>
      </w:r>
      <w:r w:rsidRPr="007F6302">
        <w:rPr>
          <w:rFonts w:hint="eastAsia"/>
          <w:sz w:val="24"/>
          <w:szCs w:val="24"/>
        </w:rPr>
        <w:t>”。</w:t>
      </w:r>
    </w:p>
    <w:p w14:paraId="49B5447C"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根据指定的规则计算当前的任务已经连续漏跑的次数。计算规则为：“</w:t>
      </w:r>
      <w:r w:rsidRPr="007F6302">
        <w:rPr>
          <w:rFonts w:hint="eastAsia"/>
          <w:color w:val="FF0000"/>
          <w:sz w:val="24"/>
          <w:szCs w:val="24"/>
        </w:rPr>
        <w:t>总次数</w:t>
      </w:r>
      <w:r w:rsidRPr="007F6302">
        <w:rPr>
          <w:rFonts w:hint="eastAsia"/>
          <w:color w:val="FF0000"/>
          <w:sz w:val="24"/>
          <w:szCs w:val="24"/>
        </w:rPr>
        <w:t>=</w:t>
      </w:r>
      <w:r w:rsidRPr="007F6302">
        <w:rPr>
          <w:rFonts w:hint="eastAsia"/>
          <w:color w:val="FF0000"/>
          <w:sz w:val="24"/>
          <w:szCs w:val="24"/>
        </w:rPr>
        <w:t>当前时间减去下一次执行时间的值除以该任务的标准执行间隔时间，结果向下取整后加</w:t>
      </w:r>
      <w:r w:rsidRPr="007F6302">
        <w:rPr>
          <w:rFonts w:hint="eastAsia"/>
          <w:color w:val="FF0000"/>
          <w:sz w:val="24"/>
          <w:szCs w:val="24"/>
        </w:rPr>
        <w:t>1</w:t>
      </w:r>
      <w:r w:rsidRPr="007F6302">
        <w:rPr>
          <w:rFonts w:hint="eastAsia"/>
          <w:sz w:val="24"/>
          <w:szCs w:val="24"/>
        </w:rPr>
        <w:t>”。</w:t>
      </w:r>
    </w:p>
    <w:p w14:paraId="4A112CA0"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更新或者重新插入一条计划任务漏跑异常信息到数据库，该信息分为以下及部分内容：计划任务名称、当前时间、计划任务</w:t>
      </w:r>
      <w:r w:rsidRPr="007F6302">
        <w:rPr>
          <w:rFonts w:hint="eastAsia"/>
          <w:sz w:val="24"/>
          <w:szCs w:val="24"/>
        </w:rPr>
        <w:t>Cron</w:t>
      </w:r>
      <w:r w:rsidRPr="007F6302">
        <w:rPr>
          <w:rFonts w:hint="eastAsia"/>
          <w:sz w:val="24"/>
          <w:szCs w:val="24"/>
        </w:rPr>
        <w:t>表达式、计划任务执行标准间隔时间、开始漏跑时间、最后一次漏跑时间点、总漏跑次数。</w:t>
      </w:r>
    </w:p>
    <w:p w14:paraId="0FE9DF54"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经过以上的步骤之后，已经可以得出当前时刻所有产生漏跑的计划任务信息，</w:t>
      </w:r>
      <w:r w:rsidRPr="007F6302">
        <w:rPr>
          <w:rFonts w:hint="eastAsia"/>
          <w:sz w:val="24"/>
          <w:szCs w:val="24"/>
        </w:rPr>
        <w:lastRenderedPageBreak/>
        <w:t>将这些信息保存到</w:t>
      </w:r>
      <w:r w:rsidRPr="007F6302">
        <w:rPr>
          <w:rFonts w:hint="eastAsia"/>
          <w:sz w:val="24"/>
          <w:szCs w:val="24"/>
        </w:rPr>
        <w:t>Redis</w:t>
      </w:r>
      <w:r w:rsidRPr="007F6302">
        <w:rPr>
          <w:rFonts w:hint="eastAsia"/>
          <w:sz w:val="24"/>
          <w:szCs w:val="24"/>
        </w:rPr>
        <w:t>中。</w:t>
      </w:r>
    </w:p>
    <w:p w14:paraId="1A294DE5" w14:textId="77777777" w:rsidR="00AE408F" w:rsidRPr="007F6302" w:rsidRDefault="00AE408F" w:rsidP="00864F26">
      <w:pPr>
        <w:widowControl w:val="0"/>
        <w:numPr>
          <w:ilvl w:val="0"/>
          <w:numId w:val="5"/>
        </w:numPr>
        <w:spacing w:line="360" w:lineRule="auto"/>
        <w:jc w:val="both"/>
        <w:rPr>
          <w:sz w:val="24"/>
          <w:szCs w:val="24"/>
        </w:rPr>
      </w:pPr>
      <w:r w:rsidRPr="007F6302">
        <w:rPr>
          <w:rFonts w:hint="eastAsia"/>
          <w:sz w:val="24"/>
          <w:szCs w:val="24"/>
        </w:rPr>
        <w:t>最后通过邮件、短信发送报警提醒。发送规则：“</w:t>
      </w:r>
      <w:r w:rsidRPr="007F6302">
        <w:rPr>
          <w:rFonts w:hint="eastAsia"/>
          <w:color w:val="FF0000"/>
          <w:sz w:val="24"/>
          <w:szCs w:val="24"/>
        </w:rPr>
        <w:t>不同时刻连续出现的漏跑现象只发送一次漏跑提醒，在开始的时间点；且发送时将所有的漏跑信息组合在一起一次性发送</w:t>
      </w:r>
      <w:r w:rsidRPr="007F6302">
        <w:rPr>
          <w:rFonts w:hint="eastAsia"/>
          <w:sz w:val="24"/>
          <w:szCs w:val="24"/>
        </w:rPr>
        <w:t>”。</w:t>
      </w:r>
    </w:p>
    <w:p w14:paraId="3D9DFC65" w14:textId="77777777" w:rsidR="00AE408F" w:rsidRDefault="00AE408F" w:rsidP="00864F26">
      <w:pPr>
        <w:widowControl w:val="0"/>
        <w:numPr>
          <w:ilvl w:val="0"/>
          <w:numId w:val="5"/>
        </w:numPr>
        <w:spacing w:line="360" w:lineRule="auto"/>
        <w:jc w:val="both"/>
      </w:pPr>
      <w:r w:rsidRPr="007F6302">
        <w:rPr>
          <w:rFonts w:hint="eastAsia"/>
          <w:sz w:val="24"/>
          <w:szCs w:val="24"/>
        </w:rPr>
        <w:t>根据上述的规则，从</w:t>
      </w:r>
      <w:r w:rsidRPr="007F6302">
        <w:rPr>
          <w:rFonts w:hint="eastAsia"/>
          <w:sz w:val="24"/>
          <w:szCs w:val="24"/>
        </w:rPr>
        <w:t>Redis</w:t>
      </w:r>
      <w:r w:rsidRPr="007F6302">
        <w:rPr>
          <w:rFonts w:hint="eastAsia"/>
          <w:sz w:val="24"/>
          <w:szCs w:val="24"/>
        </w:rPr>
        <w:t>中取出上一个时刻的漏跑信息与本次时刻的漏跑信息作比较，若有新计划任务漏跑信息出现，则通过短信邮件的方式提醒这部分的漏跑信息。</w:t>
      </w:r>
    </w:p>
    <w:p w14:paraId="70E87CFD" w14:textId="77777777" w:rsidR="00AE408F" w:rsidRDefault="00AE408F" w:rsidP="00864F26">
      <w:pPr>
        <w:pStyle w:val="2"/>
        <w:spacing w:line="360" w:lineRule="auto"/>
      </w:pPr>
      <w:bookmarkStart w:id="59" w:name="_Toc471912051"/>
      <w:r>
        <w:rPr>
          <w:rFonts w:hint="eastAsia"/>
        </w:rPr>
        <w:lastRenderedPageBreak/>
        <w:t>业务流程图</w:t>
      </w:r>
      <w:bookmarkEnd w:id="59"/>
    </w:p>
    <w:p w14:paraId="220FEEFF" w14:textId="77777777" w:rsidR="00AE408F" w:rsidRDefault="00C94DDE" w:rsidP="00864F26">
      <w:pPr>
        <w:spacing w:line="360" w:lineRule="auto"/>
      </w:pPr>
      <w:r>
        <w:rPr>
          <w:rFonts w:hint="eastAsia"/>
        </w:rPr>
        <w:object w:dxaOrig="8301" w:dyaOrig="12923" w14:anchorId="2802D20B">
          <v:shape id="_x0000_i1034" type="#_x0000_t75" alt="" style="width:398.65pt;height:630.65pt" o:ole="">
            <v:imagedata r:id="rId28" o:title=""/>
            <o:lock v:ext="edit" aspectratio="f"/>
          </v:shape>
          <o:OLEObject Type="Embed" ProgID="Visio.Drawing.15" ShapeID="_x0000_i1034" DrawAspect="Content" ObjectID="_1545654003" r:id="rId29"/>
        </w:object>
      </w:r>
    </w:p>
    <w:p w14:paraId="5850747E" w14:textId="77777777" w:rsidR="00AE408F" w:rsidRDefault="00AE408F" w:rsidP="00864F26">
      <w:pPr>
        <w:pStyle w:val="1"/>
        <w:pageBreakBefore/>
        <w:numPr>
          <w:ilvl w:val="0"/>
          <w:numId w:val="16"/>
        </w:numPr>
        <w:spacing w:line="360" w:lineRule="auto"/>
      </w:pPr>
      <w:bookmarkStart w:id="60" w:name="_Toc471912052"/>
      <w:r>
        <w:rPr>
          <w:rFonts w:hint="eastAsia"/>
        </w:rPr>
        <w:lastRenderedPageBreak/>
        <w:t>API</w:t>
      </w:r>
      <w:r>
        <w:rPr>
          <w:rFonts w:hint="eastAsia"/>
        </w:rPr>
        <w:t>总体设计</w:t>
      </w:r>
      <w:bookmarkEnd w:id="60"/>
    </w:p>
    <w:p w14:paraId="2191E708" w14:textId="77777777" w:rsidR="00AE408F" w:rsidRDefault="00AE408F" w:rsidP="00864F26">
      <w:pPr>
        <w:pStyle w:val="2"/>
        <w:spacing w:line="360" w:lineRule="auto"/>
      </w:pPr>
      <w:bookmarkStart w:id="61" w:name="_Toc471912053"/>
      <w:r>
        <w:rPr>
          <w:rFonts w:hint="eastAsia"/>
        </w:rPr>
        <w:t>业务描述</w:t>
      </w:r>
      <w:bookmarkEnd w:id="61"/>
    </w:p>
    <w:p w14:paraId="7558EEE7" w14:textId="7411CEBA" w:rsidR="00AE408F" w:rsidRPr="007F6302" w:rsidRDefault="00AE408F" w:rsidP="00864F26">
      <w:pPr>
        <w:spacing w:line="360" w:lineRule="auto"/>
        <w:ind w:firstLine="420"/>
        <w:rPr>
          <w:sz w:val="24"/>
          <w:szCs w:val="24"/>
        </w:rPr>
      </w:pPr>
      <w:r w:rsidRPr="007F6302">
        <w:rPr>
          <w:rFonts w:hint="eastAsia"/>
          <w:sz w:val="24"/>
          <w:szCs w:val="24"/>
        </w:rPr>
        <w:t>API</w:t>
      </w:r>
      <w:r w:rsidRPr="007F6302">
        <w:rPr>
          <w:rFonts w:hint="eastAsia"/>
          <w:sz w:val="24"/>
          <w:szCs w:val="24"/>
        </w:rPr>
        <w:t>总体设计是</w:t>
      </w:r>
      <w:r w:rsidRPr="007F6302">
        <w:rPr>
          <w:rFonts w:hint="eastAsia"/>
          <w:sz w:val="24"/>
          <w:szCs w:val="24"/>
        </w:rPr>
        <w:t>API</w:t>
      </w:r>
      <w:r w:rsidRPr="007F6302">
        <w:rPr>
          <w:rFonts w:hint="eastAsia"/>
          <w:sz w:val="24"/>
          <w:szCs w:val="24"/>
        </w:rPr>
        <w:t>需求的开始总体分为以下几个部分：</w:t>
      </w:r>
    </w:p>
    <w:p w14:paraId="6FD1FB51" w14:textId="77777777" w:rsidR="00AE408F" w:rsidRPr="007F6302" w:rsidRDefault="00AE408F" w:rsidP="00864F26">
      <w:pPr>
        <w:spacing w:line="360" w:lineRule="auto"/>
        <w:ind w:firstLine="420"/>
        <w:rPr>
          <w:sz w:val="24"/>
          <w:szCs w:val="24"/>
        </w:rPr>
      </w:pPr>
      <w:r w:rsidRPr="007F6302">
        <w:rPr>
          <w:rFonts w:hint="eastAsia"/>
          <w:sz w:val="24"/>
          <w:szCs w:val="24"/>
        </w:rPr>
        <w:t>扩展性设计：</w:t>
      </w:r>
      <w:r w:rsidRPr="007F6302">
        <w:rPr>
          <w:rFonts w:hint="eastAsia"/>
          <w:sz w:val="24"/>
          <w:szCs w:val="24"/>
        </w:rPr>
        <w:t>API</w:t>
      </w:r>
      <w:r w:rsidRPr="007F6302">
        <w:rPr>
          <w:rFonts w:hint="eastAsia"/>
          <w:sz w:val="24"/>
          <w:szCs w:val="24"/>
        </w:rPr>
        <w:t>架构的设计必须要满足良好的可扩展性，因为</w:t>
      </w:r>
      <w:r w:rsidRPr="007F6302">
        <w:rPr>
          <w:rFonts w:hint="eastAsia"/>
          <w:sz w:val="24"/>
          <w:szCs w:val="24"/>
        </w:rPr>
        <w:t>API</w:t>
      </w:r>
      <w:r w:rsidRPr="007F6302">
        <w:rPr>
          <w:rFonts w:hint="eastAsia"/>
          <w:sz w:val="24"/>
          <w:szCs w:val="24"/>
        </w:rPr>
        <w:t>的服务是随着时间和需求不断增加丰富的，必须要达到方便添加新</w:t>
      </w:r>
      <w:r w:rsidRPr="007F6302">
        <w:rPr>
          <w:rFonts w:hint="eastAsia"/>
          <w:sz w:val="24"/>
          <w:szCs w:val="24"/>
        </w:rPr>
        <w:t>API</w:t>
      </w:r>
      <w:r w:rsidRPr="007F6302">
        <w:rPr>
          <w:rFonts w:hint="eastAsia"/>
          <w:sz w:val="24"/>
          <w:szCs w:val="24"/>
        </w:rPr>
        <w:t>接口的能力。采用注解的形式，</w:t>
      </w:r>
      <w:r w:rsidRPr="007F6302">
        <w:rPr>
          <w:rFonts w:hint="eastAsia"/>
          <w:sz w:val="24"/>
          <w:szCs w:val="24"/>
        </w:rPr>
        <w:t>API</w:t>
      </w:r>
      <w:r w:rsidRPr="007F6302">
        <w:rPr>
          <w:rFonts w:hint="eastAsia"/>
          <w:sz w:val="24"/>
          <w:szCs w:val="24"/>
        </w:rPr>
        <w:t>系统服务会自动扫描所有被标注指定注解的服务接口，通过注解我们可以扫描得到详细的操作任务名称以及对应的方法和类名称，最后可以通过反射的方式进行业务调用。</w:t>
      </w:r>
    </w:p>
    <w:p w14:paraId="65A345BD" w14:textId="77777777" w:rsidR="00AE408F" w:rsidRPr="007F6302" w:rsidRDefault="00AE408F" w:rsidP="00864F26">
      <w:pPr>
        <w:spacing w:line="360" w:lineRule="auto"/>
        <w:ind w:firstLine="420"/>
        <w:rPr>
          <w:sz w:val="24"/>
          <w:szCs w:val="24"/>
        </w:rPr>
      </w:pPr>
      <w:r w:rsidRPr="007F6302">
        <w:rPr>
          <w:rFonts w:hint="eastAsia"/>
          <w:sz w:val="24"/>
          <w:szCs w:val="24"/>
        </w:rPr>
        <w:t>统一异常处理：利用</w:t>
      </w:r>
      <w:r w:rsidRPr="007F6302">
        <w:rPr>
          <w:rFonts w:hint="eastAsia"/>
          <w:sz w:val="24"/>
          <w:szCs w:val="24"/>
        </w:rPr>
        <w:t>Spring</w:t>
      </w:r>
      <w:r w:rsidRPr="007F6302">
        <w:rPr>
          <w:rFonts w:hint="eastAsia"/>
          <w:sz w:val="24"/>
          <w:szCs w:val="24"/>
        </w:rPr>
        <w:t>提供的“</w:t>
      </w:r>
      <w:r w:rsidRPr="007F6302">
        <w:rPr>
          <w:rFonts w:hint="eastAsia"/>
          <w:sz w:val="24"/>
          <w:szCs w:val="24"/>
        </w:rPr>
        <w:t>@ControllerAdvice</w:t>
      </w:r>
      <w:r w:rsidRPr="007F6302">
        <w:rPr>
          <w:rFonts w:hint="eastAsia"/>
          <w:sz w:val="24"/>
          <w:szCs w:val="24"/>
        </w:rPr>
        <w:t>”机制来提供全局的异常处理，系统调用产生的所有异常最终都会从此入口进入，程序中便可以根据实际的业务需要对异常进行解析操作。</w:t>
      </w:r>
    </w:p>
    <w:p w14:paraId="43B7527B" w14:textId="77777777" w:rsidR="00AE408F" w:rsidRDefault="00AE408F" w:rsidP="00864F26">
      <w:pPr>
        <w:spacing w:line="360" w:lineRule="auto"/>
      </w:pPr>
    </w:p>
    <w:p w14:paraId="6AE404F5" w14:textId="77777777" w:rsidR="00AE408F" w:rsidRDefault="00AE408F" w:rsidP="00864F26">
      <w:pPr>
        <w:pStyle w:val="2"/>
        <w:spacing w:line="360" w:lineRule="auto"/>
      </w:pPr>
      <w:bookmarkStart w:id="62" w:name="_Toc471912054"/>
      <w:r>
        <w:rPr>
          <w:rFonts w:hint="eastAsia"/>
        </w:rPr>
        <w:lastRenderedPageBreak/>
        <w:t>业务流程图</w:t>
      </w:r>
      <w:bookmarkEnd w:id="62"/>
    </w:p>
    <w:p w14:paraId="489F27C2" w14:textId="77777777" w:rsidR="00AE408F" w:rsidRDefault="00AE408F" w:rsidP="00864F26">
      <w:pPr>
        <w:spacing w:line="360" w:lineRule="auto"/>
      </w:pPr>
      <w:r>
        <w:rPr>
          <w:rFonts w:hint="eastAsia"/>
        </w:rPr>
        <w:object w:dxaOrig="8302" w:dyaOrig="10330" w14:anchorId="0F40B515">
          <v:shape id="_x0000_i1035" type="#_x0000_t75" style="width:415.35pt;height:516.65pt" o:ole="">
            <v:imagedata r:id="rId30" o:title=""/>
            <o:lock v:ext="edit" aspectratio="f"/>
          </v:shape>
          <o:OLEObject Type="Embed" ProgID="Visio.Drawing.15" ShapeID="_x0000_i1035" DrawAspect="Content" ObjectID="_1545654004" r:id="rId31"/>
        </w:object>
      </w:r>
    </w:p>
    <w:p w14:paraId="1CC527F4" w14:textId="77777777" w:rsidR="00AE408F" w:rsidRDefault="00AE408F" w:rsidP="00864F26">
      <w:pPr>
        <w:spacing w:line="360" w:lineRule="auto"/>
      </w:pPr>
    </w:p>
    <w:p w14:paraId="529A7363" w14:textId="77777777" w:rsidR="00AE408F" w:rsidRDefault="00AE408F" w:rsidP="00864F26">
      <w:pPr>
        <w:pStyle w:val="1"/>
        <w:pageBreakBefore/>
        <w:numPr>
          <w:ilvl w:val="0"/>
          <w:numId w:val="16"/>
        </w:numPr>
        <w:spacing w:line="360" w:lineRule="auto"/>
      </w:pPr>
      <w:bookmarkStart w:id="63" w:name="_Toc471912055"/>
      <w:r>
        <w:rPr>
          <w:rFonts w:hint="eastAsia"/>
        </w:rPr>
        <w:lastRenderedPageBreak/>
        <w:t>API</w:t>
      </w:r>
      <w:r>
        <w:rPr>
          <w:rFonts w:hint="eastAsia"/>
        </w:rPr>
        <w:t>监控报警</w:t>
      </w:r>
      <w:bookmarkEnd w:id="63"/>
    </w:p>
    <w:p w14:paraId="0A497C34" w14:textId="77777777" w:rsidR="00AE408F" w:rsidRDefault="00AE408F" w:rsidP="00864F26">
      <w:pPr>
        <w:pStyle w:val="2"/>
        <w:spacing w:line="360" w:lineRule="auto"/>
      </w:pPr>
      <w:bookmarkStart w:id="64" w:name="_Toc471912056"/>
      <w:r>
        <w:rPr>
          <w:rFonts w:hint="eastAsia"/>
        </w:rPr>
        <w:t>业务描述</w:t>
      </w:r>
      <w:bookmarkEnd w:id="64"/>
    </w:p>
    <w:p w14:paraId="402E8532" w14:textId="77777777" w:rsidR="00AE408F" w:rsidRPr="007F6302" w:rsidRDefault="00AE408F" w:rsidP="00864F26">
      <w:pPr>
        <w:spacing w:line="360" w:lineRule="auto"/>
        <w:ind w:firstLine="420"/>
        <w:rPr>
          <w:sz w:val="24"/>
          <w:szCs w:val="24"/>
        </w:rPr>
      </w:pPr>
      <w:r w:rsidRPr="007F6302">
        <w:rPr>
          <w:rFonts w:hint="eastAsia"/>
          <w:sz w:val="24"/>
          <w:szCs w:val="24"/>
        </w:rPr>
        <w:t>API</w:t>
      </w:r>
      <w:r w:rsidRPr="007F6302">
        <w:rPr>
          <w:rFonts w:hint="eastAsia"/>
          <w:sz w:val="24"/>
          <w:szCs w:val="24"/>
        </w:rPr>
        <w:t>的监控报警针对</w:t>
      </w:r>
      <w:r w:rsidRPr="007F6302">
        <w:rPr>
          <w:rFonts w:hint="eastAsia"/>
          <w:sz w:val="24"/>
          <w:szCs w:val="24"/>
        </w:rPr>
        <w:t>API</w:t>
      </w:r>
      <w:r w:rsidRPr="007F6302">
        <w:rPr>
          <w:rFonts w:hint="eastAsia"/>
          <w:sz w:val="24"/>
          <w:szCs w:val="24"/>
        </w:rPr>
        <w:t>的服务调用，</w:t>
      </w:r>
      <w:r w:rsidRPr="007F6302">
        <w:rPr>
          <w:rFonts w:hint="eastAsia"/>
          <w:sz w:val="24"/>
          <w:szCs w:val="24"/>
        </w:rPr>
        <w:t>API</w:t>
      </w:r>
      <w:r w:rsidRPr="007F6302">
        <w:rPr>
          <w:rFonts w:hint="eastAsia"/>
          <w:sz w:val="24"/>
          <w:szCs w:val="24"/>
        </w:rPr>
        <w:t>服务的特点是访问客户以及访问的数据量以及访问时间等指标都是不确定因素，统计各个指标的变化数据或者变化趋势有时候便显得尤为重要，比如一个客户在自己的机器上很频繁的调用不同的</w:t>
      </w:r>
      <w:r w:rsidRPr="007F6302">
        <w:rPr>
          <w:rFonts w:hint="eastAsia"/>
          <w:sz w:val="24"/>
          <w:szCs w:val="24"/>
        </w:rPr>
        <w:t>API</w:t>
      </w:r>
      <w:r w:rsidRPr="007F6302">
        <w:rPr>
          <w:rFonts w:hint="eastAsia"/>
          <w:sz w:val="24"/>
          <w:szCs w:val="24"/>
        </w:rPr>
        <w:t>服务，那我们怎么知道这个客户是正常的用户还是恶意攻击的行为呢？资源监控的作用便是实时的监测每一类访问的指标变化趋势，假如观察到某个客户对每个</w:t>
      </w:r>
      <w:r w:rsidRPr="007F6302">
        <w:rPr>
          <w:rFonts w:hint="eastAsia"/>
          <w:sz w:val="24"/>
          <w:szCs w:val="24"/>
        </w:rPr>
        <w:t>API</w:t>
      </w:r>
      <w:r w:rsidRPr="007F6302">
        <w:rPr>
          <w:rFonts w:hint="eastAsia"/>
          <w:sz w:val="24"/>
          <w:szCs w:val="24"/>
        </w:rPr>
        <w:t>服务访问的时间持续增加的话，就该引起管理员的注意了。报警管理旨在当出现某些可以预料的意外或者错误情况的时候，自动给管理员发送对应的报警提醒信息以便及时处理，例如，设定五分钟之内连续正确率低于</w:t>
      </w:r>
      <w:r w:rsidRPr="007F6302">
        <w:rPr>
          <w:rFonts w:hint="eastAsia"/>
          <w:sz w:val="24"/>
          <w:szCs w:val="24"/>
        </w:rPr>
        <w:t>50%</w:t>
      </w:r>
      <w:r w:rsidRPr="007F6302">
        <w:rPr>
          <w:rFonts w:hint="eastAsia"/>
          <w:sz w:val="24"/>
          <w:szCs w:val="24"/>
        </w:rPr>
        <w:t>，可能就说明</w:t>
      </w:r>
      <w:r w:rsidRPr="007F6302">
        <w:rPr>
          <w:rFonts w:hint="eastAsia"/>
          <w:sz w:val="24"/>
          <w:szCs w:val="24"/>
        </w:rPr>
        <w:t>API</w:t>
      </w:r>
      <w:r w:rsidRPr="007F6302">
        <w:rPr>
          <w:rFonts w:hint="eastAsia"/>
          <w:sz w:val="24"/>
          <w:szCs w:val="24"/>
        </w:rPr>
        <w:t>服务系统出现了比较大的漏洞了，那么报警管理模块会按照指定的时间间隔去检测当前的执行场景是否满足各个报警条件，若满足，则立刻发送对应的报警信息。</w:t>
      </w:r>
    </w:p>
    <w:p w14:paraId="53B8B2BE" w14:textId="77777777" w:rsidR="00AE408F" w:rsidRPr="007F6302" w:rsidRDefault="00AE408F" w:rsidP="00864F26">
      <w:pPr>
        <w:spacing w:line="360" w:lineRule="auto"/>
        <w:ind w:firstLine="420"/>
        <w:rPr>
          <w:sz w:val="24"/>
          <w:szCs w:val="24"/>
        </w:rPr>
      </w:pPr>
      <w:r w:rsidRPr="007F6302">
        <w:rPr>
          <w:rFonts w:hint="eastAsia"/>
          <w:sz w:val="24"/>
          <w:szCs w:val="24"/>
        </w:rPr>
        <w:t>对应的资源监控和报警管理的算法可以参见《</w:t>
      </w:r>
      <w:r w:rsidRPr="007F6302">
        <w:rPr>
          <w:rFonts w:hint="eastAsia"/>
          <w:sz w:val="24"/>
          <w:szCs w:val="24"/>
        </w:rPr>
        <w:t>v1.0 API</w:t>
      </w:r>
      <w:r w:rsidRPr="007F6302">
        <w:rPr>
          <w:rFonts w:hint="eastAsia"/>
          <w:sz w:val="24"/>
          <w:szCs w:val="24"/>
        </w:rPr>
        <w:t>概要设计（资源监控与报警管理）</w:t>
      </w:r>
      <w:r w:rsidRPr="007F6302">
        <w:rPr>
          <w:rFonts w:hint="eastAsia"/>
          <w:sz w:val="24"/>
          <w:szCs w:val="24"/>
        </w:rPr>
        <w:t>.doc</w:t>
      </w:r>
      <w:r w:rsidRPr="007F6302">
        <w:rPr>
          <w:rFonts w:hint="eastAsia"/>
          <w:sz w:val="24"/>
          <w:szCs w:val="24"/>
        </w:rPr>
        <w:t>》文档说明。</w:t>
      </w:r>
    </w:p>
    <w:p w14:paraId="6FAE0C38" w14:textId="77777777" w:rsidR="00AE408F" w:rsidRDefault="00AE408F" w:rsidP="00864F26">
      <w:pPr>
        <w:pStyle w:val="2"/>
        <w:spacing w:line="360" w:lineRule="auto"/>
      </w:pPr>
      <w:bookmarkStart w:id="65" w:name="_Toc471912057"/>
      <w:r>
        <w:rPr>
          <w:rFonts w:hint="eastAsia"/>
        </w:rPr>
        <w:lastRenderedPageBreak/>
        <w:t>业务流程图</w:t>
      </w:r>
      <w:bookmarkEnd w:id="65"/>
    </w:p>
    <w:p w14:paraId="0317C173" w14:textId="77777777" w:rsidR="00AE408F" w:rsidRDefault="00AE408F" w:rsidP="00864F26">
      <w:pPr>
        <w:spacing w:line="360" w:lineRule="auto"/>
        <w:rPr>
          <w:rFonts w:ascii="宋体" w:hAnsi="宋体" w:cs="宋体"/>
          <w:szCs w:val="21"/>
        </w:rPr>
      </w:pPr>
      <w:r>
        <w:rPr>
          <w:rFonts w:ascii="宋体" w:hAnsi="宋体" w:cs="宋体" w:hint="eastAsia"/>
          <w:szCs w:val="21"/>
        </w:rPr>
        <w:object w:dxaOrig="8298" w:dyaOrig="11045" w14:anchorId="406FAC3D">
          <v:shape id="_x0000_i1036" type="#_x0000_t75" style="width:414.65pt;height:552pt" o:ole="">
            <v:imagedata r:id="rId32" o:title=""/>
            <o:lock v:ext="edit" aspectratio="f"/>
          </v:shape>
          <o:OLEObject Type="Embed" ProgID="Visio.Drawing.15" ShapeID="_x0000_i1036" DrawAspect="Content" ObjectID="_1545654005" r:id="rId33"/>
        </w:object>
      </w:r>
    </w:p>
    <w:p w14:paraId="41650B0E" w14:textId="77777777" w:rsidR="00AE408F" w:rsidRDefault="00AE408F" w:rsidP="00864F26">
      <w:pPr>
        <w:spacing w:line="360" w:lineRule="auto"/>
        <w:rPr>
          <w:rFonts w:ascii="宋体" w:hAnsi="宋体" w:cs="宋体"/>
          <w:szCs w:val="21"/>
        </w:rPr>
      </w:pPr>
    </w:p>
    <w:p w14:paraId="5C65ED5B" w14:textId="77777777" w:rsidR="00AE408F" w:rsidRDefault="00AE408F" w:rsidP="00864F26">
      <w:pPr>
        <w:spacing w:line="360" w:lineRule="auto"/>
        <w:rPr>
          <w:rFonts w:ascii="宋体" w:hAnsi="宋体" w:cs="宋体"/>
          <w:szCs w:val="21"/>
        </w:rPr>
      </w:pPr>
    </w:p>
    <w:p w14:paraId="4D4FA1A9" w14:textId="77777777" w:rsidR="00AE408F" w:rsidRDefault="00AE408F" w:rsidP="00864F26">
      <w:pPr>
        <w:spacing w:line="360" w:lineRule="auto"/>
        <w:rPr>
          <w:rFonts w:ascii="宋体" w:hAnsi="宋体" w:cs="宋体"/>
          <w:szCs w:val="21"/>
        </w:rPr>
      </w:pPr>
    </w:p>
    <w:p w14:paraId="02F9B5ED" w14:textId="77777777" w:rsidR="00AE408F" w:rsidRDefault="00AE408F" w:rsidP="00864F26">
      <w:pPr>
        <w:spacing w:line="360" w:lineRule="auto"/>
        <w:rPr>
          <w:rFonts w:ascii="宋体" w:hAnsi="宋体" w:cs="宋体"/>
          <w:szCs w:val="21"/>
        </w:rPr>
      </w:pPr>
    </w:p>
    <w:p w14:paraId="40C4FD4B" w14:textId="77777777" w:rsidR="00AE408F" w:rsidRDefault="00AE408F" w:rsidP="00864F26">
      <w:pPr>
        <w:spacing w:line="360" w:lineRule="auto"/>
        <w:rPr>
          <w:rFonts w:ascii="宋体" w:hAnsi="宋体" w:cs="宋体"/>
          <w:szCs w:val="21"/>
        </w:rPr>
      </w:pPr>
    </w:p>
    <w:p w14:paraId="603608ED" w14:textId="77777777" w:rsidR="00AE408F" w:rsidRDefault="00AE408F" w:rsidP="00864F26">
      <w:pPr>
        <w:spacing w:line="360" w:lineRule="auto"/>
        <w:rPr>
          <w:rFonts w:ascii="宋体" w:hAnsi="宋体" w:cs="宋体"/>
          <w:szCs w:val="21"/>
        </w:rPr>
      </w:pPr>
      <w:r>
        <w:rPr>
          <w:rFonts w:ascii="宋体" w:hAnsi="宋体" w:cs="宋体" w:hint="eastAsia"/>
          <w:szCs w:val="21"/>
        </w:rPr>
        <w:object w:dxaOrig="8302" w:dyaOrig="14840" w14:anchorId="172F7030">
          <v:shape id="_x0000_i1037" type="#_x0000_t75" style="width:415.35pt;height:742pt" o:ole="">
            <v:imagedata r:id="rId34" o:title=""/>
            <o:lock v:ext="edit" aspectratio="f"/>
          </v:shape>
          <o:OLEObject Type="Embed" ProgID="Visio.Drawing.15" ShapeID="_x0000_i1037" DrawAspect="Content" ObjectID="_1545654006" r:id="rId35"/>
        </w:object>
      </w:r>
    </w:p>
    <w:p w14:paraId="14016569" w14:textId="77777777" w:rsidR="00AE408F" w:rsidRDefault="00AE408F" w:rsidP="00864F26">
      <w:pPr>
        <w:pStyle w:val="1"/>
        <w:pageBreakBefore/>
        <w:numPr>
          <w:ilvl w:val="0"/>
          <w:numId w:val="16"/>
        </w:numPr>
        <w:spacing w:line="360" w:lineRule="auto"/>
      </w:pPr>
      <w:bookmarkStart w:id="66" w:name="_Toc471912058"/>
      <w:r>
        <w:rPr>
          <w:rFonts w:hint="eastAsia"/>
        </w:rPr>
        <w:lastRenderedPageBreak/>
        <w:t>底层</w:t>
      </w:r>
      <w:r>
        <w:t>数据同步</w:t>
      </w:r>
      <w:bookmarkEnd w:id="66"/>
    </w:p>
    <w:p w14:paraId="149C238C" w14:textId="77777777" w:rsidR="00AE408F" w:rsidRDefault="00AE408F" w:rsidP="00864F26">
      <w:pPr>
        <w:pStyle w:val="2"/>
        <w:spacing w:line="360" w:lineRule="auto"/>
      </w:pPr>
      <w:bookmarkStart w:id="67" w:name="_Toc471912059"/>
      <w:r>
        <w:rPr>
          <w:rFonts w:hint="eastAsia"/>
        </w:rPr>
        <w:t>业务描述</w:t>
      </w:r>
      <w:bookmarkEnd w:id="67"/>
    </w:p>
    <w:p w14:paraId="450C6064" w14:textId="77777777" w:rsidR="00AE408F" w:rsidRPr="007F6302" w:rsidRDefault="00AE408F" w:rsidP="00864F26">
      <w:pPr>
        <w:spacing w:line="360" w:lineRule="auto"/>
        <w:rPr>
          <w:sz w:val="24"/>
          <w:szCs w:val="24"/>
        </w:rPr>
      </w:pPr>
      <w:r w:rsidRPr="007F6302">
        <w:rPr>
          <w:rFonts w:hint="eastAsia"/>
          <w:sz w:val="24"/>
          <w:szCs w:val="24"/>
        </w:rPr>
        <w:t>底层数据的同步就是为了使上层数据与底层数据保持一致。</w:t>
      </w:r>
    </w:p>
    <w:p w14:paraId="06DAAE74" w14:textId="77777777" w:rsidR="00AE408F" w:rsidRPr="007F6302" w:rsidRDefault="00AE408F" w:rsidP="00864F26">
      <w:pPr>
        <w:spacing w:line="360" w:lineRule="auto"/>
        <w:rPr>
          <w:sz w:val="24"/>
          <w:szCs w:val="24"/>
        </w:rPr>
      </w:pPr>
      <w:r w:rsidRPr="007F6302">
        <w:rPr>
          <w:rFonts w:hint="eastAsia"/>
          <w:sz w:val="24"/>
          <w:szCs w:val="24"/>
        </w:rPr>
        <w:t>流程描述：</w:t>
      </w:r>
    </w:p>
    <w:p w14:paraId="0E634E9E" w14:textId="77777777" w:rsidR="00AE408F" w:rsidRPr="007F6302" w:rsidRDefault="00AE408F" w:rsidP="00864F26">
      <w:pPr>
        <w:pStyle w:val="a8"/>
        <w:numPr>
          <w:ilvl w:val="0"/>
          <w:numId w:val="6"/>
        </w:numPr>
        <w:spacing w:line="360" w:lineRule="auto"/>
        <w:ind w:firstLineChars="0"/>
        <w:rPr>
          <w:sz w:val="24"/>
          <w:szCs w:val="24"/>
        </w:rPr>
      </w:pPr>
      <w:r w:rsidRPr="007F6302">
        <w:rPr>
          <w:rFonts w:hint="eastAsia"/>
          <w:sz w:val="24"/>
          <w:szCs w:val="24"/>
        </w:rPr>
        <w:t>分别获取底层数据库和上层数据库的对应资源的数据。</w:t>
      </w:r>
    </w:p>
    <w:p w14:paraId="12CBB8E6" w14:textId="77777777" w:rsidR="00AE408F" w:rsidRPr="007F6302" w:rsidRDefault="00AE408F" w:rsidP="00864F26">
      <w:pPr>
        <w:pStyle w:val="a8"/>
        <w:numPr>
          <w:ilvl w:val="0"/>
          <w:numId w:val="6"/>
        </w:numPr>
        <w:spacing w:line="360" w:lineRule="auto"/>
        <w:ind w:firstLineChars="0"/>
        <w:rPr>
          <w:sz w:val="24"/>
          <w:szCs w:val="24"/>
        </w:rPr>
      </w:pPr>
      <w:r w:rsidRPr="007F6302">
        <w:rPr>
          <w:rFonts w:hint="eastAsia"/>
          <w:sz w:val="24"/>
          <w:szCs w:val="24"/>
        </w:rPr>
        <w:t>以底层数据为标准进行对比，针对可能出现的情况分别做处理：</w:t>
      </w:r>
    </w:p>
    <w:p w14:paraId="2C811D8E" w14:textId="77777777" w:rsidR="00AE408F" w:rsidRPr="007F6302" w:rsidRDefault="00AE408F" w:rsidP="00864F26">
      <w:pPr>
        <w:pStyle w:val="a8"/>
        <w:numPr>
          <w:ilvl w:val="1"/>
          <w:numId w:val="6"/>
        </w:numPr>
        <w:spacing w:line="360" w:lineRule="auto"/>
        <w:ind w:firstLineChars="0"/>
        <w:rPr>
          <w:sz w:val="24"/>
          <w:szCs w:val="24"/>
        </w:rPr>
      </w:pPr>
      <w:r w:rsidRPr="007F6302">
        <w:rPr>
          <w:rFonts w:hint="eastAsia"/>
          <w:sz w:val="24"/>
          <w:szCs w:val="24"/>
        </w:rPr>
        <w:t>底层和上层都存在，根据底层数据更新对应的上层数据；</w:t>
      </w:r>
    </w:p>
    <w:p w14:paraId="7057ADCB" w14:textId="77777777" w:rsidR="00AE408F" w:rsidRPr="007F6302" w:rsidRDefault="00AE408F" w:rsidP="00864F26">
      <w:pPr>
        <w:pStyle w:val="a8"/>
        <w:numPr>
          <w:ilvl w:val="1"/>
          <w:numId w:val="6"/>
        </w:numPr>
        <w:spacing w:line="360" w:lineRule="auto"/>
        <w:ind w:firstLineChars="0"/>
        <w:rPr>
          <w:sz w:val="24"/>
          <w:szCs w:val="24"/>
        </w:rPr>
      </w:pPr>
      <w:r w:rsidRPr="007F6302">
        <w:rPr>
          <w:rFonts w:hint="eastAsia"/>
          <w:sz w:val="24"/>
          <w:szCs w:val="24"/>
        </w:rPr>
        <w:t>底层存在，</w:t>
      </w:r>
      <w:r w:rsidRPr="007F6302">
        <w:rPr>
          <w:sz w:val="24"/>
          <w:szCs w:val="24"/>
        </w:rPr>
        <w:t>上层</w:t>
      </w:r>
      <w:r w:rsidRPr="007F6302">
        <w:rPr>
          <w:rFonts w:hint="eastAsia"/>
          <w:sz w:val="24"/>
          <w:szCs w:val="24"/>
        </w:rPr>
        <w:t>不存在，将对应的数据添加到上层数据库中；</w:t>
      </w:r>
    </w:p>
    <w:p w14:paraId="6EB34373" w14:textId="77777777" w:rsidR="00AE408F" w:rsidRPr="007F6302" w:rsidRDefault="00AE408F" w:rsidP="00864F26">
      <w:pPr>
        <w:pStyle w:val="a8"/>
        <w:numPr>
          <w:ilvl w:val="1"/>
          <w:numId w:val="6"/>
        </w:numPr>
        <w:spacing w:line="360" w:lineRule="auto"/>
        <w:ind w:firstLineChars="0"/>
        <w:rPr>
          <w:sz w:val="24"/>
          <w:szCs w:val="24"/>
        </w:rPr>
      </w:pPr>
      <w:r w:rsidRPr="007F6302">
        <w:rPr>
          <w:rFonts w:hint="eastAsia"/>
          <w:sz w:val="24"/>
          <w:szCs w:val="24"/>
        </w:rPr>
        <w:t>底层不存在，</w:t>
      </w:r>
      <w:r w:rsidRPr="007F6302">
        <w:rPr>
          <w:sz w:val="24"/>
          <w:szCs w:val="24"/>
        </w:rPr>
        <w:t>上层</w:t>
      </w:r>
      <w:r w:rsidRPr="007F6302">
        <w:rPr>
          <w:rFonts w:hint="eastAsia"/>
          <w:sz w:val="24"/>
          <w:szCs w:val="24"/>
        </w:rPr>
        <w:t>存在，删除上层对应的数据，</w:t>
      </w:r>
      <w:r w:rsidRPr="007F6302">
        <w:rPr>
          <w:sz w:val="24"/>
          <w:szCs w:val="24"/>
        </w:rPr>
        <w:t>并且</w:t>
      </w:r>
      <w:r w:rsidRPr="007F6302">
        <w:rPr>
          <w:rFonts w:hint="eastAsia"/>
          <w:sz w:val="24"/>
          <w:szCs w:val="24"/>
        </w:rPr>
        <w:t>给运维发送删除资源的邮件。</w:t>
      </w:r>
    </w:p>
    <w:p w14:paraId="6E2F729C" w14:textId="77777777" w:rsidR="00AE408F" w:rsidRPr="007F6302" w:rsidRDefault="00AE408F" w:rsidP="00864F26">
      <w:pPr>
        <w:spacing w:line="360" w:lineRule="auto"/>
        <w:rPr>
          <w:sz w:val="24"/>
          <w:szCs w:val="24"/>
          <w:lang w:bidi="ar-SA"/>
        </w:rPr>
      </w:pPr>
    </w:p>
    <w:p w14:paraId="2D4CB0CD" w14:textId="77777777" w:rsidR="00AE408F" w:rsidRDefault="00AE408F" w:rsidP="00864F26">
      <w:pPr>
        <w:pStyle w:val="2"/>
        <w:spacing w:line="360" w:lineRule="auto"/>
      </w:pPr>
      <w:bookmarkStart w:id="68" w:name="_Toc471912060"/>
      <w:r>
        <w:rPr>
          <w:rFonts w:hint="eastAsia"/>
        </w:rPr>
        <w:lastRenderedPageBreak/>
        <w:t>流程图</w:t>
      </w:r>
      <w:bookmarkEnd w:id="68"/>
    </w:p>
    <w:p w14:paraId="72277220" w14:textId="77777777" w:rsidR="00AE408F" w:rsidRDefault="00C94DDE" w:rsidP="00864F26">
      <w:pPr>
        <w:spacing w:line="360" w:lineRule="auto"/>
      </w:pPr>
      <w:r>
        <w:object w:dxaOrig="5715" w:dyaOrig="13651" w14:anchorId="11EF949E">
          <v:shape id="_x0000_i1038" type="#_x0000_t75" style="width:260.65pt;height:622pt" o:ole="">
            <v:imagedata r:id="rId36" o:title=""/>
          </v:shape>
          <o:OLEObject Type="Embed" ProgID="Visio.Drawing.15" ShapeID="_x0000_i1038" DrawAspect="Content" ObjectID="_1545654007" r:id="rId37"/>
        </w:object>
      </w:r>
    </w:p>
    <w:p w14:paraId="6E5224AB" w14:textId="77777777" w:rsidR="00AE408F" w:rsidRDefault="00AE408F" w:rsidP="00864F26">
      <w:pPr>
        <w:spacing w:line="360" w:lineRule="auto"/>
      </w:pPr>
    </w:p>
    <w:p w14:paraId="60559574" w14:textId="77777777" w:rsidR="00AE408F" w:rsidRDefault="00AE408F" w:rsidP="00864F26">
      <w:pPr>
        <w:pStyle w:val="1"/>
        <w:pageBreakBefore/>
        <w:numPr>
          <w:ilvl w:val="0"/>
          <w:numId w:val="16"/>
        </w:numPr>
        <w:spacing w:line="360" w:lineRule="auto"/>
      </w:pPr>
      <w:bookmarkStart w:id="69" w:name="_Toc471912061"/>
      <w:r>
        <w:lastRenderedPageBreak/>
        <w:t>ECSC</w:t>
      </w:r>
      <w:r>
        <w:rPr>
          <w:rFonts w:hint="eastAsia"/>
        </w:rPr>
        <w:t>预付费资源</w:t>
      </w:r>
      <w:r>
        <w:t>创建</w:t>
      </w:r>
      <w:bookmarkEnd w:id="69"/>
    </w:p>
    <w:p w14:paraId="4E535B2E" w14:textId="77777777" w:rsidR="00AE408F" w:rsidRDefault="00AE408F" w:rsidP="00864F26">
      <w:pPr>
        <w:pStyle w:val="2"/>
        <w:spacing w:line="360" w:lineRule="auto"/>
      </w:pPr>
      <w:bookmarkStart w:id="70" w:name="_Toc471912062"/>
      <w:r>
        <w:rPr>
          <w:rFonts w:hint="eastAsia"/>
        </w:rPr>
        <w:t>概述</w:t>
      </w:r>
      <w:bookmarkEnd w:id="70"/>
    </w:p>
    <w:p w14:paraId="6EDDDDF5" w14:textId="77777777" w:rsidR="00AE408F" w:rsidRPr="00330234" w:rsidRDefault="00AE408F" w:rsidP="00864F26">
      <w:pPr>
        <w:spacing w:line="360" w:lineRule="auto"/>
        <w:ind w:firstLine="420"/>
        <w:rPr>
          <w:sz w:val="24"/>
          <w:szCs w:val="24"/>
        </w:rPr>
      </w:pPr>
      <w:r w:rsidRPr="00330234">
        <w:rPr>
          <w:rFonts w:hint="eastAsia"/>
          <w:sz w:val="24"/>
          <w:szCs w:val="24"/>
        </w:rPr>
        <w:t>Ecsc</w:t>
      </w:r>
      <w:r w:rsidRPr="00330234">
        <w:rPr>
          <w:rFonts w:hint="eastAsia"/>
          <w:sz w:val="24"/>
          <w:szCs w:val="24"/>
        </w:rPr>
        <w:t>中预付费资源的创建流程大体上可以分成三个阶段，分别是生成订单阶段，创建资源阶段和资源同步阶段，以下将分别展开讲述各个阶段大体的流程。</w:t>
      </w:r>
    </w:p>
    <w:p w14:paraId="5098EF92" w14:textId="77777777" w:rsidR="00AE408F" w:rsidRDefault="00AE408F" w:rsidP="00864F26">
      <w:pPr>
        <w:pStyle w:val="2"/>
        <w:spacing w:line="360" w:lineRule="auto"/>
      </w:pPr>
      <w:bookmarkStart w:id="71" w:name="_Toc471912063"/>
      <w:r>
        <w:rPr>
          <w:rFonts w:hint="eastAsia"/>
        </w:rPr>
        <w:t>1、生成订单阶段</w:t>
      </w:r>
      <w:bookmarkEnd w:id="71"/>
    </w:p>
    <w:p w14:paraId="162B9FB7" w14:textId="77777777" w:rsidR="00AE408F" w:rsidRPr="00330234" w:rsidRDefault="00AE408F" w:rsidP="00864F26">
      <w:pPr>
        <w:spacing w:line="360" w:lineRule="auto"/>
        <w:ind w:firstLine="420"/>
        <w:rPr>
          <w:sz w:val="24"/>
          <w:szCs w:val="24"/>
        </w:rPr>
      </w:pPr>
      <w:r w:rsidRPr="00330234">
        <w:rPr>
          <w:rFonts w:hint="eastAsia"/>
          <w:sz w:val="24"/>
          <w:szCs w:val="24"/>
        </w:rPr>
        <w:t>流程图如下：</w:t>
      </w:r>
    </w:p>
    <w:p w14:paraId="229AE3A2" w14:textId="77777777" w:rsidR="00AE408F" w:rsidRDefault="00C94DDE" w:rsidP="00864F26">
      <w:pPr>
        <w:spacing w:line="360" w:lineRule="auto"/>
        <w:ind w:firstLine="420"/>
      </w:pPr>
      <w:r>
        <w:rPr>
          <w:rFonts w:hint="eastAsia"/>
        </w:rPr>
        <w:object w:dxaOrig="7755" w:dyaOrig="12240" w14:anchorId="2F252733">
          <v:shape id="_x0000_i1039" type="#_x0000_t75" style="width:308.65pt;height:482pt" o:ole="">
            <v:imagedata r:id="rId38" o:title=""/>
            <o:lock v:ext="edit" aspectratio="f"/>
          </v:shape>
          <o:OLEObject Type="Embed" ProgID="Visio.Drawing.15" ShapeID="_x0000_i1039" DrawAspect="Content" ObjectID="_1545654008" r:id="rId39"/>
        </w:object>
      </w:r>
    </w:p>
    <w:p w14:paraId="2B1B8183" w14:textId="77777777" w:rsidR="00AE408F" w:rsidRPr="00330234" w:rsidRDefault="00AE408F" w:rsidP="00864F26">
      <w:pPr>
        <w:spacing w:line="360" w:lineRule="auto"/>
        <w:ind w:firstLine="420"/>
        <w:rPr>
          <w:sz w:val="24"/>
          <w:szCs w:val="24"/>
        </w:rPr>
      </w:pPr>
      <w:r w:rsidRPr="00330234">
        <w:rPr>
          <w:rFonts w:hint="eastAsia"/>
          <w:sz w:val="24"/>
          <w:szCs w:val="24"/>
        </w:rPr>
        <w:t>流程叙述：</w:t>
      </w:r>
    </w:p>
    <w:p w14:paraId="59445940" w14:textId="77777777" w:rsidR="00AE408F" w:rsidRPr="00330234" w:rsidRDefault="00AE408F" w:rsidP="00864F26">
      <w:pPr>
        <w:widowControl w:val="0"/>
        <w:numPr>
          <w:ilvl w:val="0"/>
          <w:numId w:val="7"/>
        </w:numPr>
        <w:spacing w:line="360" w:lineRule="auto"/>
        <w:ind w:firstLine="420"/>
        <w:jc w:val="both"/>
        <w:rPr>
          <w:sz w:val="24"/>
          <w:szCs w:val="24"/>
        </w:rPr>
      </w:pPr>
      <w:r w:rsidRPr="00330234">
        <w:rPr>
          <w:rFonts w:hint="eastAsia"/>
          <w:sz w:val="24"/>
          <w:szCs w:val="24"/>
        </w:rPr>
        <w:t>提交订单时，记录用户将要创建的资源的配置参数到</w:t>
      </w:r>
      <w:r w:rsidRPr="00330234">
        <w:rPr>
          <w:sz w:val="24"/>
          <w:szCs w:val="24"/>
        </w:rPr>
        <w:t>cloudorder_</w:t>
      </w:r>
      <w:r w:rsidRPr="00330234">
        <w:rPr>
          <w:rFonts w:hint="eastAsia"/>
          <w:sz w:val="24"/>
          <w:szCs w:val="24"/>
        </w:rPr>
        <w:t>资源名称数据表中。</w:t>
      </w:r>
    </w:p>
    <w:p w14:paraId="2E20E436" w14:textId="77777777" w:rsidR="00AE408F" w:rsidRPr="00330234" w:rsidRDefault="00AE408F" w:rsidP="00864F26">
      <w:pPr>
        <w:widowControl w:val="0"/>
        <w:numPr>
          <w:ilvl w:val="0"/>
          <w:numId w:val="7"/>
        </w:numPr>
        <w:spacing w:line="360" w:lineRule="auto"/>
        <w:ind w:firstLine="420"/>
        <w:jc w:val="both"/>
        <w:rPr>
          <w:sz w:val="24"/>
          <w:szCs w:val="24"/>
        </w:rPr>
      </w:pPr>
      <w:r w:rsidRPr="00330234">
        <w:rPr>
          <w:rFonts w:hint="eastAsia"/>
          <w:sz w:val="24"/>
          <w:szCs w:val="24"/>
        </w:rPr>
        <w:t>是否使用余额支付的方式，这里分两种情况讨论：</w:t>
      </w:r>
    </w:p>
    <w:p w14:paraId="3EDFBE0A" w14:textId="77777777" w:rsidR="00AE408F" w:rsidRPr="00330234" w:rsidRDefault="00AE408F" w:rsidP="00864F26">
      <w:pPr>
        <w:widowControl w:val="0"/>
        <w:numPr>
          <w:ilvl w:val="1"/>
          <w:numId w:val="7"/>
        </w:numPr>
        <w:spacing w:line="360" w:lineRule="auto"/>
        <w:jc w:val="both"/>
        <w:rPr>
          <w:sz w:val="24"/>
          <w:szCs w:val="24"/>
        </w:rPr>
      </w:pPr>
      <w:r w:rsidRPr="00330234">
        <w:rPr>
          <w:rFonts w:hint="eastAsia"/>
          <w:sz w:val="24"/>
          <w:szCs w:val="24"/>
        </w:rPr>
        <w:t>使用余额支付，并且余额足够支付产品金额。</w:t>
      </w:r>
    </w:p>
    <w:p w14:paraId="288A57FB" w14:textId="77777777" w:rsidR="00AE408F" w:rsidRPr="00330234" w:rsidRDefault="00AE408F" w:rsidP="00864F26">
      <w:pPr>
        <w:widowControl w:val="0"/>
        <w:numPr>
          <w:ilvl w:val="2"/>
          <w:numId w:val="7"/>
        </w:numPr>
        <w:spacing w:line="360" w:lineRule="auto"/>
        <w:jc w:val="both"/>
        <w:rPr>
          <w:sz w:val="24"/>
          <w:szCs w:val="24"/>
        </w:rPr>
      </w:pPr>
      <w:r w:rsidRPr="00330234">
        <w:rPr>
          <w:rFonts w:hint="eastAsia"/>
          <w:sz w:val="24"/>
          <w:szCs w:val="24"/>
        </w:rPr>
        <w:t>将订单数据信息状态修改为“处理中”。</w:t>
      </w:r>
    </w:p>
    <w:p w14:paraId="5E5E038F" w14:textId="77777777" w:rsidR="00AE408F" w:rsidRPr="00330234" w:rsidRDefault="00AE408F" w:rsidP="00864F26">
      <w:pPr>
        <w:widowControl w:val="0"/>
        <w:numPr>
          <w:ilvl w:val="2"/>
          <w:numId w:val="7"/>
        </w:numPr>
        <w:spacing w:line="360" w:lineRule="auto"/>
        <w:jc w:val="both"/>
        <w:rPr>
          <w:sz w:val="24"/>
          <w:szCs w:val="24"/>
        </w:rPr>
      </w:pPr>
      <w:r w:rsidRPr="00330234">
        <w:rPr>
          <w:rFonts w:hint="eastAsia"/>
          <w:sz w:val="24"/>
          <w:szCs w:val="24"/>
        </w:rPr>
        <w:t>向</w:t>
      </w:r>
      <w:r w:rsidRPr="00330234">
        <w:rPr>
          <w:rFonts w:hint="eastAsia"/>
          <w:sz w:val="24"/>
          <w:szCs w:val="24"/>
        </w:rPr>
        <w:t>RabbitMQ</w:t>
      </w:r>
      <w:r w:rsidRPr="00330234">
        <w:rPr>
          <w:rFonts w:hint="eastAsia"/>
          <w:sz w:val="24"/>
          <w:szCs w:val="24"/>
        </w:rPr>
        <w:t>发送新购资源的消息。</w:t>
      </w:r>
    </w:p>
    <w:p w14:paraId="57BB7ACF" w14:textId="77777777" w:rsidR="00AE408F" w:rsidRPr="00330234" w:rsidRDefault="00AE408F" w:rsidP="00864F26">
      <w:pPr>
        <w:widowControl w:val="0"/>
        <w:numPr>
          <w:ilvl w:val="2"/>
          <w:numId w:val="7"/>
        </w:numPr>
        <w:spacing w:line="360" w:lineRule="auto"/>
        <w:jc w:val="both"/>
        <w:rPr>
          <w:sz w:val="24"/>
          <w:szCs w:val="24"/>
        </w:rPr>
      </w:pPr>
      <w:r w:rsidRPr="00330234">
        <w:rPr>
          <w:rFonts w:hint="eastAsia"/>
          <w:sz w:val="24"/>
          <w:szCs w:val="24"/>
        </w:rPr>
        <w:t>向用户发送消息，提醒新订单已生成。</w:t>
      </w:r>
    </w:p>
    <w:p w14:paraId="4E634CB0" w14:textId="77777777" w:rsidR="00AE408F" w:rsidRPr="00330234" w:rsidRDefault="00AE408F" w:rsidP="00864F26">
      <w:pPr>
        <w:widowControl w:val="0"/>
        <w:numPr>
          <w:ilvl w:val="1"/>
          <w:numId w:val="7"/>
        </w:numPr>
        <w:spacing w:line="360" w:lineRule="auto"/>
        <w:jc w:val="both"/>
        <w:rPr>
          <w:sz w:val="24"/>
          <w:szCs w:val="24"/>
        </w:rPr>
      </w:pPr>
      <w:r w:rsidRPr="00330234">
        <w:rPr>
          <w:rFonts w:hint="eastAsia"/>
          <w:sz w:val="24"/>
          <w:szCs w:val="24"/>
        </w:rPr>
        <w:t>采用第三方（支付宝）支付或部分采用第三方支付。</w:t>
      </w:r>
    </w:p>
    <w:p w14:paraId="5281CE95" w14:textId="77777777" w:rsidR="00AE408F" w:rsidRPr="00330234" w:rsidRDefault="00AE408F" w:rsidP="00864F26">
      <w:pPr>
        <w:widowControl w:val="0"/>
        <w:numPr>
          <w:ilvl w:val="2"/>
          <w:numId w:val="7"/>
        </w:numPr>
        <w:spacing w:line="360" w:lineRule="auto"/>
        <w:jc w:val="both"/>
        <w:rPr>
          <w:sz w:val="24"/>
          <w:szCs w:val="24"/>
        </w:rPr>
      </w:pPr>
      <w:r w:rsidRPr="00330234">
        <w:rPr>
          <w:rFonts w:hint="eastAsia"/>
          <w:sz w:val="24"/>
          <w:szCs w:val="24"/>
        </w:rPr>
        <w:lastRenderedPageBreak/>
        <w:t>将订单数据信息状态修改为“待支付”。</w:t>
      </w:r>
    </w:p>
    <w:p w14:paraId="58DF1161" w14:textId="77777777" w:rsidR="00AE408F" w:rsidRPr="00330234" w:rsidRDefault="00AE408F" w:rsidP="00864F26">
      <w:pPr>
        <w:widowControl w:val="0"/>
        <w:numPr>
          <w:ilvl w:val="2"/>
          <w:numId w:val="7"/>
        </w:numPr>
        <w:spacing w:line="360" w:lineRule="auto"/>
        <w:jc w:val="both"/>
        <w:rPr>
          <w:sz w:val="24"/>
          <w:szCs w:val="24"/>
        </w:rPr>
      </w:pPr>
      <w:r w:rsidRPr="00330234">
        <w:rPr>
          <w:rFonts w:hint="eastAsia"/>
          <w:sz w:val="24"/>
          <w:szCs w:val="24"/>
        </w:rPr>
        <w:t>调用第三方（支付宝）支付接口（后面章节详述）。</w:t>
      </w:r>
    </w:p>
    <w:p w14:paraId="00AA9B9F" w14:textId="77777777" w:rsidR="00AE408F" w:rsidRDefault="00AE408F" w:rsidP="00864F26">
      <w:pPr>
        <w:pStyle w:val="2"/>
        <w:spacing w:line="360" w:lineRule="auto"/>
      </w:pPr>
      <w:bookmarkStart w:id="72" w:name="_Toc471912064"/>
      <w:r>
        <w:rPr>
          <w:rFonts w:hint="eastAsia"/>
        </w:rPr>
        <w:t>2、创建资源阶段</w:t>
      </w:r>
      <w:bookmarkEnd w:id="72"/>
    </w:p>
    <w:p w14:paraId="2C20CD06" w14:textId="77777777" w:rsidR="00AE408F" w:rsidRPr="00330234" w:rsidRDefault="00AE408F" w:rsidP="00864F26">
      <w:pPr>
        <w:spacing w:line="360" w:lineRule="auto"/>
        <w:ind w:firstLine="420"/>
        <w:rPr>
          <w:sz w:val="24"/>
          <w:szCs w:val="24"/>
        </w:rPr>
      </w:pPr>
      <w:r w:rsidRPr="00330234">
        <w:rPr>
          <w:rFonts w:hint="eastAsia"/>
          <w:sz w:val="24"/>
          <w:szCs w:val="24"/>
        </w:rPr>
        <w:t>流程图如下：</w:t>
      </w:r>
    </w:p>
    <w:p w14:paraId="016623BF" w14:textId="77777777" w:rsidR="00AE408F" w:rsidRDefault="00AE408F" w:rsidP="00864F26">
      <w:pPr>
        <w:spacing w:line="360" w:lineRule="auto"/>
        <w:ind w:firstLine="420"/>
      </w:pPr>
      <w:r>
        <w:rPr>
          <w:rFonts w:hint="eastAsia"/>
        </w:rPr>
        <w:object w:dxaOrig="7851" w:dyaOrig="13873" w14:anchorId="3F5D930A">
          <v:shape id="_x0000_i1040" type="#_x0000_t75" style="width:392.65pt;height:693.35pt" o:ole="">
            <v:imagedata r:id="rId40" o:title=""/>
            <o:lock v:ext="edit" aspectratio="f"/>
          </v:shape>
          <o:OLEObject Type="Embed" ProgID="Visio.Drawing.15" ShapeID="_x0000_i1040" DrawAspect="Content" ObjectID="_1545654009" r:id="rId41"/>
        </w:object>
      </w:r>
    </w:p>
    <w:p w14:paraId="4675F6B8" w14:textId="77777777" w:rsidR="00AE408F" w:rsidRPr="003B5FA7" w:rsidRDefault="00AE408F" w:rsidP="00864F26">
      <w:pPr>
        <w:spacing w:line="360" w:lineRule="auto"/>
        <w:ind w:firstLine="420"/>
        <w:rPr>
          <w:sz w:val="24"/>
          <w:szCs w:val="24"/>
        </w:rPr>
      </w:pPr>
      <w:r w:rsidRPr="003B5FA7">
        <w:rPr>
          <w:rFonts w:hint="eastAsia"/>
          <w:sz w:val="24"/>
          <w:szCs w:val="24"/>
        </w:rPr>
        <w:lastRenderedPageBreak/>
        <w:t>流程叙述：</w:t>
      </w:r>
    </w:p>
    <w:p w14:paraId="3686C600" w14:textId="77777777" w:rsidR="00AE408F" w:rsidRPr="003B5FA7" w:rsidRDefault="00AE408F" w:rsidP="00864F26">
      <w:pPr>
        <w:widowControl w:val="0"/>
        <w:numPr>
          <w:ilvl w:val="0"/>
          <w:numId w:val="8"/>
        </w:numPr>
        <w:spacing w:line="360" w:lineRule="auto"/>
        <w:ind w:firstLine="420"/>
        <w:jc w:val="both"/>
        <w:rPr>
          <w:sz w:val="24"/>
          <w:szCs w:val="24"/>
        </w:rPr>
      </w:pPr>
      <w:r w:rsidRPr="003B5FA7">
        <w:rPr>
          <w:rFonts w:hint="eastAsia"/>
          <w:sz w:val="24"/>
          <w:szCs w:val="24"/>
        </w:rPr>
        <w:t>预付费资源的</w:t>
      </w:r>
      <w:r w:rsidRPr="003B5FA7">
        <w:rPr>
          <w:rFonts w:hint="eastAsia"/>
          <w:sz w:val="24"/>
          <w:szCs w:val="24"/>
        </w:rPr>
        <w:t>MQConsumer</w:t>
      </w:r>
      <w:r w:rsidRPr="003B5FA7">
        <w:rPr>
          <w:rFonts w:hint="eastAsia"/>
          <w:sz w:val="24"/>
          <w:szCs w:val="24"/>
        </w:rPr>
        <w:t>接口监听</w:t>
      </w:r>
      <w:r w:rsidRPr="003B5FA7">
        <w:rPr>
          <w:rFonts w:hint="eastAsia"/>
          <w:sz w:val="24"/>
          <w:szCs w:val="24"/>
        </w:rPr>
        <w:t>RabbitMQ</w:t>
      </w:r>
      <w:r w:rsidRPr="003B5FA7">
        <w:rPr>
          <w:rFonts w:hint="eastAsia"/>
          <w:sz w:val="24"/>
          <w:szCs w:val="24"/>
        </w:rPr>
        <w:t>消息队列当中资源信息。</w:t>
      </w:r>
    </w:p>
    <w:p w14:paraId="6B66D0D4" w14:textId="77777777" w:rsidR="00AE408F" w:rsidRPr="003B5FA7" w:rsidRDefault="00AE408F" w:rsidP="00864F26">
      <w:pPr>
        <w:widowControl w:val="0"/>
        <w:numPr>
          <w:ilvl w:val="0"/>
          <w:numId w:val="8"/>
        </w:numPr>
        <w:spacing w:line="360" w:lineRule="auto"/>
        <w:ind w:firstLine="420"/>
        <w:jc w:val="both"/>
        <w:rPr>
          <w:sz w:val="24"/>
          <w:szCs w:val="24"/>
        </w:rPr>
      </w:pPr>
      <w:r w:rsidRPr="003B5FA7">
        <w:rPr>
          <w:rFonts w:hint="eastAsia"/>
          <w:sz w:val="24"/>
          <w:szCs w:val="24"/>
        </w:rPr>
        <w:t>发现相应资源信息，从</w:t>
      </w:r>
      <w:r w:rsidRPr="003B5FA7">
        <w:rPr>
          <w:rFonts w:hint="eastAsia"/>
          <w:sz w:val="24"/>
          <w:szCs w:val="24"/>
        </w:rPr>
        <w:t>MQ</w:t>
      </w:r>
      <w:r w:rsidRPr="003B5FA7">
        <w:rPr>
          <w:rFonts w:hint="eastAsia"/>
          <w:sz w:val="24"/>
          <w:szCs w:val="24"/>
        </w:rPr>
        <w:t>当中取出。如果没发现，返回第一步。</w:t>
      </w:r>
    </w:p>
    <w:p w14:paraId="62664542" w14:textId="77777777" w:rsidR="00AE408F" w:rsidRPr="003B5FA7" w:rsidRDefault="00AE408F" w:rsidP="00864F26">
      <w:pPr>
        <w:widowControl w:val="0"/>
        <w:numPr>
          <w:ilvl w:val="0"/>
          <w:numId w:val="8"/>
        </w:numPr>
        <w:spacing w:line="360" w:lineRule="auto"/>
        <w:ind w:firstLine="420"/>
        <w:jc w:val="both"/>
        <w:rPr>
          <w:sz w:val="24"/>
          <w:szCs w:val="24"/>
        </w:rPr>
      </w:pPr>
      <w:r w:rsidRPr="003B5FA7">
        <w:rPr>
          <w:rFonts w:hint="eastAsia"/>
          <w:sz w:val="24"/>
          <w:szCs w:val="24"/>
        </w:rPr>
        <w:t>根据获取消息中的订单编号，在“</w:t>
      </w:r>
      <w:r w:rsidRPr="003B5FA7">
        <w:rPr>
          <w:rFonts w:hint="eastAsia"/>
          <w:sz w:val="24"/>
          <w:szCs w:val="24"/>
        </w:rPr>
        <w:t>cloudorder_</w:t>
      </w:r>
      <w:r w:rsidRPr="003B5FA7">
        <w:rPr>
          <w:rFonts w:hint="eastAsia"/>
          <w:sz w:val="24"/>
          <w:szCs w:val="24"/>
        </w:rPr>
        <w:t>资源名称”表中获取对应订单编号的资源配置信息。</w:t>
      </w:r>
    </w:p>
    <w:p w14:paraId="087BD2B7" w14:textId="77777777" w:rsidR="00AE408F" w:rsidRPr="003B5FA7" w:rsidRDefault="00AE408F" w:rsidP="00864F26">
      <w:pPr>
        <w:widowControl w:val="0"/>
        <w:numPr>
          <w:ilvl w:val="0"/>
          <w:numId w:val="8"/>
        </w:numPr>
        <w:spacing w:line="360" w:lineRule="auto"/>
        <w:ind w:firstLine="420"/>
        <w:jc w:val="both"/>
        <w:rPr>
          <w:sz w:val="24"/>
          <w:szCs w:val="24"/>
        </w:rPr>
      </w:pPr>
      <w:r w:rsidRPr="003B5FA7">
        <w:rPr>
          <w:rFonts w:hint="eastAsia"/>
          <w:sz w:val="24"/>
          <w:szCs w:val="24"/>
        </w:rPr>
        <w:t>以这些配置信息为参数，调用对应的</w:t>
      </w:r>
      <w:r w:rsidRPr="003B5FA7">
        <w:rPr>
          <w:rFonts w:hint="eastAsia"/>
          <w:sz w:val="24"/>
          <w:szCs w:val="24"/>
        </w:rPr>
        <w:t>openstack</w:t>
      </w:r>
      <w:r w:rsidRPr="003B5FA7">
        <w:rPr>
          <w:rFonts w:hint="eastAsia"/>
          <w:sz w:val="24"/>
          <w:szCs w:val="24"/>
        </w:rPr>
        <w:t>的创建</w:t>
      </w:r>
      <w:r w:rsidRPr="003B5FA7">
        <w:rPr>
          <w:rFonts w:hint="eastAsia"/>
          <w:sz w:val="24"/>
          <w:szCs w:val="24"/>
        </w:rPr>
        <w:t>API</w:t>
      </w:r>
      <w:r w:rsidRPr="003B5FA7">
        <w:rPr>
          <w:rFonts w:hint="eastAsia"/>
          <w:sz w:val="24"/>
          <w:szCs w:val="24"/>
        </w:rPr>
        <w:t>接口，创建资源：</w:t>
      </w:r>
    </w:p>
    <w:p w14:paraId="114F72E0" w14:textId="77777777" w:rsidR="00AE408F" w:rsidRPr="003B5FA7" w:rsidRDefault="00AE408F" w:rsidP="00864F26">
      <w:pPr>
        <w:widowControl w:val="0"/>
        <w:numPr>
          <w:ilvl w:val="1"/>
          <w:numId w:val="8"/>
        </w:numPr>
        <w:spacing w:line="360" w:lineRule="auto"/>
        <w:jc w:val="both"/>
        <w:rPr>
          <w:sz w:val="24"/>
          <w:szCs w:val="24"/>
        </w:rPr>
      </w:pPr>
      <w:r w:rsidRPr="003B5FA7">
        <w:rPr>
          <w:rFonts w:hint="eastAsia"/>
          <w:sz w:val="24"/>
          <w:szCs w:val="24"/>
        </w:rPr>
        <w:t>创建失败，调用资源创建失败的处理接口（后面会详述）。</w:t>
      </w:r>
    </w:p>
    <w:p w14:paraId="2FF6BE4A" w14:textId="77777777" w:rsidR="00AE408F" w:rsidRPr="003B5FA7" w:rsidRDefault="00AE408F" w:rsidP="00864F26">
      <w:pPr>
        <w:widowControl w:val="0"/>
        <w:numPr>
          <w:ilvl w:val="1"/>
          <w:numId w:val="8"/>
        </w:numPr>
        <w:spacing w:line="360" w:lineRule="auto"/>
        <w:jc w:val="both"/>
        <w:rPr>
          <w:sz w:val="24"/>
          <w:szCs w:val="24"/>
        </w:rPr>
      </w:pPr>
      <w:r w:rsidRPr="003B5FA7">
        <w:rPr>
          <w:rFonts w:hint="eastAsia"/>
          <w:sz w:val="24"/>
          <w:szCs w:val="24"/>
        </w:rPr>
        <w:t>创建成功，将配置参数存入数据库资源表，并设置为不展示给用户的状态（用户无法通过</w:t>
      </w:r>
      <w:r w:rsidRPr="003B5FA7">
        <w:rPr>
          <w:rFonts w:hint="eastAsia"/>
          <w:sz w:val="24"/>
          <w:szCs w:val="24"/>
        </w:rPr>
        <w:t>ecsc</w:t>
      </w:r>
      <w:r w:rsidRPr="003B5FA7">
        <w:rPr>
          <w:rFonts w:hint="eastAsia"/>
          <w:sz w:val="24"/>
          <w:szCs w:val="24"/>
        </w:rPr>
        <w:t>直接看到该资源）。</w:t>
      </w:r>
    </w:p>
    <w:p w14:paraId="27EED83A" w14:textId="77777777" w:rsidR="00AE408F" w:rsidRPr="003B5FA7" w:rsidRDefault="00AE408F" w:rsidP="00864F26">
      <w:pPr>
        <w:widowControl w:val="0"/>
        <w:numPr>
          <w:ilvl w:val="0"/>
          <w:numId w:val="8"/>
        </w:numPr>
        <w:spacing w:line="360" w:lineRule="auto"/>
        <w:ind w:firstLine="420"/>
        <w:jc w:val="both"/>
        <w:rPr>
          <w:sz w:val="24"/>
          <w:szCs w:val="24"/>
        </w:rPr>
      </w:pPr>
      <w:r w:rsidRPr="003B5FA7">
        <w:rPr>
          <w:rFonts w:hint="eastAsia"/>
          <w:sz w:val="24"/>
          <w:szCs w:val="24"/>
        </w:rPr>
        <w:t>API</w:t>
      </w:r>
      <w:r w:rsidRPr="003B5FA7">
        <w:rPr>
          <w:rFonts w:hint="eastAsia"/>
          <w:sz w:val="24"/>
          <w:szCs w:val="24"/>
        </w:rPr>
        <w:t>接口返回创建成功的资源业务状态：</w:t>
      </w:r>
    </w:p>
    <w:p w14:paraId="10E9FD85" w14:textId="77777777" w:rsidR="00AE408F" w:rsidRPr="003B5FA7" w:rsidRDefault="00AE408F" w:rsidP="00864F26">
      <w:pPr>
        <w:widowControl w:val="0"/>
        <w:numPr>
          <w:ilvl w:val="1"/>
          <w:numId w:val="8"/>
        </w:numPr>
        <w:spacing w:line="360" w:lineRule="auto"/>
        <w:jc w:val="both"/>
        <w:rPr>
          <w:sz w:val="24"/>
          <w:szCs w:val="24"/>
        </w:rPr>
      </w:pPr>
      <w:r w:rsidRPr="003B5FA7">
        <w:rPr>
          <w:rFonts w:hint="eastAsia"/>
          <w:sz w:val="24"/>
          <w:szCs w:val="24"/>
        </w:rPr>
        <w:t>如果为创建完成（一般为</w:t>
      </w:r>
      <w:r w:rsidRPr="003B5FA7">
        <w:rPr>
          <w:rFonts w:hint="eastAsia"/>
          <w:sz w:val="24"/>
          <w:szCs w:val="24"/>
        </w:rPr>
        <w:t>ACITVE</w:t>
      </w:r>
      <w:r w:rsidRPr="003B5FA7">
        <w:rPr>
          <w:rFonts w:hint="eastAsia"/>
          <w:sz w:val="24"/>
          <w:szCs w:val="24"/>
        </w:rPr>
        <w:t>），将数据资源表中对应资源，设置为用户可见。并调用资源创建成功的处理接口（后面详述）。</w:t>
      </w:r>
    </w:p>
    <w:p w14:paraId="7BAF7FA0" w14:textId="77777777" w:rsidR="00AE408F" w:rsidRPr="003B5FA7" w:rsidRDefault="00AE408F" w:rsidP="00864F26">
      <w:pPr>
        <w:widowControl w:val="0"/>
        <w:numPr>
          <w:ilvl w:val="1"/>
          <w:numId w:val="8"/>
        </w:numPr>
        <w:spacing w:line="360" w:lineRule="auto"/>
        <w:jc w:val="both"/>
        <w:rPr>
          <w:sz w:val="24"/>
          <w:szCs w:val="24"/>
        </w:rPr>
      </w:pPr>
      <w:r w:rsidRPr="003B5FA7">
        <w:rPr>
          <w:rFonts w:hint="eastAsia"/>
          <w:sz w:val="24"/>
          <w:szCs w:val="24"/>
        </w:rPr>
        <w:t>如果业务状态不是创建完成（例如</w:t>
      </w:r>
      <w:r w:rsidRPr="003B5FA7">
        <w:rPr>
          <w:rFonts w:hint="eastAsia"/>
          <w:sz w:val="24"/>
          <w:szCs w:val="24"/>
        </w:rPr>
        <w:t>PEDDING_CREATE</w:t>
      </w:r>
      <w:r w:rsidRPr="003B5FA7">
        <w:rPr>
          <w:rFonts w:hint="eastAsia"/>
          <w:sz w:val="24"/>
          <w:szCs w:val="24"/>
        </w:rPr>
        <w:t>创建中），将该资源的业务状态等信息发送至</w:t>
      </w:r>
      <w:r w:rsidRPr="003B5FA7">
        <w:rPr>
          <w:rFonts w:hint="eastAsia"/>
          <w:sz w:val="24"/>
          <w:szCs w:val="24"/>
        </w:rPr>
        <w:t>Redis</w:t>
      </w:r>
      <w:r w:rsidRPr="003B5FA7">
        <w:rPr>
          <w:rFonts w:hint="eastAsia"/>
          <w:sz w:val="24"/>
          <w:szCs w:val="24"/>
        </w:rPr>
        <w:t>消息队列中。</w:t>
      </w:r>
    </w:p>
    <w:p w14:paraId="16C012B1" w14:textId="77777777" w:rsidR="00AE408F" w:rsidRDefault="00AE408F" w:rsidP="00864F26">
      <w:pPr>
        <w:pStyle w:val="2"/>
        <w:spacing w:line="360" w:lineRule="auto"/>
      </w:pPr>
      <w:bookmarkStart w:id="73" w:name="_Toc471912065"/>
      <w:r>
        <w:rPr>
          <w:rFonts w:hint="eastAsia"/>
        </w:rPr>
        <w:t>3、资源状态同步处理</w:t>
      </w:r>
      <w:bookmarkEnd w:id="73"/>
    </w:p>
    <w:p w14:paraId="6199C3A0" w14:textId="58174353" w:rsidR="00AE408F" w:rsidRDefault="00AE408F" w:rsidP="00864F26">
      <w:pPr>
        <w:spacing w:line="360" w:lineRule="auto"/>
        <w:ind w:firstLine="420"/>
        <w:rPr>
          <w:sz w:val="24"/>
          <w:szCs w:val="24"/>
        </w:rPr>
      </w:pPr>
      <w:r w:rsidRPr="003B5FA7">
        <w:rPr>
          <w:rFonts w:hint="eastAsia"/>
          <w:sz w:val="24"/>
          <w:szCs w:val="24"/>
        </w:rPr>
        <w:t>流程图如下：</w:t>
      </w:r>
    </w:p>
    <w:p w14:paraId="0F7EB839" w14:textId="77777777" w:rsidR="003B5FA7" w:rsidRPr="003B5FA7" w:rsidRDefault="003B5FA7" w:rsidP="00864F26">
      <w:pPr>
        <w:spacing w:line="360" w:lineRule="auto"/>
        <w:ind w:firstLine="420"/>
        <w:rPr>
          <w:sz w:val="24"/>
          <w:szCs w:val="24"/>
        </w:rPr>
      </w:pPr>
    </w:p>
    <w:p w14:paraId="62F2BB39" w14:textId="77777777" w:rsidR="00AE408F" w:rsidRDefault="00C94DDE" w:rsidP="00864F26">
      <w:pPr>
        <w:spacing w:line="360" w:lineRule="auto"/>
        <w:ind w:firstLine="420"/>
      </w:pPr>
      <w:r>
        <w:rPr>
          <w:rFonts w:hint="eastAsia"/>
        </w:rPr>
        <w:object w:dxaOrig="8301" w:dyaOrig="7313" w14:anchorId="03DEB35D">
          <v:shape id="_x0000_i1041" type="#_x0000_t75" alt="" style="width:394pt;height:360.65pt" o:ole="">
            <v:imagedata r:id="rId42" o:title=""/>
            <o:lock v:ext="edit" aspectratio="f"/>
          </v:shape>
          <o:OLEObject Type="Embed" ProgID="Visio.Drawing.15" ShapeID="_x0000_i1041" DrawAspect="Content" ObjectID="_1545654010" r:id="rId43"/>
        </w:object>
      </w:r>
    </w:p>
    <w:p w14:paraId="15055B57" w14:textId="77777777" w:rsidR="00C94DDE" w:rsidRPr="003B5FA7" w:rsidRDefault="00C94DDE" w:rsidP="00864F26">
      <w:pPr>
        <w:spacing w:line="360" w:lineRule="auto"/>
        <w:ind w:firstLine="420"/>
        <w:rPr>
          <w:sz w:val="24"/>
          <w:szCs w:val="24"/>
        </w:rPr>
      </w:pPr>
    </w:p>
    <w:p w14:paraId="098DE616" w14:textId="77777777" w:rsidR="00AE408F" w:rsidRPr="003B5FA7" w:rsidRDefault="00AE408F" w:rsidP="00864F26">
      <w:pPr>
        <w:spacing w:line="360" w:lineRule="auto"/>
        <w:ind w:firstLine="420"/>
        <w:rPr>
          <w:sz w:val="24"/>
          <w:szCs w:val="24"/>
        </w:rPr>
      </w:pPr>
      <w:r w:rsidRPr="003B5FA7">
        <w:rPr>
          <w:rFonts w:hint="eastAsia"/>
          <w:sz w:val="24"/>
          <w:szCs w:val="24"/>
        </w:rPr>
        <w:t>流程叙述：</w:t>
      </w:r>
    </w:p>
    <w:p w14:paraId="23C0866D" w14:textId="77777777" w:rsidR="00AE408F" w:rsidRPr="003B5FA7" w:rsidRDefault="00AE408F" w:rsidP="00864F26">
      <w:pPr>
        <w:widowControl w:val="0"/>
        <w:numPr>
          <w:ilvl w:val="0"/>
          <w:numId w:val="9"/>
        </w:numPr>
        <w:spacing w:line="360" w:lineRule="auto"/>
        <w:ind w:firstLine="420"/>
        <w:jc w:val="both"/>
        <w:rPr>
          <w:sz w:val="24"/>
          <w:szCs w:val="24"/>
        </w:rPr>
      </w:pPr>
      <w:r w:rsidRPr="003B5FA7">
        <w:rPr>
          <w:rFonts w:hint="eastAsia"/>
          <w:sz w:val="24"/>
          <w:szCs w:val="24"/>
        </w:rPr>
        <w:t>每隔</w:t>
      </w:r>
      <w:r w:rsidRPr="003B5FA7">
        <w:rPr>
          <w:rFonts w:hint="eastAsia"/>
          <w:sz w:val="24"/>
          <w:szCs w:val="24"/>
        </w:rPr>
        <w:t>5</w:t>
      </w:r>
      <w:r w:rsidRPr="003B5FA7">
        <w:rPr>
          <w:rFonts w:hint="eastAsia"/>
          <w:sz w:val="24"/>
          <w:szCs w:val="24"/>
        </w:rPr>
        <w:t>秒监听</w:t>
      </w:r>
      <w:r w:rsidRPr="003B5FA7">
        <w:rPr>
          <w:rFonts w:hint="eastAsia"/>
          <w:sz w:val="24"/>
          <w:szCs w:val="24"/>
        </w:rPr>
        <w:t>Redis</w:t>
      </w:r>
      <w:r w:rsidRPr="003B5FA7">
        <w:rPr>
          <w:rFonts w:hint="eastAsia"/>
          <w:sz w:val="24"/>
          <w:szCs w:val="24"/>
        </w:rPr>
        <w:t>消息队列的资源状态消息（创建资源阶段发送的）；</w:t>
      </w:r>
    </w:p>
    <w:p w14:paraId="2BF1D26C" w14:textId="77777777" w:rsidR="00AE408F" w:rsidRPr="003B5FA7" w:rsidRDefault="00AE408F" w:rsidP="00864F26">
      <w:pPr>
        <w:widowControl w:val="0"/>
        <w:numPr>
          <w:ilvl w:val="0"/>
          <w:numId w:val="9"/>
        </w:numPr>
        <w:spacing w:line="360" w:lineRule="auto"/>
        <w:ind w:firstLine="420"/>
        <w:jc w:val="both"/>
        <w:rPr>
          <w:sz w:val="24"/>
          <w:szCs w:val="24"/>
        </w:rPr>
      </w:pPr>
      <w:r w:rsidRPr="003B5FA7">
        <w:rPr>
          <w:rFonts w:hint="eastAsia"/>
          <w:sz w:val="24"/>
          <w:szCs w:val="24"/>
        </w:rPr>
        <w:t>获取消息中资源的状态，并从底层获取资源实际的业务状态，对比两者：</w:t>
      </w:r>
    </w:p>
    <w:p w14:paraId="7722565E" w14:textId="77777777" w:rsidR="00AE408F" w:rsidRPr="003B5FA7" w:rsidRDefault="00AE408F" w:rsidP="00864F26">
      <w:pPr>
        <w:widowControl w:val="0"/>
        <w:numPr>
          <w:ilvl w:val="1"/>
          <w:numId w:val="9"/>
        </w:numPr>
        <w:spacing w:line="360" w:lineRule="auto"/>
        <w:jc w:val="both"/>
        <w:rPr>
          <w:sz w:val="24"/>
          <w:szCs w:val="24"/>
        </w:rPr>
      </w:pPr>
      <w:r w:rsidRPr="003B5FA7">
        <w:rPr>
          <w:rFonts w:hint="eastAsia"/>
          <w:sz w:val="24"/>
          <w:szCs w:val="24"/>
        </w:rPr>
        <w:t>前者为创建中，后者为创建完成。直接将数据库中对应资源状态更新为创建完成，并设置为用户可见状态。调用资源创建成功后的处理接口（后面详述）。</w:t>
      </w:r>
    </w:p>
    <w:p w14:paraId="7B584BE1" w14:textId="77777777" w:rsidR="00AE408F" w:rsidRPr="003B5FA7" w:rsidRDefault="00AE408F" w:rsidP="00864F26">
      <w:pPr>
        <w:widowControl w:val="0"/>
        <w:numPr>
          <w:ilvl w:val="1"/>
          <w:numId w:val="9"/>
        </w:numPr>
        <w:spacing w:line="360" w:lineRule="auto"/>
        <w:jc w:val="both"/>
        <w:rPr>
          <w:sz w:val="24"/>
          <w:szCs w:val="24"/>
        </w:rPr>
      </w:pPr>
      <w:r w:rsidRPr="003B5FA7">
        <w:rPr>
          <w:rFonts w:hint="eastAsia"/>
          <w:sz w:val="24"/>
          <w:szCs w:val="24"/>
        </w:rPr>
        <w:t>非，获取该条消息的次数：</w:t>
      </w:r>
    </w:p>
    <w:p w14:paraId="05640122" w14:textId="77777777" w:rsidR="00AE408F" w:rsidRPr="003B5FA7" w:rsidRDefault="00AE408F" w:rsidP="00864F26">
      <w:pPr>
        <w:widowControl w:val="0"/>
        <w:numPr>
          <w:ilvl w:val="2"/>
          <w:numId w:val="9"/>
        </w:numPr>
        <w:spacing w:line="360" w:lineRule="auto"/>
        <w:jc w:val="both"/>
        <w:rPr>
          <w:sz w:val="24"/>
          <w:szCs w:val="24"/>
        </w:rPr>
      </w:pPr>
      <w:r w:rsidRPr="003B5FA7">
        <w:rPr>
          <w:rFonts w:hint="eastAsia"/>
          <w:sz w:val="24"/>
          <w:szCs w:val="24"/>
        </w:rPr>
        <w:t>少于</w:t>
      </w:r>
      <w:r w:rsidRPr="003B5FA7">
        <w:rPr>
          <w:rFonts w:hint="eastAsia"/>
          <w:sz w:val="24"/>
          <w:szCs w:val="24"/>
        </w:rPr>
        <w:t>101</w:t>
      </w:r>
      <w:r w:rsidRPr="003B5FA7">
        <w:rPr>
          <w:rFonts w:hint="eastAsia"/>
          <w:sz w:val="24"/>
          <w:szCs w:val="24"/>
        </w:rPr>
        <w:t>次。将该资源的状态信息重新发送回</w:t>
      </w:r>
      <w:r w:rsidRPr="003B5FA7">
        <w:rPr>
          <w:rFonts w:hint="eastAsia"/>
          <w:sz w:val="24"/>
          <w:szCs w:val="24"/>
        </w:rPr>
        <w:t>Redis</w:t>
      </w:r>
      <w:r w:rsidRPr="003B5FA7">
        <w:rPr>
          <w:rFonts w:hint="eastAsia"/>
          <w:sz w:val="24"/>
          <w:szCs w:val="24"/>
        </w:rPr>
        <w:t>消息队列。</w:t>
      </w:r>
    </w:p>
    <w:p w14:paraId="688C3BB5" w14:textId="77777777" w:rsidR="00AE408F" w:rsidRPr="003B5FA7" w:rsidRDefault="00AE408F" w:rsidP="00864F26">
      <w:pPr>
        <w:widowControl w:val="0"/>
        <w:numPr>
          <w:ilvl w:val="2"/>
          <w:numId w:val="9"/>
        </w:numPr>
        <w:spacing w:line="360" w:lineRule="auto"/>
        <w:jc w:val="both"/>
        <w:rPr>
          <w:sz w:val="24"/>
          <w:szCs w:val="24"/>
        </w:rPr>
      </w:pPr>
      <w:r w:rsidRPr="003B5FA7">
        <w:rPr>
          <w:rFonts w:hint="eastAsia"/>
          <w:sz w:val="24"/>
          <w:szCs w:val="24"/>
        </w:rPr>
        <w:t>多于</w:t>
      </w:r>
      <w:r w:rsidRPr="003B5FA7">
        <w:rPr>
          <w:rFonts w:hint="eastAsia"/>
          <w:sz w:val="24"/>
          <w:szCs w:val="24"/>
        </w:rPr>
        <w:t>100</w:t>
      </w:r>
      <w:r w:rsidRPr="003B5FA7">
        <w:rPr>
          <w:rFonts w:hint="eastAsia"/>
          <w:sz w:val="24"/>
          <w:szCs w:val="24"/>
        </w:rPr>
        <w:t>次。调用资源创建失败后的处理接口（后面详述）。</w:t>
      </w:r>
    </w:p>
    <w:p w14:paraId="66DB7E18" w14:textId="77777777" w:rsidR="00AE408F" w:rsidRDefault="00AE408F" w:rsidP="00864F26">
      <w:pPr>
        <w:spacing w:line="360" w:lineRule="auto"/>
      </w:pPr>
    </w:p>
    <w:p w14:paraId="0D815BC7" w14:textId="77777777" w:rsidR="00AE408F" w:rsidRDefault="00AE408F" w:rsidP="00864F26">
      <w:pPr>
        <w:pStyle w:val="2"/>
        <w:spacing w:line="360" w:lineRule="auto"/>
      </w:pPr>
      <w:bookmarkStart w:id="74" w:name="_Toc471912066"/>
      <w:r>
        <w:rPr>
          <w:rFonts w:hint="eastAsia"/>
        </w:rPr>
        <w:lastRenderedPageBreak/>
        <w:t>工具接口说明</w:t>
      </w:r>
      <w:bookmarkEnd w:id="74"/>
    </w:p>
    <w:p w14:paraId="36AA9AD7" w14:textId="77777777" w:rsidR="00AE408F" w:rsidRDefault="00AE408F" w:rsidP="00864F26">
      <w:pPr>
        <w:spacing w:line="360" w:lineRule="auto"/>
      </w:pPr>
    </w:p>
    <w:p w14:paraId="4A02F0C3" w14:textId="77777777" w:rsidR="00AE408F" w:rsidRPr="0046179A" w:rsidRDefault="00AE408F" w:rsidP="00864F26">
      <w:pPr>
        <w:pStyle w:val="2"/>
        <w:spacing w:line="360" w:lineRule="auto"/>
      </w:pPr>
      <w:bookmarkStart w:id="75" w:name="_Toc471912067"/>
      <w:r>
        <w:rPr>
          <w:rFonts w:hint="eastAsia"/>
        </w:rPr>
        <w:t>4.1、创建成功后的处理接口</w:t>
      </w:r>
      <w:bookmarkEnd w:id="75"/>
    </w:p>
    <w:p w14:paraId="6DDB4DB1" w14:textId="77777777" w:rsidR="00AE408F" w:rsidRDefault="00AE408F" w:rsidP="00864F26">
      <w:pPr>
        <w:spacing w:line="360" w:lineRule="auto"/>
        <w:ind w:firstLine="420"/>
      </w:pPr>
      <w:r>
        <w:rPr>
          <w:rFonts w:hint="eastAsia"/>
        </w:rPr>
        <w:t>流程图如下：</w:t>
      </w:r>
    </w:p>
    <w:p w14:paraId="11406BE0" w14:textId="77777777" w:rsidR="00AE408F" w:rsidRDefault="00AE408F" w:rsidP="00864F26">
      <w:pPr>
        <w:spacing w:line="360" w:lineRule="auto"/>
        <w:ind w:firstLine="420"/>
      </w:pPr>
      <w:r>
        <w:rPr>
          <w:rFonts w:hint="eastAsia"/>
        </w:rPr>
        <w:object w:dxaOrig="4725" w:dyaOrig="3585" w14:anchorId="1193AA44">
          <v:shape id="_x0000_i1042" type="#_x0000_t75" style="width:236.65pt;height:179.35pt" o:ole="">
            <v:imagedata r:id="rId44" o:title=""/>
            <o:lock v:ext="edit" aspectratio="f"/>
          </v:shape>
          <o:OLEObject Type="Embed" ProgID="Visio.Drawing.15" ShapeID="_x0000_i1042" DrawAspect="Content" ObjectID="_1545654011" r:id="rId45"/>
        </w:object>
      </w:r>
    </w:p>
    <w:p w14:paraId="6F772B7E" w14:textId="77777777" w:rsidR="00AE408F" w:rsidRPr="003B5FA7" w:rsidRDefault="00AE408F" w:rsidP="00864F26">
      <w:pPr>
        <w:spacing w:line="360" w:lineRule="auto"/>
        <w:ind w:firstLine="420"/>
        <w:rPr>
          <w:sz w:val="24"/>
          <w:szCs w:val="24"/>
        </w:rPr>
      </w:pPr>
      <w:r w:rsidRPr="003B5FA7">
        <w:rPr>
          <w:rFonts w:hint="eastAsia"/>
          <w:sz w:val="24"/>
          <w:szCs w:val="24"/>
        </w:rPr>
        <w:t>功能叙述：</w:t>
      </w:r>
    </w:p>
    <w:p w14:paraId="49CC66AD" w14:textId="77777777" w:rsidR="00AE408F" w:rsidRPr="003B5FA7" w:rsidRDefault="00AE408F" w:rsidP="00864F26">
      <w:pPr>
        <w:spacing w:line="360" w:lineRule="auto"/>
        <w:ind w:firstLine="420"/>
        <w:rPr>
          <w:sz w:val="24"/>
          <w:szCs w:val="24"/>
        </w:rPr>
      </w:pPr>
      <w:r w:rsidRPr="003B5FA7">
        <w:rPr>
          <w:rFonts w:hint="eastAsia"/>
          <w:sz w:val="24"/>
          <w:szCs w:val="24"/>
        </w:rPr>
        <w:t>如图所示，直接修改订单数据状态，从“处理中”变成“已完成”。</w:t>
      </w:r>
    </w:p>
    <w:p w14:paraId="418BD5E3" w14:textId="77777777" w:rsidR="00AE408F" w:rsidRDefault="00AE408F" w:rsidP="00864F26">
      <w:pPr>
        <w:pStyle w:val="3"/>
        <w:spacing w:line="360" w:lineRule="auto"/>
      </w:pPr>
      <w:bookmarkStart w:id="76" w:name="_Toc471912068"/>
      <w:r>
        <w:rPr>
          <w:rFonts w:hint="eastAsia"/>
        </w:rPr>
        <w:t>4.2</w:t>
      </w:r>
      <w:r>
        <w:rPr>
          <w:rFonts w:hint="eastAsia"/>
        </w:rPr>
        <w:t>、创建失败后的处理接口</w:t>
      </w:r>
      <w:bookmarkEnd w:id="76"/>
    </w:p>
    <w:p w14:paraId="2C99338B" w14:textId="77777777" w:rsidR="00AE408F" w:rsidRPr="003B5FA7" w:rsidRDefault="00AE408F" w:rsidP="00864F26">
      <w:pPr>
        <w:spacing w:line="360" w:lineRule="auto"/>
        <w:ind w:firstLine="420"/>
        <w:rPr>
          <w:sz w:val="24"/>
          <w:szCs w:val="24"/>
        </w:rPr>
      </w:pPr>
      <w:r w:rsidRPr="003B5FA7">
        <w:rPr>
          <w:rFonts w:hint="eastAsia"/>
          <w:sz w:val="24"/>
          <w:szCs w:val="24"/>
        </w:rPr>
        <w:t>流程图如下：</w:t>
      </w:r>
    </w:p>
    <w:p w14:paraId="0C5B1951" w14:textId="77777777" w:rsidR="00AE408F" w:rsidRDefault="00AE408F" w:rsidP="00864F26">
      <w:pPr>
        <w:spacing w:line="360" w:lineRule="auto"/>
        <w:ind w:firstLine="420"/>
      </w:pPr>
    </w:p>
    <w:p w14:paraId="1DE6E649" w14:textId="77777777" w:rsidR="00AE408F" w:rsidRDefault="00AE408F" w:rsidP="00864F26">
      <w:pPr>
        <w:spacing w:line="360" w:lineRule="auto"/>
        <w:ind w:firstLine="420"/>
      </w:pPr>
      <w:r>
        <w:rPr>
          <w:rFonts w:hint="eastAsia"/>
        </w:rPr>
        <w:object w:dxaOrig="5775" w:dyaOrig="12525" w14:anchorId="68F79E02">
          <v:shape id="_x0000_i1043" type="#_x0000_t75" style="width:289.35pt;height:626pt" o:ole="">
            <v:imagedata r:id="rId46" o:title=""/>
            <o:lock v:ext="edit" aspectratio="f"/>
          </v:shape>
          <o:OLEObject Type="Embed" ProgID="Visio.Drawing.15" ShapeID="_x0000_i1043" DrawAspect="Content" ObjectID="_1545654012" r:id="rId47"/>
        </w:object>
      </w:r>
    </w:p>
    <w:p w14:paraId="3E1D384A" w14:textId="77777777" w:rsidR="00AE408F" w:rsidRDefault="00AE408F" w:rsidP="00864F26">
      <w:pPr>
        <w:spacing w:line="360" w:lineRule="auto"/>
        <w:ind w:firstLine="420"/>
      </w:pPr>
    </w:p>
    <w:p w14:paraId="02054A73" w14:textId="77777777" w:rsidR="00AE408F" w:rsidRPr="003B5FA7" w:rsidRDefault="00AE408F" w:rsidP="00864F26">
      <w:pPr>
        <w:spacing w:line="360" w:lineRule="auto"/>
        <w:ind w:firstLine="420"/>
        <w:rPr>
          <w:sz w:val="24"/>
          <w:szCs w:val="24"/>
        </w:rPr>
      </w:pPr>
      <w:r w:rsidRPr="003B5FA7">
        <w:rPr>
          <w:rFonts w:hint="eastAsia"/>
          <w:sz w:val="24"/>
          <w:szCs w:val="24"/>
        </w:rPr>
        <w:t>流程叙述：</w:t>
      </w:r>
    </w:p>
    <w:p w14:paraId="2005CFE8" w14:textId="77777777" w:rsidR="00AE408F" w:rsidRPr="003B5FA7" w:rsidRDefault="00AE408F" w:rsidP="00864F26">
      <w:pPr>
        <w:spacing w:line="360" w:lineRule="auto"/>
        <w:ind w:firstLine="420"/>
        <w:rPr>
          <w:sz w:val="24"/>
          <w:szCs w:val="24"/>
        </w:rPr>
      </w:pPr>
    </w:p>
    <w:p w14:paraId="1A05BE9E" w14:textId="77777777" w:rsidR="00AE408F" w:rsidRPr="003B5FA7" w:rsidRDefault="00AE408F" w:rsidP="00864F26">
      <w:pPr>
        <w:widowControl w:val="0"/>
        <w:numPr>
          <w:ilvl w:val="0"/>
          <w:numId w:val="10"/>
        </w:numPr>
        <w:spacing w:line="360" w:lineRule="auto"/>
        <w:ind w:firstLine="420"/>
        <w:jc w:val="both"/>
        <w:rPr>
          <w:sz w:val="24"/>
          <w:szCs w:val="24"/>
        </w:rPr>
      </w:pPr>
      <w:r w:rsidRPr="003B5FA7">
        <w:rPr>
          <w:rFonts w:hint="eastAsia"/>
          <w:sz w:val="24"/>
          <w:szCs w:val="24"/>
        </w:rPr>
        <w:t>修改订单数据状态，从“处理中”变为“处理失败已取消”。</w:t>
      </w:r>
    </w:p>
    <w:p w14:paraId="696E7AE1" w14:textId="77777777" w:rsidR="00AE408F" w:rsidRPr="003B5FA7" w:rsidRDefault="00AE408F" w:rsidP="00864F26">
      <w:pPr>
        <w:widowControl w:val="0"/>
        <w:numPr>
          <w:ilvl w:val="0"/>
          <w:numId w:val="10"/>
        </w:numPr>
        <w:spacing w:line="360" w:lineRule="auto"/>
        <w:ind w:firstLine="420"/>
        <w:jc w:val="both"/>
        <w:rPr>
          <w:sz w:val="24"/>
          <w:szCs w:val="24"/>
        </w:rPr>
      </w:pPr>
      <w:r w:rsidRPr="003B5FA7">
        <w:rPr>
          <w:rFonts w:hint="eastAsia"/>
          <w:sz w:val="24"/>
          <w:szCs w:val="24"/>
        </w:rPr>
        <w:t>向用户发送资源创建失败的邮件。</w:t>
      </w:r>
    </w:p>
    <w:p w14:paraId="4E6CEE84" w14:textId="77777777" w:rsidR="00AE408F" w:rsidRPr="003B5FA7" w:rsidRDefault="00AE408F" w:rsidP="00864F26">
      <w:pPr>
        <w:widowControl w:val="0"/>
        <w:numPr>
          <w:ilvl w:val="0"/>
          <w:numId w:val="10"/>
        </w:numPr>
        <w:spacing w:line="360" w:lineRule="auto"/>
        <w:ind w:firstLine="420"/>
        <w:jc w:val="both"/>
        <w:rPr>
          <w:sz w:val="24"/>
          <w:szCs w:val="24"/>
        </w:rPr>
      </w:pPr>
      <w:r w:rsidRPr="003B5FA7">
        <w:rPr>
          <w:rFonts w:hint="eastAsia"/>
          <w:sz w:val="24"/>
          <w:szCs w:val="24"/>
        </w:rPr>
        <w:t>如果有部分资源创建成功，调用资源删除接口，删除创建出来的“垃圾资源”。</w:t>
      </w:r>
    </w:p>
    <w:p w14:paraId="4407238E" w14:textId="77777777" w:rsidR="00AE408F" w:rsidRPr="003B5FA7" w:rsidRDefault="00AE408F" w:rsidP="00864F26">
      <w:pPr>
        <w:widowControl w:val="0"/>
        <w:numPr>
          <w:ilvl w:val="0"/>
          <w:numId w:val="10"/>
        </w:numPr>
        <w:spacing w:line="360" w:lineRule="auto"/>
        <w:ind w:firstLine="420"/>
        <w:jc w:val="both"/>
        <w:rPr>
          <w:sz w:val="24"/>
          <w:szCs w:val="24"/>
        </w:rPr>
      </w:pPr>
      <w:r w:rsidRPr="003B5FA7">
        <w:rPr>
          <w:rFonts w:hint="eastAsia"/>
          <w:sz w:val="24"/>
          <w:szCs w:val="24"/>
        </w:rPr>
        <w:t>如果删除失败，继续向用户发送资源删除失败的邮件。</w:t>
      </w:r>
    </w:p>
    <w:p w14:paraId="60EBE41D" w14:textId="77777777" w:rsidR="00AE408F" w:rsidRDefault="00AE408F" w:rsidP="00864F26">
      <w:pPr>
        <w:spacing w:line="360" w:lineRule="auto"/>
      </w:pPr>
    </w:p>
    <w:p w14:paraId="549B0B18" w14:textId="77777777" w:rsidR="00AE408F" w:rsidRDefault="00AE408F" w:rsidP="00864F26">
      <w:pPr>
        <w:pStyle w:val="3"/>
        <w:spacing w:line="360" w:lineRule="auto"/>
      </w:pPr>
      <w:bookmarkStart w:id="77" w:name="_Toc471912069"/>
      <w:r>
        <w:rPr>
          <w:rFonts w:hint="eastAsia"/>
        </w:rPr>
        <w:t>4.3</w:t>
      </w:r>
      <w:r>
        <w:rPr>
          <w:rFonts w:hint="eastAsia"/>
        </w:rPr>
        <w:t>、第三方（支付宝）支付接口</w:t>
      </w:r>
      <w:bookmarkEnd w:id="77"/>
    </w:p>
    <w:p w14:paraId="5B057A66" w14:textId="77777777" w:rsidR="00AE408F" w:rsidRDefault="00AE408F" w:rsidP="00864F26">
      <w:pPr>
        <w:spacing w:line="360" w:lineRule="auto"/>
      </w:pPr>
    </w:p>
    <w:p w14:paraId="7C357D5B" w14:textId="77777777" w:rsidR="00AE408F" w:rsidRPr="003B5FA7" w:rsidRDefault="00AE408F" w:rsidP="00864F26">
      <w:pPr>
        <w:spacing w:line="360" w:lineRule="auto"/>
        <w:ind w:firstLine="420"/>
        <w:rPr>
          <w:sz w:val="24"/>
          <w:szCs w:val="24"/>
        </w:rPr>
      </w:pPr>
      <w:r w:rsidRPr="003B5FA7">
        <w:rPr>
          <w:rFonts w:hint="eastAsia"/>
          <w:sz w:val="24"/>
          <w:szCs w:val="24"/>
        </w:rPr>
        <w:t>流程图如下：</w:t>
      </w:r>
    </w:p>
    <w:p w14:paraId="2B171840" w14:textId="77777777" w:rsidR="00AE408F" w:rsidRDefault="00AE408F" w:rsidP="00864F26">
      <w:pPr>
        <w:spacing w:line="360" w:lineRule="auto"/>
        <w:ind w:firstLine="420"/>
      </w:pPr>
    </w:p>
    <w:p w14:paraId="300A2365" w14:textId="77777777" w:rsidR="00AE408F" w:rsidRDefault="00C94DDE" w:rsidP="00864F26">
      <w:pPr>
        <w:spacing w:line="360" w:lineRule="auto"/>
        <w:ind w:firstLine="420"/>
      </w:pPr>
      <w:r>
        <w:rPr>
          <w:rFonts w:hint="eastAsia"/>
        </w:rPr>
        <w:object w:dxaOrig="8303" w:dyaOrig="10042" w14:anchorId="7E75B27A">
          <v:shape id="_x0000_i1044" type="#_x0000_t75" style="width:379.35pt;height:477.35pt" o:ole="">
            <v:imagedata r:id="rId48" o:title=""/>
            <o:lock v:ext="edit" aspectratio="f"/>
          </v:shape>
          <o:OLEObject Type="Embed" ProgID="Visio.Drawing.15" ShapeID="_x0000_i1044" DrawAspect="Content" ObjectID="_1545654013" r:id="rId49"/>
        </w:object>
      </w:r>
    </w:p>
    <w:p w14:paraId="0FFCB2DC" w14:textId="77777777" w:rsidR="00AE408F" w:rsidRPr="003B5FA7" w:rsidRDefault="00AE408F" w:rsidP="00864F26">
      <w:pPr>
        <w:spacing w:line="360" w:lineRule="auto"/>
        <w:ind w:firstLine="420"/>
        <w:rPr>
          <w:sz w:val="24"/>
          <w:szCs w:val="24"/>
        </w:rPr>
      </w:pPr>
      <w:r w:rsidRPr="003B5FA7">
        <w:rPr>
          <w:rFonts w:hint="eastAsia"/>
          <w:sz w:val="24"/>
          <w:szCs w:val="24"/>
        </w:rPr>
        <w:t>流程叙述：</w:t>
      </w:r>
    </w:p>
    <w:p w14:paraId="6C665B3D" w14:textId="77777777" w:rsidR="00AE408F" w:rsidRPr="003B5FA7" w:rsidRDefault="00AE408F" w:rsidP="00864F26">
      <w:pPr>
        <w:spacing w:line="360" w:lineRule="auto"/>
        <w:ind w:firstLine="420"/>
        <w:rPr>
          <w:sz w:val="24"/>
          <w:szCs w:val="24"/>
        </w:rPr>
      </w:pPr>
    </w:p>
    <w:p w14:paraId="2DC731A4" w14:textId="77777777" w:rsidR="00AE408F" w:rsidRPr="003B5FA7" w:rsidRDefault="00AE408F" w:rsidP="00864F26">
      <w:pPr>
        <w:widowControl w:val="0"/>
        <w:numPr>
          <w:ilvl w:val="0"/>
          <w:numId w:val="11"/>
        </w:numPr>
        <w:spacing w:line="360" w:lineRule="auto"/>
        <w:ind w:firstLine="420"/>
        <w:jc w:val="both"/>
        <w:rPr>
          <w:sz w:val="24"/>
          <w:szCs w:val="24"/>
        </w:rPr>
      </w:pPr>
      <w:r w:rsidRPr="003B5FA7">
        <w:rPr>
          <w:rFonts w:hint="eastAsia"/>
          <w:sz w:val="24"/>
          <w:szCs w:val="24"/>
        </w:rPr>
        <w:t>调用支付宝支付接口。</w:t>
      </w:r>
    </w:p>
    <w:p w14:paraId="4DC82B6E" w14:textId="77777777" w:rsidR="00AE408F" w:rsidRPr="003B5FA7" w:rsidRDefault="00AE408F" w:rsidP="00864F26">
      <w:pPr>
        <w:widowControl w:val="0"/>
        <w:numPr>
          <w:ilvl w:val="0"/>
          <w:numId w:val="11"/>
        </w:numPr>
        <w:spacing w:line="360" w:lineRule="auto"/>
        <w:ind w:firstLine="420"/>
        <w:jc w:val="both"/>
        <w:rPr>
          <w:sz w:val="24"/>
          <w:szCs w:val="24"/>
        </w:rPr>
      </w:pPr>
      <w:r w:rsidRPr="003B5FA7">
        <w:rPr>
          <w:rFonts w:hint="eastAsia"/>
          <w:sz w:val="24"/>
          <w:szCs w:val="24"/>
        </w:rPr>
        <w:t>判断支付结果是否已经成功。</w:t>
      </w:r>
    </w:p>
    <w:p w14:paraId="13370669" w14:textId="77777777" w:rsidR="00AE408F" w:rsidRPr="003B5FA7" w:rsidRDefault="00AE408F" w:rsidP="00864F26">
      <w:pPr>
        <w:spacing w:line="360" w:lineRule="auto"/>
        <w:ind w:firstLine="420"/>
        <w:rPr>
          <w:sz w:val="24"/>
          <w:szCs w:val="24"/>
        </w:rPr>
      </w:pPr>
      <w:r w:rsidRPr="003B5FA7">
        <w:rPr>
          <w:sz w:val="24"/>
          <w:szCs w:val="24"/>
        </w:rPr>
        <w:t>3</w:t>
      </w:r>
      <w:r w:rsidRPr="003B5FA7">
        <w:rPr>
          <w:rFonts w:hint="eastAsia"/>
          <w:sz w:val="24"/>
          <w:szCs w:val="24"/>
        </w:rPr>
        <w:t>、支付结果已成功。</w:t>
      </w:r>
    </w:p>
    <w:p w14:paraId="40FDAFC1" w14:textId="77777777" w:rsidR="00AE408F" w:rsidRPr="003B5FA7" w:rsidRDefault="00AE408F" w:rsidP="00864F26">
      <w:pPr>
        <w:widowControl w:val="0"/>
        <w:numPr>
          <w:ilvl w:val="1"/>
          <w:numId w:val="11"/>
        </w:numPr>
        <w:tabs>
          <w:tab w:val="clear" w:pos="840"/>
        </w:tabs>
        <w:spacing w:line="360" w:lineRule="auto"/>
        <w:ind w:firstLine="420"/>
        <w:jc w:val="both"/>
        <w:rPr>
          <w:sz w:val="24"/>
          <w:szCs w:val="24"/>
        </w:rPr>
      </w:pPr>
      <w:r w:rsidRPr="003B5FA7">
        <w:rPr>
          <w:rFonts w:hint="eastAsia"/>
          <w:sz w:val="24"/>
          <w:szCs w:val="24"/>
        </w:rPr>
        <w:t>修改订单数据状态为“处理中”。</w:t>
      </w:r>
    </w:p>
    <w:p w14:paraId="5F4C4F23" w14:textId="77777777" w:rsidR="00AE408F" w:rsidRPr="003B5FA7" w:rsidRDefault="00AE408F" w:rsidP="00864F26">
      <w:pPr>
        <w:widowControl w:val="0"/>
        <w:numPr>
          <w:ilvl w:val="1"/>
          <w:numId w:val="11"/>
        </w:numPr>
        <w:tabs>
          <w:tab w:val="clear" w:pos="840"/>
        </w:tabs>
        <w:spacing w:line="360" w:lineRule="auto"/>
        <w:ind w:firstLine="420"/>
        <w:jc w:val="both"/>
        <w:rPr>
          <w:sz w:val="24"/>
          <w:szCs w:val="24"/>
        </w:rPr>
      </w:pPr>
      <w:r w:rsidRPr="003B5FA7">
        <w:rPr>
          <w:rFonts w:hint="eastAsia"/>
          <w:sz w:val="24"/>
          <w:szCs w:val="24"/>
        </w:rPr>
        <w:t>向消息队列发送创建该资源的信息。</w:t>
      </w:r>
    </w:p>
    <w:p w14:paraId="0D84CB42" w14:textId="77777777" w:rsidR="00AE408F" w:rsidRPr="003B5FA7" w:rsidRDefault="00AE408F" w:rsidP="00864F26">
      <w:pPr>
        <w:widowControl w:val="0"/>
        <w:numPr>
          <w:ilvl w:val="0"/>
          <w:numId w:val="12"/>
        </w:numPr>
        <w:spacing w:line="360" w:lineRule="auto"/>
        <w:ind w:left="420"/>
        <w:jc w:val="both"/>
        <w:rPr>
          <w:sz w:val="24"/>
          <w:szCs w:val="24"/>
        </w:rPr>
      </w:pPr>
      <w:r w:rsidRPr="003B5FA7">
        <w:rPr>
          <w:rFonts w:hint="eastAsia"/>
          <w:sz w:val="24"/>
          <w:szCs w:val="24"/>
        </w:rPr>
        <w:t>支付结果尚未成功。</w:t>
      </w:r>
    </w:p>
    <w:p w14:paraId="3A7658C7" w14:textId="77777777" w:rsidR="00AE408F" w:rsidRPr="003B5FA7" w:rsidRDefault="00AE408F" w:rsidP="00864F26">
      <w:pPr>
        <w:widowControl w:val="0"/>
        <w:numPr>
          <w:ilvl w:val="1"/>
          <w:numId w:val="12"/>
        </w:numPr>
        <w:tabs>
          <w:tab w:val="clear" w:pos="840"/>
        </w:tabs>
        <w:spacing w:line="360" w:lineRule="auto"/>
        <w:jc w:val="both"/>
        <w:rPr>
          <w:sz w:val="24"/>
          <w:szCs w:val="24"/>
        </w:rPr>
      </w:pPr>
      <w:r w:rsidRPr="003B5FA7">
        <w:rPr>
          <w:rFonts w:hint="eastAsia"/>
          <w:sz w:val="24"/>
          <w:szCs w:val="24"/>
        </w:rPr>
        <w:t>循环定时查询订单支付状态。</w:t>
      </w:r>
    </w:p>
    <w:p w14:paraId="69388DCD" w14:textId="77777777" w:rsidR="00AE408F" w:rsidRPr="003B5FA7" w:rsidRDefault="00AE408F" w:rsidP="00864F26">
      <w:pPr>
        <w:widowControl w:val="0"/>
        <w:numPr>
          <w:ilvl w:val="1"/>
          <w:numId w:val="12"/>
        </w:numPr>
        <w:tabs>
          <w:tab w:val="clear" w:pos="840"/>
        </w:tabs>
        <w:spacing w:line="360" w:lineRule="auto"/>
        <w:jc w:val="both"/>
        <w:rPr>
          <w:sz w:val="24"/>
          <w:szCs w:val="24"/>
        </w:rPr>
      </w:pPr>
      <w:r w:rsidRPr="003B5FA7">
        <w:rPr>
          <w:rFonts w:hint="eastAsia"/>
          <w:sz w:val="24"/>
          <w:szCs w:val="24"/>
        </w:rPr>
        <w:t>查询结果为已成功。返回步骤</w:t>
      </w:r>
      <w:r w:rsidRPr="003B5FA7">
        <w:rPr>
          <w:rFonts w:hint="eastAsia"/>
          <w:sz w:val="24"/>
          <w:szCs w:val="24"/>
        </w:rPr>
        <w:t>3</w:t>
      </w:r>
      <w:r w:rsidRPr="003B5FA7">
        <w:rPr>
          <w:rFonts w:hint="eastAsia"/>
          <w:sz w:val="24"/>
          <w:szCs w:val="24"/>
        </w:rPr>
        <w:t>继续执行。</w:t>
      </w:r>
    </w:p>
    <w:p w14:paraId="39A4E490" w14:textId="77777777" w:rsidR="00AE408F" w:rsidRPr="003B5FA7" w:rsidRDefault="00AE408F" w:rsidP="00864F26">
      <w:pPr>
        <w:widowControl w:val="0"/>
        <w:numPr>
          <w:ilvl w:val="1"/>
          <w:numId w:val="12"/>
        </w:numPr>
        <w:tabs>
          <w:tab w:val="clear" w:pos="840"/>
        </w:tabs>
        <w:spacing w:line="360" w:lineRule="auto"/>
        <w:jc w:val="both"/>
        <w:rPr>
          <w:sz w:val="24"/>
          <w:szCs w:val="24"/>
        </w:rPr>
      </w:pPr>
      <w:r w:rsidRPr="003B5FA7">
        <w:rPr>
          <w:rFonts w:hint="eastAsia"/>
          <w:sz w:val="24"/>
          <w:szCs w:val="24"/>
        </w:rPr>
        <w:t>查询结果仍为尚未成功。判断支付时间是否超时：</w:t>
      </w:r>
    </w:p>
    <w:p w14:paraId="05E14228" w14:textId="77777777" w:rsidR="00AE408F" w:rsidRPr="003B5FA7" w:rsidRDefault="00AE408F" w:rsidP="00864F26">
      <w:pPr>
        <w:widowControl w:val="0"/>
        <w:numPr>
          <w:ilvl w:val="2"/>
          <w:numId w:val="12"/>
        </w:numPr>
        <w:tabs>
          <w:tab w:val="clear" w:pos="1260"/>
        </w:tabs>
        <w:spacing w:line="360" w:lineRule="auto"/>
        <w:jc w:val="both"/>
        <w:rPr>
          <w:sz w:val="24"/>
          <w:szCs w:val="24"/>
        </w:rPr>
      </w:pPr>
      <w:r w:rsidRPr="003B5FA7">
        <w:rPr>
          <w:rFonts w:hint="eastAsia"/>
          <w:sz w:val="24"/>
          <w:szCs w:val="24"/>
        </w:rPr>
        <w:t>超时。则修改订单状态信息为支付失败。</w:t>
      </w:r>
    </w:p>
    <w:p w14:paraId="2DB3A3D7" w14:textId="77777777" w:rsidR="00AE408F" w:rsidRPr="003B5FA7" w:rsidRDefault="00AE408F" w:rsidP="00864F26">
      <w:pPr>
        <w:widowControl w:val="0"/>
        <w:numPr>
          <w:ilvl w:val="2"/>
          <w:numId w:val="12"/>
        </w:numPr>
        <w:tabs>
          <w:tab w:val="clear" w:pos="1260"/>
        </w:tabs>
        <w:spacing w:line="360" w:lineRule="auto"/>
        <w:jc w:val="both"/>
        <w:rPr>
          <w:sz w:val="24"/>
          <w:szCs w:val="24"/>
        </w:rPr>
      </w:pPr>
      <w:r w:rsidRPr="003B5FA7">
        <w:rPr>
          <w:rFonts w:hint="eastAsia"/>
          <w:sz w:val="24"/>
          <w:szCs w:val="24"/>
        </w:rPr>
        <w:t>未超时。终止流程，等待下一次定时查询。</w:t>
      </w:r>
    </w:p>
    <w:p w14:paraId="5FA1487E" w14:textId="77777777" w:rsidR="00AE408F" w:rsidRPr="00AE408F" w:rsidRDefault="00AE408F" w:rsidP="00864F26">
      <w:pPr>
        <w:spacing w:line="360" w:lineRule="auto"/>
      </w:pPr>
    </w:p>
    <w:p w14:paraId="4966FE5D" w14:textId="77777777" w:rsidR="00AE408F" w:rsidRDefault="001E3492" w:rsidP="00864F26">
      <w:pPr>
        <w:pStyle w:val="1"/>
        <w:pageBreakBefore/>
        <w:numPr>
          <w:ilvl w:val="0"/>
          <w:numId w:val="16"/>
        </w:numPr>
        <w:spacing w:line="360" w:lineRule="auto"/>
      </w:pPr>
      <w:bookmarkStart w:id="78" w:name="_Toc471912070"/>
      <w:r>
        <w:rPr>
          <w:rFonts w:hint="eastAsia"/>
        </w:rPr>
        <w:t>资源</w:t>
      </w:r>
      <w:r>
        <w:t>变配</w:t>
      </w:r>
      <w:bookmarkEnd w:id="78"/>
    </w:p>
    <w:p w14:paraId="0F39018A" w14:textId="77777777" w:rsidR="00AE408F" w:rsidRDefault="001E3492" w:rsidP="00864F26">
      <w:pPr>
        <w:pStyle w:val="2"/>
        <w:spacing w:line="360" w:lineRule="auto"/>
      </w:pPr>
      <w:bookmarkStart w:id="79" w:name="_Toc471912071"/>
      <w:r>
        <w:rPr>
          <w:rFonts w:hint="eastAsia"/>
        </w:rPr>
        <w:t>业务描述</w:t>
      </w:r>
      <w:bookmarkEnd w:id="79"/>
    </w:p>
    <w:p w14:paraId="18FCD71D" w14:textId="77777777" w:rsidR="001E3492" w:rsidRPr="003B5FA7" w:rsidRDefault="001E3492" w:rsidP="00864F26">
      <w:pPr>
        <w:spacing w:line="360" w:lineRule="auto"/>
        <w:rPr>
          <w:sz w:val="24"/>
          <w:szCs w:val="24"/>
        </w:rPr>
      </w:pPr>
      <w:r w:rsidRPr="003B5FA7">
        <w:rPr>
          <w:rFonts w:hint="eastAsia"/>
          <w:sz w:val="24"/>
          <w:szCs w:val="24"/>
        </w:rPr>
        <w:t>流程描述：</w:t>
      </w:r>
    </w:p>
    <w:p w14:paraId="36D52E0E" w14:textId="77777777" w:rsidR="001E3492" w:rsidRPr="003B5FA7" w:rsidRDefault="001E3492" w:rsidP="00864F26">
      <w:pPr>
        <w:pStyle w:val="a8"/>
        <w:numPr>
          <w:ilvl w:val="0"/>
          <w:numId w:val="13"/>
        </w:numPr>
        <w:spacing w:line="360" w:lineRule="auto"/>
        <w:ind w:firstLineChars="0"/>
        <w:rPr>
          <w:sz w:val="24"/>
          <w:szCs w:val="24"/>
        </w:rPr>
      </w:pPr>
      <w:r w:rsidRPr="003B5FA7">
        <w:rPr>
          <w:sz w:val="24"/>
          <w:szCs w:val="24"/>
        </w:rPr>
        <w:t>首先</w:t>
      </w:r>
      <w:r w:rsidRPr="003B5FA7">
        <w:rPr>
          <w:rFonts w:hint="eastAsia"/>
          <w:sz w:val="24"/>
          <w:szCs w:val="24"/>
        </w:rPr>
        <w:t>需要判断是否满足升级/降级的条件，主要有以下几个条件：</w:t>
      </w:r>
    </w:p>
    <w:p w14:paraId="2B54A39B"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变配资源的配额是否充足；</w:t>
      </w:r>
    </w:p>
    <w:p w14:paraId="691546F3"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账户余额是否充足；</w:t>
      </w:r>
    </w:p>
    <w:p w14:paraId="704FC9B7"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是否有未完成的订单。</w:t>
      </w:r>
    </w:p>
    <w:p w14:paraId="3FFA71D5" w14:textId="77777777" w:rsidR="001E3492" w:rsidRPr="003B5FA7" w:rsidRDefault="001E3492" w:rsidP="00864F26">
      <w:pPr>
        <w:pStyle w:val="a8"/>
        <w:numPr>
          <w:ilvl w:val="0"/>
          <w:numId w:val="13"/>
        </w:numPr>
        <w:spacing w:line="360" w:lineRule="auto"/>
        <w:ind w:firstLineChars="0"/>
        <w:rPr>
          <w:sz w:val="24"/>
          <w:szCs w:val="24"/>
        </w:rPr>
      </w:pPr>
      <w:r w:rsidRPr="003B5FA7">
        <w:rPr>
          <w:rFonts w:hint="eastAsia"/>
          <w:sz w:val="24"/>
          <w:szCs w:val="24"/>
        </w:rPr>
        <w:t>如果满足配额、</w:t>
      </w:r>
      <w:r w:rsidRPr="003B5FA7">
        <w:rPr>
          <w:sz w:val="24"/>
          <w:szCs w:val="24"/>
        </w:rPr>
        <w:t>余额</w:t>
      </w:r>
      <w:r w:rsidRPr="003B5FA7">
        <w:rPr>
          <w:rFonts w:hint="eastAsia"/>
          <w:sz w:val="24"/>
          <w:szCs w:val="24"/>
        </w:rPr>
        <w:t>充足，</w:t>
      </w:r>
      <w:r w:rsidRPr="003B5FA7">
        <w:rPr>
          <w:sz w:val="24"/>
          <w:szCs w:val="24"/>
        </w:rPr>
        <w:t>并且</w:t>
      </w:r>
      <w:r w:rsidRPr="003B5FA7">
        <w:rPr>
          <w:rFonts w:hint="eastAsia"/>
          <w:sz w:val="24"/>
          <w:szCs w:val="24"/>
        </w:rPr>
        <w:t>没有未完成的订单，则生成变配资源的订单，订单的状态为处理中；</w:t>
      </w:r>
    </w:p>
    <w:p w14:paraId="05EDD811" w14:textId="77777777" w:rsidR="001E3492" w:rsidRPr="003B5FA7" w:rsidRDefault="001E3492" w:rsidP="00864F26">
      <w:pPr>
        <w:pStyle w:val="a8"/>
        <w:numPr>
          <w:ilvl w:val="0"/>
          <w:numId w:val="13"/>
        </w:numPr>
        <w:spacing w:line="360" w:lineRule="auto"/>
        <w:ind w:firstLineChars="0"/>
        <w:rPr>
          <w:sz w:val="24"/>
          <w:szCs w:val="24"/>
        </w:rPr>
      </w:pPr>
      <w:r w:rsidRPr="003B5FA7">
        <w:rPr>
          <w:rFonts w:hint="eastAsia"/>
          <w:sz w:val="24"/>
          <w:szCs w:val="24"/>
        </w:rPr>
        <w:t>更改资源的配置，</w:t>
      </w:r>
      <w:r w:rsidRPr="003B5FA7">
        <w:rPr>
          <w:sz w:val="24"/>
          <w:szCs w:val="24"/>
        </w:rPr>
        <w:t>主要</w:t>
      </w:r>
      <w:r w:rsidRPr="003B5FA7">
        <w:rPr>
          <w:rFonts w:hint="eastAsia"/>
          <w:sz w:val="24"/>
          <w:szCs w:val="24"/>
        </w:rPr>
        <w:t>有两步：</w:t>
      </w:r>
    </w:p>
    <w:p w14:paraId="1086B5EE"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首先，</w:t>
      </w:r>
      <w:r w:rsidRPr="003B5FA7">
        <w:rPr>
          <w:sz w:val="24"/>
          <w:szCs w:val="24"/>
        </w:rPr>
        <w:t>调用</w:t>
      </w:r>
      <w:r w:rsidRPr="003B5FA7">
        <w:rPr>
          <w:rFonts w:hint="eastAsia"/>
          <w:sz w:val="24"/>
          <w:szCs w:val="24"/>
        </w:rPr>
        <w:t>底层的接口修改对应资源的配置；</w:t>
      </w:r>
    </w:p>
    <w:p w14:paraId="1AFE3651"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其次，修</w:t>
      </w:r>
      <w:r w:rsidRPr="003B5FA7">
        <w:rPr>
          <w:sz w:val="24"/>
          <w:szCs w:val="24"/>
        </w:rPr>
        <w:t>改</w:t>
      </w:r>
      <w:r w:rsidRPr="003B5FA7">
        <w:rPr>
          <w:rFonts w:hint="eastAsia"/>
          <w:sz w:val="24"/>
          <w:szCs w:val="24"/>
        </w:rPr>
        <w:t>上层数据库中对应资源的配置。</w:t>
      </w:r>
    </w:p>
    <w:p w14:paraId="25768683" w14:textId="77777777" w:rsidR="001E3492" w:rsidRPr="003B5FA7" w:rsidRDefault="001E3492" w:rsidP="00864F26">
      <w:pPr>
        <w:spacing w:line="360" w:lineRule="auto"/>
        <w:ind w:left="420"/>
        <w:rPr>
          <w:sz w:val="24"/>
          <w:szCs w:val="24"/>
        </w:rPr>
      </w:pPr>
      <w:r w:rsidRPr="003B5FA7">
        <w:rPr>
          <w:rFonts w:hint="eastAsia"/>
          <w:sz w:val="24"/>
          <w:szCs w:val="24"/>
        </w:rPr>
        <w:t>注：如果①处理失败，</w:t>
      </w:r>
      <w:r w:rsidRPr="003B5FA7">
        <w:rPr>
          <w:sz w:val="24"/>
          <w:szCs w:val="24"/>
        </w:rPr>
        <w:t>不会</w:t>
      </w:r>
      <w:r w:rsidRPr="003B5FA7">
        <w:rPr>
          <w:rFonts w:hint="eastAsia"/>
          <w:sz w:val="24"/>
          <w:szCs w:val="24"/>
        </w:rPr>
        <w:t>在进行②操作。</w:t>
      </w:r>
    </w:p>
    <w:p w14:paraId="4F131533" w14:textId="77777777" w:rsidR="001E3492" w:rsidRPr="003B5FA7" w:rsidRDefault="001E3492" w:rsidP="00864F26">
      <w:pPr>
        <w:pStyle w:val="a8"/>
        <w:numPr>
          <w:ilvl w:val="0"/>
          <w:numId w:val="13"/>
        </w:numPr>
        <w:spacing w:line="360" w:lineRule="auto"/>
        <w:ind w:firstLineChars="0"/>
        <w:rPr>
          <w:sz w:val="24"/>
          <w:szCs w:val="24"/>
        </w:rPr>
      </w:pPr>
      <w:r w:rsidRPr="003B5FA7">
        <w:rPr>
          <w:sz w:val="24"/>
          <w:szCs w:val="24"/>
        </w:rPr>
        <w:t>判断</w:t>
      </w:r>
      <w:r w:rsidRPr="003B5FA7">
        <w:rPr>
          <w:rFonts w:hint="eastAsia"/>
          <w:sz w:val="24"/>
          <w:szCs w:val="24"/>
        </w:rPr>
        <w:t>是否修改成功，有两种可能：</w:t>
      </w:r>
    </w:p>
    <w:p w14:paraId="2A21158D"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修改成功（底层和上层全部修改成功</w:t>
      </w:r>
      <w:r w:rsidRPr="003B5FA7">
        <w:rPr>
          <w:sz w:val="24"/>
          <w:szCs w:val="24"/>
        </w:rPr>
        <w:t>）</w:t>
      </w:r>
      <w:r w:rsidRPr="003B5FA7">
        <w:rPr>
          <w:rFonts w:hint="eastAsia"/>
          <w:sz w:val="24"/>
          <w:szCs w:val="24"/>
        </w:rPr>
        <w:t>，更新订单的状态为已完成，</w:t>
      </w:r>
      <w:r w:rsidRPr="003B5FA7">
        <w:rPr>
          <w:sz w:val="24"/>
          <w:szCs w:val="24"/>
        </w:rPr>
        <w:t>并且</w:t>
      </w:r>
      <w:r w:rsidRPr="003B5FA7">
        <w:rPr>
          <w:rFonts w:hint="eastAsia"/>
          <w:sz w:val="24"/>
          <w:szCs w:val="24"/>
        </w:rPr>
        <w:t>发送资源变配成功的消息（用于调整计费</w:t>
      </w:r>
      <w:r w:rsidRPr="003B5FA7">
        <w:rPr>
          <w:sz w:val="24"/>
          <w:szCs w:val="24"/>
        </w:rPr>
        <w:t>）</w:t>
      </w:r>
      <w:r w:rsidRPr="003B5FA7">
        <w:rPr>
          <w:rFonts w:hint="eastAsia"/>
          <w:sz w:val="24"/>
          <w:szCs w:val="24"/>
        </w:rPr>
        <w:t>，</w:t>
      </w:r>
      <w:r w:rsidRPr="003B5FA7">
        <w:rPr>
          <w:sz w:val="24"/>
          <w:szCs w:val="24"/>
        </w:rPr>
        <w:t>此次</w:t>
      </w:r>
      <w:r w:rsidRPr="003B5FA7">
        <w:rPr>
          <w:rFonts w:hint="eastAsia"/>
          <w:sz w:val="24"/>
          <w:szCs w:val="24"/>
        </w:rPr>
        <w:t>变配成功；</w:t>
      </w:r>
    </w:p>
    <w:p w14:paraId="52449BC3" w14:textId="77777777" w:rsidR="001E3492" w:rsidRPr="003B5FA7" w:rsidRDefault="001E3492" w:rsidP="00864F26">
      <w:pPr>
        <w:pStyle w:val="a8"/>
        <w:numPr>
          <w:ilvl w:val="1"/>
          <w:numId w:val="13"/>
        </w:numPr>
        <w:spacing w:line="360" w:lineRule="auto"/>
        <w:ind w:firstLineChars="0"/>
        <w:rPr>
          <w:sz w:val="24"/>
          <w:szCs w:val="24"/>
        </w:rPr>
      </w:pPr>
      <w:r w:rsidRPr="003B5FA7">
        <w:rPr>
          <w:rFonts w:hint="eastAsia"/>
          <w:sz w:val="24"/>
          <w:szCs w:val="24"/>
        </w:rPr>
        <w:t>修改失败（底层和上层任意一个失败</w:t>
      </w:r>
      <w:r w:rsidRPr="003B5FA7">
        <w:rPr>
          <w:sz w:val="24"/>
          <w:szCs w:val="24"/>
        </w:rPr>
        <w:t>）</w:t>
      </w:r>
      <w:r w:rsidRPr="003B5FA7">
        <w:rPr>
          <w:rFonts w:hint="eastAsia"/>
          <w:sz w:val="24"/>
          <w:szCs w:val="24"/>
        </w:rPr>
        <w:t>，更新订单的状态为处理失败已取消，此次变配失败。</w:t>
      </w:r>
    </w:p>
    <w:p w14:paraId="2D186401" w14:textId="77777777" w:rsidR="001E3492" w:rsidRPr="003B5FA7" w:rsidRDefault="001E3492" w:rsidP="00864F26">
      <w:pPr>
        <w:spacing w:line="360" w:lineRule="auto"/>
        <w:rPr>
          <w:sz w:val="24"/>
          <w:szCs w:val="24"/>
        </w:rPr>
      </w:pPr>
      <w:r w:rsidRPr="003B5FA7">
        <w:rPr>
          <w:rFonts w:hint="eastAsia"/>
          <w:sz w:val="24"/>
          <w:szCs w:val="24"/>
        </w:rPr>
        <w:t>注：云主机的变配是比较特殊的，主要体现在第</w:t>
      </w:r>
      <w:r w:rsidRPr="003B5FA7">
        <w:rPr>
          <w:rFonts w:hint="eastAsia"/>
          <w:sz w:val="24"/>
          <w:szCs w:val="24"/>
        </w:rPr>
        <w:t>3</w:t>
      </w:r>
      <w:r w:rsidRPr="003B5FA7">
        <w:rPr>
          <w:rFonts w:hint="eastAsia"/>
          <w:sz w:val="24"/>
          <w:szCs w:val="24"/>
        </w:rPr>
        <w:t>、</w:t>
      </w:r>
      <w:r w:rsidRPr="003B5FA7">
        <w:rPr>
          <w:rFonts w:hint="eastAsia"/>
          <w:sz w:val="24"/>
          <w:szCs w:val="24"/>
        </w:rPr>
        <w:t>4</w:t>
      </w:r>
      <w:r w:rsidRPr="003B5FA7">
        <w:rPr>
          <w:rFonts w:hint="eastAsia"/>
          <w:sz w:val="24"/>
          <w:szCs w:val="24"/>
        </w:rPr>
        <w:t>两步，原因是由于云主机存在中间状态（升级中</w:t>
      </w:r>
      <w:r w:rsidRPr="003B5FA7">
        <w:rPr>
          <w:sz w:val="24"/>
          <w:szCs w:val="24"/>
        </w:rPr>
        <w:t>）</w:t>
      </w:r>
      <w:r w:rsidRPr="003B5FA7">
        <w:rPr>
          <w:rFonts w:hint="eastAsia"/>
          <w:sz w:val="24"/>
          <w:szCs w:val="24"/>
        </w:rPr>
        <w:t>。不同点：第三步中，</w:t>
      </w:r>
      <w:r w:rsidRPr="003B5FA7">
        <w:rPr>
          <w:sz w:val="24"/>
          <w:szCs w:val="24"/>
        </w:rPr>
        <w:t>需要</w:t>
      </w:r>
      <w:r w:rsidRPr="003B5FA7">
        <w:rPr>
          <w:rFonts w:hint="eastAsia"/>
          <w:sz w:val="24"/>
          <w:szCs w:val="24"/>
        </w:rPr>
        <w:t>修改上层数据库中云主机的状态置为升级中；第四步中，需要依据底层数据状态同步来更新上层数据库中云主机的状态，并且判断是否成功。</w:t>
      </w:r>
      <w:r w:rsidRPr="003B5FA7">
        <w:rPr>
          <w:rFonts w:hint="eastAsia"/>
          <w:sz w:val="24"/>
          <w:szCs w:val="24"/>
        </w:rPr>
        <w:t xml:space="preserve"> </w:t>
      </w:r>
    </w:p>
    <w:p w14:paraId="1BC13DE0" w14:textId="77777777" w:rsidR="001E3492" w:rsidRPr="003B5FA7" w:rsidRDefault="001E3492" w:rsidP="00864F26">
      <w:pPr>
        <w:spacing w:line="360" w:lineRule="auto"/>
        <w:rPr>
          <w:sz w:val="24"/>
          <w:szCs w:val="24"/>
        </w:rPr>
      </w:pPr>
    </w:p>
    <w:p w14:paraId="5F6F871A" w14:textId="77777777" w:rsidR="001E3492" w:rsidRPr="003B5FA7" w:rsidRDefault="001E3492" w:rsidP="00864F26">
      <w:pPr>
        <w:spacing w:line="360" w:lineRule="auto"/>
        <w:rPr>
          <w:sz w:val="24"/>
          <w:szCs w:val="24"/>
        </w:rPr>
      </w:pPr>
      <w:r w:rsidRPr="003B5FA7">
        <w:rPr>
          <w:rFonts w:hint="eastAsia"/>
          <w:sz w:val="24"/>
          <w:szCs w:val="24"/>
        </w:rPr>
        <w:t>如何确保计划任务漏跑之后计费仍然准确？</w:t>
      </w:r>
    </w:p>
    <w:p w14:paraId="549ECA49" w14:textId="77777777" w:rsidR="001E3492" w:rsidRPr="00FE2A29" w:rsidRDefault="001E3492" w:rsidP="00864F26">
      <w:pPr>
        <w:spacing w:line="360" w:lineRule="auto"/>
      </w:pPr>
      <w:r w:rsidRPr="003B5FA7">
        <w:rPr>
          <w:rFonts w:hint="eastAsia"/>
          <w:sz w:val="24"/>
          <w:szCs w:val="24"/>
        </w:rPr>
        <w:t>答：</w:t>
      </w:r>
      <w:r w:rsidRPr="003B5FA7">
        <w:rPr>
          <w:sz w:val="24"/>
          <w:szCs w:val="24"/>
        </w:rPr>
        <w:t>在设计</w:t>
      </w:r>
      <w:r w:rsidRPr="003B5FA7">
        <w:rPr>
          <w:rFonts w:hint="eastAsia"/>
          <w:sz w:val="24"/>
          <w:szCs w:val="24"/>
        </w:rPr>
        <w:t>计费清单表中，有一个字段用于</w:t>
      </w:r>
      <w:r w:rsidRPr="003B5FA7">
        <w:rPr>
          <w:sz w:val="24"/>
          <w:szCs w:val="24"/>
        </w:rPr>
        <w:t>标识计费资源开始</w:t>
      </w:r>
      <w:r w:rsidRPr="003B5FA7">
        <w:rPr>
          <w:sz w:val="24"/>
          <w:szCs w:val="24"/>
        </w:rPr>
        <w:t>/</w:t>
      </w:r>
      <w:r w:rsidRPr="003B5FA7">
        <w:rPr>
          <w:sz w:val="24"/>
          <w:szCs w:val="24"/>
        </w:rPr>
        <w:t>上次计费时间，如果计划任务漏跑，下次计费时，靠时间间隔也可以补扣漏跑应扣未扣的费用</w:t>
      </w:r>
      <w:r w:rsidRPr="003B5FA7">
        <w:rPr>
          <w:rFonts w:hint="eastAsia"/>
          <w:sz w:val="24"/>
          <w:szCs w:val="24"/>
        </w:rPr>
        <w:t>。例如：</w:t>
      </w:r>
      <w:r w:rsidRPr="003B5FA7">
        <w:rPr>
          <w:rFonts w:hint="eastAsia"/>
          <w:sz w:val="24"/>
          <w:szCs w:val="24"/>
        </w:rPr>
        <w:t>10:30</w:t>
      </w:r>
      <w:r w:rsidRPr="003B5FA7">
        <w:rPr>
          <w:rFonts w:hint="eastAsia"/>
          <w:sz w:val="24"/>
          <w:szCs w:val="24"/>
        </w:rPr>
        <w:t>云主机进行升级，计费清单表中会针对此次升级生成新的记录，</w:t>
      </w:r>
      <w:r w:rsidRPr="003B5FA7">
        <w:rPr>
          <w:sz w:val="24"/>
          <w:szCs w:val="24"/>
        </w:rPr>
        <w:t>且</w:t>
      </w:r>
      <w:r w:rsidRPr="003B5FA7">
        <w:rPr>
          <w:rFonts w:hint="eastAsia"/>
          <w:sz w:val="24"/>
          <w:szCs w:val="24"/>
        </w:rPr>
        <w:t>会标示资源开始计费时间（当前时间</w:t>
      </w:r>
      <w:r w:rsidRPr="003B5FA7">
        <w:rPr>
          <w:sz w:val="24"/>
          <w:szCs w:val="24"/>
        </w:rPr>
        <w:t>）</w:t>
      </w:r>
      <w:r w:rsidRPr="003B5FA7">
        <w:rPr>
          <w:rFonts w:hint="eastAsia"/>
          <w:sz w:val="24"/>
          <w:szCs w:val="24"/>
        </w:rPr>
        <w:t>，如果在</w:t>
      </w:r>
      <w:r w:rsidRPr="003B5FA7">
        <w:rPr>
          <w:rFonts w:hint="eastAsia"/>
          <w:sz w:val="24"/>
          <w:szCs w:val="24"/>
        </w:rPr>
        <w:t>11:00</w:t>
      </w:r>
      <w:r w:rsidRPr="003B5FA7">
        <w:rPr>
          <w:rFonts w:hint="eastAsia"/>
          <w:sz w:val="24"/>
          <w:szCs w:val="24"/>
        </w:rPr>
        <w:t>时计划任务漏跑（计划任务漏跑会给运维发送任务漏跑的邮件</w:t>
      </w:r>
      <w:r w:rsidRPr="003B5FA7">
        <w:rPr>
          <w:sz w:val="24"/>
          <w:szCs w:val="24"/>
        </w:rPr>
        <w:t>）</w:t>
      </w:r>
      <w:r w:rsidRPr="003B5FA7">
        <w:rPr>
          <w:rFonts w:hint="eastAsia"/>
          <w:sz w:val="24"/>
          <w:szCs w:val="24"/>
        </w:rPr>
        <w:t>，在</w:t>
      </w:r>
      <w:r w:rsidRPr="003B5FA7">
        <w:rPr>
          <w:rFonts w:hint="eastAsia"/>
          <w:sz w:val="24"/>
          <w:szCs w:val="24"/>
        </w:rPr>
        <w:t>12:00</w:t>
      </w:r>
      <w:r w:rsidRPr="003B5FA7">
        <w:rPr>
          <w:rFonts w:hint="eastAsia"/>
          <w:sz w:val="24"/>
          <w:szCs w:val="24"/>
        </w:rPr>
        <w:t>时计划任务执行的时候，会根据当前时间和上次计费时间计算出需要计费的时长（</w:t>
      </w:r>
      <w:r w:rsidRPr="003B5FA7">
        <w:rPr>
          <w:rFonts w:hint="eastAsia"/>
          <w:sz w:val="24"/>
          <w:szCs w:val="24"/>
        </w:rPr>
        <w:t>10:30</w:t>
      </w:r>
      <w:r w:rsidRPr="003B5FA7">
        <w:rPr>
          <w:sz w:val="24"/>
          <w:szCs w:val="24"/>
        </w:rPr>
        <w:t>~12</w:t>
      </w:r>
      <w:r w:rsidRPr="003B5FA7">
        <w:rPr>
          <w:rFonts w:hint="eastAsia"/>
          <w:sz w:val="24"/>
          <w:szCs w:val="24"/>
        </w:rPr>
        <w:t>:00</w:t>
      </w:r>
      <w:r w:rsidRPr="003B5FA7">
        <w:rPr>
          <w:rFonts w:hint="eastAsia"/>
          <w:sz w:val="24"/>
          <w:szCs w:val="24"/>
        </w:rPr>
        <w:t>，</w:t>
      </w:r>
      <w:r w:rsidRPr="003B5FA7">
        <w:rPr>
          <w:rFonts w:hint="eastAsia"/>
          <w:sz w:val="24"/>
          <w:szCs w:val="24"/>
        </w:rPr>
        <w:t>9</w:t>
      </w:r>
      <w:r w:rsidRPr="003B5FA7">
        <w:rPr>
          <w:sz w:val="24"/>
          <w:szCs w:val="24"/>
        </w:rPr>
        <w:t>0</w:t>
      </w:r>
      <w:r w:rsidRPr="003B5FA7">
        <w:rPr>
          <w:rFonts w:hint="eastAsia"/>
          <w:sz w:val="24"/>
          <w:szCs w:val="24"/>
        </w:rPr>
        <w:t>分钟</w:t>
      </w:r>
      <w:r w:rsidRPr="003B5FA7">
        <w:rPr>
          <w:sz w:val="24"/>
          <w:szCs w:val="24"/>
        </w:rPr>
        <w:t>）</w:t>
      </w:r>
      <w:r w:rsidRPr="003B5FA7">
        <w:rPr>
          <w:rFonts w:hint="eastAsia"/>
          <w:sz w:val="24"/>
          <w:szCs w:val="24"/>
        </w:rPr>
        <w:t>，</w:t>
      </w:r>
      <w:r w:rsidRPr="003B5FA7">
        <w:rPr>
          <w:sz w:val="24"/>
          <w:szCs w:val="24"/>
        </w:rPr>
        <w:t>然后</w:t>
      </w:r>
      <w:r w:rsidRPr="003B5FA7">
        <w:rPr>
          <w:rFonts w:hint="eastAsia"/>
          <w:sz w:val="24"/>
          <w:szCs w:val="24"/>
        </w:rPr>
        <w:t>扣除相应的费用。</w:t>
      </w:r>
    </w:p>
    <w:p w14:paraId="6AC32430" w14:textId="77777777" w:rsidR="00AE408F" w:rsidRPr="001E3492" w:rsidRDefault="00AE408F" w:rsidP="00864F26">
      <w:pPr>
        <w:spacing w:line="360" w:lineRule="auto"/>
      </w:pPr>
    </w:p>
    <w:p w14:paraId="5B504530" w14:textId="77777777" w:rsidR="00AE408F" w:rsidRDefault="001E3492" w:rsidP="00864F26">
      <w:pPr>
        <w:pStyle w:val="2"/>
        <w:spacing w:line="360" w:lineRule="auto"/>
      </w:pPr>
      <w:bookmarkStart w:id="80" w:name="_Toc471912072"/>
      <w:r>
        <w:rPr>
          <w:rFonts w:hint="eastAsia"/>
        </w:rPr>
        <w:t>流程图</w:t>
      </w:r>
      <w:bookmarkEnd w:id="80"/>
    </w:p>
    <w:p w14:paraId="317B3707" w14:textId="77777777" w:rsidR="001E3492" w:rsidRPr="001E3492" w:rsidRDefault="001E3492" w:rsidP="00864F26">
      <w:pPr>
        <w:spacing w:line="360" w:lineRule="auto"/>
      </w:pPr>
      <w:r>
        <w:object w:dxaOrig="8476" w:dyaOrig="12631" w14:anchorId="044CE6EA">
          <v:shape id="_x0000_i1045" type="#_x0000_t75" style="width:414.65pt;height:618pt" o:ole="">
            <v:imagedata r:id="rId50" o:title=""/>
          </v:shape>
          <o:OLEObject Type="Embed" ProgID="Visio.Drawing.15" ShapeID="_x0000_i1045" DrawAspect="Content" ObjectID="_1545654014" r:id="rId51"/>
        </w:object>
      </w:r>
    </w:p>
    <w:sectPr w:rsidR="001E3492" w:rsidRPr="001E34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97158" w14:textId="77777777" w:rsidR="00DC0C53" w:rsidRDefault="00DC0C53">
      <w:r>
        <w:separator/>
      </w:r>
    </w:p>
  </w:endnote>
  <w:endnote w:type="continuationSeparator" w:id="0">
    <w:p w14:paraId="5D0497C5" w14:textId="77777777" w:rsidR="00DC0C53" w:rsidRDefault="00DC0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等线">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7B7B3" w14:textId="77777777" w:rsidR="007F6302" w:rsidRDefault="007F6302">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39F4A1B" w14:textId="77777777" w:rsidR="007F6302" w:rsidRDefault="007F6302">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68DA9" w14:textId="77777777" w:rsidR="00DC0C53" w:rsidRDefault="00DC0C53">
      <w:r>
        <w:separator/>
      </w:r>
    </w:p>
  </w:footnote>
  <w:footnote w:type="continuationSeparator" w:id="0">
    <w:p w14:paraId="51449839" w14:textId="77777777" w:rsidR="00DC0C53" w:rsidRDefault="00DC0C5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CE822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751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23162ED3"/>
    <w:multiLevelType w:val="hybridMultilevel"/>
    <w:tmpl w:val="C1545782"/>
    <w:lvl w:ilvl="0" w:tplc="B9B84098">
      <w:start w:val="1"/>
      <w:numFmt w:val="decimal"/>
      <w:lvlText w:val="%1、"/>
      <w:lvlJc w:val="left"/>
      <w:pPr>
        <w:ind w:left="360" w:hanging="360"/>
      </w:pPr>
      <w:rPr>
        <w:rFonts w:hint="default"/>
      </w:rPr>
    </w:lvl>
    <w:lvl w:ilvl="1" w:tplc="8A5A175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42209C"/>
    <w:multiLevelType w:val="multilevel"/>
    <w:tmpl w:val="284220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87A1B5F"/>
    <w:multiLevelType w:val="multilevel"/>
    <w:tmpl w:val="287A1B5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CCC3F47"/>
    <w:multiLevelType w:val="hybridMultilevel"/>
    <w:tmpl w:val="71F0767E"/>
    <w:lvl w:ilvl="0" w:tplc="D472AC6A">
      <w:start w:val="1"/>
      <w:numFmt w:val="decimal"/>
      <w:lvlText w:val="%1、"/>
      <w:lvlJc w:val="left"/>
      <w:pPr>
        <w:ind w:left="360" w:hanging="360"/>
      </w:pPr>
      <w:rPr>
        <w:rFonts w:hint="default"/>
      </w:rPr>
    </w:lvl>
    <w:lvl w:ilvl="1" w:tplc="634A747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120E93"/>
    <w:multiLevelType w:val="multilevel"/>
    <w:tmpl w:val="2F120E9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392629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8732C2D"/>
    <w:multiLevelType w:val="singleLevel"/>
    <w:tmpl w:val="58732C2D"/>
    <w:lvl w:ilvl="0">
      <w:start w:val="1"/>
      <w:numFmt w:val="decimal"/>
      <w:lvlText w:val="%1)"/>
      <w:lvlJc w:val="left"/>
      <w:pPr>
        <w:ind w:left="425" w:hanging="425"/>
      </w:pPr>
      <w:rPr>
        <w:rFonts w:hint="default"/>
      </w:rPr>
    </w:lvl>
  </w:abstractNum>
  <w:abstractNum w:abstractNumId="9">
    <w:nsid w:val="5873669A"/>
    <w:multiLevelType w:val="multilevel"/>
    <w:tmpl w:val="5873669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nsid w:val="58744477"/>
    <w:multiLevelType w:val="multilevel"/>
    <w:tmpl w:val="5874447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nsid w:val="58744ADC"/>
    <w:multiLevelType w:val="multilevel"/>
    <w:tmpl w:val="58744AD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nsid w:val="587459B5"/>
    <w:multiLevelType w:val="multilevel"/>
    <w:tmpl w:val="587459B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nsid w:val="5874956A"/>
    <w:multiLevelType w:val="multilevel"/>
    <w:tmpl w:val="5874956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nsid w:val="587496B1"/>
    <w:multiLevelType w:val="multilevel"/>
    <w:tmpl w:val="587496B1"/>
    <w:lvl w:ilvl="0">
      <w:start w:val="4"/>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nsid w:val="74DD165D"/>
    <w:multiLevelType w:val="hybridMultilevel"/>
    <w:tmpl w:val="211455B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53F4778"/>
    <w:multiLevelType w:val="multilevel"/>
    <w:tmpl w:val="2F120E9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5FD4362"/>
    <w:multiLevelType w:val="multilevel"/>
    <w:tmpl w:val="75FD4362"/>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7"/>
  </w:num>
  <w:num w:numId="2">
    <w:abstractNumId w:val="6"/>
  </w:num>
  <w:num w:numId="3">
    <w:abstractNumId w:val="3"/>
  </w:num>
  <w:num w:numId="4">
    <w:abstractNumId w:val="4"/>
  </w:num>
  <w:num w:numId="5">
    <w:abstractNumId w:val="8"/>
  </w:num>
  <w:num w:numId="6">
    <w:abstractNumId w:val="2"/>
  </w:num>
  <w:num w:numId="7">
    <w:abstractNumId w:val="12"/>
  </w:num>
  <w:num w:numId="8">
    <w:abstractNumId w:val="9"/>
  </w:num>
  <w:num w:numId="9">
    <w:abstractNumId w:val="10"/>
  </w:num>
  <w:num w:numId="10">
    <w:abstractNumId w:val="11"/>
  </w:num>
  <w:num w:numId="11">
    <w:abstractNumId w:val="13"/>
  </w:num>
  <w:num w:numId="12">
    <w:abstractNumId w:val="14"/>
  </w:num>
  <w:num w:numId="13">
    <w:abstractNumId w:val="5"/>
  </w:num>
  <w:num w:numId="14">
    <w:abstractNumId w:val="1"/>
  </w:num>
  <w:num w:numId="15">
    <w:abstractNumId w:val="7"/>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1A4"/>
    <w:rsid w:val="00007564"/>
    <w:rsid w:val="000167CE"/>
    <w:rsid w:val="001037D9"/>
    <w:rsid w:val="0011704D"/>
    <w:rsid w:val="001E3492"/>
    <w:rsid w:val="0021279D"/>
    <w:rsid w:val="00227535"/>
    <w:rsid w:val="002621A4"/>
    <w:rsid w:val="00330234"/>
    <w:rsid w:val="00373BDE"/>
    <w:rsid w:val="003A45D6"/>
    <w:rsid w:val="003B5FA7"/>
    <w:rsid w:val="003D5089"/>
    <w:rsid w:val="004357D8"/>
    <w:rsid w:val="004471A4"/>
    <w:rsid w:val="0046179A"/>
    <w:rsid w:val="004C6B68"/>
    <w:rsid w:val="005013CE"/>
    <w:rsid w:val="0051631A"/>
    <w:rsid w:val="00591BE3"/>
    <w:rsid w:val="006474DD"/>
    <w:rsid w:val="00655273"/>
    <w:rsid w:val="006B1C9B"/>
    <w:rsid w:val="006C4482"/>
    <w:rsid w:val="007A291C"/>
    <w:rsid w:val="007F5BCD"/>
    <w:rsid w:val="007F6302"/>
    <w:rsid w:val="00805E95"/>
    <w:rsid w:val="00864F26"/>
    <w:rsid w:val="00870782"/>
    <w:rsid w:val="009F4F5D"/>
    <w:rsid w:val="00A57490"/>
    <w:rsid w:val="00A609A3"/>
    <w:rsid w:val="00A96DAC"/>
    <w:rsid w:val="00AE408F"/>
    <w:rsid w:val="00B042D9"/>
    <w:rsid w:val="00B20CFC"/>
    <w:rsid w:val="00B62BD6"/>
    <w:rsid w:val="00B7019E"/>
    <w:rsid w:val="00BC30E1"/>
    <w:rsid w:val="00BC37C7"/>
    <w:rsid w:val="00BE2020"/>
    <w:rsid w:val="00C36860"/>
    <w:rsid w:val="00C50353"/>
    <w:rsid w:val="00C82515"/>
    <w:rsid w:val="00C94DDE"/>
    <w:rsid w:val="00CE2C09"/>
    <w:rsid w:val="00DB5759"/>
    <w:rsid w:val="00DC0C53"/>
    <w:rsid w:val="00DC4FB4"/>
    <w:rsid w:val="00DF3227"/>
    <w:rsid w:val="00E02A64"/>
    <w:rsid w:val="00E53DFB"/>
    <w:rsid w:val="00E84744"/>
    <w:rsid w:val="00ED0274"/>
    <w:rsid w:val="00F24AC4"/>
    <w:rsid w:val="00FC5E1F"/>
    <w:rsid w:val="4B706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50E77"/>
  <w15:docId w15:val="{10BD4AE1-BA09-4F09-B177-792D83889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Garamond" w:eastAsia="宋体" w:hAnsi="Garamond" w:cs="Times New Roman"/>
      <w:sz w:val="21"/>
      <w:lang w:bidi="he-IL"/>
    </w:rPr>
  </w:style>
  <w:style w:type="paragraph" w:styleId="1">
    <w:name w:val="heading 1"/>
    <w:basedOn w:val="a"/>
    <w:next w:val="a"/>
    <w:link w:val="10"/>
    <w:uiPriority w:val="9"/>
    <w:qFormat/>
    <w:rsid w:val="002621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6B68"/>
    <w:pPr>
      <w:keepNext/>
      <w:keepLines/>
      <w:adjustRightInd w:val="0"/>
      <w:snapToGrid w:val="0"/>
      <w:spacing w:before="260" w:after="260" w:line="416" w:lineRule="auto"/>
      <w:outlineLvl w:val="1"/>
    </w:pPr>
    <w:rPr>
      <w:rFonts w:asciiTheme="majorHAnsi" w:eastAsiaTheme="majorEastAsia" w:hAnsiTheme="majorHAnsi" w:cstheme="majorBidi"/>
      <w:b/>
      <w:bCs/>
      <w:sz w:val="32"/>
      <w:szCs w:val="32"/>
      <w:lang w:bidi="ar-SA"/>
    </w:rPr>
  </w:style>
  <w:style w:type="paragraph" w:styleId="3">
    <w:name w:val="heading 3"/>
    <w:basedOn w:val="a"/>
    <w:next w:val="a"/>
    <w:link w:val="30"/>
    <w:uiPriority w:val="9"/>
    <w:unhideWhenUsed/>
    <w:qFormat/>
    <w:rsid w:val="00AE40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page number"/>
    <w:basedOn w:val="a0"/>
  </w:style>
  <w:style w:type="character" w:customStyle="1" w:styleId="a6">
    <w:name w:val="页眉字符"/>
    <w:basedOn w:val="a0"/>
    <w:link w:val="a5"/>
    <w:uiPriority w:val="99"/>
    <w:qFormat/>
    <w:rPr>
      <w:sz w:val="18"/>
      <w:szCs w:val="18"/>
    </w:rPr>
  </w:style>
  <w:style w:type="character" w:customStyle="1" w:styleId="a4">
    <w:name w:val="页脚字符"/>
    <w:basedOn w:val="a0"/>
    <w:link w:val="a3"/>
    <w:qFormat/>
    <w:rPr>
      <w:sz w:val="18"/>
      <w:szCs w:val="18"/>
    </w:rPr>
  </w:style>
  <w:style w:type="paragraph" w:customStyle="1" w:styleId="Text">
    <w:name w:val="Text"/>
    <w:basedOn w:val="a"/>
    <w:pPr>
      <w:widowControl w:val="0"/>
      <w:jc w:val="both"/>
    </w:pPr>
    <w:rPr>
      <w:rFonts w:ascii="Times New Roman" w:hAnsi="Times New Roman"/>
      <w:kern w:val="2"/>
      <w:szCs w:val="24"/>
      <w:lang w:bidi="ar-SA"/>
    </w:rPr>
  </w:style>
  <w:style w:type="paragraph" w:customStyle="1" w:styleId="11">
    <w:name w:val="列出段落1"/>
    <w:basedOn w:val="a"/>
    <w:uiPriority w:val="34"/>
    <w:qFormat/>
    <w:pPr>
      <w:ind w:firstLineChars="200" w:firstLine="420"/>
    </w:pPr>
  </w:style>
  <w:style w:type="character" w:customStyle="1" w:styleId="10">
    <w:name w:val="标题 1字符"/>
    <w:basedOn w:val="a0"/>
    <w:link w:val="1"/>
    <w:uiPriority w:val="9"/>
    <w:rsid w:val="002621A4"/>
    <w:rPr>
      <w:rFonts w:ascii="Garamond" w:eastAsia="宋体" w:hAnsi="Garamond" w:cs="Times New Roman"/>
      <w:b/>
      <w:bCs/>
      <w:kern w:val="44"/>
      <w:sz w:val="44"/>
      <w:szCs w:val="44"/>
      <w:lang w:bidi="he-IL"/>
    </w:rPr>
  </w:style>
  <w:style w:type="character" w:customStyle="1" w:styleId="20">
    <w:name w:val="标题 2字符"/>
    <w:basedOn w:val="a0"/>
    <w:link w:val="2"/>
    <w:uiPriority w:val="9"/>
    <w:rsid w:val="004C6B68"/>
    <w:rPr>
      <w:rFonts w:asciiTheme="majorHAnsi" w:eastAsiaTheme="majorEastAsia" w:hAnsiTheme="majorHAnsi" w:cstheme="majorBidi"/>
      <w:b/>
      <w:bCs/>
      <w:sz w:val="32"/>
      <w:szCs w:val="32"/>
    </w:rPr>
  </w:style>
  <w:style w:type="paragraph" w:customStyle="1" w:styleId="Char">
    <w:name w:val="正文段落 Char"/>
    <w:basedOn w:val="a"/>
    <w:rsid w:val="00AE408F"/>
    <w:pPr>
      <w:widowControl w:val="0"/>
      <w:snapToGrid w:val="0"/>
      <w:spacing w:line="312" w:lineRule="auto"/>
      <w:ind w:firstLineChars="200" w:firstLine="420"/>
      <w:jc w:val="both"/>
    </w:pPr>
    <w:rPr>
      <w:rFonts w:ascii="Times New Roman" w:hAnsi="Times New Roman"/>
      <w:kern w:val="2"/>
      <w:szCs w:val="21"/>
      <w:lang w:bidi="ar-SA"/>
    </w:rPr>
  </w:style>
  <w:style w:type="paragraph" w:styleId="a8">
    <w:name w:val="List Paragraph"/>
    <w:basedOn w:val="a"/>
    <w:uiPriority w:val="34"/>
    <w:qFormat/>
    <w:rsid w:val="00AE408F"/>
    <w:pPr>
      <w:widowControl w:val="0"/>
      <w:ind w:firstLineChars="200" w:firstLine="420"/>
      <w:jc w:val="both"/>
    </w:pPr>
    <w:rPr>
      <w:rFonts w:asciiTheme="minorHAnsi" w:eastAsiaTheme="minorEastAsia" w:hAnsiTheme="minorHAnsi" w:cstheme="minorBidi"/>
      <w:kern w:val="2"/>
      <w:szCs w:val="22"/>
      <w:lang w:bidi="ar-SA"/>
    </w:rPr>
  </w:style>
  <w:style w:type="character" w:customStyle="1" w:styleId="30">
    <w:name w:val="标题 3字符"/>
    <w:basedOn w:val="a0"/>
    <w:link w:val="3"/>
    <w:uiPriority w:val="9"/>
    <w:rsid w:val="00AE408F"/>
    <w:rPr>
      <w:rFonts w:ascii="Garamond" w:eastAsia="宋体" w:hAnsi="Garamond" w:cs="Times New Roman"/>
      <w:b/>
      <w:bCs/>
      <w:sz w:val="32"/>
      <w:szCs w:val="32"/>
      <w:lang w:bidi="he-IL"/>
    </w:rPr>
  </w:style>
  <w:style w:type="paragraph" w:styleId="a9">
    <w:name w:val="TOC Heading"/>
    <w:basedOn w:val="1"/>
    <w:next w:val="a"/>
    <w:uiPriority w:val="39"/>
    <w:unhideWhenUsed/>
    <w:qFormat/>
    <w:rsid w:val="00DF3227"/>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12">
    <w:name w:val="toc 1"/>
    <w:basedOn w:val="a"/>
    <w:next w:val="a"/>
    <w:autoRedefine/>
    <w:uiPriority w:val="39"/>
    <w:unhideWhenUsed/>
    <w:rsid w:val="00DF3227"/>
  </w:style>
  <w:style w:type="paragraph" w:styleId="21">
    <w:name w:val="toc 2"/>
    <w:basedOn w:val="a"/>
    <w:next w:val="a"/>
    <w:autoRedefine/>
    <w:uiPriority w:val="39"/>
    <w:unhideWhenUsed/>
    <w:rsid w:val="00DF3227"/>
    <w:pPr>
      <w:ind w:leftChars="200" w:left="420"/>
    </w:pPr>
  </w:style>
  <w:style w:type="paragraph" w:styleId="31">
    <w:name w:val="toc 3"/>
    <w:basedOn w:val="a"/>
    <w:next w:val="a"/>
    <w:autoRedefine/>
    <w:uiPriority w:val="39"/>
    <w:unhideWhenUsed/>
    <w:rsid w:val="00DF3227"/>
    <w:pPr>
      <w:ind w:leftChars="400" w:left="840"/>
    </w:pPr>
  </w:style>
  <w:style w:type="character" w:styleId="aa">
    <w:name w:val="Hyperlink"/>
    <w:basedOn w:val="a0"/>
    <w:uiPriority w:val="99"/>
    <w:unhideWhenUsed/>
    <w:rsid w:val="00DF3227"/>
    <w:rPr>
      <w:color w:val="0563C1" w:themeColor="hyperlink"/>
      <w:u w:val="single"/>
    </w:rPr>
  </w:style>
  <w:style w:type="paragraph" w:styleId="ab">
    <w:name w:val="Document Map"/>
    <w:basedOn w:val="a"/>
    <w:link w:val="ac"/>
    <w:uiPriority w:val="99"/>
    <w:semiHidden/>
    <w:unhideWhenUsed/>
    <w:rsid w:val="00E53DFB"/>
    <w:rPr>
      <w:rFonts w:ascii="宋体"/>
      <w:sz w:val="24"/>
      <w:szCs w:val="24"/>
    </w:rPr>
  </w:style>
  <w:style w:type="character" w:customStyle="1" w:styleId="ac">
    <w:name w:val="文档结构图字符"/>
    <w:basedOn w:val="a0"/>
    <w:link w:val="ab"/>
    <w:uiPriority w:val="99"/>
    <w:semiHidden/>
    <w:rsid w:val="00E53DFB"/>
    <w:rPr>
      <w:rFonts w:ascii="宋体" w:eastAsia="宋体" w:hAnsi="Garamond"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22.vsdx"/><Relationship Id="rId14" Type="http://schemas.openxmlformats.org/officeDocument/2006/relationships/image" Target="media/image3.emf"/><Relationship Id="rId15" Type="http://schemas.openxmlformats.org/officeDocument/2006/relationships/package" Target="embeddings/Microsoft_Visio___333.vsdx"/><Relationship Id="rId16" Type="http://schemas.openxmlformats.org/officeDocument/2006/relationships/image" Target="media/image4.emf"/><Relationship Id="rId17" Type="http://schemas.openxmlformats.org/officeDocument/2006/relationships/package" Target="embeddings/Microsoft_Visio___444.vsdx"/><Relationship Id="rId18" Type="http://schemas.openxmlformats.org/officeDocument/2006/relationships/image" Target="media/image5.emf"/><Relationship Id="rId19" Type="http://schemas.openxmlformats.org/officeDocument/2006/relationships/package" Target="embeddings/Microsoft_Visio___555.vsdx"/><Relationship Id="rId50" Type="http://schemas.openxmlformats.org/officeDocument/2006/relationships/image" Target="media/image21.emf"/><Relationship Id="rId51" Type="http://schemas.openxmlformats.org/officeDocument/2006/relationships/package" Target="embeddings/Microsoft_Visio___212121.vsdx"/><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6.emf"/><Relationship Id="rId41" Type="http://schemas.openxmlformats.org/officeDocument/2006/relationships/package" Target="embeddings/Microsoft_Visio___161616.vsdx"/><Relationship Id="rId42" Type="http://schemas.openxmlformats.org/officeDocument/2006/relationships/image" Target="media/image17.emf"/><Relationship Id="rId43" Type="http://schemas.openxmlformats.org/officeDocument/2006/relationships/package" Target="embeddings/Microsoft_Visio___171717.vsdx"/><Relationship Id="rId44" Type="http://schemas.openxmlformats.org/officeDocument/2006/relationships/image" Target="media/image18.emf"/><Relationship Id="rId45" Type="http://schemas.openxmlformats.org/officeDocument/2006/relationships/package" Target="embeddings/Microsoft_Visio___181818.vsdx"/><Relationship Id="rId46" Type="http://schemas.openxmlformats.org/officeDocument/2006/relationships/image" Target="media/image19.emf"/><Relationship Id="rId47" Type="http://schemas.openxmlformats.org/officeDocument/2006/relationships/package" Target="embeddings/Microsoft_Visio___191919.vsdx"/><Relationship Id="rId48" Type="http://schemas.openxmlformats.org/officeDocument/2006/relationships/image" Target="media/image20.emf"/><Relationship Id="rId49" Type="http://schemas.openxmlformats.org/officeDocument/2006/relationships/package" Target="embeddings/Microsoft_Visio___202020.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1.emf"/><Relationship Id="rId31" Type="http://schemas.openxmlformats.org/officeDocument/2006/relationships/package" Target="embeddings/Microsoft_Visio___111111.vsdx"/><Relationship Id="rId32" Type="http://schemas.openxmlformats.org/officeDocument/2006/relationships/image" Target="media/image12.emf"/><Relationship Id="rId33" Type="http://schemas.openxmlformats.org/officeDocument/2006/relationships/package" Target="embeddings/Microsoft_Visio___121212.vsdx"/><Relationship Id="rId34" Type="http://schemas.openxmlformats.org/officeDocument/2006/relationships/image" Target="media/image13.emf"/><Relationship Id="rId35" Type="http://schemas.openxmlformats.org/officeDocument/2006/relationships/package" Target="embeddings/Microsoft_Visio___131313.vsdx"/><Relationship Id="rId36" Type="http://schemas.openxmlformats.org/officeDocument/2006/relationships/image" Target="media/image14.emf"/><Relationship Id="rId37" Type="http://schemas.openxmlformats.org/officeDocument/2006/relationships/package" Target="embeddings/Microsoft_Visio___141414.vsdx"/><Relationship Id="rId38" Type="http://schemas.openxmlformats.org/officeDocument/2006/relationships/image" Target="media/image15.emf"/><Relationship Id="rId39" Type="http://schemas.openxmlformats.org/officeDocument/2006/relationships/package" Target="embeddings/Microsoft_Visio___151515.vsdx"/><Relationship Id="rId20" Type="http://schemas.openxmlformats.org/officeDocument/2006/relationships/image" Target="media/image6.emf"/><Relationship Id="rId21" Type="http://schemas.openxmlformats.org/officeDocument/2006/relationships/package" Target="embeddings/Microsoft_Visio___666.vsdx"/><Relationship Id="rId22" Type="http://schemas.openxmlformats.org/officeDocument/2006/relationships/image" Target="media/image7.emf"/><Relationship Id="rId23" Type="http://schemas.openxmlformats.org/officeDocument/2006/relationships/package" Target="embeddings/Microsoft_Visio___777.vsdx"/><Relationship Id="rId24" Type="http://schemas.openxmlformats.org/officeDocument/2006/relationships/image" Target="media/image8.emf"/><Relationship Id="rId25" Type="http://schemas.openxmlformats.org/officeDocument/2006/relationships/package" Target="embeddings/Microsoft_Visio___888.vsdx"/><Relationship Id="rId26" Type="http://schemas.openxmlformats.org/officeDocument/2006/relationships/image" Target="media/image9.emf"/><Relationship Id="rId27" Type="http://schemas.openxmlformats.org/officeDocument/2006/relationships/package" Target="embeddings/Microsoft_Visio___999.vsdx"/><Relationship Id="rId28" Type="http://schemas.openxmlformats.org/officeDocument/2006/relationships/image" Target="media/image10.emf"/><Relationship Id="rId29" Type="http://schemas.openxmlformats.org/officeDocument/2006/relationships/package" Target="embeddings/Microsoft_Visio___101010.vsdx"/><Relationship Id="rId10" Type="http://schemas.openxmlformats.org/officeDocument/2006/relationships/image" Target="media/image1.emf"/><Relationship Id="rId11" Type="http://schemas.openxmlformats.org/officeDocument/2006/relationships/package" Target="embeddings/Microsoft_Visio___111.vsdx"/><Relationship Id="rId12"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82C128-02E0-2940-B3BB-7B4A2B1A2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39</Pages>
  <Words>1523</Words>
  <Characters>8683</Characters>
  <Application>Microsoft Macintosh Word</Application>
  <DocSecurity>0</DocSecurity>
  <Lines>72</Lines>
  <Paragraphs>20</Paragraphs>
  <ScaleCrop>false</ScaleCrop>
  <Company>Microsoft</Company>
  <LinksUpToDate>false</LinksUpToDate>
  <CharactersWithSpaces>10186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郑海龙</dc:creator>
  <cp:lastModifiedBy>chenhao</cp:lastModifiedBy>
  <cp:revision>49</cp:revision>
  <dcterms:created xsi:type="dcterms:W3CDTF">2017-01-10T09:06:00Z</dcterms:created>
  <dcterms:modified xsi:type="dcterms:W3CDTF">2017-01-11T07:33:00Z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