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楷体" w:hAnsi="华文楷体" w:eastAsia="华文楷体" w:cs="华文楷体"/>
          <w:b w:val="0"/>
          <w:i w:val="0"/>
          <w:caps w:val="0"/>
          <w:color w:val="000000"/>
          <w:spacing w:val="0"/>
          <w:sz w:val="36"/>
          <w:szCs w:val="36"/>
          <w:shd w:val="clear" w:fill="FFFFFF"/>
        </w:rPr>
      </w:pPr>
      <w:r>
        <w:rPr>
          <w:rFonts w:hint="eastAsia" w:ascii="华文楷体" w:hAnsi="华文楷体" w:eastAsia="华文楷体" w:cs="华文楷体"/>
          <w:b w:val="0"/>
          <w:i w:val="0"/>
          <w:caps w:val="0"/>
          <w:color w:val="000000"/>
          <w:spacing w:val="0"/>
          <w:sz w:val="36"/>
          <w:szCs w:val="36"/>
          <w:shd w:val="clear" w:fill="FFFFFF"/>
        </w:rPr>
        <w:t>项目管理工具流程预研报告</w:t>
      </w:r>
    </w:p>
    <w:p>
      <w:pPr>
        <w:pStyle w:val="2"/>
        <w:rPr>
          <w:rFonts w:hint="eastAsia"/>
          <w:lang w:eastAsia="zh-CN"/>
        </w:rPr>
      </w:pPr>
      <w:r>
        <w:rPr>
          <w:rFonts w:hint="eastAsia"/>
          <w:lang w:eastAsia="zh-CN"/>
        </w:rPr>
        <w:t>目标</w:t>
      </w:r>
    </w:p>
    <w:p>
      <w:pPr>
        <w:ind w:firstLine="420"/>
        <w:rPr>
          <w:rFonts w:hint="eastAsia"/>
          <w:lang w:eastAsia="zh-CN"/>
        </w:rPr>
      </w:pPr>
      <w:r>
        <w:rPr>
          <w:rFonts w:hint="eastAsia"/>
          <w:lang w:eastAsia="zh-CN"/>
        </w:rPr>
        <w:t>项目管理工具流程的调研工作旨在流程化、自动化的解决项目开发中所面临的问题，具体落地到实际的项目开发过程中来说，从一个项目的准备工作开始到项目完工结束，对于整个开发团队来说分为很多不同的阶段，如果单纯的只靠人为管理整个事件流程可能会出现各种各样的纰漏，故我们需要一个自动化或者半自动化的工具帮助我们更加有效的管理这个过程。</w:t>
      </w:r>
    </w:p>
    <w:p>
      <w:pPr>
        <w:pStyle w:val="2"/>
        <w:rPr>
          <w:rFonts w:hint="eastAsia"/>
          <w:lang w:eastAsia="zh-CN"/>
        </w:rPr>
      </w:pPr>
      <w:r>
        <w:rPr>
          <w:rFonts w:hint="eastAsia"/>
          <w:lang w:eastAsia="zh-CN"/>
        </w:rPr>
        <w:t>注意事项</w:t>
      </w:r>
    </w:p>
    <w:p>
      <w:pPr>
        <w:ind w:firstLine="420"/>
        <w:rPr>
          <w:rFonts w:hint="eastAsia"/>
          <w:lang w:eastAsia="zh-CN"/>
        </w:rPr>
      </w:pPr>
      <w:r>
        <w:rPr>
          <w:rFonts w:hint="eastAsia"/>
          <w:lang w:eastAsia="zh-CN"/>
        </w:rPr>
        <w:t>对于项目管理流程的管理，我认为需要核心确认并且解决的问题有以下几个方面：</w:t>
      </w:r>
    </w:p>
    <w:p>
      <w:pPr>
        <w:pStyle w:val="3"/>
        <w:rPr>
          <w:rFonts w:hint="eastAsia"/>
          <w:lang w:eastAsia="zh-CN"/>
        </w:rPr>
      </w:pPr>
      <w:r>
        <w:rPr>
          <w:rFonts w:hint="eastAsia"/>
          <w:lang w:eastAsia="zh-CN"/>
        </w:rPr>
        <w:t>组角色的划分</w:t>
      </w:r>
    </w:p>
    <w:p>
      <w:pPr>
        <w:rPr>
          <w:rFonts w:hint="eastAsia"/>
          <w:lang w:eastAsia="zh-CN"/>
        </w:rPr>
      </w:pPr>
      <w:r>
        <w:rPr>
          <w:rFonts w:hint="eastAsia"/>
          <w:lang w:eastAsia="zh-CN"/>
        </w:rPr>
        <w:t>比如研发组、测试组、</w:t>
      </w:r>
      <w:r>
        <w:rPr>
          <w:rFonts w:hint="eastAsia"/>
          <w:lang w:val="en-US" w:eastAsia="zh-CN"/>
        </w:rPr>
        <w:t>Stack组以及销售组等等，每个组所负责的只能不同，对应负责项目开发阶段的时间也不相同，所以需要明确各个组应该有的职责，以及各个组之间的联系以及先后顺序问题。</w:t>
      </w:r>
    </w:p>
    <w:p>
      <w:pPr>
        <w:pStyle w:val="3"/>
        <w:rPr>
          <w:rFonts w:hint="eastAsia"/>
          <w:lang w:eastAsia="zh-CN"/>
        </w:rPr>
      </w:pPr>
      <w:r>
        <w:rPr>
          <w:rFonts w:hint="eastAsia"/>
          <w:lang w:eastAsia="zh-CN"/>
        </w:rPr>
        <w:t>组内权限的划分</w:t>
      </w:r>
    </w:p>
    <w:p>
      <w:pPr>
        <w:rPr>
          <w:rFonts w:hint="eastAsia"/>
          <w:lang w:eastAsia="zh-CN"/>
        </w:rPr>
      </w:pPr>
      <w:r>
        <w:rPr>
          <w:rFonts w:hint="eastAsia"/>
          <w:lang w:eastAsia="zh-CN"/>
        </w:rPr>
        <w:t>比如对于研发组来说：分为项目经理、开发人员等角色，这时候不同的角色应该拥有不同的权限，比如分配任务应该由项目经理来完成，而普通开发人员只能够完成任务。所以细分各个角色应有的职责也是很重要的。</w:t>
      </w:r>
    </w:p>
    <w:p>
      <w:pPr>
        <w:pStyle w:val="3"/>
        <w:rPr>
          <w:rFonts w:hint="eastAsia"/>
          <w:lang w:eastAsia="zh-CN"/>
        </w:rPr>
      </w:pPr>
      <w:r>
        <w:rPr>
          <w:rFonts w:hint="eastAsia"/>
          <w:lang w:eastAsia="zh-CN"/>
        </w:rPr>
        <w:t>服务的稳定性</w:t>
      </w:r>
    </w:p>
    <w:p>
      <w:pPr>
        <w:rPr>
          <w:rFonts w:hint="eastAsia"/>
          <w:lang w:eastAsia="zh-CN"/>
        </w:rPr>
      </w:pPr>
      <w:r>
        <w:rPr>
          <w:rFonts w:hint="eastAsia"/>
          <w:lang w:eastAsia="zh-CN"/>
        </w:rPr>
        <w:t>由于各个组、以及组之间各个成员的任务顺序和关系可能是环环相扣的，所以保证服务的稳定性对于项目管理的整个流程中团队之间的协作也是非常重要的。</w:t>
      </w:r>
    </w:p>
    <w:p>
      <w:pPr>
        <w:pStyle w:val="3"/>
        <w:rPr>
          <w:rFonts w:hint="eastAsia"/>
          <w:lang w:eastAsia="zh-CN"/>
        </w:rPr>
      </w:pPr>
      <w:r>
        <w:rPr>
          <w:rFonts w:hint="eastAsia"/>
          <w:lang w:eastAsia="zh-CN"/>
        </w:rPr>
        <w:t>服务的实时性</w:t>
      </w:r>
    </w:p>
    <w:p>
      <w:pPr>
        <w:rPr>
          <w:rFonts w:hint="eastAsia"/>
          <w:lang w:val="en-US" w:eastAsia="zh-CN"/>
        </w:rPr>
      </w:pPr>
      <w:r>
        <w:rPr>
          <w:rFonts w:hint="eastAsia"/>
          <w:lang w:eastAsia="zh-CN"/>
        </w:rPr>
        <w:t>对于一个团队合作性质的管理工具来说，不管这个管理工具主要负责监管的是哪个点，实时性的保证都是最重要的一个方面，假设目前我们只考虑使用</w:t>
      </w:r>
      <w:r>
        <w:rPr>
          <w:rFonts w:hint="eastAsia"/>
          <w:lang w:val="en-US" w:eastAsia="zh-CN"/>
        </w:rPr>
        <w:t>WEB服务的产品进行项目流程的管理，那么其中的状态更新、任务变化等操作不能完全只通过简单的页面刷新来完成，而应该实现当一个成员更改了某项任务的状态的时候，其他相关成员以及负责人便会及时的收到对应的提醒信息，即消息的主动推送。这样每一个成员都能够专注的完成自己的工作。</w:t>
      </w:r>
    </w:p>
    <w:p>
      <w:pPr>
        <w:pStyle w:val="2"/>
        <w:rPr>
          <w:rFonts w:hint="eastAsia"/>
          <w:lang w:val="en-US" w:eastAsia="zh-CN"/>
        </w:rPr>
      </w:pPr>
      <w:r>
        <w:rPr>
          <w:rFonts w:hint="eastAsia"/>
          <w:lang w:val="en-US" w:eastAsia="zh-CN"/>
        </w:rPr>
        <w:t>产品分析</w:t>
      </w:r>
    </w:p>
    <w:p>
      <w:pPr>
        <w:pStyle w:val="3"/>
        <w:rPr>
          <w:rFonts w:hint="eastAsia"/>
          <w:lang w:val="en-US" w:eastAsia="zh-CN"/>
        </w:rPr>
      </w:pPr>
      <w:r>
        <w:rPr>
          <w:rFonts w:hint="eastAsia"/>
          <w:lang w:val="en-US" w:eastAsia="zh-CN"/>
        </w:rPr>
        <w:t>产品调研</w:t>
      </w:r>
    </w:p>
    <w:p>
      <w:pPr>
        <w:rPr>
          <w:rFonts w:hint="eastAsia"/>
          <w:lang w:val="en-US" w:eastAsia="zh-CN"/>
        </w:rPr>
      </w:pPr>
      <w:r>
        <w:rPr>
          <w:rFonts w:hint="eastAsia"/>
          <w:lang w:val="en-US" w:eastAsia="zh-CN"/>
        </w:rPr>
        <w:t>根据对现在市面上类似产品的调研结果来看：对于开源的项目管理流程软件，其所包含的功能往往比较局限；更多的实用功能往往集中在付费产品中提供给用户使用。比如worktile这个产品，里面融合了比较丰富的功能，但是由于其本身不开源以及与我们实际产品需求的差异化，可能需要我们模仿现有的产品开发符合我们自身需求的服务。</w:t>
      </w:r>
    </w:p>
    <w:p>
      <w:pPr>
        <w:pStyle w:val="3"/>
        <w:rPr>
          <w:rFonts w:hint="eastAsia"/>
          <w:lang w:val="en-US" w:eastAsia="zh-CN"/>
        </w:rPr>
      </w:pPr>
      <w:r>
        <w:rPr>
          <w:rFonts w:hint="eastAsia"/>
          <w:lang w:val="en-US" w:eastAsia="zh-CN"/>
        </w:rPr>
        <w:t>样例分析</w:t>
      </w:r>
    </w:p>
    <w:p>
      <w:pPr>
        <w:pStyle w:val="4"/>
        <w:rPr>
          <w:rFonts w:hint="eastAsia"/>
          <w:lang w:val="en-US" w:eastAsia="zh-CN"/>
        </w:rPr>
      </w:pPr>
      <w:r>
        <w:rPr>
          <w:rFonts w:hint="eastAsia"/>
          <w:lang w:val="en-US" w:eastAsia="zh-CN"/>
        </w:rPr>
        <w:t>群组的管理</w:t>
      </w:r>
    </w:p>
    <w:p>
      <w:r>
        <w:drawing>
          <wp:inline distT="0" distB="0" distL="114300" distR="114300">
            <wp:extent cx="5259070" cy="2613025"/>
            <wp:effectExtent l="0" t="0" r="1778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59070" cy="2613025"/>
                    </a:xfrm>
                    <a:prstGeom prst="rect">
                      <a:avLst/>
                    </a:prstGeom>
                    <a:noFill/>
                    <a:ln w="9525">
                      <a:noFill/>
                    </a:ln>
                  </pic:spPr>
                </pic:pic>
              </a:graphicData>
            </a:graphic>
          </wp:inline>
        </w:drawing>
      </w:r>
    </w:p>
    <w:p>
      <w:pPr>
        <w:rPr>
          <w:rFonts w:hint="eastAsia"/>
          <w:lang w:eastAsia="zh-CN"/>
        </w:rPr>
      </w:pPr>
      <w:r>
        <w:rPr>
          <w:rFonts w:hint="eastAsia"/>
          <w:lang w:eastAsia="zh-CN"/>
        </w:rPr>
        <w:t>群组之间的管理应该独立且明确，且为了群组功能的完整性，可以进行信息的即使交流、甚至语音通话等功能。</w:t>
      </w:r>
    </w:p>
    <w:p>
      <w:pPr>
        <w:pStyle w:val="4"/>
        <w:rPr>
          <w:rFonts w:hint="eastAsia"/>
          <w:lang w:eastAsia="zh-CN"/>
        </w:rPr>
      </w:pPr>
      <w:r>
        <w:rPr>
          <w:rFonts w:hint="eastAsia"/>
          <w:lang w:eastAsia="zh-CN"/>
        </w:rPr>
        <w:t>项目流程以及任务管理</w:t>
      </w:r>
    </w:p>
    <w:p>
      <w:r>
        <w:drawing>
          <wp:inline distT="0" distB="0" distL="114300" distR="114300">
            <wp:extent cx="5269230" cy="2613025"/>
            <wp:effectExtent l="0" t="0" r="762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230" cy="2613025"/>
                    </a:xfrm>
                    <a:prstGeom prst="rect">
                      <a:avLst/>
                    </a:prstGeom>
                    <a:noFill/>
                    <a:ln w="9525">
                      <a:noFill/>
                    </a:ln>
                  </pic:spPr>
                </pic:pic>
              </a:graphicData>
            </a:graphic>
          </wp:inline>
        </w:drawing>
      </w:r>
    </w:p>
    <w:p>
      <w:pPr>
        <w:rPr>
          <w:rFonts w:hint="eastAsia"/>
          <w:lang w:val="en-US" w:eastAsia="zh-CN"/>
        </w:rPr>
      </w:pPr>
      <w:r>
        <w:rPr>
          <w:rFonts w:hint="eastAsia"/>
          <w:lang w:val="en-US" w:eastAsia="zh-CN"/>
        </w:rPr>
        <w:object>
          <v:shape id="_x0000_i1025" o:spt="75" type="#_x0000_t75" style="height:42.75pt;width:174pt;" o:ole="t" filled="f" o:preferrelative="t" stroked="f" coordsize="21600,21600">
            <v:fill on="f" focussize="0,0"/>
            <v:stroke on="f"/>
            <v:imagedata r:id="rId7" o:title=""/>
            <o:lock v:ext="edit" aspectratio="t"/>
            <w10:wrap type="none"/>
            <w10:anchorlock/>
          </v:shape>
          <o:OLEObject Type="Embed" ProgID="Package" ShapeID="_x0000_i1025" DrawAspect="Content" ObjectID="_1468075725" r:id="rId6">
            <o:LockedField>false</o:LockedField>
          </o:OLEObject>
        </w:objec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楷体">
    <w:panose1 w:val="02010600040101010101"/>
    <w:charset w:val="86"/>
    <w:family w:val="auto"/>
    <w:pitch w:val="default"/>
    <w:sig w:usb0="00000287" w:usb1="080F0000" w:usb2="00000000" w:usb3="00000000" w:csb0="0004009F" w:csb1="DFD70000"/>
  </w:font>
  <w:font w:name="Comic Sans MS">
    <w:panose1 w:val="030F0702030302020204"/>
    <w:charset w:val="00"/>
    <w:family w:val="auto"/>
    <w:pitch w:val="default"/>
    <w:sig w:usb0="00000287" w:usb1="00000000" w:usb2="00000000" w:usb3="00000000" w:csb0="2000009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8067F4"/>
    <w:rsid w:val="323E0F63"/>
    <w:rsid w:val="4C8067F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2017-04-07T02:28:00Z</dcterms:created>
  <dc:creator>Administrator</dc:creator>
  <cp:lastModifiedBy>Administrator</cp:lastModifiedBy>
  <dcterms:modified xsi:type="dcterms:W3CDTF">2017-04-07T10:32:39Z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