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场景测试</w:t>
      </w:r>
    </w:p>
    <w:p>
      <w:pPr>
        <w:pStyle w:val="3"/>
        <w:rPr>
          <w:rFonts w:hint="eastAsia"/>
        </w:rPr>
      </w:pPr>
      <w:r>
        <w:rPr>
          <w:rFonts w:hint="eastAsia"/>
        </w:rPr>
        <w:t>防火墙场景</w:t>
      </w:r>
    </w:p>
    <w:p>
      <w:pPr>
        <w:rPr>
          <w:rFonts w:hint="eastAsia"/>
        </w:rPr>
      </w:pPr>
      <w:r>
        <w:rPr>
          <w:rFonts w:hint="eastAsia"/>
        </w:rPr>
        <w:t>前提：</w:t>
      </w:r>
    </w:p>
    <w:p>
      <w:pPr>
        <w:rPr>
          <w:rFonts w:hint="eastAsia"/>
        </w:rPr>
      </w:pPr>
      <w:r>
        <w:rPr>
          <w:rFonts w:hint="eastAsia"/>
        </w:rPr>
        <w:t>1.管理员账户登录ECSC平台</w:t>
      </w:r>
    </w:p>
    <w:p>
      <w:pPr>
        <w:rPr>
          <w:rFonts w:hint="eastAsia"/>
        </w:rPr>
      </w:pPr>
      <w:r>
        <w:rPr>
          <w:rFonts w:hint="eastAsia"/>
        </w:rPr>
        <w:t>2.项目A下无防火墙</w:t>
      </w:r>
    </w:p>
    <w:p>
      <w:pPr>
        <w:rPr>
          <w:rFonts w:hint="eastAsia"/>
        </w:rPr>
      </w:pPr>
      <w:r>
        <w:rPr>
          <w:rFonts w:hint="eastAsia"/>
        </w:rPr>
        <w:t>3.项目A下有云主机A（</w:t>
      </w:r>
      <w:r>
        <w:rPr>
          <w:rFonts w:hint="eastAsia"/>
          <w:lang w:eastAsia="zh-CN"/>
        </w:rPr>
        <w:t>安全组端口全部放开</w:t>
      </w:r>
      <w:bookmarkStart w:id="0" w:name="_GoBack"/>
      <w:bookmarkEnd w:id="0"/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步骤&amp;结果：</w:t>
      </w:r>
    </w:p>
    <w:p>
      <w:pPr>
        <w:rPr>
          <w:rFonts w:hint="eastAsia"/>
        </w:rPr>
      </w:pPr>
      <w:r>
        <w:rPr>
          <w:rFonts w:hint="eastAsia"/>
        </w:rPr>
        <w:t>1.创建一个防火墙，设置了正确可用的规则</w:t>
      </w:r>
    </w:p>
    <w:p>
      <w:pPr>
        <w:rPr>
          <w:rFonts w:hint="eastAsia"/>
        </w:rPr>
      </w:pPr>
      <w:r>
        <w:rPr>
          <w:rFonts w:hint="eastAsia"/>
        </w:rPr>
        <w:t>2.云主机A连接了外部网络，绑定了公网IP A</w:t>
      </w:r>
    </w:p>
    <w:p>
      <w:pPr>
        <w:rPr>
          <w:rFonts w:hint="eastAsia"/>
        </w:rPr>
      </w:pPr>
      <w:r>
        <w:rPr>
          <w:rFonts w:hint="eastAsia"/>
        </w:rPr>
        <w:t>3.本地通过SSH连接公网IP A，可访问到云主机A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安全组场景</w:t>
      </w:r>
    </w:p>
    <w:p>
      <w:pPr>
        <w:rPr>
          <w:rFonts w:hint="eastAsia"/>
        </w:rPr>
      </w:pPr>
      <w:r>
        <w:rPr>
          <w:rFonts w:hint="eastAsia"/>
        </w:rPr>
        <w:t>前提：</w:t>
      </w:r>
    </w:p>
    <w:p>
      <w:pPr>
        <w:rPr>
          <w:rFonts w:hint="eastAsia"/>
        </w:rPr>
      </w:pPr>
      <w:r>
        <w:rPr>
          <w:rFonts w:hint="eastAsia"/>
        </w:rPr>
        <w:t>1.管理员账户登录ECSC平台</w:t>
      </w:r>
    </w:p>
    <w:p>
      <w:pPr>
        <w:rPr>
          <w:rFonts w:hint="eastAsia"/>
        </w:rPr>
      </w:pPr>
      <w:r>
        <w:rPr>
          <w:rFonts w:hint="eastAsia"/>
        </w:rPr>
        <w:t>2.项目A下无防火墙或者防火墙的端口和IP全部放开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步骤&amp;结果：</w:t>
      </w:r>
    </w:p>
    <w:p>
      <w:pPr>
        <w:rPr>
          <w:rFonts w:hint="eastAsia"/>
        </w:rPr>
      </w:pPr>
      <w:r>
        <w:rPr>
          <w:rFonts w:hint="eastAsia"/>
        </w:rPr>
        <w:t>1.创建一个安全组B，设置了正确可用的规则</w:t>
      </w:r>
    </w:p>
    <w:p>
      <w:pPr>
        <w:rPr>
          <w:rFonts w:hint="eastAsia"/>
        </w:rPr>
      </w:pPr>
      <w:r>
        <w:rPr>
          <w:rFonts w:hint="eastAsia"/>
        </w:rPr>
        <w:t>2.云主机B连接了外部网络，绑定了公网IP B，绑定了安全组B</w:t>
      </w:r>
    </w:p>
    <w:p>
      <w:pPr>
        <w:rPr>
          <w:rFonts w:hint="eastAsia"/>
        </w:rPr>
      </w:pPr>
      <w:r>
        <w:rPr>
          <w:rFonts w:hint="eastAsia"/>
        </w:rPr>
        <w:t>3.本地通过SSH连接公网IP B，可访问到云主机B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流量场景</w:t>
      </w:r>
    </w:p>
    <w:p>
      <w:pPr>
        <w:rPr>
          <w:rFonts w:hint="eastAsia"/>
        </w:rPr>
      </w:pPr>
      <w:r>
        <w:rPr>
          <w:rFonts w:hint="eastAsia"/>
        </w:rPr>
        <w:t>前提：</w:t>
      </w:r>
    </w:p>
    <w:p>
      <w:pPr>
        <w:rPr>
          <w:rFonts w:hint="eastAsia"/>
        </w:rPr>
      </w:pPr>
      <w:r>
        <w:rPr>
          <w:rFonts w:hint="eastAsia"/>
        </w:rPr>
        <w:t>1. 管理员账户登录ECSC平台</w:t>
      </w:r>
    </w:p>
    <w:p>
      <w:pPr>
        <w:rPr>
          <w:rFonts w:hint="eastAsia"/>
        </w:rPr>
      </w:pPr>
      <w:r>
        <w:rPr>
          <w:rFonts w:hint="eastAsia"/>
        </w:rPr>
        <w:t>2.云主机C中安装了中间件Tomcat、绑定了公网IP、设置了可用的安全组规则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步骤&amp;结果：</w:t>
      </w:r>
    </w:p>
    <w:p>
      <w:pPr>
        <w:rPr>
          <w:rFonts w:hint="eastAsia"/>
        </w:rPr>
      </w:pPr>
      <w:r>
        <w:rPr>
          <w:rFonts w:hint="eastAsia"/>
        </w:rPr>
        <w:t>1. 云主机C上传一个文件（如：10MB），资源统计中的网络中‘上行流量’增加了10MB</w:t>
      </w:r>
    </w:p>
    <w:p>
      <w:pPr>
        <w:rPr>
          <w:rFonts w:hint="eastAsia"/>
        </w:rPr>
      </w:pPr>
      <w:r>
        <w:rPr>
          <w:rFonts w:hint="eastAsia"/>
        </w:rPr>
        <w:t>2. 从云主机C中下载一个文件（如：10MB），资源统计中的网络中‘下行流量’增加了10MB</w:t>
      </w:r>
    </w:p>
    <w:p>
      <w:pPr>
        <w:pStyle w:val="3"/>
        <w:rPr>
          <w:rFonts w:hint="eastAsia"/>
        </w:rPr>
      </w:pPr>
      <w:r>
        <w:rPr>
          <w:rFonts w:hint="eastAsia"/>
        </w:rPr>
        <w:t>限速场景</w:t>
      </w:r>
    </w:p>
    <w:p>
      <w:pPr>
        <w:rPr>
          <w:rFonts w:hint="eastAsia"/>
        </w:rPr>
      </w:pPr>
      <w:r>
        <w:rPr>
          <w:rFonts w:hint="eastAsia"/>
        </w:rPr>
        <w:t>前提：</w:t>
      </w:r>
    </w:p>
    <w:p>
      <w:pPr>
        <w:rPr>
          <w:rFonts w:hint="eastAsia"/>
        </w:rPr>
      </w:pPr>
      <w:r>
        <w:rPr>
          <w:rFonts w:hint="eastAsia"/>
        </w:rPr>
        <w:t>1. 管理员账户登录ECSC平台</w:t>
      </w:r>
    </w:p>
    <w:p>
      <w:pPr>
        <w:rPr>
          <w:rFonts w:hint="eastAsia"/>
        </w:rPr>
      </w:pPr>
      <w:r>
        <w:rPr>
          <w:rFonts w:hint="eastAsia"/>
        </w:rPr>
        <w:t>2.云主机C中安装了中间件Tomcat、绑定了公网IP、设置了可用的安全组规则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步骤&amp;结果：</w:t>
      </w:r>
    </w:p>
    <w:p>
      <w:pPr>
        <w:rPr>
          <w:rFonts w:hint="eastAsia"/>
        </w:rPr>
      </w:pPr>
      <w:r>
        <w:rPr>
          <w:rFonts w:hint="eastAsia"/>
        </w:rPr>
        <w:t>1. 云主机C所在的私有网络带宽为10MB</w:t>
      </w:r>
    </w:p>
    <w:p>
      <w:pPr>
        <w:rPr>
          <w:rFonts w:hint="eastAsia"/>
        </w:rPr>
      </w:pPr>
      <w:r>
        <w:rPr>
          <w:rFonts w:hint="eastAsia"/>
        </w:rPr>
        <w:t>2. 从云主机C中下载一个文件，使用Firefox浏览器进行下载(可以方便查看下载的速度)，预期下载的速度（1280KB/s）</w:t>
      </w:r>
    </w:p>
    <w:p>
      <w:pPr>
        <w:rPr>
          <w:rFonts w:hint="eastAsia"/>
        </w:rPr>
      </w:pPr>
      <w:r>
        <w:rPr>
          <w:rFonts w:hint="eastAsia"/>
        </w:rPr>
        <w:t>3. 私有网络余额不足或者已到期，超过保留时长后，带宽变为1MB；此时再次下载文件，预期下载速度（128KB/s）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（备注：window与Linux系统都要试一下）</w:t>
      </w:r>
    </w:p>
    <w:p>
      <w:pPr>
        <w:pStyle w:val="3"/>
        <w:rPr>
          <w:rFonts w:hint="eastAsia"/>
        </w:rPr>
      </w:pPr>
      <w:r>
        <w:rPr>
          <w:rFonts w:hint="eastAsia"/>
        </w:rPr>
        <w:t>VPN场景</w:t>
      </w:r>
    </w:p>
    <w:p>
      <w:pPr>
        <w:rPr>
          <w:rFonts w:hint="eastAsia"/>
        </w:rPr>
      </w:pPr>
      <w:r>
        <w:rPr>
          <w:rFonts w:hint="eastAsia"/>
        </w:rPr>
        <w:t>前提：</w:t>
      </w:r>
    </w:p>
    <w:p>
      <w:pPr>
        <w:rPr>
          <w:rFonts w:hint="eastAsia"/>
        </w:rPr>
      </w:pPr>
      <w:r>
        <w:rPr>
          <w:rFonts w:hint="eastAsia"/>
        </w:rPr>
        <w:t>1. 管理员账户登录ECSC平台</w:t>
      </w:r>
    </w:p>
    <w:p>
      <w:pPr>
        <w:rPr>
          <w:rFonts w:hint="eastAsia"/>
        </w:rPr>
      </w:pPr>
      <w:r>
        <w:rPr>
          <w:rFonts w:hint="eastAsia"/>
        </w:rPr>
        <w:t>2. 私有网络A与私有网络B都连接了外部网络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步骤&amp;结果：</w:t>
      </w:r>
    </w:p>
    <w:p>
      <w:pPr>
        <w:rPr>
          <w:rFonts w:hint="eastAsia"/>
        </w:rPr>
      </w:pPr>
      <w:r>
        <w:rPr>
          <w:rFonts w:hint="eastAsia"/>
        </w:rPr>
        <w:t>1. 创建VPN A，本端网络选择私有网络A，本端子网选择受管子网A，预共享秘钥XXXXX，对端网关为私有网络B的路由IP，对端子网输入子网B</w:t>
      </w:r>
    </w:p>
    <w:p>
      <w:pPr>
        <w:rPr>
          <w:rFonts w:hint="eastAsia"/>
        </w:rPr>
      </w:pPr>
      <w:r>
        <w:rPr>
          <w:rFonts w:hint="eastAsia"/>
        </w:rPr>
        <w:t>2. 创建VPN B，本端网络选择私有网络B，本端子网选择受管子网B，预共享秘钥XXXXX，对端网关为私有网络A的路由IP，对端子网输入子网A</w:t>
      </w:r>
    </w:p>
    <w:p>
      <w:pPr>
        <w:rPr>
          <w:rFonts w:hint="eastAsia"/>
        </w:rPr>
      </w:pPr>
      <w:r>
        <w:rPr>
          <w:rFonts w:hint="eastAsia"/>
        </w:rPr>
        <w:t>3. 被子网A使用的云主机，与被子网B使用的云主机可以相互访问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（备注：两个VPN的预共享秘钥必须要一致）</w:t>
      </w:r>
    </w:p>
    <w:p>
      <w:pPr>
        <w:pStyle w:val="3"/>
        <w:rPr>
          <w:rFonts w:hint="eastAsia"/>
        </w:rPr>
      </w:pPr>
      <w:r>
        <w:rPr>
          <w:rFonts w:hint="eastAsia"/>
        </w:rPr>
        <w:t>端口映射场景</w:t>
      </w:r>
    </w:p>
    <w:p>
      <w:pPr>
        <w:rPr>
          <w:rFonts w:hint="eastAsia"/>
        </w:rPr>
      </w:pPr>
      <w:r>
        <w:rPr>
          <w:rFonts w:hint="eastAsia"/>
        </w:rPr>
        <w:t>前提：</w:t>
      </w:r>
    </w:p>
    <w:p>
      <w:pPr>
        <w:rPr>
          <w:rFonts w:hint="eastAsia"/>
        </w:rPr>
      </w:pPr>
      <w:r>
        <w:rPr>
          <w:rFonts w:hint="eastAsia"/>
        </w:rPr>
        <w:t>1. 管理员账户登录ECSC平台</w:t>
      </w:r>
    </w:p>
    <w:p>
      <w:pPr>
        <w:rPr>
          <w:rFonts w:hint="eastAsia"/>
        </w:rPr>
      </w:pPr>
      <w:r>
        <w:rPr>
          <w:rFonts w:hint="eastAsia"/>
        </w:rPr>
        <w:t>2.云主机C中安装了中间件Tomcat、绑定了公网IP、设置了可用的安全组规则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步骤&amp;结果：</w:t>
      </w:r>
    </w:p>
    <w:p>
      <w:pPr>
        <w:rPr>
          <w:rFonts w:hint="eastAsia"/>
        </w:rPr>
      </w:pPr>
      <w:r>
        <w:rPr>
          <w:rFonts w:hint="eastAsia"/>
        </w:rPr>
        <w:t>1. 创建端口映射，选择协议，源端口为中间件Tomcat的端口，目的端口与目的子网任意输入正确的格式</w:t>
      </w:r>
    </w:p>
    <w:p>
      <w:pPr>
        <w:rPr>
          <w:rFonts w:hint="eastAsia"/>
        </w:rPr>
      </w:pPr>
      <w:r>
        <w:rPr>
          <w:rFonts w:hint="eastAsia"/>
        </w:rPr>
        <w:t xml:space="preserve">2. 浏览器中输入目的IP+目的端口可以访问到云主机C中的Tomcat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负载均衡</w:t>
      </w:r>
    </w:p>
    <w:p>
      <w:pPr>
        <w:rPr>
          <w:rFonts w:hint="eastAsia"/>
        </w:rPr>
      </w:pPr>
      <w:r>
        <w:rPr>
          <w:rFonts w:hint="eastAsia"/>
        </w:rPr>
        <w:t>前提：</w:t>
      </w:r>
    </w:p>
    <w:p>
      <w:pPr>
        <w:rPr>
          <w:rFonts w:hint="eastAsia"/>
        </w:rPr>
      </w:pPr>
      <w:r>
        <w:rPr>
          <w:rFonts w:hint="eastAsia"/>
        </w:rPr>
        <w:t>1. 管理员账户登录ECSC平台</w:t>
      </w:r>
    </w:p>
    <w:p>
      <w:pPr>
        <w:rPr>
          <w:rFonts w:hint="eastAsia"/>
        </w:rPr>
      </w:pPr>
      <w:r>
        <w:rPr>
          <w:rFonts w:hint="eastAsia"/>
        </w:rPr>
        <w:t>2. 云主机D、E、F使用私有网络B下的子网B创建</w:t>
      </w:r>
    </w:p>
    <w:p>
      <w:pPr>
        <w:rPr>
          <w:rFonts w:hint="eastAsia"/>
        </w:rPr>
      </w:pPr>
      <w:r>
        <w:rPr>
          <w:rFonts w:hint="eastAsia"/>
        </w:rPr>
        <w:t>3. 私有网络B连接了外部网络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步骤&amp;结果：</w:t>
      </w:r>
    </w:p>
    <w:p>
      <w:pPr>
        <w:rPr>
          <w:rFonts w:hint="eastAsia"/>
        </w:rPr>
      </w:pPr>
      <w:r>
        <w:rPr>
          <w:rFonts w:hint="eastAsia"/>
        </w:rPr>
        <w:t>1. 创建负载均衡，选择私有网络B，子网B。</w:t>
      </w:r>
    </w:p>
    <w:p>
      <w:pPr>
        <w:rPr>
          <w:rFonts w:hint="eastAsia"/>
        </w:rPr>
      </w:pPr>
      <w:r>
        <w:rPr>
          <w:rFonts w:hint="eastAsia"/>
        </w:rPr>
        <w:t>2. 绑定公网IP、添加云主机D、E、F 三个成员</w:t>
      </w:r>
    </w:p>
    <w:p>
      <w:pPr>
        <w:rPr>
          <w:rFonts w:hint="eastAsia"/>
        </w:rPr>
      </w:pPr>
      <w:r>
        <w:rPr>
          <w:rFonts w:hint="eastAsia"/>
        </w:rPr>
        <w:t>3. 绑定健康检查</w:t>
      </w:r>
    </w:p>
    <w:p>
      <w:pPr>
        <w:rPr>
          <w:rFonts w:hint="eastAsia"/>
        </w:rPr>
      </w:pPr>
      <w:r>
        <w:rPr>
          <w:rFonts w:hint="eastAsia"/>
        </w:rPr>
        <w:t>4. 通过公网IP可访问到负载均衡下的云主机D、E、F 。根据负载均衡方式的不同：轮询、最小连接数、源地址，连接访问到云主机的次序不一样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云硬盘回滚&amp;创建</w:t>
      </w:r>
    </w:p>
    <w:p>
      <w:pPr>
        <w:rPr>
          <w:rFonts w:hint="eastAsia"/>
        </w:rPr>
      </w:pPr>
      <w:r>
        <w:rPr>
          <w:rFonts w:hint="eastAsia"/>
        </w:rPr>
        <w:t>前提：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管理员账户登录ECSC平台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创建一台云主机</w:t>
      </w:r>
      <w:r>
        <w:rPr>
          <w:rFonts w:hint="eastAsia"/>
          <w:lang w:val="en-US" w:eastAsia="zh-CN"/>
        </w:rPr>
        <w:t>E、创建一个数据盘A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步骤&amp;结果：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数据盘A挂在到云主机E上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进入云主机E的控制台中，向数据盘A所在的路径中上传文件1，如1G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数据盘A此时创建云硬盘快照A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进入云主机E的控制台中，再向数据盘A所在的路径中上传文件2，如512MB（此时上传的文件一共有1.5G）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云硬盘快照A回滚云硬盘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进入云主机E的控制台中，查看云硬盘A所在的路径中只有文件1（大小：1G）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情况2_</w:t>
      </w:r>
      <w:r>
        <w:rPr>
          <w:rFonts w:hint="eastAsia"/>
        </w:rPr>
        <w:t>步骤&amp;结果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数据盘B挂在到云主机E上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进入云主机E的控制台中，向数据盘B所在的路径中上传文件1，如1G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数据盘B创建云硬盘快照B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删除数据盘B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云硬盘快照B创建数据盘C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数据盘C挂在到云主机E上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进入云主机E的控制台中，查看云硬盘C所在的路径中只有文件1（大小：1G）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300A"/>
    <w:multiLevelType w:val="singleLevel"/>
    <w:tmpl w:val="582530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253067"/>
    <w:multiLevelType w:val="singleLevel"/>
    <w:tmpl w:val="582530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2531A6"/>
    <w:multiLevelType w:val="singleLevel"/>
    <w:tmpl w:val="582531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0EC8"/>
    <w:rsid w:val="00063464"/>
    <w:rsid w:val="00077238"/>
    <w:rsid w:val="001D1509"/>
    <w:rsid w:val="001E42B8"/>
    <w:rsid w:val="00596DD2"/>
    <w:rsid w:val="00781F1A"/>
    <w:rsid w:val="009A0D46"/>
    <w:rsid w:val="009E0EC8"/>
    <w:rsid w:val="009F5943"/>
    <w:rsid w:val="00C167AA"/>
    <w:rsid w:val="00CA0F69"/>
    <w:rsid w:val="00E62141"/>
    <w:rsid w:val="00F80EF2"/>
    <w:rsid w:val="14594752"/>
    <w:rsid w:val="47C1694E"/>
    <w:rsid w:val="6E773A2C"/>
    <w:rsid w:val="75A92A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文档结构图 Char"/>
    <w:basedOn w:val="7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</Words>
  <Characters>1131</Characters>
  <Lines>9</Lines>
  <Paragraphs>2</Paragraphs>
  <ScaleCrop>false</ScaleCrop>
  <LinksUpToDate>false</LinksUpToDate>
  <CharactersWithSpaces>1327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2016-11-01T02:00:00Z</dcterms:created>
  <dc:creator>Eayun</dc:creator>
  <cp:lastModifiedBy>Eayun</cp:lastModifiedBy>
  <dcterms:modified xsi:type="dcterms:W3CDTF">2016-11-16T06:58:24Z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