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ECSC云资源用户中心1.0功能评审会议纪要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会议基本情况：</w:t>
      </w:r>
    </w:p>
    <w:p>
      <w:pPr>
        <w:ind w:firstLine="482" w:firstLineChars="200"/>
      </w:pPr>
      <w:r>
        <w:rPr>
          <w:rStyle w:val="9"/>
          <w:rFonts w:hint="default"/>
        </w:rPr>
        <w:t>会议时间：</w:t>
      </w:r>
      <w:r>
        <w:rPr>
          <w:sz w:val="24"/>
        </w:rPr>
        <w:t>201</w:t>
      </w:r>
      <w:r>
        <w:rPr>
          <w:rFonts w:hint="eastAsia"/>
          <w:sz w:val="24"/>
          <w:lang w:val="en-US" w:eastAsia="zh-CN"/>
        </w:rPr>
        <w:t>6-09-05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  <w:lang w:val="en-US" w:eastAsia="zh-CN"/>
        </w:rPr>
        <w:t>14</w:t>
      </w:r>
      <w:r>
        <w:rPr>
          <w:rFonts w:hint="eastAsia"/>
          <w:sz w:val="24"/>
        </w:rPr>
        <w:t>:30----</w:t>
      </w:r>
      <w:r>
        <w:rPr>
          <w:rFonts w:hint="eastAsia"/>
          <w:sz w:val="24"/>
          <w:lang w:val="en-US" w:eastAsia="zh-CN"/>
        </w:rPr>
        <w:t>18</w:t>
      </w:r>
      <w:r>
        <w:rPr>
          <w:rFonts w:hint="eastAsia"/>
          <w:sz w:val="24"/>
        </w:rPr>
        <w:t>:30</w:t>
      </w:r>
    </w:p>
    <w:p/>
    <w:p>
      <w:pPr>
        <w:ind w:firstLine="482" w:firstLineChars="200"/>
      </w:pPr>
      <w:r>
        <w:rPr>
          <w:rStyle w:val="9"/>
          <w:rFonts w:hint="default"/>
        </w:rPr>
        <w:t>会议地点：</w:t>
      </w:r>
      <w:r>
        <w:rPr>
          <w:rFonts w:hint="eastAsia"/>
          <w:sz w:val="24"/>
        </w:rPr>
        <w:t>808会议室</w:t>
      </w:r>
    </w:p>
    <w:p/>
    <w:p>
      <w:pPr>
        <w:ind w:firstLine="482" w:firstLineChars="200"/>
        <w:rPr>
          <w:rStyle w:val="9"/>
          <w:rFonts w:hint="default"/>
        </w:rPr>
      </w:pPr>
      <w:r>
        <w:rPr>
          <w:rStyle w:val="9"/>
          <w:rFonts w:hint="default"/>
        </w:rPr>
        <w:t>会议参加人员：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    研发人员：程晓东、周海涛、高文、高翔、</w:t>
      </w:r>
      <w:r>
        <w:rPr>
          <w:rFonts w:hint="eastAsia"/>
          <w:sz w:val="24"/>
          <w:lang w:eastAsia="zh-CN"/>
        </w:rPr>
        <w:t>刘壮壮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测试人员：李华、衣书英、李爱东、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产品人员：路兴、罗蕾</w:t>
      </w:r>
      <w:r>
        <w:rPr>
          <w:rFonts w:hint="eastAsia"/>
          <w:sz w:val="24"/>
          <w:lang w:eastAsia="zh-CN"/>
        </w:rPr>
        <w:t>、赵晓晨、张雅琪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会议议题：</w:t>
      </w:r>
    </w:p>
    <w:p>
      <w:pPr>
        <w:rPr>
          <w:sz w:val="24"/>
        </w:rPr>
      </w:pPr>
      <w:r>
        <w:t xml:space="preserve">    </w:t>
      </w:r>
      <w:r>
        <w:rPr>
          <w:rFonts w:hint="eastAsia"/>
        </w:rPr>
        <w:t xml:space="preserve">  </w:t>
      </w:r>
      <w:r>
        <w:rPr>
          <w:rFonts w:hint="eastAsia"/>
          <w:sz w:val="24"/>
        </w:rPr>
        <w:t>本次会议议题：</w:t>
      </w:r>
    </w:p>
    <w:p>
      <w:pPr>
        <w:pStyle w:val="13"/>
        <w:ind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 xml:space="preserve">    1. 主要针对ec</w:t>
      </w:r>
      <w:r>
        <w:rPr>
          <w:rFonts w:hint="eastAsia"/>
          <w:sz w:val="24"/>
          <w:lang w:val="en-US" w:eastAsia="zh-CN"/>
        </w:rPr>
        <w:t>s</w:t>
      </w:r>
      <w:r>
        <w:rPr>
          <w:rFonts w:hint="eastAsia"/>
          <w:sz w:val="24"/>
        </w:rPr>
        <w:t>c</w:t>
      </w:r>
      <w:r>
        <w:rPr>
          <w:rFonts w:hint="eastAsia"/>
          <w:sz w:val="24"/>
          <w:lang w:eastAsia="zh-CN"/>
        </w:rPr>
        <w:t>云主机、云硬盘、快照、镜像和网络模块功能评审</w:t>
      </w:r>
    </w:p>
    <w:p>
      <w:pPr>
        <w:pStyle w:val="2"/>
        <w:numPr>
          <w:ilvl w:val="0"/>
          <w:numId w:val="1"/>
        </w:numPr>
        <w:rPr>
          <w:rFonts w:hint="eastAsia"/>
          <w:b/>
        </w:rPr>
      </w:pPr>
      <w:r>
        <w:rPr>
          <w:rFonts w:hint="eastAsia"/>
        </w:rPr>
        <w:t>会议过程及问题总结</w:t>
      </w:r>
    </w:p>
    <w:p>
      <w:pPr>
        <w:pStyle w:val="3"/>
      </w:pPr>
      <w:r>
        <w:rPr>
          <w:rFonts w:hint="default"/>
          <w:lang w:val="en-US"/>
        </w:rPr>
        <w:t>3.1</w:t>
      </w:r>
      <w:r>
        <w:rPr>
          <w:rFonts w:hint="eastAsia"/>
        </w:rPr>
        <w:t>公共问题：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提交订单页中，</w:t>
      </w:r>
      <w:r>
        <w:t>应付款</w:t>
      </w:r>
      <w:r>
        <w:rPr>
          <w:rFonts w:hint="eastAsia"/>
        </w:rPr>
        <w:t>、</w:t>
      </w:r>
      <w:r>
        <w:t>产品金额</w:t>
      </w:r>
      <w:r>
        <w:rPr>
          <w:rFonts w:hint="eastAsia"/>
        </w:rPr>
        <w:t>、</w:t>
      </w:r>
      <w:r>
        <w:t>余额支付</w:t>
      </w:r>
      <w:r>
        <w:rPr>
          <w:rFonts w:hint="eastAsia"/>
        </w:rPr>
        <w:t>,￥</w:t>
      </w:r>
      <w:r>
        <w:t>后</w:t>
      </w:r>
      <w:r>
        <w:rPr>
          <w:rFonts w:hint="eastAsia"/>
        </w:rPr>
        <w:t>使用全角空格；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支付成功页面，</w:t>
      </w:r>
      <w:r>
        <w:t>支付成功</w:t>
      </w:r>
      <w:r>
        <w:rPr>
          <w:rFonts w:hint="eastAsia"/>
        </w:rPr>
        <w:t>的提示框太靠下；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订单确认页面中的产品数量需要显示单位，</w:t>
      </w:r>
      <w:r>
        <w:t>具体</w:t>
      </w:r>
      <w:r>
        <w:rPr>
          <w:rFonts w:hint="eastAsia"/>
        </w:rPr>
        <w:t>单位视情况而定；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续费页面中冒号统一使用中文冒号；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列表页面中的列宽需要指定宽度，其中创建时间与到期时间必须展示全部信息；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所有需要显示状态的都需要添加状态颜色块；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所有的必填项，</w:t>
      </w:r>
      <w:r>
        <w:t>除</w:t>
      </w:r>
      <w:r>
        <w:rPr>
          <w:rFonts w:hint="eastAsia"/>
        </w:rPr>
        <w:t>有默认值的下拉框，</w:t>
      </w:r>
      <w:r>
        <w:t>其余</w:t>
      </w:r>
      <w:r>
        <w:rPr>
          <w:rFonts w:hint="eastAsia"/>
        </w:rPr>
        <w:t>都需要添加*</w:t>
      </w:r>
      <w:r>
        <w:t>；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订单确认页中，</w:t>
      </w:r>
      <w:r>
        <w:t>余额</w:t>
      </w:r>
      <w:r>
        <w:rPr>
          <w:rFonts w:hint="eastAsia"/>
        </w:rPr>
        <w:t>宝图标显示有误；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订单确认页中付款方式的提示语去掉。</w:t>
      </w:r>
    </w:p>
    <w:p>
      <w:pPr>
        <w:pStyle w:val="3"/>
        <w:outlineLvl w:val="2"/>
      </w:pPr>
      <w:r>
        <w:rPr>
          <w:rFonts w:hint="default"/>
          <w:lang w:val="en-US"/>
        </w:rPr>
        <w:t>3.2</w:t>
      </w:r>
      <w:r>
        <w:rPr>
          <w:rFonts w:hint="eastAsia"/>
        </w:rPr>
        <w:t>待定：</w:t>
      </w:r>
    </w:p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列表展示页，面包屑与数据中心的展示；</w:t>
      </w:r>
    </w:p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私有网络列表页，表头-</w:t>
      </w:r>
      <w:r>
        <w:t>-</w:t>
      </w:r>
      <w:r>
        <w:rPr>
          <w:rFonts w:hint="eastAsia"/>
        </w:rPr>
        <w:t>网络名称；</w:t>
      </w:r>
    </w:p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端口映射列表页，</w:t>
      </w:r>
      <w:r>
        <w:t>添加</w:t>
      </w:r>
      <w:r>
        <w:rPr>
          <w:rFonts w:hint="eastAsia"/>
        </w:rPr>
        <w:t>私有网络名称；</w:t>
      </w:r>
    </w:p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负载均衡列表页，</w:t>
      </w:r>
      <w:r>
        <w:t>需要</w:t>
      </w:r>
      <w:r>
        <w:rPr>
          <w:rFonts w:hint="eastAsia"/>
        </w:rPr>
        <w:t>展示的内容（展示项</w:t>
      </w:r>
      <w:r>
        <w:t>）</w:t>
      </w:r>
      <w:r>
        <w:rPr>
          <w:rFonts w:hint="eastAsia"/>
        </w:rPr>
        <w:t>；</w:t>
      </w:r>
    </w:p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负载均衡详情页，更改最大连接数页面中的公式；</w:t>
      </w:r>
    </w:p>
    <w:p>
      <w:pPr>
        <w:pStyle w:val="1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详情页中的成员列表，定时刷新；</w:t>
      </w:r>
    </w:p>
    <w:p>
      <w:pPr>
        <w:rPr>
          <w:rFonts w:hint="eastAsia"/>
        </w:rPr>
      </w:pPr>
    </w:p>
    <w:p>
      <w:pPr>
        <w:pStyle w:val="3"/>
        <w:outlineLvl w:val="2"/>
      </w:pPr>
      <w:r>
        <w:rPr>
          <w:rFonts w:hint="default"/>
          <w:lang w:val="en-US"/>
        </w:rPr>
        <w:t>3.3</w:t>
      </w:r>
      <w:r>
        <w:rPr>
          <w:rFonts w:hint="eastAsia"/>
        </w:rPr>
        <w:t>私有网络：</w:t>
      </w:r>
    </w:p>
    <w:p>
      <w:pPr>
        <w:pStyle w:val="13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创建私有网络页面，付款方式默认月付一个月，已选配置中的带宽需要单位；</w:t>
      </w:r>
    </w:p>
    <w:p>
      <w:pPr>
        <w:pStyle w:val="13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由列表页面点击增加子网，创建子网页面，默认选中受管子网，页面</w:t>
      </w:r>
      <w:r>
        <w:rPr>
          <w:rFonts w:asciiTheme="minorEastAsia" w:hAnsiTheme="minorEastAsia"/>
          <w:szCs w:val="21"/>
        </w:rPr>
        <w:t>格式</w:t>
      </w:r>
      <w:r>
        <w:rPr>
          <w:rFonts w:hint="eastAsia" w:asciiTheme="minorEastAsia" w:hAnsiTheme="minorEastAsia"/>
          <w:szCs w:val="21"/>
        </w:rPr>
        <w:t>需要调整，</w:t>
      </w:r>
      <w:r>
        <w:rPr>
          <w:rFonts w:asciiTheme="minorEastAsia" w:hAnsiTheme="minorEastAsia"/>
          <w:szCs w:val="21"/>
        </w:rPr>
        <w:t>同时</w:t>
      </w:r>
      <w:r>
        <w:rPr>
          <w:rFonts w:hint="eastAsia" w:asciiTheme="minorEastAsia" w:hAnsiTheme="minorEastAsia"/>
          <w:szCs w:val="21"/>
        </w:rPr>
        <w:t>编辑子网页面也需调整；</w:t>
      </w:r>
    </w:p>
    <w:p>
      <w:pPr>
        <w:pStyle w:val="13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由详情页点击创建子网，弹出页面的标题不正确，由编辑子网修改为增加子网。</w:t>
      </w:r>
    </w:p>
    <w:p>
      <w:pPr>
        <w:pStyle w:val="13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详情页-</w:t>
      </w:r>
      <w:r>
        <w:rPr>
          <w:rFonts w:asciiTheme="minorEastAsia" w:hAnsiTheme="minorEastAsia"/>
          <w:szCs w:val="21"/>
        </w:rPr>
        <w:t xml:space="preserve">&gt; </w:t>
      </w:r>
      <w:r>
        <w:rPr>
          <w:rFonts w:hint="eastAsia" w:asciiTheme="minorEastAsia" w:hAnsiTheme="minorEastAsia"/>
          <w:szCs w:val="21"/>
        </w:rPr>
        <w:t>子网列表，</w:t>
      </w:r>
      <w:r>
        <w:rPr>
          <w:rFonts w:asciiTheme="minorEastAsia" w:hAnsiTheme="minorEastAsia"/>
          <w:szCs w:val="21"/>
        </w:rPr>
        <w:t>解绑</w:t>
      </w:r>
      <w:r>
        <w:rPr>
          <w:rFonts w:hint="eastAsia" w:asciiTheme="minorEastAsia" w:hAnsiTheme="minorEastAsia"/>
          <w:szCs w:val="21"/>
        </w:rPr>
        <w:t>和绑定路由，</w:t>
      </w:r>
      <w:r>
        <w:rPr>
          <w:rFonts w:asciiTheme="minorEastAsia" w:hAnsiTheme="minorEastAsia"/>
          <w:szCs w:val="21"/>
        </w:rPr>
        <w:t>弹出框</w:t>
      </w:r>
      <w:r>
        <w:rPr>
          <w:rFonts w:hint="eastAsia" w:asciiTheme="minorEastAsia" w:hAnsiTheme="minorEastAsia"/>
          <w:szCs w:val="21"/>
        </w:rPr>
        <w:t>不显示路由的名称；</w:t>
      </w:r>
    </w:p>
    <w:p>
      <w:pPr>
        <w:pStyle w:val="13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详情页-</w:t>
      </w:r>
      <w:r>
        <w:rPr>
          <w:rFonts w:asciiTheme="minorEastAsia" w:hAnsiTheme="minorEastAsia"/>
          <w:szCs w:val="21"/>
        </w:rPr>
        <w:t xml:space="preserve">&gt; </w:t>
      </w:r>
      <w:r>
        <w:rPr>
          <w:rFonts w:hint="eastAsia" w:asciiTheme="minorEastAsia" w:hAnsiTheme="minorEastAsia"/>
          <w:szCs w:val="21"/>
        </w:rPr>
        <w:t>子网列表，将解绑与绑定放入更多操作中，</w:t>
      </w:r>
      <w:r>
        <w:rPr>
          <w:rFonts w:asciiTheme="minorEastAsia" w:hAnsiTheme="minorEastAsia"/>
          <w:szCs w:val="21"/>
        </w:rPr>
        <w:t>编辑</w:t>
      </w:r>
      <w:r>
        <w:rPr>
          <w:rFonts w:hint="eastAsia" w:asciiTheme="minorEastAsia" w:hAnsiTheme="minorEastAsia"/>
          <w:szCs w:val="21"/>
        </w:rPr>
        <w:t>不放入更多操作中；</w:t>
      </w:r>
    </w:p>
    <w:p>
      <w:pPr>
        <w:pStyle w:val="13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更改带宽页：其中带宽滚动条的最小值为0，</w:t>
      </w:r>
      <w:r>
        <w:rPr>
          <w:rFonts w:asciiTheme="minorEastAsia" w:hAnsiTheme="minorEastAsia"/>
          <w:szCs w:val="21"/>
        </w:rPr>
        <w:t>而不是</w:t>
      </w:r>
      <w:r>
        <w:rPr>
          <w:rFonts w:hint="eastAsia" w:asciiTheme="minorEastAsia" w:hAnsiTheme="minorEastAsia"/>
          <w:szCs w:val="21"/>
        </w:rPr>
        <w:t>当前值。</w:t>
      </w:r>
    </w:p>
    <w:p>
      <w:pPr>
        <w:pStyle w:val="13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端口映射页面去除“展示端口映射</w:t>
      </w:r>
      <w:r>
        <w:rPr>
          <w:rFonts w:asciiTheme="minorEastAsia" w:hAnsiTheme="minorEastAsia"/>
          <w:szCs w:val="21"/>
        </w:rPr>
        <w:t>”</w:t>
      </w:r>
      <w:r>
        <w:rPr>
          <w:rFonts w:hint="eastAsia" w:asciiTheme="minorEastAsia" w:hAnsiTheme="minorEastAsia"/>
          <w:szCs w:val="21"/>
        </w:rPr>
        <w:t>按钮；</w:t>
      </w:r>
    </w:p>
    <w:p>
      <w:pPr>
        <w:pStyle w:val="13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设置网关不要弹出页面，</w:t>
      </w:r>
      <w:r>
        <w:rPr>
          <w:rFonts w:asciiTheme="minorEastAsia" w:hAnsiTheme="minorEastAsia"/>
          <w:szCs w:val="21"/>
        </w:rPr>
        <w:t>直接</w:t>
      </w:r>
      <w:r>
        <w:rPr>
          <w:rFonts w:hint="eastAsia" w:asciiTheme="minorEastAsia" w:hAnsiTheme="minorEastAsia"/>
          <w:szCs w:val="21"/>
        </w:rPr>
        <w:t>给出弹出框提示即可。</w:t>
      </w:r>
    </w:p>
    <w:p>
      <w:pPr>
        <w:pStyle w:val="3"/>
        <w:outlineLvl w:val="2"/>
      </w:pPr>
      <w:r>
        <w:rPr>
          <w:rFonts w:hint="default"/>
          <w:lang w:val="en-US"/>
        </w:rPr>
        <w:t>3.4</w:t>
      </w:r>
      <w:r>
        <w:rPr>
          <w:rFonts w:hint="eastAsia"/>
        </w:rPr>
        <w:t>弹性公网IP：</w:t>
      </w:r>
    </w:p>
    <w:p>
      <w:pPr>
        <w:pStyle w:val="1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创建弹性公网IP按钮修改为申请弹性公网</w:t>
      </w:r>
      <w:r>
        <w:rPr>
          <w:rFonts w:asciiTheme="minorEastAsia" w:hAnsiTheme="minorEastAsia"/>
        </w:rPr>
        <w:t>IP</w:t>
      </w:r>
      <w:r>
        <w:rPr>
          <w:rFonts w:hint="eastAsia" w:asciiTheme="minorEastAsia" w:hAnsiTheme="minorEastAsia"/>
        </w:rPr>
        <w:t>；</w:t>
      </w:r>
    </w:p>
    <w:p>
      <w:pPr>
        <w:pStyle w:val="1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列表页，</w:t>
      </w:r>
      <w:r>
        <w:rPr>
          <w:rFonts w:asciiTheme="minorEastAsia" w:hAnsiTheme="minorEastAsia"/>
        </w:rPr>
        <w:t>将</w:t>
      </w:r>
      <w:r>
        <w:rPr>
          <w:rFonts w:hint="eastAsia" w:asciiTheme="minorEastAsia" w:hAnsiTheme="minorEastAsia"/>
        </w:rPr>
        <w:t>多余按钮放入更多操作中，</w:t>
      </w:r>
      <w:r>
        <w:rPr>
          <w:rFonts w:asciiTheme="minorEastAsia" w:hAnsiTheme="minorEastAsia"/>
        </w:rPr>
        <w:t>解绑</w:t>
      </w:r>
      <w:r>
        <w:rPr>
          <w:rFonts w:hint="eastAsia" w:asciiTheme="minorEastAsia" w:hAnsiTheme="minorEastAsia"/>
        </w:rPr>
        <w:t>与绑定不放入更多操作中；</w:t>
      </w:r>
    </w:p>
    <w:p>
      <w:pPr>
        <w:pStyle w:val="1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列表页，</w:t>
      </w:r>
      <w:r>
        <w:rPr>
          <w:rFonts w:asciiTheme="minorEastAsia" w:hAnsiTheme="minorEastAsia"/>
        </w:rPr>
        <w:t>表头</w:t>
      </w:r>
      <w:r>
        <w:rPr>
          <w:rFonts w:hint="eastAsia" w:asciiTheme="minorEastAsia" w:hAnsiTheme="minorEastAsia"/>
        </w:rPr>
        <w:t>网络名称需要修改，</w:t>
      </w:r>
      <w:r>
        <w:rPr>
          <w:rFonts w:asciiTheme="minorEastAsia" w:hAnsiTheme="minorEastAsia"/>
        </w:rPr>
        <w:t>待定</w:t>
      </w:r>
      <w:r>
        <w:rPr>
          <w:rFonts w:hint="eastAsia" w:asciiTheme="minorEastAsia" w:hAnsiTheme="minorEastAsia"/>
        </w:rPr>
        <w:t>。</w:t>
      </w:r>
    </w:p>
    <w:p>
      <w:pPr>
        <w:pStyle w:val="1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公网IP续费页面中续费时长的两个下拉框许减小宽度。</w:t>
      </w:r>
    </w:p>
    <w:p>
      <w:pPr>
        <w:pStyle w:val="3"/>
        <w:outlineLvl w:val="2"/>
      </w:pPr>
      <w:r>
        <w:rPr>
          <w:rFonts w:hint="default"/>
          <w:lang w:val="en-US"/>
        </w:rPr>
        <w:t>3.5</w:t>
      </w:r>
      <w:r>
        <w:rPr>
          <w:rFonts w:hint="eastAsia"/>
        </w:rPr>
        <w:t>端口映射：</w:t>
      </w:r>
    </w:p>
    <w:p>
      <w:pPr>
        <w:pStyle w:val="13"/>
        <w:numPr>
          <w:ilvl w:val="0"/>
          <w:numId w:val="6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端口映射创建页面，</w:t>
      </w:r>
      <w:r>
        <w:rPr>
          <w:rFonts w:asciiTheme="minorEastAsia" w:hAnsiTheme="minorEastAsia"/>
        </w:rPr>
        <w:t>必填项</w:t>
      </w:r>
      <w:r>
        <w:rPr>
          <w:rFonts w:hint="eastAsia" w:asciiTheme="minorEastAsia" w:hAnsiTheme="minorEastAsia"/>
        </w:rPr>
        <w:t>需要默认提示语；</w:t>
      </w:r>
    </w:p>
    <w:p>
      <w:pPr>
        <w:pStyle w:val="13"/>
        <w:numPr>
          <w:ilvl w:val="0"/>
          <w:numId w:val="6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创建页面：端口号提示语：1</w:t>
      </w:r>
      <w:r>
        <w:rPr>
          <w:rFonts w:asciiTheme="minorEastAsia" w:hAnsiTheme="minorEastAsia"/>
        </w:rPr>
        <w:t>-65535</w:t>
      </w:r>
      <w:r>
        <w:rPr>
          <w:rFonts w:hint="eastAsia" w:asciiTheme="minorEastAsia" w:hAnsiTheme="minorEastAsia"/>
        </w:rPr>
        <w:t>而不是0</w:t>
      </w:r>
      <w:r>
        <w:rPr>
          <w:rFonts w:asciiTheme="minorEastAsia" w:hAnsiTheme="minorEastAsia"/>
        </w:rPr>
        <w:t>-65535</w:t>
      </w:r>
      <w:r>
        <w:rPr>
          <w:rFonts w:hint="eastAsia" w:asciiTheme="minorEastAsia" w:hAnsiTheme="minorEastAsia"/>
        </w:rPr>
        <w:t>；</w:t>
      </w:r>
    </w:p>
    <w:p>
      <w:pPr>
        <w:pStyle w:val="13"/>
        <w:numPr>
          <w:ilvl w:val="0"/>
          <w:numId w:val="6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创建页面：按钮由提交修改为确定；</w:t>
      </w:r>
    </w:p>
    <w:p>
      <w:pPr>
        <w:pStyle w:val="13"/>
        <w:numPr>
          <w:ilvl w:val="0"/>
          <w:numId w:val="6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列表：</w:t>
      </w:r>
      <w:r>
        <w:rPr>
          <w:rFonts w:asciiTheme="minorEastAsia" w:hAnsiTheme="minorEastAsia"/>
        </w:rPr>
        <w:t>按时间</w:t>
      </w:r>
      <w:r>
        <w:rPr>
          <w:rFonts w:hint="eastAsia" w:asciiTheme="minorEastAsia" w:hAnsiTheme="minorEastAsia"/>
        </w:rPr>
        <w:t>倒序排序；</w:t>
      </w:r>
    </w:p>
    <w:p>
      <w:pPr>
        <w:pStyle w:val="13"/>
        <w:numPr>
          <w:ilvl w:val="0"/>
          <w:numId w:val="6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列表中添加私有网络名称，待定。</w:t>
      </w:r>
    </w:p>
    <w:p>
      <w:pPr>
        <w:pStyle w:val="3"/>
        <w:outlineLvl w:val="2"/>
      </w:pPr>
      <w:r>
        <w:rPr>
          <w:rFonts w:hint="default"/>
          <w:lang w:val="en-US"/>
        </w:rPr>
        <w:t>3.6</w:t>
      </w:r>
      <w:r>
        <w:rPr>
          <w:rFonts w:hint="eastAsia"/>
        </w:rPr>
        <w:t>负载均衡：</w:t>
      </w:r>
    </w:p>
    <w:p>
      <w:pPr>
        <w:pStyle w:val="13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列表</w:t>
      </w:r>
      <w:r>
        <w:rPr>
          <w:rFonts w:hint="eastAsia" w:asciiTheme="minorEastAsia" w:hAnsiTheme="minorEastAsia"/>
        </w:rPr>
        <w:t>展示项，待定；</w:t>
      </w:r>
    </w:p>
    <w:p>
      <w:pPr>
        <w:pStyle w:val="13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修改连接数页面：需要支付的费用公式有误，不更改内容确定按钮置灰；</w:t>
      </w:r>
    </w:p>
    <w:p>
      <w:pPr>
        <w:pStyle w:val="13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修改连接数购买页：</w:t>
      </w:r>
      <w:r>
        <w:rPr>
          <w:rFonts w:asciiTheme="minorEastAsia" w:hAnsiTheme="minorEastAsia"/>
        </w:rPr>
        <w:t>面包屑</w:t>
      </w:r>
      <w:r>
        <w:rPr>
          <w:rFonts w:hint="eastAsia" w:asciiTheme="minorEastAsia" w:hAnsiTheme="minorEastAsia"/>
        </w:rPr>
        <w:t>路径由订单确认修改为更改连接数；</w:t>
      </w:r>
    </w:p>
    <w:p>
      <w:pPr>
        <w:pStyle w:val="13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列表页：</w:t>
      </w:r>
      <w:r>
        <w:rPr>
          <w:rFonts w:asciiTheme="minorEastAsia" w:hAnsiTheme="minorEastAsia"/>
        </w:rPr>
        <w:t>搜索框</w:t>
      </w:r>
      <w:r>
        <w:rPr>
          <w:rFonts w:hint="eastAsia" w:asciiTheme="minorEastAsia" w:hAnsiTheme="minorEastAsia"/>
        </w:rPr>
        <w:t>格式使用有误；</w:t>
      </w:r>
    </w:p>
    <w:p>
      <w:pPr>
        <w:pStyle w:val="13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负载均衡器购买页：去掉购买负载均衡器文字，网络参数需要默认提示语；</w:t>
      </w:r>
    </w:p>
    <w:p>
      <w:pPr>
        <w:pStyle w:val="13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负载均衡器购买页：已选配置中子网修改为受管子网；</w:t>
      </w:r>
    </w:p>
    <w:p>
      <w:pPr>
        <w:pStyle w:val="13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负载均衡器订单确认页：面包屑路径需要与表格左对齐；</w:t>
      </w:r>
    </w:p>
    <w:p>
      <w:pPr>
        <w:pStyle w:val="13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修改连接数：按需付费可以改小；</w:t>
      </w:r>
    </w:p>
    <w:p>
      <w:pPr>
        <w:pStyle w:val="13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详情页：成员列表，操作按钮格式有误。</w:t>
      </w:r>
    </w:p>
    <w:p>
      <w:pPr>
        <w:pStyle w:val="3"/>
        <w:outlineLvl w:val="2"/>
      </w:pPr>
      <w:r>
        <w:rPr>
          <w:rFonts w:hint="default"/>
          <w:lang w:val="en-US"/>
        </w:rPr>
        <w:t xml:space="preserve">3.7 </w:t>
      </w:r>
      <w:r>
        <w:rPr>
          <w:rFonts w:hint="eastAsia"/>
        </w:rPr>
        <w:t>VPN：</w:t>
      </w:r>
    </w:p>
    <w:p>
      <w:pPr>
        <w:pStyle w:val="13"/>
        <w:numPr>
          <w:ilvl w:val="0"/>
          <w:numId w:val="8"/>
        </w:numPr>
        <w:ind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VPN</w:t>
      </w:r>
      <w:r>
        <w:rPr>
          <w:rFonts w:hint="eastAsia" w:asciiTheme="minorEastAsia" w:hAnsiTheme="minorEastAsia"/>
        </w:rPr>
        <w:t>购买页，</w:t>
      </w:r>
      <w:r>
        <w:rPr>
          <w:rFonts w:asciiTheme="minorEastAsia" w:hAnsiTheme="minorEastAsia"/>
        </w:rPr>
        <w:t>面包屑</w:t>
      </w:r>
      <w:r>
        <w:rPr>
          <w:rFonts w:hint="eastAsia" w:asciiTheme="minorEastAsia" w:hAnsiTheme="minorEastAsia"/>
        </w:rPr>
        <w:t>由购买VP</w:t>
      </w:r>
      <w:r>
        <w:rPr>
          <w:rFonts w:asciiTheme="minorEastAsia" w:hAnsiTheme="minorEastAsia"/>
        </w:rPr>
        <w:t>N</w:t>
      </w:r>
      <w:r>
        <w:rPr>
          <w:rFonts w:hint="eastAsia" w:asciiTheme="minorEastAsia" w:hAnsiTheme="minorEastAsia"/>
        </w:rPr>
        <w:t>修改为创建VPN；</w:t>
      </w:r>
    </w:p>
    <w:p>
      <w:pPr>
        <w:pStyle w:val="13"/>
        <w:numPr>
          <w:ilvl w:val="0"/>
          <w:numId w:val="8"/>
        </w:numPr>
        <w:ind w:firstLineChars="0"/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续费页面中付款方式的两个下拉框减小宽度；</w:t>
      </w:r>
    </w:p>
    <w:p>
      <w:pPr>
        <w:pStyle w:val="13"/>
        <w:numPr>
          <w:ilvl w:val="0"/>
          <w:numId w:val="8"/>
        </w:numPr>
        <w:ind w:firstLineChars="0"/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详情页：去掉VPN详情文字，</w:t>
      </w:r>
      <w:r>
        <w:rPr>
          <w:rFonts w:asciiTheme="minorEastAsia" w:hAnsiTheme="minorEastAsia"/>
        </w:rPr>
        <w:t>添加</w:t>
      </w:r>
      <w:r>
        <w:rPr>
          <w:rFonts w:hint="eastAsia" w:asciiTheme="minorEastAsia" w:hAnsiTheme="minorEastAsia"/>
        </w:rPr>
        <w:t>到期时间，本段子网不需要单位，模块名称（eg</w:t>
      </w:r>
      <w:r>
        <w:rPr>
          <w:rFonts w:asciiTheme="minorEastAsia" w:hAnsiTheme="minorEastAsia"/>
        </w:rPr>
        <w:t>:IKE</w:t>
      </w:r>
      <w:r>
        <w:rPr>
          <w:rFonts w:hint="eastAsia" w:asciiTheme="minorEastAsia" w:hAnsiTheme="minorEastAsia"/>
        </w:rPr>
        <w:t>策略</w:t>
      </w:r>
      <w:r>
        <w:rPr>
          <w:rFonts w:asciiTheme="minorEastAsia" w:hAnsiTheme="minorEastAsia"/>
        </w:rPr>
        <w:t>）</w:t>
      </w:r>
      <w:r>
        <w:rPr>
          <w:rFonts w:hint="eastAsia" w:asciiTheme="minorEastAsia" w:hAnsiTheme="minorEastAsia"/>
        </w:rPr>
        <w:t>偏上，失效处理需要转义，共享密钥过长该如何展现,时间需要显示单位</w:t>
      </w:r>
      <w:r>
        <w:rPr>
          <w:rFonts w:asciiTheme="minorEastAsia" w:hAnsiTheme="minorEastAsia"/>
        </w:rPr>
        <w:t>s</w:t>
      </w:r>
      <w:r>
        <w:rPr>
          <w:rFonts w:hint="eastAsia" w:asciiTheme="minorEastAsia" w:hAnsiTheme="minorEastAsia"/>
        </w:rPr>
        <w:t>（秒</w:t>
      </w:r>
      <w:r>
        <w:rPr>
          <w:rFonts w:asciiTheme="minorEastAsia" w:hAnsiTheme="minorEastAsia"/>
        </w:rPr>
        <w:t>）</w:t>
      </w:r>
      <w:r>
        <w:rPr>
          <w:rFonts w:hint="eastAsia" w:asciiTheme="minorEastAsia" w:hAnsiTheme="minorEastAsia"/>
        </w:rPr>
        <w:t>；</w:t>
      </w:r>
    </w:p>
    <w:p>
      <w:pPr>
        <w:pStyle w:val="13"/>
        <w:numPr>
          <w:ilvl w:val="0"/>
          <w:numId w:val="8"/>
        </w:numPr>
        <w:ind w:firstLineChars="0"/>
        <w:jc w:val="left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编辑页：</w:t>
      </w:r>
      <w:r>
        <w:rPr>
          <w:rFonts w:asciiTheme="minorEastAsia" w:hAnsiTheme="minorEastAsia"/>
        </w:rPr>
        <w:t>对端</w:t>
      </w:r>
      <w:r>
        <w:rPr>
          <w:rFonts w:hint="eastAsia" w:asciiTheme="minorEastAsia" w:hAnsiTheme="minorEastAsia"/>
        </w:rPr>
        <w:t>网段修改为对端子网，</w:t>
      </w:r>
      <w:r>
        <w:rPr>
          <w:rFonts w:asciiTheme="minorEastAsia" w:hAnsiTheme="minorEastAsia"/>
        </w:rPr>
        <w:t>必填项</w:t>
      </w:r>
      <w:r>
        <w:rPr>
          <w:rFonts w:hint="eastAsia" w:asciiTheme="minorEastAsia" w:hAnsiTheme="minorEastAsia"/>
        </w:rPr>
        <w:t>的添加，</w:t>
      </w:r>
      <w:r>
        <w:rPr>
          <w:rFonts w:asciiTheme="minorEastAsia" w:hAnsiTheme="minorEastAsia"/>
        </w:rPr>
        <w:t>编辑</w:t>
      </w:r>
      <w:r>
        <w:rPr>
          <w:rFonts w:hint="eastAsia" w:asciiTheme="minorEastAsia" w:hAnsiTheme="minorEastAsia"/>
        </w:rPr>
        <w:t>出错并且弹出成功的提示语。</w:t>
      </w:r>
    </w:p>
    <w:p>
      <w:pPr>
        <w:pStyle w:val="3"/>
        <w:outlineLvl w:val="2"/>
      </w:pPr>
      <w:r>
        <w:rPr>
          <w:rFonts w:hint="default"/>
          <w:lang w:val="en-US"/>
        </w:rPr>
        <w:t>3.8</w:t>
      </w:r>
      <w:r>
        <w:rPr>
          <w:rFonts w:hint="eastAsia"/>
        </w:rPr>
        <w:t>云主机：</w:t>
      </w:r>
    </w:p>
    <w:p>
      <w:pPr>
        <w:pStyle w:val="13"/>
        <w:numPr>
          <w:ilvl w:val="0"/>
          <w:numId w:val="9"/>
        </w:numPr>
        <w:ind w:firstLineChars="0"/>
      </w:pPr>
      <w:r>
        <w:rPr>
          <w:rFonts w:hint="eastAsia"/>
        </w:rPr>
        <w:t>列表页，</w:t>
      </w:r>
      <w:r>
        <w:t>创建</w:t>
      </w:r>
      <w:r>
        <w:rPr>
          <w:rFonts w:hint="eastAsia"/>
        </w:rPr>
        <w:t>云主机按钮与搜索框上下不对齐；</w:t>
      </w:r>
    </w:p>
    <w:p>
      <w:pPr>
        <w:pStyle w:val="13"/>
        <w:numPr>
          <w:ilvl w:val="0"/>
          <w:numId w:val="9"/>
        </w:numPr>
        <w:ind w:firstLineChars="0"/>
      </w:pPr>
      <w:r>
        <w:rPr>
          <w:rFonts w:hint="eastAsia"/>
        </w:rPr>
        <w:t>详情页，点击修改子网，弹出</w:t>
      </w:r>
      <w:r>
        <w:t>修改</w:t>
      </w:r>
      <w:r>
        <w:rPr>
          <w:rFonts w:hint="eastAsia"/>
        </w:rPr>
        <w:t>子网页面中受管子网未显示，</w:t>
      </w:r>
      <w:r>
        <w:t>修改</w:t>
      </w:r>
      <w:r>
        <w:rPr>
          <w:rFonts w:hint="eastAsia"/>
        </w:rPr>
        <w:t>子网按钮显示有问题，并且中间状态需要置灰；</w:t>
      </w:r>
    </w:p>
    <w:p>
      <w:pPr>
        <w:pStyle w:val="13"/>
        <w:numPr>
          <w:ilvl w:val="0"/>
          <w:numId w:val="9"/>
        </w:numPr>
        <w:ind w:firstLineChars="0"/>
      </w:pPr>
      <w:r>
        <w:rPr>
          <w:rFonts w:hint="eastAsia"/>
        </w:rPr>
        <w:t>详情页，内网IP中的受管子网显示null；</w:t>
      </w:r>
    </w:p>
    <w:p>
      <w:pPr>
        <w:pStyle w:val="13"/>
        <w:numPr>
          <w:ilvl w:val="0"/>
          <w:numId w:val="9"/>
        </w:numPr>
        <w:ind w:firstLineChars="0"/>
      </w:pPr>
      <w:r>
        <w:rPr>
          <w:rFonts w:hint="eastAsia"/>
        </w:rPr>
        <w:t>云主机升级页面标题显示有误；</w:t>
      </w:r>
    </w:p>
    <w:p>
      <w:pPr>
        <w:pStyle w:val="13"/>
        <w:numPr>
          <w:ilvl w:val="0"/>
          <w:numId w:val="9"/>
        </w:numPr>
        <w:ind w:firstLineChars="0"/>
      </w:pPr>
      <w:r>
        <w:rPr>
          <w:rFonts w:hint="eastAsia"/>
        </w:rPr>
        <w:t>详情页，</w:t>
      </w:r>
      <w:r>
        <w:t>已</w:t>
      </w:r>
      <w:r>
        <w:rPr>
          <w:rFonts w:hint="eastAsia"/>
        </w:rPr>
        <w:t>挂载的云硬盘列表，默认系统盘放在前边；</w:t>
      </w:r>
    </w:p>
    <w:p>
      <w:pPr>
        <w:pStyle w:val="1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云主机购买页，</w:t>
      </w:r>
      <w:r>
        <w:t>购买</w:t>
      </w:r>
      <w:r>
        <w:rPr>
          <w:rFonts w:hint="eastAsia"/>
        </w:rPr>
        <w:t>量显示有误。</w:t>
      </w:r>
    </w:p>
    <w:p>
      <w:pPr>
        <w:pStyle w:val="3"/>
        <w:outlineLvl w:val="2"/>
      </w:pPr>
      <w:r>
        <w:rPr>
          <w:rFonts w:hint="default"/>
          <w:lang w:val="en-US"/>
        </w:rPr>
        <w:t>3.9</w:t>
      </w:r>
      <w:r>
        <w:rPr>
          <w:rFonts w:hint="eastAsia"/>
        </w:rPr>
        <w:t>云硬盘：</w:t>
      </w:r>
    </w:p>
    <w:p>
      <w:pPr>
        <w:pStyle w:val="13"/>
        <w:numPr>
          <w:ilvl w:val="0"/>
          <w:numId w:val="10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挂载云硬盘页面样式需要调整，</w:t>
      </w:r>
      <w:r>
        <w:rPr>
          <w:rFonts w:asciiTheme="minorEastAsia" w:hAnsiTheme="minorEastAsia"/>
        </w:rPr>
        <w:t>同时</w:t>
      </w:r>
      <w:r>
        <w:rPr>
          <w:rFonts w:hint="eastAsia" w:asciiTheme="minorEastAsia" w:hAnsiTheme="minorEastAsia"/>
        </w:rPr>
        <w:t>挂载成功与否没有toast提示；</w:t>
      </w:r>
    </w:p>
    <w:p>
      <w:pPr>
        <w:pStyle w:val="13"/>
        <w:numPr>
          <w:ilvl w:val="0"/>
          <w:numId w:val="10"/>
        </w:numPr>
        <w:ind w:firstLineChars="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云硬盘挂载功能失败；</w:t>
      </w:r>
    </w:p>
    <w:p>
      <w:pPr>
        <w:pStyle w:val="13"/>
        <w:numPr>
          <w:ilvl w:val="0"/>
          <w:numId w:val="10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云硬盘快照回收站中的列表页，</w:t>
      </w:r>
      <w:r>
        <w:rPr>
          <w:rFonts w:asciiTheme="minorEastAsia" w:hAnsiTheme="minorEastAsia"/>
        </w:rPr>
        <w:t>云硬盘</w:t>
      </w:r>
      <w:r>
        <w:rPr>
          <w:rFonts w:hint="eastAsia" w:asciiTheme="minorEastAsia" w:hAnsiTheme="minorEastAsia"/>
        </w:rPr>
        <w:t>名称需要添加超链接，</w:t>
      </w:r>
      <w:r>
        <w:rPr>
          <w:rFonts w:asciiTheme="minorEastAsia" w:hAnsiTheme="minorEastAsia"/>
        </w:rPr>
        <w:t>可以</w:t>
      </w:r>
      <w:r>
        <w:rPr>
          <w:rFonts w:hint="eastAsia" w:asciiTheme="minorEastAsia" w:hAnsiTheme="minorEastAsia"/>
        </w:rPr>
        <w:t>产看详情；</w:t>
      </w:r>
    </w:p>
    <w:p>
      <w:pPr>
        <w:pStyle w:val="13"/>
        <w:numPr>
          <w:ilvl w:val="0"/>
          <w:numId w:val="10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列表中，</w:t>
      </w:r>
      <w:r>
        <w:rPr>
          <w:rFonts w:asciiTheme="minorEastAsia" w:hAnsiTheme="minorEastAsia"/>
        </w:rPr>
        <w:t>挂载</w:t>
      </w:r>
      <w:r>
        <w:rPr>
          <w:rFonts w:hint="eastAsia" w:asciiTheme="minorEastAsia" w:hAnsiTheme="minorEastAsia"/>
        </w:rPr>
        <w:t>云主机需要现实-</w:t>
      </w:r>
      <w:r>
        <w:rPr>
          <w:rFonts w:asciiTheme="minorEastAsia" w:hAnsiTheme="minorEastAsia"/>
        </w:rPr>
        <w:t>-</w:t>
      </w:r>
      <w:r>
        <w:rPr>
          <w:rFonts w:hint="eastAsia" w:asciiTheme="minorEastAsia" w:hAnsiTheme="minorEastAsia"/>
        </w:rPr>
        <w:t>（两个</w:t>
      </w:r>
      <w:r>
        <w:rPr>
          <w:rFonts w:asciiTheme="minorEastAsia" w:hAnsiTheme="minorEastAsia"/>
        </w:rPr>
        <w:t>）</w:t>
      </w:r>
      <w:r>
        <w:rPr>
          <w:rFonts w:hint="eastAsia" w:asciiTheme="minorEastAsia" w:hAnsiTheme="minorEastAsia"/>
        </w:rPr>
        <w:t>。</w:t>
      </w:r>
    </w:p>
    <w:p>
      <w:pPr>
        <w:pStyle w:val="3"/>
        <w:outlineLvl w:val="2"/>
      </w:pPr>
      <w:r>
        <w:rPr>
          <w:rFonts w:hint="default"/>
          <w:lang w:val="en-US"/>
        </w:rPr>
        <w:t>3.10</w:t>
      </w:r>
      <w:bookmarkStart w:id="0" w:name="_GoBack"/>
      <w:bookmarkEnd w:id="0"/>
      <w:r>
        <w:rPr>
          <w:rFonts w:hint="eastAsia"/>
        </w:rPr>
        <w:t>云硬盘快照：</w:t>
      </w:r>
    </w:p>
    <w:p>
      <w:pPr>
        <w:pStyle w:val="13"/>
        <w:numPr>
          <w:ilvl w:val="0"/>
          <w:numId w:val="11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快照创建</w:t>
      </w:r>
      <w:r>
        <w:rPr>
          <w:rFonts w:asciiTheme="minorEastAsia" w:hAnsiTheme="minorEastAsia"/>
        </w:rPr>
        <w:t>创建</w:t>
      </w:r>
      <w:r>
        <w:rPr>
          <w:rFonts w:hint="eastAsia" w:asciiTheme="minorEastAsia" w:hAnsiTheme="minorEastAsia"/>
        </w:rPr>
        <w:t>云硬盘页面，</w:t>
      </w:r>
      <w:r>
        <w:rPr>
          <w:rFonts w:asciiTheme="minorEastAsia" w:hAnsiTheme="minorEastAsia"/>
        </w:rPr>
        <w:t>配置</w:t>
      </w:r>
      <w:r>
        <w:rPr>
          <w:rFonts w:hint="eastAsia" w:asciiTheme="minorEastAsia" w:hAnsiTheme="minorEastAsia"/>
        </w:rPr>
        <w:t>清单展示内容不全；</w:t>
      </w:r>
    </w:p>
    <w:p>
      <w:pPr>
        <w:pStyle w:val="13"/>
        <w:numPr>
          <w:ilvl w:val="0"/>
          <w:numId w:val="11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云硬盘扩容页面，总价存在显示null问题，</w:t>
      </w:r>
      <w:r>
        <w:rPr>
          <w:rFonts w:asciiTheme="minorEastAsia" w:hAnsiTheme="minorEastAsia"/>
        </w:rPr>
        <w:t>并且</w:t>
      </w:r>
      <w:r>
        <w:rPr>
          <w:rFonts w:hint="eastAsia" w:asciiTheme="minorEastAsia" w:hAnsiTheme="minorEastAsia"/>
        </w:rPr>
        <w:t>初始价格不能为空，没有修改页面时按钮应该置灰；</w:t>
      </w:r>
    </w:p>
    <w:p>
      <w:pPr>
        <w:pStyle w:val="13"/>
        <w:numPr>
          <w:ilvl w:val="0"/>
          <w:numId w:val="11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云硬盘快照回收站删除时，</w:t>
      </w:r>
      <w:r>
        <w:rPr>
          <w:rFonts w:asciiTheme="minorEastAsia" w:hAnsiTheme="minorEastAsia"/>
        </w:rPr>
        <w:t>列表</w:t>
      </w:r>
      <w:r>
        <w:rPr>
          <w:rFonts w:hint="eastAsia" w:asciiTheme="minorEastAsia" w:hAnsiTheme="minorEastAsia"/>
        </w:rPr>
        <w:t>需要添加中间状态（删除中</w:t>
      </w:r>
      <w:r>
        <w:rPr>
          <w:rFonts w:asciiTheme="minorEastAsia" w:hAnsiTheme="minorEastAsia"/>
        </w:rPr>
        <w:t>）</w:t>
      </w:r>
      <w:r>
        <w:rPr>
          <w:rFonts w:hint="eastAsia" w:asciiTheme="minorEastAsia" w:hAnsiTheme="minorEastAsia"/>
        </w:rPr>
        <w:t>。</w:t>
      </w:r>
    </w:p>
    <w:p>
      <w:pPr>
        <w:pStyle w:val="13"/>
        <w:ind w:left="360" w:firstLine="0" w:firstLineChars="0"/>
        <w:rPr>
          <w:rFonts w:hint="eastAsia" w:asciiTheme="minorEastAsia" w:hAnsi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F6D98"/>
    <w:multiLevelType w:val="multilevel"/>
    <w:tmpl w:val="1E0F6D9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3768DD"/>
    <w:multiLevelType w:val="multilevel"/>
    <w:tmpl w:val="293768D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4A61E6"/>
    <w:multiLevelType w:val="multilevel"/>
    <w:tmpl w:val="374A61E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9426FA"/>
    <w:multiLevelType w:val="multilevel"/>
    <w:tmpl w:val="489426F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0F22AC"/>
    <w:multiLevelType w:val="multilevel"/>
    <w:tmpl w:val="4C0F22A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64B2EDA"/>
    <w:multiLevelType w:val="multilevel"/>
    <w:tmpl w:val="564B2EDA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660BE8"/>
    <w:multiLevelType w:val="multilevel"/>
    <w:tmpl w:val="5F660BE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5BC3803"/>
    <w:multiLevelType w:val="multilevel"/>
    <w:tmpl w:val="65BC380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F3A40B4"/>
    <w:multiLevelType w:val="multilevel"/>
    <w:tmpl w:val="6F3A40B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18958D2"/>
    <w:multiLevelType w:val="multilevel"/>
    <w:tmpl w:val="718958D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A4F0462"/>
    <w:multiLevelType w:val="multilevel"/>
    <w:tmpl w:val="7A4F046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  <w:lvlOverride w:ilvl="0">
      <w:startOverride w:val="1"/>
    </w:lvlOverride>
  </w:num>
  <w:num w:numId="2">
    <w:abstractNumId w:val="6"/>
  </w:num>
  <w:num w:numId="3">
    <w:abstractNumId w:val="9"/>
  </w:num>
  <w:num w:numId="4">
    <w:abstractNumId w:val="3"/>
  </w:num>
  <w:num w:numId="5">
    <w:abstractNumId w:val="1"/>
  </w:num>
  <w:num w:numId="6">
    <w:abstractNumId w:val="8"/>
  </w:num>
  <w:num w:numId="7">
    <w:abstractNumId w:val="7"/>
  </w:num>
  <w:num w:numId="8">
    <w:abstractNumId w:val="10"/>
  </w:num>
  <w:num w:numId="9">
    <w:abstractNumId w:val="2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0B4"/>
    <w:rsid w:val="00065947"/>
    <w:rsid w:val="000C39B3"/>
    <w:rsid w:val="000E2D4E"/>
    <w:rsid w:val="0011388B"/>
    <w:rsid w:val="00206F59"/>
    <w:rsid w:val="0022399C"/>
    <w:rsid w:val="002335E2"/>
    <w:rsid w:val="00277AD0"/>
    <w:rsid w:val="00291297"/>
    <w:rsid w:val="00296245"/>
    <w:rsid w:val="002F2418"/>
    <w:rsid w:val="00372206"/>
    <w:rsid w:val="003E79CE"/>
    <w:rsid w:val="00455BDE"/>
    <w:rsid w:val="0046050A"/>
    <w:rsid w:val="00470441"/>
    <w:rsid w:val="00471FEF"/>
    <w:rsid w:val="00491E8D"/>
    <w:rsid w:val="004B7DC6"/>
    <w:rsid w:val="004C02C8"/>
    <w:rsid w:val="004D3689"/>
    <w:rsid w:val="004F6BC8"/>
    <w:rsid w:val="00514E77"/>
    <w:rsid w:val="005151AB"/>
    <w:rsid w:val="005238D1"/>
    <w:rsid w:val="00530FF3"/>
    <w:rsid w:val="0054646D"/>
    <w:rsid w:val="00591249"/>
    <w:rsid w:val="00596B6B"/>
    <w:rsid w:val="005B6F51"/>
    <w:rsid w:val="005C3B02"/>
    <w:rsid w:val="005D70B4"/>
    <w:rsid w:val="005E5C04"/>
    <w:rsid w:val="005F2800"/>
    <w:rsid w:val="00607C9E"/>
    <w:rsid w:val="00642E31"/>
    <w:rsid w:val="006C1A71"/>
    <w:rsid w:val="006C6745"/>
    <w:rsid w:val="006D4489"/>
    <w:rsid w:val="006F4502"/>
    <w:rsid w:val="00700E80"/>
    <w:rsid w:val="00726FE3"/>
    <w:rsid w:val="00735EC8"/>
    <w:rsid w:val="007A1EBD"/>
    <w:rsid w:val="007B5723"/>
    <w:rsid w:val="007D47B4"/>
    <w:rsid w:val="008034C9"/>
    <w:rsid w:val="0080711F"/>
    <w:rsid w:val="00847C6D"/>
    <w:rsid w:val="0085636E"/>
    <w:rsid w:val="00894592"/>
    <w:rsid w:val="00894AA4"/>
    <w:rsid w:val="008C6BD3"/>
    <w:rsid w:val="008D4B5E"/>
    <w:rsid w:val="008E0C15"/>
    <w:rsid w:val="008F7AFE"/>
    <w:rsid w:val="009228E6"/>
    <w:rsid w:val="009400DE"/>
    <w:rsid w:val="00952072"/>
    <w:rsid w:val="0096112A"/>
    <w:rsid w:val="009733D7"/>
    <w:rsid w:val="009D31D6"/>
    <w:rsid w:val="009D4399"/>
    <w:rsid w:val="00AD0768"/>
    <w:rsid w:val="00AD46DC"/>
    <w:rsid w:val="00B0141B"/>
    <w:rsid w:val="00B4526B"/>
    <w:rsid w:val="00B602C6"/>
    <w:rsid w:val="00B61270"/>
    <w:rsid w:val="00B83497"/>
    <w:rsid w:val="00B904C9"/>
    <w:rsid w:val="00BD3977"/>
    <w:rsid w:val="00C76EDD"/>
    <w:rsid w:val="00C93194"/>
    <w:rsid w:val="00CA0861"/>
    <w:rsid w:val="00D20B39"/>
    <w:rsid w:val="00D22598"/>
    <w:rsid w:val="00D46494"/>
    <w:rsid w:val="00D9677D"/>
    <w:rsid w:val="00DA0557"/>
    <w:rsid w:val="00DB3451"/>
    <w:rsid w:val="00DC3D37"/>
    <w:rsid w:val="00DD5C60"/>
    <w:rsid w:val="00DD680C"/>
    <w:rsid w:val="00E26298"/>
    <w:rsid w:val="00E27C89"/>
    <w:rsid w:val="00E602A5"/>
    <w:rsid w:val="00E7583D"/>
    <w:rsid w:val="00E83840"/>
    <w:rsid w:val="00E96E3E"/>
    <w:rsid w:val="00ED2664"/>
    <w:rsid w:val="00F35CD8"/>
    <w:rsid w:val="00F943F9"/>
    <w:rsid w:val="00FA508A"/>
    <w:rsid w:val="00FC7CBB"/>
    <w:rsid w:val="7AB6017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character" w:styleId="9">
    <w:name w:val="Strong"/>
    <w:basedOn w:val="8"/>
    <w:qFormat/>
    <w:uiPriority w:val="22"/>
    <w:rPr>
      <w:rFonts w:hint="eastAsia" w:ascii="宋体" w:hAnsi="宋体" w:eastAsia="宋体"/>
      <w:b/>
      <w:bCs/>
      <w:sz w:val="24"/>
    </w:rPr>
  </w:style>
  <w:style w:type="character" w:customStyle="1" w:styleId="11">
    <w:name w:val="页眉 Char"/>
    <w:basedOn w:val="8"/>
    <w:link w:val="6"/>
    <w:uiPriority w:val="99"/>
    <w:rPr>
      <w:sz w:val="18"/>
      <w:szCs w:val="18"/>
    </w:rPr>
  </w:style>
  <w:style w:type="character" w:customStyle="1" w:styleId="12">
    <w:name w:val="页脚 Char"/>
    <w:basedOn w:val="8"/>
    <w:link w:val="5"/>
    <w:uiPriority w:val="99"/>
    <w:rPr>
      <w:sz w:val="18"/>
      <w:szCs w:val="18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237</Words>
  <Characters>1351</Characters>
  <Lines>11</Lines>
  <Paragraphs>3</Paragraphs>
  <TotalTime>0</TotalTime>
  <ScaleCrop>false</ScaleCrop>
  <LinksUpToDate>false</LinksUpToDate>
  <CharactersWithSpaces>1585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2016-09-05T12:16:00Z</dcterms:created>
  <dc:creator>admin</dc:creator>
  <cp:lastModifiedBy>eayun</cp:lastModifiedBy>
  <dcterms:modified xsi:type="dcterms:W3CDTF">2016-09-06T03:23:43Z</dcterms:modified>
  <cp:revision>106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