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1DA6" w:rsidRDefault="00255501" w:rsidP="00771DA6">
      <w:pPr>
        <w:pStyle w:val="a8"/>
      </w:pPr>
      <w:r w:rsidRPr="00255501">
        <w:rPr>
          <w:rFonts w:hint="eastAsia"/>
        </w:rPr>
        <w:t>ECMC&amp;ECSC</w:t>
      </w:r>
      <w:r w:rsidRPr="00255501">
        <w:rPr>
          <w:rFonts w:hint="eastAsia"/>
        </w:rPr>
        <w:t>用户中心版</w:t>
      </w:r>
      <w:r w:rsidR="00771DA6">
        <w:rPr>
          <w:rFonts w:hint="eastAsia"/>
        </w:rPr>
        <w:t>用例评审会议纪要</w:t>
      </w:r>
    </w:p>
    <w:p w:rsidR="00771DA6" w:rsidRDefault="00771DA6" w:rsidP="00771DA6">
      <w:pPr>
        <w:pStyle w:val="2"/>
        <w:numPr>
          <w:ilvl w:val="0"/>
          <w:numId w:val="1"/>
        </w:numPr>
      </w:pPr>
      <w:r>
        <w:rPr>
          <w:rFonts w:hint="eastAsia"/>
        </w:rPr>
        <w:t>会议基本情况：</w:t>
      </w:r>
    </w:p>
    <w:p w:rsidR="00771DA6" w:rsidRDefault="00771DA6" w:rsidP="00771DA6">
      <w:pPr>
        <w:ind w:firstLineChars="200" w:firstLine="482"/>
      </w:pPr>
      <w:r>
        <w:rPr>
          <w:rStyle w:val="a7"/>
          <w:rFonts w:hint="default"/>
        </w:rPr>
        <w:t>会议时间：</w:t>
      </w:r>
      <w:r>
        <w:rPr>
          <w:sz w:val="24"/>
        </w:rPr>
        <w:t>201</w:t>
      </w:r>
      <w:r>
        <w:rPr>
          <w:rFonts w:hint="eastAsia"/>
          <w:sz w:val="24"/>
        </w:rPr>
        <w:t>6/8/1</w:t>
      </w:r>
      <w:r w:rsidR="003368F4">
        <w:rPr>
          <w:rFonts w:hint="eastAsia"/>
          <w:sz w:val="24"/>
        </w:rPr>
        <w:t>7</w:t>
      </w:r>
      <w:r w:rsidR="006E1468">
        <w:rPr>
          <w:rFonts w:hint="eastAsia"/>
          <w:sz w:val="24"/>
        </w:rPr>
        <w:t xml:space="preserve">  10</w:t>
      </w:r>
      <w:r w:rsidR="003368F4">
        <w:rPr>
          <w:rFonts w:hint="eastAsia"/>
          <w:sz w:val="24"/>
        </w:rPr>
        <w:t xml:space="preserve">:30 </w:t>
      </w:r>
      <w:r w:rsidR="003368F4">
        <w:rPr>
          <w:rFonts w:hint="eastAsia"/>
          <w:sz w:val="24"/>
        </w:rPr>
        <w:t>—</w:t>
      </w:r>
      <w:r w:rsidR="003368F4">
        <w:rPr>
          <w:rFonts w:hint="eastAsia"/>
          <w:sz w:val="24"/>
        </w:rPr>
        <w:t xml:space="preserve"> 17:10 </w:t>
      </w:r>
    </w:p>
    <w:p w:rsidR="00771DA6" w:rsidRDefault="00771DA6" w:rsidP="00771DA6"/>
    <w:p w:rsidR="00771DA6" w:rsidRDefault="00771DA6" w:rsidP="00771DA6">
      <w:pPr>
        <w:ind w:firstLineChars="200" w:firstLine="482"/>
      </w:pPr>
      <w:r>
        <w:rPr>
          <w:rStyle w:val="a7"/>
          <w:rFonts w:hint="default"/>
        </w:rPr>
        <w:t>会议地点：</w:t>
      </w:r>
      <w:r>
        <w:rPr>
          <w:rFonts w:hint="eastAsia"/>
          <w:sz w:val="24"/>
        </w:rPr>
        <w:t>8</w:t>
      </w:r>
      <w:r>
        <w:rPr>
          <w:rFonts w:hint="eastAsia"/>
          <w:sz w:val="24"/>
        </w:rPr>
        <w:t>楼会议室</w:t>
      </w:r>
    </w:p>
    <w:p w:rsidR="00771DA6" w:rsidRDefault="00771DA6" w:rsidP="00771DA6"/>
    <w:p w:rsidR="00771DA6" w:rsidRDefault="00771DA6" w:rsidP="00771DA6">
      <w:pPr>
        <w:ind w:firstLineChars="200" w:firstLine="482"/>
        <w:rPr>
          <w:rStyle w:val="a7"/>
          <w:rFonts w:hint="default"/>
        </w:rPr>
      </w:pPr>
      <w:r>
        <w:rPr>
          <w:rStyle w:val="a7"/>
          <w:rFonts w:hint="default"/>
        </w:rPr>
        <w:t>会议参加人员：</w:t>
      </w:r>
    </w:p>
    <w:p w:rsidR="00771DA6" w:rsidRDefault="00771DA6" w:rsidP="00771DA6">
      <w:pPr>
        <w:ind w:firstLineChars="200" w:firstLine="480"/>
        <w:rPr>
          <w:sz w:val="24"/>
        </w:rPr>
      </w:pP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研发人员：</w:t>
      </w:r>
      <w:r w:rsidR="00DD035A">
        <w:rPr>
          <w:rFonts w:hint="eastAsia"/>
          <w:sz w:val="24"/>
        </w:rPr>
        <w:t>曾波</w:t>
      </w:r>
      <w:r>
        <w:rPr>
          <w:rFonts w:hint="eastAsia"/>
          <w:sz w:val="24"/>
        </w:rPr>
        <w:t>、</w:t>
      </w:r>
      <w:r w:rsidR="00DD035A">
        <w:rPr>
          <w:rFonts w:hint="eastAsia"/>
          <w:sz w:val="24"/>
        </w:rPr>
        <w:t>程龙</w:t>
      </w:r>
      <w:r w:rsidR="00787A9F">
        <w:rPr>
          <w:rFonts w:hint="eastAsia"/>
          <w:sz w:val="24"/>
        </w:rPr>
        <w:t>、段彬彬、刘壮壮</w:t>
      </w:r>
    </w:p>
    <w:p w:rsidR="00771DA6" w:rsidRDefault="00771DA6" w:rsidP="00771DA6">
      <w:pPr>
        <w:ind w:firstLineChars="200" w:firstLine="480"/>
        <w:rPr>
          <w:sz w:val="24"/>
        </w:rPr>
      </w:pPr>
      <w:r>
        <w:rPr>
          <w:rFonts w:hint="eastAsia"/>
          <w:sz w:val="24"/>
        </w:rPr>
        <w:t xml:space="preserve">    </w:t>
      </w:r>
      <w:r w:rsidR="00787A9F">
        <w:rPr>
          <w:rFonts w:hint="eastAsia"/>
          <w:sz w:val="24"/>
        </w:rPr>
        <w:t>测试人员：李华、迟慧敏</w:t>
      </w:r>
    </w:p>
    <w:p w:rsidR="00771DA6" w:rsidRDefault="00771DA6" w:rsidP="00771DA6">
      <w:pPr>
        <w:ind w:firstLineChars="200" w:firstLine="480"/>
        <w:rPr>
          <w:sz w:val="24"/>
        </w:rPr>
      </w:pP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产品人员：罗蕾、赵晓晨</w:t>
      </w:r>
    </w:p>
    <w:p w:rsidR="00771DA6" w:rsidRDefault="00771DA6" w:rsidP="00771DA6">
      <w:pPr>
        <w:pStyle w:val="2"/>
        <w:numPr>
          <w:ilvl w:val="0"/>
          <w:numId w:val="1"/>
        </w:numPr>
      </w:pPr>
      <w:r>
        <w:rPr>
          <w:rFonts w:hint="eastAsia"/>
        </w:rPr>
        <w:t>会议议题：</w:t>
      </w:r>
    </w:p>
    <w:p w:rsidR="00771DA6" w:rsidRDefault="00771DA6" w:rsidP="00771DA6">
      <w:pPr>
        <w:rPr>
          <w:sz w:val="24"/>
        </w:rPr>
      </w:pPr>
      <w:r>
        <w:t xml:space="preserve">    </w:t>
      </w:r>
      <w:r>
        <w:rPr>
          <w:rFonts w:hint="eastAsia"/>
        </w:rPr>
        <w:t xml:space="preserve">  </w:t>
      </w:r>
      <w:r>
        <w:rPr>
          <w:rFonts w:hint="eastAsia"/>
          <w:sz w:val="24"/>
        </w:rPr>
        <w:t>本次会议议题：</w:t>
      </w:r>
    </w:p>
    <w:p w:rsidR="00771DA6" w:rsidRDefault="00771DA6" w:rsidP="00771DA6">
      <w:pPr>
        <w:pStyle w:val="1"/>
        <w:ind w:firstLineChars="0" w:firstLine="0"/>
        <w:rPr>
          <w:sz w:val="24"/>
        </w:rPr>
      </w:pPr>
      <w:r>
        <w:rPr>
          <w:rFonts w:hint="eastAsia"/>
          <w:sz w:val="24"/>
        </w:rPr>
        <w:t xml:space="preserve">    1. </w:t>
      </w:r>
      <w:r>
        <w:rPr>
          <w:rFonts w:hint="eastAsia"/>
          <w:sz w:val="24"/>
        </w:rPr>
        <w:t>主要针对</w:t>
      </w:r>
      <w:r>
        <w:rPr>
          <w:rFonts w:hint="eastAsia"/>
          <w:sz w:val="24"/>
        </w:rPr>
        <w:t>ECMC</w:t>
      </w:r>
      <w:r w:rsidR="00DD035A">
        <w:rPr>
          <w:rFonts w:hint="eastAsia"/>
          <w:sz w:val="24"/>
        </w:rPr>
        <w:t>&amp;ECSC</w:t>
      </w:r>
      <w:r w:rsidR="00DD035A">
        <w:rPr>
          <w:rFonts w:hint="eastAsia"/>
          <w:sz w:val="24"/>
        </w:rPr>
        <w:t>用户中心版</w:t>
      </w:r>
      <w:r>
        <w:rPr>
          <w:rFonts w:hint="eastAsia"/>
          <w:sz w:val="24"/>
        </w:rPr>
        <w:t>的用例进行评审，评审模块为：</w:t>
      </w:r>
      <w:r w:rsidR="005C7D57">
        <w:rPr>
          <w:rFonts w:hint="eastAsia"/>
          <w:sz w:val="24"/>
        </w:rPr>
        <w:t>工单管理、订单管理、消息中心</w:t>
      </w:r>
      <w:r w:rsidR="00787A9F">
        <w:rPr>
          <w:rFonts w:hint="eastAsia"/>
          <w:sz w:val="24"/>
        </w:rPr>
        <w:t>、公告管理、总览、配额模板</w:t>
      </w:r>
      <w:r w:rsidR="0018699B">
        <w:rPr>
          <w:rFonts w:hint="eastAsia"/>
          <w:sz w:val="24"/>
        </w:rPr>
        <w:t>、资源统计</w:t>
      </w:r>
    </w:p>
    <w:p w:rsidR="00771DA6" w:rsidRDefault="00771DA6" w:rsidP="00771DA6">
      <w:pPr>
        <w:pStyle w:val="2"/>
        <w:numPr>
          <w:ilvl w:val="0"/>
          <w:numId w:val="1"/>
        </w:numPr>
      </w:pPr>
      <w:r>
        <w:rPr>
          <w:rFonts w:hint="eastAsia"/>
        </w:rPr>
        <w:t>会议过程及问题总结</w:t>
      </w:r>
    </w:p>
    <w:p w:rsidR="0086205A" w:rsidRPr="00771DA6" w:rsidRDefault="00771DA6" w:rsidP="00771DA6">
      <w:pPr>
        <w:pStyle w:val="3"/>
        <w:spacing w:line="413" w:lineRule="auto"/>
        <w:rPr>
          <w:sz w:val="28"/>
        </w:rPr>
      </w:pPr>
      <w:r w:rsidRPr="00771DA6">
        <w:rPr>
          <w:rFonts w:hint="eastAsia"/>
          <w:sz w:val="28"/>
        </w:rPr>
        <w:t>3.1</w:t>
      </w:r>
      <w:r w:rsidR="00787A9F">
        <w:rPr>
          <w:rFonts w:hint="eastAsia"/>
          <w:sz w:val="28"/>
        </w:rPr>
        <w:t>消息</w:t>
      </w:r>
      <w:r w:rsidR="005C7D57">
        <w:rPr>
          <w:rFonts w:hint="eastAsia"/>
          <w:sz w:val="28"/>
        </w:rPr>
        <w:t>中心</w:t>
      </w:r>
      <w:r w:rsidR="005C7D57">
        <w:rPr>
          <w:rFonts w:hint="eastAsia"/>
          <w:sz w:val="28"/>
        </w:rPr>
        <w:t>&amp;</w:t>
      </w:r>
      <w:r w:rsidR="00034C3D">
        <w:rPr>
          <w:rFonts w:hint="eastAsia"/>
          <w:sz w:val="28"/>
        </w:rPr>
        <w:t>公告</w:t>
      </w:r>
      <w:r w:rsidR="0086205A" w:rsidRPr="00771DA6">
        <w:rPr>
          <w:rFonts w:hint="eastAsia"/>
          <w:sz w:val="28"/>
        </w:rPr>
        <w:t>管理</w:t>
      </w:r>
    </w:p>
    <w:p w:rsidR="0086205A" w:rsidRDefault="0086205A">
      <w:pPr>
        <w:rPr>
          <w:rFonts w:hint="eastAsia"/>
        </w:rPr>
      </w:pPr>
      <w:r>
        <w:rPr>
          <w:rFonts w:hint="eastAsia"/>
        </w:rPr>
        <w:t>1.</w:t>
      </w:r>
      <w:r w:rsidR="00787A9F">
        <w:rPr>
          <w:rFonts w:hint="eastAsia"/>
        </w:rPr>
        <w:t>ECSC</w:t>
      </w:r>
      <w:r w:rsidR="00787A9F">
        <w:rPr>
          <w:rFonts w:hint="eastAsia"/>
        </w:rPr>
        <w:t>的消息列表界面，显示‘仅显示收藏的消息’复选框</w:t>
      </w:r>
      <w:r w:rsidR="00034C3D">
        <w:rPr>
          <w:rFonts w:hint="eastAsia"/>
        </w:rPr>
        <w:t>；</w:t>
      </w:r>
      <w:proofErr w:type="spellStart"/>
      <w:r w:rsidR="00787A9F">
        <w:rPr>
          <w:rFonts w:hint="eastAsia"/>
        </w:rPr>
        <w:t>ecmc</w:t>
      </w:r>
      <w:proofErr w:type="spellEnd"/>
      <w:r w:rsidR="00787A9F">
        <w:rPr>
          <w:rFonts w:hint="eastAsia"/>
        </w:rPr>
        <w:t>的‘仅显示手动创建的消息’下拉</w:t>
      </w:r>
      <w:r w:rsidR="00034C3D">
        <w:rPr>
          <w:rFonts w:hint="eastAsia"/>
        </w:rPr>
        <w:t>框展示</w:t>
      </w:r>
      <w:r>
        <w:rPr>
          <w:rFonts w:hint="eastAsia"/>
        </w:rPr>
        <w:t>。</w:t>
      </w:r>
    </w:p>
    <w:p w:rsidR="00034C3D" w:rsidRDefault="00034C3D">
      <w:pPr>
        <w:rPr>
          <w:rFonts w:hint="eastAsia"/>
        </w:rPr>
      </w:pPr>
      <w:r>
        <w:rPr>
          <w:rFonts w:hint="eastAsia"/>
        </w:rPr>
        <w:t>2.ecmc</w:t>
      </w:r>
      <w:r>
        <w:rPr>
          <w:rFonts w:hint="eastAsia"/>
        </w:rPr>
        <w:t>创建消息的添加公司界面，去掉了‘录入搜索’、‘全部添加’、‘全部删除’功能（产品待定）</w:t>
      </w:r>
    </w:p>
    <w:p w:rsidR="00034C3D" w:rsidRDefault="00034C3D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公告列表界面的‘公告摘要’搜索和‘公告摘要’字段，更改为‘公告标题’搜索和‘公告标题’字段</w:t>
      </w:r>
    </w:p>
    <w:p w:rsidR="00034C3D" w:rsidRPr="00034C3D" w:rsidRDefault="00034C3D">
      <w:r>
        <w:rPr>
          <w:rFonts w:hint="eastAsia"/>
        </w:rPr>
        <w:t>4.</w:t>
      </w:r>
      <w:r>
        <w:rPr>
          <w:rFonts w:hint="eastAsia"/>
        </w:rPr>
        <w:t>公告的</w:t>
      </w:r>
      <w:r>
        <w:rPr>
          <w:rFonts w:hint="eastAsia"/>
        </w:rPr>
        <w:t>URL</w:t>
      </w:r>
      <w:r>
        <w:rPr>
          <w:rFonts w:hint="eastAsia"/>
        </w:rPr>
        <w:t>字段可以折一行展示，展示美观即可</w:t>
      </w:r>
    </w:p>
    <w:p w:rsidR="00487FA4" w:rsidRDefault="00771DA6" w:rsidP="00771DA6">
      <w:pPr>
        <w:pStyle w:val="3"/>
        <w:spacing w:line="413" w:lineRule="auto"/>
        <w:rPr>
          <w:rFonts w:hint="eastAsia"/>
          <w:sz w:val="28"/>
        </w:rPr>
      </w:pPr>
      <w:r w:rsidRPr="00771DA6">
        <w:rPr>
          <w:rFonts w:hint="eastAsia"/>
          <w:sz w:val="28"/>
        </w:rPr>
        <w:t>3.2</w:t>
      </w:r>
      <w:r w:rsidR="00034C3D">
        <w:rPr>
          <w:rFonts w:hint="eastAsia"/>
          <w:sz w:val="28"/>
        </w:rPr>
        <w:t>配额模板</w:t>
      </w:r>
    </w:p>
    <w:p w:rsidR="00034C3D" w:rsidRDefault="00034C3D" w:rsidP="00034C3D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创建模板界面无默认值</w:t>
      </w:r>
    </w:p>
    <w:p w:rsidR="00034C3D" w:rsidRPr="00034C3D" w:rsidRDefault="00034C3D" w:rsidP="00034C3D">
      <w:pPr>
        <w:pStyle w:val="3"/>
        <w:spacing w:line="413" w:lineRule="auto"/>
        <w:rPr>
          <w:rFonts w:hint="eastAsia"/>
          <w:sz w:val="28"/>
        </w:rPr>
      </w:pPr>
      <w:r w:rsidRPr="00034C3D">
        <w:rPr>
          <w:rFonts w:hint="eastAsia"/>
          <w:sz w:val="28"/>
        </w:rPr>
        <w:t xml:space="preserve">3.3 </w:t>
      </w:r>
      <w:r w:rsidRPr="00034C3D">
        <w:rPr>
          <w:rFonts w:hint="eastAsia"/>
          <w:sz w:val="28"/>
        </w:rPr>
        <w:t>订单管理</w:t>
      </w:r>
    </w:p>
    <w:p w:rsidR="00034C3D" w:rsidRDefault="00034C3D" w:rsidP="00034C3D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订单的购买周期为阿拉伯数字，如‘</w:t>
      </w:r>
      <w:r>
        <w:rPr>
          <w:rFonts w:hint="eastAsia"/>
        </w:rPr>
        <w:t>1</w:t>
      </w:r>
      <w:r>
        <w:rPr>
          <w:rFonts w:hint="eastAsia"/>
        </w:rPr>
        <w:t>个月’</w:t>
      </w:r>
    </w:p>
    <w:p w:rsidR="006D159C" w:rsidRDefault="006D159C" w:rsidP="00034C3D">
      <w:pPr>
        <w:rPr>
          <w:rFonts w:hint="eastAsia"/>
        </w:rPr>
      </w:pPr>
      <w:r>
        <w:rPr>
          <w:rFonts w:hint="eastAsia"/>
        </w:rPr>
        <w:lastRenderedPageBreak/>
        <w:t xml:space="preserve">2. </w:t>
      </w:r>
      <w:r w:rsidR="00AC72C8">
        <w:rPr>
          <w:rFonts w:hint="eastAsia"/>
        </w:rPr>
        <w:t>订单详情</w:t>
      </w:r>
      <w:r>
        <w:rPr>
          <w:rFonts w:hint="eastAsia"/>
        </w:rPr>
        <w:t>页按需购买周期展示‘</w:t>
      </w:r>
      <w:r>
        <w:rPr>
          <w:rFonts w:hint="eastAsia"/>
        </w:rPr>
        <w:t>--</w:t>
      </w:r>
      <w:r>
        <w:rPr>
          <w:rFonts w:hint="eastAsia"/>
        </w:rPr>
        <w:t>’，起止时间展示‘</w:t>
      </w:r>
      <w:r>
        <w:rPr>
          <w:rFonts w:hint="eastAsia"/>
        </w:rPr>
        <w:t>--</w:t>
      </w:r>
      <w:r>
        <w:rPr>
          <w:rFonts w:hint="eastAsia"/>
        </w:rPr>
        <w:t>’</w:t>
      </w:r>
    </w:p>
    <w:p w:rsidR="006D159C" w:rsidRDefault="006D159C" w:rsidP="00034C3D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订单详情页产品信息（后付费）只展示‘应付款’、‘实际付款’</w:t>
      </w:r>
    </w:p>
    <w:p w:rsidR="006D159C" w:rsidRDefault="006D159C" w:rsidP="00034C3D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（预付费，无论使用支付宝或者不使用支付宝）展示‘应付款’、‘余额支付’、‘实际付款’</w:t>
      </w:r>
    </w:p>
    <w:p w:rsidR="006D159C" w:rsidRDefault="006D159C" w:rsidP="00034C3D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取消订单后，列表的已完成时间展示为空还是展示取消时间（产品待定）</w:t>
      </w:r>
    </w:p>
    <w:p w:rsidR="006D159C" w:rsidRDefault="006D159C" w:rsidP="00034C3D">
      <w:pPr>
        <w:rPr>
          <w:rFonts w:hint="eastAsia"/>
        </w:rPr>
      </w:pPr>
      <w:r>
        <w:rPr>
          <w:rFonts w:hint="eastAsia"/>
        </w:rPr>
        <w:t xml:space="preserve">5. </w:t>
      </w:r>
      <w:r w:rsidR="00AC72C8">
        <w:rPr>
          <w:rFonts w:hint="eastAsia"/>
        </w:rPr>
        <w:t>第三方</w:t>
      </w:r>
      <w:r>
        <w:rPr>
          <w:rFonts w:hint="eastAsia"/>
        </w:rPr>
        <w:t>宝支付</w:t>
      </w:r>
      <w:r w:rsidR="00AC72C8">
        <w:rPr>
          <w:rFonts w:hint="eastAsia"/>
        </w:rPr>
        <w:t>支付</w:t>
      </w:r>
      <w:r>
        <w:rPr>
          <w:rFonts w:hint="eastAsia"/>
        </w:rPr>
        <w:t>成功后，订单‘待支付’状态变为‘处理中’，允许</w:t>
      </w:r>
      <w:r>
        <w:rPr>
          <w:rFonts w:hint="eastAsia"/>
        </w:rPr>
        <w:t>5</w:t>
      </w:r>
      <w:r>
        <w:rPr>
          <w:rFonts w:hint="eastAsia"/>
        </w:rPr>
        <w:t>秒钟延迟</w:t>
      </w:r>
    </w:p>
    <w:p w:rsidR="00C114AE" w:rsidRDefault="00AC72C8" w:rsidP="00034C3D">
      <w:pPr>
        <w:rPr>
          <w:rFonts w:hint="eastAsia"/>
        </w:rPr>
      </w:pPr>
      <w:r>
        <w:rPr>
          <w:rFonts w:hint="eastAsia"/>
        </w:rPr>
        <w:t>6</w:t>
      </w:r>
      <w:r w:rsidR="00C114AE">
        <w:rPr>
          <w:rFonts w:hint="eastAsia"/>
        </w:rPr>
        <w:t xml:space="preserve">. </w:t>
      </w:r>
      <w:r w:rsidR="00C114AE">
        <w:rPr>
          <w:rFonts w:hint="eastAsia"/>
        </w:rPr>
        <w:t>订单编号展示</w:t>
      </w:r>
      <w:r w:rsidR="00C114AE">
        <w:rPr>
          <w:rFonts w:hint="eastAsia"/>
        </w:rPr>
        <w:t>18</w:t>
      </w:r>
      <w:r w:rsidR="00C114AE">
        <w:rPr>
          <w:rFonts w:hint="eastAsia"/>
        </w:rPr>
        <w:t>位展示</w:t>
      </w:r>
    </w:p>
    <w:p w:rsidR="006D159C" w:rsidRPr="002D4B8A" w:rsidRDefault="002D4B8A" w:rsidP="002D4B8A">
      <w:pPr>
        <w:pStyle w:val="3"/>
        <w:rPr>
          <w:rFonts w:hint="eastAsia"/>
          <w:sz w:val="28"/>
        </w:rPr>
      </w:pPr>
      <w:r w:rsidRPr="002D4B8A">
        <w:rPr>
          <w:rFonts w:hint="eastAsia"/>
          <w:sz w:val="28"/>
        </w:rPr>
        <w:t xml:space="preserve">3.4 </w:t>
      </w:r>
      <w:r w:rsidRPr="002D4B8A">
        <w:rPr>
          <w:rFonts w:hint="eastAsia"/>
          <w:sz w:val="28"/>
        </w:rPr>
        <w:t>总览</w:t>
      </w:r>
    </w:p>
    <w:p w:rsidR="00C114AE" w:rsidRPr="00C114AE" w:rsidRDefault="002D4B8A" w:rsidP="002D4B8A">
      <w:r>
        <w:rPr>
          <w:rFonts w:hint="eastAsia"/>
        </w:rPr>
        <w:t xml:space="preserve">1. </w:t>
      </w:r>
      <w:r w:rsidR="00C114AE">
        <w:rPr>
          <w:rFonts w:hint="eastAsia"/>
        </w:rPr>
        <w:t>历史记录可以折一行展示</w:t>
      </w:r>
    </w:p>
    <w:p w:rsidR="00487FA4" w:rsidRDefault="00771DA6" w:rsidP="00771DA6">
      <w:pPr>
        <w:pStyle w:val="3"/>
        <w:spacing w:line="413" w:lineRule="auto"/>
        <w:rPr>
          <w:rFonts w:hint="eastAsia"/>
          <w:sz w:val="28"/>
        </w:rPr>
      </w:pPr>
      <w:r w:rsidRPr="00771DA6">
        <w:rPr>
          <w:rFonts w:hint="eastAsia"/>
          <w:sz w:val="28"/>
        </w:rPr>
        <w:t>3.3</w:t>
      </w:r>
      <w:r w:rsidR="00787A9F">
        <w:rPr>
          <w:rFonts w:hint="eastAsia"/>
          <w:sz w:val="28"/>
        </w:rPr>
        <w:t>补充问题总结</w:t>
      </w:r>
    </w:p>
    <w:p w:rsidR="00787A9F" w:rsidRDefault="00787A9F" w:rsidP="00787A9F">
      <w:pPr>
        <w:rPr>
          <w:rFonts w:hint="eastAsia"/>
        </w:rPr>
      </w:pPr>
      <w:r>
        <w:rPr>
          <w:rFonts w:hint="eastAsia"/>
        </w:rPr>
        <w:t xml:space="preserve">1. </w:t>
      </w:r>
      <w:r w:rsidRPr="00787A9F">
        <w:rPr>
          <w:rFonts w:hint="eastAsia"/>
        </w:rPr>
        <w:t>费用报表导出时，</w:t>
      </w:r>
      <w:r w:rsidRPr="00787A9F">
        <w:rPr>
          <w:rFonts w:hint="eastAsia"/>
        </w:rPr>
        <w:t>excel</w:t>
      </w:r>
      <w:r w:rsidRPr="00787A9F">
        <w:rPr>
          <w:rFonts w:hint="eastAsia"/>
        </w:rPr>
        <w:t>表命名：预付费资源费用报表</w:t>
      </w:r>
      <w:r w:rsidRPr="00787A9F">
        <w:rPr>
          <w:rFonts w:hint="eastAsia"/>
        </w:rPr>
        <w:t>_</w:t>
      </w:r>
      <w:r w:rsidRPr="00787A9F">
        <w:rPr>
          <w:rFonts w:hint="eastAsia"/>
        </w:rPr>
        <w:t>导出时间</w:t>
      </w:r>
      <w:r w:rsidRPr="00787A9F">
        <w:rPr>
          <w:rFonts w:hint="eastAsia"/>
        </w:rPr>
        <w:t>.</w:t>
      </w:r>
      <w:proofErr w:type="spellStart"/>
      <w:r w:rsidRPr="00787A9F">
        <w:rPr>
          <w:rFonts w:hint="eastAsia"/>
        </w:rPr>
        <w:t>xls</w:t>
      </w:r>
      <w:proofErr w:type="spellEnd"/>
      <w:r w:rsidRPr="00787A9F">
        <w:rPr>
          <w:rFonts w:hint="eastAsia"/>
        </w:rPr>
        <w:t>/</w:t>
      </w:r>
      <w:r w:rsidRPr="00787A9F">
        <w:rPr>
          <w:rFonts w:hint="eastAsia"/>
        </w:rPr>
        <w:t>后付费资源费用报表</w:t>
      </w:r>
      <w:r w:rsidRPr="00787A9F">
        <w:rPr>
          <w:rFonts w:hint="eastAsia"/>
        </w:rPr>
        <w:t>_</w:t>
      </w:r>
      <w:r w:rsidRPr="00787A9F">
        <w:rPr>
          <w:rFonts w:hint="eastAsia"/>
        </w:rPr>
        <w:t>导出时间</w:t>
      </w:r>
      <w:r w:rsidRPr="00787A9F">
        <w:rPr>
          <w:rFonts w:hint="eastAsia"/>
        </w:rPr>
        <w:t>.</w:t>
      </w:r>
      <w:proofErr w:type="spellStart"/>
      <w:r w:rsidRPr="00787A9F">
        <w:rPr>
          <w:rFonts w:hint="eastAsia"/>
        </w:rPr>
        <w:t>xls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（导出时间为年月日）</w:t>
      </w:r>
    </w:p>
    <w:p w:rsidR="00034C3D" w:rsidRPr="00787A9F" w:rsidRDefault="00034C3D" w:rsidP="00787A9F">
      <w:r>
        <w:rPr>
          <w:rFonts w:hint="eastAsia"/>
        </w:rPr>
        <w:t>2.</w:t>
      </w:r>
      <w:r w:rsidR="002D4B8A">
        <w:rPr>
          <w:rFonts w:hint="eastAsia"/>
        </w:rPr>
        <w:t xml:space="preserve"> </w:t>
      </w:r>
      <w:r w:rsidR="002D4B8A">
        <w:rPr>
          <w:rFonts w:hint="eastAsia"/>
        </w:rPr>
        <w:t>字段统一方式，</w:t>
      </w:r>
      <w:r>
        <w:rPr>
          <w:rFonts w:hint="eastAsia"/>
        </w:rPr>
        <w:t>购买模式：包年包月、按需计费</w:t>
      </w:r>
      <w:r>
        <w:rPr>
          <w:rFonts w:hint="eastAsia"/>
        </w:rPr>
        <w:t xml:space="preserve">    </w:t>
      </w:r>
      <w:r>
        <w:rPr>
          <w:rFonts w:hint="eastAsia"/>
        </w:rPr>
        <w:t>支付方式：预付费、后付费</w:t>
      </w:r>
    </w:p>
    <w:p w:rsidR="002D4B8A" w:rsidRDefault="002D4B8A">
      <w:pPr>
        <w:rPr>
          <w:rFonts w:hint="eastAsia"/>
        </w:rPr>
      </w:pPr>
      <w:r>
        <w:rPr>
          <w:rFonts w:hint="eastAsia"/>
        </w:rPr>
        <w:t xml:space="preserve">3. </w:t>
      </w:r>
      <w:proofErr w:type="spellStart"/>
      <w:r>
        <w:rPr>
          <w:rFonts w:hint="eastAsia"/>
        </w:rPr>
        <w:t>ecsc&amp;ecmc</w:t>
      </w:r>
      <w:proofErr w:type="spellEnd"/>
      <w:r>
        <w:rPr>
          <w:rFonts w:hint="eastAsia"/>
        </w:rPr>
        <w:t>资源统计中上下排序图标‘↑↓’，当升序时</w:t>
      </w:r>
      <w:r w:rsidR="003B3F71">
        <w:rPr>
          <w:rFonts w:hint="eastAsia"/>
        </w:rPr>
        <w:t>只</w:t>
      </w:r>
      <w:r>
        <w:rPr>
          <w:rFonts w:hint="eastAsia"/>
        </w:rPr>
        <w:t>展示‘↑’，当降序时</w:t>
      </w:r>
      <w:r w:rsidR="003B3F71">
        <w:rPr>
          <w:rFonts w:hint="eastAsia"/>
        </w:rPr>
        <w:t>只</w:t>
      </w:r>
      <w:r>
        <w:rPr>
          <w:rFonts w:hint="eastAsia"/>
        </w:rPr>
        <w:t>展示‘↓’</w:t>
      </w:r>
    </w:p>
    <w:p w:rsidR="002D4B8A" w:rsidRPr="002D4B8A" w:rsidRDefault="002D4B8A">
      <w:r>
        <w:rPr>
          <w:rFonts w:hint="eastAsia"/>
        </w:rPr>
        <w:t xml:space="preserve">4. </w:t>
      </w:r>
      <w:r>
        <w:rPr>
          <w:rFonts w:hint="eastAsia"/>
        </w:rPr>
        <w:t>账户总览中的‘账户充值’按钮显示‘充值’按钮</w:t>
      </w:r>
    </w:p>
    <w:sectPr w:rsidR="002D4B8A" w:rsidRPr="002D4B8A" w:rsidSect="00E74E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A0D3E" w:rsidRDefault="00AA0D3E" w:rsidP="0086205A">
      <w:r>
        <w:separator/>
      </w:r>
    </w:p>
  </w:endnote>
  <w:endnote w:type="continuationSeparator" w:id="0">
    <w:p w:rsidR="00AA0D3E" w:rsidRDefault="00AA0D3E" w:rsidP="008620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A0D3E" w:rsidRDefault="00AA0D3E" w:rsidP="0086205A">
      <w:r>
        <w:separator/>
      </w:r>
    </w:p>
  </w:footnote>
  <w:footnote w:type="continuationSeparator" w:id="0">
    <w:p w:rsidR="00AA0D3E" w:rsidRDefault="00AA0D3E" w:rsidP="0086205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4B2EDA"/>
    <w:multiLevelType w:val="multilevel"/>
    <w:tmpl w:val="564B2EDA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6205A"/>
    <w:rsid w:val="00034C3D"/>
    <w:rsid w:val="0018699B"/>
    <w:rsid w:val="001F34F3"/>
    <w:rsid w:val="00255501"/>
    <w:rsid w:val="002D4B8A"/>
    <w:rsid w:val="003368F4"/>
    <w:rsid w:val="003B3F71"/>
    <w:rsid w:val="00487FA4"/>
    <w:rsid w:val="0053199B"/>
    <w:rsid w:val="005C7D57"/>
    <w:rsid w:val="0065140A"/>
    <w:rsid w:val="006D159C"/>
    <w:rsid w:val="006E1468"/>
    <w:rsid w:val="00771DA6"/>
    <w:rsid w:val="00787A9F"/>
    <w:rsid w:val="007C3AF9"/>
    <w:rsid w:val="0086205A"/>
    <w:rsid w:val="008C083D"/>
    <w:rsid w:val="00AA0D3E"/>
    <w:rsid w:val="00AC72C8"/>
    <w:rsid w:val="00C114AE"/>
    <w:rsid w:val="00DA565C"/>
    <w:rsid w:val="00DD035A"/>
    <w:rsid w:val="00E74E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4EE0"/>
    <w:pPr>
      <w:widowControl w:val="0"/>
      <w:jc w:val="both"/>
    </w:pPr>
  </w:style>
  <w:style w:type="paragraph" w:styleId="2">
    <w:name w:val="heading 2"/>
    <w:basedOn w:val="a"/>
    <w:next w:val="a"/>
    <w:link w:val="2Char"/>
    <w:qFormat/>
    <w:rsid w:val="00771DA6"/>
    <w:pPr>
      <w:keepNext/>
      <w:keepLines/>
      <w:spacing w:before="260" w:after="260" w:line="413" w:lineRule="auto"/>
      <w:outlineLvl w:val="1"/>
    </w:pPr>
    <w:rPr>
      <w:rFonts w:ascii="Arial" w:eastAsia="黑体" w:hAnsi="Arial" w:cs="Times New Roman"/>
      <w:b/>
      <w:sz w:val="32"/>
      <w:szCs w:val="24"/>
    </w:rPr>
  </w:style>
  <w:style w:type="paragraph" w:styleId="3">
    <w:name w:val="heading 3"/>
    <w:basedOn w:val="a"/>
    <w:next w:val="a"/>
    <w:link w:val="3Char"/>
    <w:unhideWhenUsed/>
    <w:qFormat/>
    <w:rsid w:val="00771DA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620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6205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620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6205A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86205A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86205A"/>
  </w:style>
  <w:style w:type="paragraph" w:styleId="a6">
    <w:name w:val="Balloon Text"/>
    <w:basedOn w:val="a"/>
    <w:link w:val="Char2"/>
    <w:uiPriority w:val="99"/>
    <w:semiHidden/>
    <w:unhideWhenUsed/>
    <w:rsid w:val="00487FA4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487FA4"/>
    <w:rPr>
      <w:sz w:val="18"/>
      <w:szCs w:val="18"/>
    </w:rPr>
  </w:style>
  <w:style w:type="character" w:customStyle="1" w:styleId="2Char">
    <w:name w:val="标题 2 Char"/>
    <w:basedOn w:val="a0"/>
    <w:link w:val="2"/>
    <w:rsid w:val="00771DA6"/>
    <w:rPr>
      <w:rFonts w:ascii="Arial" w:eastAsia="黑体" w:hAnsi="Arial" w:cs="Times New Roman"/>
      <w:b/>
      <w:sz w:val="32"/>
      <w:szCs w:val="24"/>
    </w:rPr>
  </w:style>
  <w:style w:type="character" w:styleId="a7">
    <w:name w:val="Strong"/>
    <w:basedOn w:val="a0"/>
    <w:qFormat/>
    <w:rsid w:val="00771DA6"/>
    <w:rPr>
      <w:rFonts w:ascii="宋体" w:eastAsia="宋体" w:hAnsi="宋体" w:hint="eastAsia"/>
      <w:b/>
      <w:bCs/>
      <w:sz w:val="24"/>
    </w:rPr>
  </w:style>
  <w:style w:type="paragraph" w:styleId="a8">
    <w:name w:val="Title"/>
    <w:basedOn w:val="a"/>
    <w:next w:val="a"/>
    <w:link w:val="Char3"/>
    <w:qFormat/>
    <w:rsid w:val="00771DA6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Char3">
    <w:name w:val="标题 Char"/>
    <w:basedOn w:val="a0"/>
    <w:link w:val="a8"/>
    <w:rsid w:val="00771DA6"/>
    <w:rPr>
      <w:rFonts w:ascii="Cambria" w:eastAsia="宋体" w:hAnsi="Cambria" w:cs="Times New Roman"/>
      <w:b/>
      <w:bCs/>
      <w:sz w:val="32"/>
      <w:szCs w:val="32"/>
    </w:rPr>
  </w:style>
  <w:style w:type="paragraph" w:customStyle="1" w:styleId="1">
    <w:name w:val="列出段落1"/>
    <w:basedOn w:val="a"/>
    <w:uiPriority w:val="34"/>
    <w:qFormat/>
    <w:rsid w:val="00771DA6"/>
    <w:pPr>
      <w:ind w:firstLineChars="200" w:firstLine="420"/>
    </w:pPr>
    <w:rPr>
      <w:rFonts w:ascii="Calibri" w:eastAsia="宋体" w:hAnsi="Calibri" w:cs="Times New Roman"/>
      <w:szCs w:val="24"/>
    </w:rPr>
  </w:style>
  <w:style w:type="paragraph" w:styleId="a9">
    <w:name w:val="Document Map"/>
    <w:basedOn w:val="a"/>
    <w:link w:val="Char4"/>
    <w:uiPriority w:val="99"/>
    <w:semiHidden/>
    <w:unhideWhenUsed/>
    <w:rsid w:val="00771DA6"/>
    <w:rPr>
      <w:rFonts w:ascii="宋体" w:eastAsia="宋体"/>
      <w:sz w:val="18"/>
      <w:szCs w:val="18"/>
    </w:rPr>
  </w:style>
  <w:style w:type="character" w:customStyle="1" w:styleId="Char4">
    <w:name w:val="文档结构图 Char"/>
    <w:basedOn w:val="a0"/>
    <w:link w:val="a9"/>
    <w:uiPriority w:val="99"/>
    <w:semiHidden/>
    <w:rsid w:val="00771DA6"/>
    <w:rPr>
      <w:rFonts w:ascii="宋体" w:eastAsia="宋体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771DA6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134</Words>
  <Characters>768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Eayun</cp:lastModifiedBy>
  <cp:revision>12</cp:revision>
  <dcterms:created xsi:type="dcterms:W3CDTF">2016-08-16T09:51:00Z</dcterms:created>
  <dcterms:modified xsi:type="dcterms:W3CDTF">2016-08-17T10:42:00Z</dcterms:modified>
</cp:coreProperties>
</file>