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ECMC项目重构方案（初稿）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92"/>
        <w:gridCol w:w="1429"/>
        <w:gridCol w:w="2054"/>
        <w:gridCol w:w="1113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92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29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054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113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902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3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2016-2-17</w:t>
            </w:r>
          </w:p>
        </w:tc>
        <w:tc>
          <w:tcPr>
            <w:tcW w:w="8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54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新增</w:t>
            </w:r>
          </w:p>
        </w:tc>
        <w:tc>
          <w:tcPr>
            <w:tcW w:w="111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祝军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2016-2-18</w:t>
            </w:r>
          </w:p>
        </w:tc>
        <w:tc>
          <w:tcPr>
            <w:tcW w:w="892" w:type="dxa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0.2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重构步骤</w:t>
            </w:r>
          </w:p>
        </w:tc>
        <w:tc>
          <w:tcPr>
            <w:tcW w:w="2054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细化重构步骤；</w:t>
            </w:r>
          </w:p>
          <w:p>
            <w:pPr>
              <w:rPr>
                <w:rFonts w:hint="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增加部分功能分解；</w:t>
            </w:r>
          </w:p>
        </w:tc>
        <w:tc>
          <w:tcPr>
            <w:tcW w:w="111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祝军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2016-2-19</w:t>
            </w:r>
          </w:p>
        </w:tc>
        <w:tc>
          <w:tcPr>
            <w:tcW w:w="89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lang w:eastAsia="zh-CN"/>
              </w:rPr>
              <w:t>重构步骤</w:t>
            </w:r>
          </w:p>
        </w:tc>
        <w:tc>
          <w:tcPr>
            <w:tcW w:w="205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增加</w:t>
            </w:r>
            <w:r>
              <w:rPr>
                <w:rFonts w:hint="eastAsia"/>
                <w:color w:val="000000"/>
                <w:lang w:val="en-US" w:eastAsia="zh-CN"/>
              </w:rPr>
              <w:t>ecmc包与模块的对应关系；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拆分system包</w:t>
            </w:r>
          </w:p>
        </w:tc>
        <w:tc>
          <w:tcPr>
            <w:tcW w:w="11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祝军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22</w:t>
            </w:r>
          </w:p>
        </w:tc>
        <w:tc>
          <w:tcPr>
            <w:tcW w:w="8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0.4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重构步骤</w:t>
            </w:r>
          </w:p>
        </w:tc>
        <w:tc>
          <w:tcPr>
            <w:tcW w:w="205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拆分system包</w:t>
            </w:r>
          </w:p>
        </w:tc>
        <w:tc>
          <w:tcPr>
            <w:tcW w:w="11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祝军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  <w:color w:val="0070C0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ECMC为运维中心，由之前团队研发，在项目模块划分和架构上与项目（ECSC）有些不同；特别是两者对虚拟层操作基本相同，当前需要维护两份代码；系统通用功能（如mail, log, sms, 验证码）也需要同时维护两份代码；增加了研发和升级成本。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可重用项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Domain对象(与数据表映射对象)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当前有两套，如CloudVm(ECMC)和BaseCloudVm(ECSC)都映射到cloud_vm表，以ecsc的对象为主。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使用同一套Dao操作数据层。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系统级通用功能接口，如图片验证码，短信，邮件，文件上传。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底层Openstack API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ecmc和ecsc统一使用eayun-eayunstack封装的api与openstack通信。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ECSC module划分维度是按功能，每个功能模块按层（接口层、服务层、数据访问层）来组织代码，不可能单独重用某一层；ECSC单个模块只包括租户相关的接口功能，相对来说不是很完善；基于两上两点，建议在ECSC原有模块上增加运维功能，相当于将ECMC代码合并到原来的各个模块中，ECMC的UI界面保留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364490</wp:posOffset>
                </wp:positionV>
                <wp:extent cx="965200" cy="285750"/>
                <wp:effectExtent l="9525" t="9525" r="1587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0390" y="1535430"/>
                          <a:ext cx="965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eayun-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ecmc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5pt;margin-top:28.7pt;height:22.5pt;width:76pt;z-index:251658240;v-text-anchor:middle;mso-width-relative:page;mso-height-relative:page;" fillcolor="#A5A5A5 [3206]" filled="t" stroked="t" coordsize="21600,21600" o:gfxdata="UEsDBAoAAAAAAIdO4kAAAAAAAAAAAAAAAAAEAAAAZHJzL1BLAwQUAAAACACHTuJANsQt0dYAAAAK&#10;AQAADwAAAGRycy9kb3ducmV2LnhtbE2PsU7DQAyGdyTe4WQkNnrXJoU25NIBxMTUgDI7iUkicr4o&#10;d2kLT4+ZYLT96ff354eLG9WJ5jB4trBeGVDEjW8H7iy8v73c7UCFiNzi6JksfFGAQ3F9lWPW+jMf&#10;6VTGTkkIhwwt9DFOmdah6clhWPmJWG4ffnYYZZw73c54lnA36o0x99rhwPKhx4meemo+y8VZqI/P&#10;i0tfv5GqujQYK9pX+8Xa25u1eQQV6RL/YPjVF3UoxKn2C7dBjRaSJJEu0cL2IQUlQLrbyqIW0mxS&#10;0EWu/1cofgBQSwMEFAAAAAgAh07iQDIeXQ9oAgAAvAQAAA4AAABkcnMvZTJvRG9jLnhtbK1US27b&#10;MBDdF+gdCO4byR8lsRE5MBK4KBA0Adyia5qiLAH8laQtp5cp0F0P0eMUvUYfKSVx2qyKygA9o3mc&#10;z5sZXVwelCR74XxrdElHJzklQnNTtXpb0o8fVm/OKfGB6YpJo0VJ74Wnl4vXry46Oxdj0xhZCUfg&#10;RPt5Z0vahGDnWeZ5IxTzJ8YKDWNtnGIBqttmlWMdvCuZjfP8NOuMq6wzXHiPt9e9kS6S/7oWPNzW&#10;tReByJIit5BOl85NPLPFBZtvHbNNy4c02D9koVirEfTR1TULjOxc+5cr1XJnvKnDCTcqM3XdcpFq&#10;QDWj/I9q1g2zItUCcrx9pMn/P7f8/f7OkbZC7yjRTKFFv75+//njGxlFbjrr54Cs7Z0bNA8xFnqo&#10;nYr/KIEcSjoZjfPJDAzfw1MxKaaTgVtxCIQDMDst0C9KOADj8+KsSPbsyZF1PrwVRpEolNShdYlR&#10;tr/xAcEBfYDEuN7Itlq1UibFbTdX0pE9Q5uXRfzF7HHlGUxq0iG9WY7ghDOMWy1ZgKgsCPB6SwmT&#10;W8wxDy7FfnbbHwdZpeelIDHJa+abPpnkIcLYXLUBoy5bVdLzPD7DbamRaSS6pzZK4bA5DHxvTHWP&#10;DjnTj663fNUiwg3z4Y45zCpKwf6FWxy1NKjPDBIljXFfXnof8RghWCnpMPuo/fOOOUGJfKcxXLPR&#10;dAq3ISnT4mwMxR1bNscWvVNXBrxjgJBdEiM+yAexdkZ9wpouY1SYmOaI3bM8KFeh30ksOhfLZYJh&#10;QSwLN3pteXQeKdRmuQumbtM8RKJ6dgb+sCKp58M6xx081hPq6aO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2xC3R1gAAAAoBAAAPAAAAAAAAAAEAIAAAACIAAABkcnMvZG93bnJldi54bWxQSwEC&#10;FAAUAAAACACHTuJAMh5dD2gCAAC8BAAADgAAAAAAAAABACAAAAAlAQAAZHJzL2Uyb0RvYy54bWxQ&#10;SwUGAAAAAAYABgBZAQAA/w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eayun-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ecmc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ECMC模块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-76200</wp:posOffset>
                </wp:positionV>
                <wp:extent cx="3810" cy="464185"/>
                <wp:effectExtent l="48260" t="0" r="62230" b="120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4" idx="0"/>
                      </wps:cNvCnPr>
                      <wps:spPr>
                        <a:xfrm flipH="1">
                          <a:off x="3719830" y="1644015"/>
                          <a:ext cx="3810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2pt;margin-top:-6pt;height:36.55pt;width:0.3pt;z-index:252026880;mso-width-relative:page;mso-height-relative:page;" filled="f" stroked="t" coordsize="21600,21600" o:gfxdata="UEsDBAoAAAAAAIdO4kAAAAAAAAAAAAAAAAAEAAAAZHJzL1BLAwQUAAAACACHTuJAw4nQb9kAAAAK&#10;AQAADwAAAGRycy9kb3ducmV2LnhtbE2PwU7DMAyG70i8Q2QkLtOWpCrTKE13QOIwicsGAo5eY9qK&#10;JqmabO3efuYEN1v+9Pv7y+3senGmMXbBG9ArBYJ8HWznGwPvby/LDYiY0FvsgycDF4qwrW5vSixs&#10;mPyezofUCA7xsUADbUpDIWWsW3IYV2Egz7fvMDpMvI6NtCNOHO56mSm1lg47zx9aHOi5pfrncHIG&#10;Fp/Y7gjr6bL4ih87+5Cl+TUz5v5OqycQieb0B8OvPqtDxU7HcPI2it5ArjY5owaWOuNSTOTqkYej&#10;gbXWIKtS/q9QXQFQSwMEFAAAAAgAh07iQNz/veYaAgAA6wMAAA4AAABkcnMvZTJvRG9jLnhtbK1T&#10;S44TMRDdI3EHy3vSnS+ZVjojTcLAAkEk4AAVt7vbkn+yTTq5BBdAYgWzAlaz5zQwHIOyO5NhYIfo&#10;hdv2q3p+9VxenO+VJDvuvDC6pMNBTgnXzFRCNyV98/ry0ZwSH0BXII3mJT1wT8+XDx8sOlvwkWmN&#10;rLgjSKJ90dmStiHYIss8a7kCPzCWawRr4xQEXLomqxx0yK5kNsrzWdYZV1lnGPced9c9SJeJv645&#10;Cy/r2vNAZElRW0ijS+M2jtlyAUXjwLaCHWXAP6hQIDQeeqJaQwDy1om/qJRgznhThwEzKjN1LRhP&#10;NWA1w/yPal61YHmqBc3x9mST/3+07MVu44io8O6mlGhQeEc3769/vPt08/XL94/XP799iPPPVwRx&#10;NKuzvsCcld64WK4Pq73u0yn+9iUd9ZZyXZ2QyRFKbmf3GOLC255rXztFainsMxSTzER7CFKOHw/P&#10;5mO8vQMCs8kk76VAwfeBsBgwHyLKEJ7MJsN5EppBEQmjSOt8eMqNInFSUh8ciKYNK6M19odx/WGw&#10;e+4DVoiJtwkxWZtLIWVqE6lJV9LZeBoPA2zWWkLAqbJon9cNJSAbfAUsuCTfGymqmJ2ccs12JR3Z&#10;AXbi9OLsYn0r815YPHoNvu3jEtQbqkTAhyKFKuk8j1+/HUDIJ7oi4WDx5sA500UAi5Aaf3f+xtnW&#10;VIeNi3BcYUelwGP3x5b9fZ2i7t7o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idBv2QAAAAoB&#10;AAAPAAAAAAAAAAEAIAAAACIAAABkcnMvZG93bnJldi54bWxQSwECFAAUAAAACACHTuJA3P+95hoC&#10;AADr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189865</wp:posOffset>
                </wp:positionV>
                <wp:extent cx="5027930" cy="1769110"/>
                <wp:effectExtent l="6350" t="6350" r="1397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2375" y="1863725"/>
                          <a:ext cx="5027930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25pt;margin-top:14.95pt;height:139.3pt;width:395.9pt;z-index:251657216;v-text-anchor:middle;mso-width-relative:page;mso-height-relative:page;" fillcolor="#FFFFFF [3201]" filled="t" stroked="t" coordsize="21600,21600" o:gfxdata="UEsDBAoAAAAAAIdO4kAAAAAAAAAAAAAAAAAEAAAAZHJzL1BLAwQUAAAACACHTuJAvyNzY9oAAAAJ&#10;AQAADwAAAGRycy9kb3ducmV2LnhtbE2PP0/DMBTEdyS+g/WQWBC16/5RGuJUKogBMQCFhc2NX+OI&#10;2A6xm7R8el4nGE93uvtdsT66lg3YxyZ4BdOJAIa+CqbxtYKP98fbDFhM2hvdBo8KThhhXV5eFDo3&#10;YfRvOGxTzajEx1wrsCl1Oeexsuh0nIQOPXn70DudSPY1N70eqdy1XAqx5E43nhas7vDeYvW1PTgF&#10;w/fT8vOB3xi5seOr/Hl+wc18r9T11VTcAUt4TH9hOOMTOpTEtAsHbyJrScsFJRXI1QoY+ZmYz4Dt&#10;FMxEtgBeFvz/g/IXUEsDBBQAAAAIAIdO4kDEfdaeZAIAALUEAAAOAAAAZHJzL2Uyb0RvYy54bWyt&#10;VEtu2zAQ3RfoHQjuG8mKHSdG5MBI4KJA0ARIi65pirIJ8FeStpxepkB3PUSPU/QafaSUxGmzKioD&#10;9IzmcT5vZnR+sdeK7IQP0pqajo5KSoThtpFmXdOPH5ZvTikJkZmGKWtETe9FoBfz16/OOzcTld1Y&#10;1QhP4MSEWedquonRzYoi8I3QLBxZJwyMrfWaRah+XTSedfCuVVGV5UnRWd84b7kIAW+veiOdZ/9t&#10;K3i8adsgIlE1RW4xnz6fq3QW83M2W3vmNpIPabB/yEIzaRD00dUVi4xsvfzLlZbc22DbeMStLmzb&#10;Si5yDahmVP5Rzd2GOZFrATnBPdIU/p9b/n5364ls0LsxJYZp9OjX1+8/f3wjeAF2OhdmAN25Wz9o&#10;AWIqdd96nf5RBNnjflVVx9MJJfeQT0+Op9WkZ1fsI+EATMpqenaMJvCEmJ6cjUaZ/+LJlfMhvhVW&#10;kyTU1KN9mVW2uw4R4QF9gKTIwSrZLKVSWfHr1aXyZMfQ6mV+UnxceQZThnQp2WmZMmEYuVaxCFE7&#10;kBDMmhKm1phlHn2O/ex2OAyymKTfS0FSklcsbPpksoeeCy0jxl1JXdPTMj3DbWWQaaK6JzdJK9vc&#10;ozXe9jMbHF9KuL1mId4yjyFF/li8eIOjVRZF2UGiZGP9l5feJzxmB1ZKOgw9Cv68ZV5Qot4ZTNXZ&#10;aDxOW5KV8WRaQfGHltWhxWz1pQXZI6y441lM+KgexNZb/Qn7uUhRYWKGI3ZP7aBcxn4ZseFcLBYZ&#10;hs1wLF6bO8eT89RcYxfbaFuZh+CJnYE07EZu9LDHafkO9Yx6+tr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/I3Nj2gAAAAkBAAAPAAAAAAAAAAEAIAAAACIAAABkcnMvZG93bnJldi54bWxQSwEC&#10;FAAUAAAACACHTuJAxH3WnmQCAAC1BAAADgAAAAAAAAABACAAAAApAQAAZHJzL2Uyb0RvYy54bWxQ&#10;SwUGAAAAAAYABgBZAQAA/w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dependence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117475</wp:posOffset>
                </wp:positionV>
                <wp:extent cx="835660" cy="285750"/>
                <wp:effectExtent l="9525" t="9525" r="1206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2765" y="1491615"/>
                          <a:ext cx="8356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pt;margin-top:9.25pt;height:22.5pt;width:65.8pt;z-index:251659264;v-text-anchor:middle;mso-width-relative:page;mso-height-relative:page;" fillcolor="#A5A5A5 [3206]" filled="t" stroked="t" coordsize="21600,21600" o:gfxdata="UEsDBAoAAAAAAIdO4kAAAAAAAAAAAAAAAAAEAAAAZHJzL1BLAwQUAAAACACHTuJAit9HMtQAAAAI&#10;AQAADwAAAGRycy9kb3ducmV2LnhtbE2PQU+DQBCF7yb+h82YeLNL0TaALD1oPHkqGs4DOwKRnSXs&#10;0lZ/veNJj/Pey5vvlYeLm9SJljB6NrDdJKCIO29H7g28v73cZaBCRLY4eSYDXxTgUF1flVhYf+Yj&#10;nerYKynhUKCBIca50Dp0AzkMGz8Ti/fhF4dRzqXXdsGzlLtJp0my1w5Hlg8DzvQ0UPdZr85Ae3xe&#10;3cPrN1LT1gnGhvImX425vdkmj6AiXeJfGH7xBR0qYWr9yjaoyUCepZIUPduBEj9Nc5nSGtjf70BX&#10;pf4/oPoBUEsDBBQAAAAIAIdO4kCnxbI0agIAALwEAAAOAAAAZHJzL2Uyb0RvYy54bWytVM1u2zAM&#10;vg/YOwi6r3bSOGmDOkXQIsOAYg3QDTsrshwb0N8kJU73MgN220PscYa9xj7JbptuPQ1zAIU0KX7k&#10;R9IXlwclyV443xpd0tFJTonQ3FSt3pb044fVmzNKfGC6YtJoUdJ74enl4vWri87Oxdg0RlbCEQTR&#10;ft7ZkjYh2HmWed4IxfyJsULDWBunWIDqtlnlWIfoSmbjPJ9mnXGVdYYL7/H2ujfSRYpf14KH27r2&#10;IhBZUuQW0unSuYlntrhg861jtmn5kAb7hywUazVAH0Nds8DIzrV/hVItd8abOpxwozJT1y0XqQZU&#10;M8r/qOauYVakWkCOt480+f8Xlr/frx1pq5KeUqKZQot+ff3+88c3chq56ayfw+XOrt2geYix0EPt&#10;VPxHCeSA2/lsPJsWlNxjCibno+mo6LkVh0A4HM5Oi+kUHeBwGJ8VsyJxnz0Fss6Ht8IoEoWSOrQu&#10;Mcr2Nz4AHK4PLhHXG9lWq1bKpLjt5ko6smdo87KIv4iOK8/cpCYd0jvPAU44w7jVkgWIyoIAr7eU&#10;MLnFHPPgEvaz2/4YZJWel0BiktfMN30yKULPhGoDRl22CmTk8RluS41MI9E9tVEKh81h4Htjqnt0&#10;yJl+dL3lqxYIN8yHNXOYVZSC/Qu3OGppUJ8ZJEoa47689D76Y4RgpaTD7KP2zzvmBCXyncZwnY8m&#10;k7gsSZkUszEUd2zZHFv0Tl0Z8D7CpluexOgf5INYO6M+YU2XERUmpjmwe5YH5Sr0O4lF52K5TG5Y&#10;EMvCjb6zPAaPfdZmuQumbtM8RKJ6dgb+sCKp58M6xx081pPX00d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K30cy1AAAAAgBAAAPAAAAAAAAAAEAIAAAACIAAABkcnMvZG93bnJldi54bWxQSwEC&#10;FAAUAAAACACHTuJAp8WyNGoCAAC8BAAADgAAAAAAAAABACAAAAAjAQAAZHJzL2Uyb0RvYy54bWxQ&#10;SwUGAAAAAAYABgBZAQAA/w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eayun-auth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111125</wp:posOffset>
                </wp:positionV>
                <wp:extent cx="775335" cy="285750"/>
                <wp:effectExtent l="9525" t="9525" r="1524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2265" y="1268730"/>
                          <a:ext cx="7753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15pt;margin-top:8.75pt;height:22.5pt;width:61.05pt;z-index:251660288;v-text-anchor:middle;mso-width-relative:page;mso-height-relative:page;" fillcolor="#A5A5A5 [3206]" filled="t" stroked="t" coordsize="21600,21600" o:gfxdata="UEsDBAoAAAAAAIdO4kAAAAAAAAAAAAAAAAAEAAAAZHJzL1BLAwQUAAAACACHTuJAVRdLFNYAAAAJ&#10;AQAADwAAAGRycy9kb3ducmV2LnhtbE2PMU/DMBCFdyT+g3VIbNRumoY2xOkAYmJqijJf4iOJiO0o&#10;dtrCr+eYYDy9T+99VxyudhRnmsPgnYb1SoEg13ozuE7D++n1YQciRHQGR+9IwxcFOJS3NwXmxl/c&#10;kc5V7ASXuJCjhj7GKZcytD1ZDCs/kePsw88WI59zJ82MFy63o0yUyqTFwfFCjxM999R+VovV0Bxf&#10;Fpu+fSPVTaUw1rSv94vW93dr9QQi0jX+wfCrz+pQslPjF2eCGDUkWbphlIPHLQgGNrssBdFoyJIt&#10;yLKQ/z8ofwBQSwMEFAAAAAgAh07iQABy3OtqAgAAvAQAAA4AAABkcnMvZTJvRG9jLnhtbK1UzW4T&#10;MRC+I/EOlu90k03SpFE3VZQqCKmikQri7HjtrCX/MXayKS+DxI2H4HEQr8HYu21T6AmxkZyZnc/z&#10;883MXl4djSYHAUE5W9Hh2YASYbmrld1V9OOH9ZsZJSEyWzPtrKjovQj0avH61WXr56J0jdO1AIJO&#10;bJi3vqJNjH5eFIE3wrBw5rywaJQODIuowq6ogbXo3eiiHAzOi9ZB7cFxEQK+ve6MdJH9Syl4vJUy&#10;iEh0RTG3mE/I5zadxeKSzXfAfKN4nwb7hywMUxaDPrq6ZpGRPai/XBnFwQUn4xl3pnBSKi5yDVjN&#10;cPBHNXcN8yLXguQE/0hT+H9u+fvDBoiqKzqmxDKDLfr19fvPH9/IOHHT+jBHyJ3fQK8FFFOhRwkm&#10;/WMJ5FjRcjYry/MJJfc4BeX5bDrquRXHSDgCptPJaIR2joByNplOsr14cuQhxLfCGZKEigK2LjPK&#10;DjchYnCEPkBS3OC0qtdK66zAbrvSQA4M27ycpF/KHq88g2lLWkzvYoDBCWc4blKziKLxSECwO0qY&#10;3uEc8wg59rPb4TTIOj8vBUlJXrPQdMlkDwnG5kZFHHWtTEVng/T0t7XFTBPRHbVJisftsed76+p7&#10;7BC4bnSD52uFEW5YiBsGOKtYCu5fvMVDaof1uV6ipHHw5aX3CY8jhFZKWpx9rP3znoGgRL+zOFwX&#10;w/E4LUtWxpNpiQqcWranFrs3K4e8D3HTPc9iwkf9IEpw5hOu6TJFRROzHGN3LPfKKnY7iYvOxXKZ&#10;YbggnsUbe+d5cp4otG65j06qPA+JqI6dnj9ckdzzfp3TDp7qGfX00V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UXSxTWAAAACQEAAA8AAAAAAAAAAQAgAAAAIgAAAGRycy9kb3ducmV2LnhtbFBL&#10;AQIUABQAAAAIAIdO4kAActzragIAALwEAAAOAAAAAAAAAAEAIAAAACUBAABkcnMvZTJvRG9jLnht&#10;bFBLBQYAAAAABgAGAFkBAAAB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111125</wp:posOffset>
                </wp:positionV>
                <wp:extent cx="1128395" cy="285750"/>
                <wp:effectExtent l="9525" t="9525" r="2413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7775" y="1983105"/>
                          <a:ext cx="11283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-physical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pt;margin-top:8.75pt;height:22.5pt;width:88.85pt;z-index:251665408;v-text-anchor:middle;mso-width-relative:page;mso-height-relative:page;" fillcolor="#A5A5A5 [3206]" filled="t" stroked="t" coordsize="21600,21600" o:gfxdata="UEsDBAoAAAAAAIdO4kAAAAAAAAAAAAAAAAAEAAAAZHJzL1BLAwQUAAAACACHTuJAYKD/p9QAAAAJ&#10;AQAADwAAAGRycy9kb3ducmV2LnhtbE2PQU+DQBCF7yb+h82YeLO7JbYIsvSg8eSpaDgPMAKRnSXs&#10;0lZ/veNJj5Pv5c33isPFTepESxg9W9huDCji1ncj9xbe317uHkCFiNzh5JksfFGAQ3l9VWDe+TMf&#10;6VTFXkkJhxwtDDHOudahHchh2PiZWNiHXxxGOZdedwuepdxNOjFmrx2OLB8GnOlpoPazWp2F5vi8&#10;uvvXb6S6qQzGmrI6W629vdmaR1CRLvEvDL/6og6lODV+5S6oycLeJLIlCkh3oCSQplkKqhGS7ECX&#10;hf6/oPwBUEsDBBQAAAAIAIdO4kAI6DmeawIAAL0EAAAOAAAAZHJzL2Uyb0RvYy54bWytVM1u2zAM&#10;vg/YOwi6r7aTpkmDOkWQIsOAYi3QDTsrshQL0N8oJU73MgN220PscYa9xijZbdOtp2EOoJAmxY/8&#10;SPri8mA02QsIytmaViclJcJy1yi7renHD+s3M0pCZLZh2llR03sR6OXi9auLzs/FyLVONwIIBrFh&#10;3vmatjH6eVEE3grDwonzwqJROjAsogrbogHWYXSji1FZnhWdg8aD4yIEfHvVG+kix5dS8HgjZRCR&#10;6JpibjGfkM9NOovFBZtvgflW8SEN9g9ZGKYsgj6GumKRkR2ov0IZxcEFJ+MJd6ZwUioucg1YTVX+&#10;Uc1dy7zItSA5wT/SFP5fWP5+fwtENTU9o8Qygy369fX7zx/fyFnipvNhji53/hYGLaCYCj1IMOkf&#10;SyCHmo6ns+l0OqHkHqfgfDauyknPrThEwtGhqkaz8Tk6cPQYzSbTSSa/eIrkIcS3whmShJoC9i5T&#10;yvbXISI6uj64JODgtGrWSuuswHaz0kD2DPu8nKRfgscrz9y0JV3Kr0RwwhnOm9Qsomg8MhDslhKm&#10;tzjIPELGfnY7HIOs8/MSSEryioW2TyZH6KkwKuKsa2VqOivTM9zWFjNNTPfcJikeNoeB8I1r7rFF&#10;4PrZDZ6vFSJcsxBvGeCwYim4gPEGD6kd1ucGiZLWwZeX3id/nCG0UtLh8GPtn3cMBCX6ncXpOq9O&#10;T9O2ZOV0Mh2hAseWzbHF7szKIe8VrrrnWUz+UT+IEpz5hHu6TKhoYpYjds/yoKxiv5S46Vwsl9kN&#10;N8SzeG3vPE/BU5+tW+6ikyrPQyKqZ2fgD3ck93zY57SEx3r2evrq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KD/p9QAAAAJAQAADwAAAAAAAAABACAAAAAiAAAAZHJzL2Rvd25yZXYueG1sUEsB&#10;AhQAFAAAAAgAh07iQAjoOZ5rAgAAvQQAAA4AAAAAAAAAAQAgAAAAIwEAAGRycy9lMm9Eb2MueG1s&#10;UEsFBgAAAAAGAAYAWQEAAAA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-physical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111125</wp:posOffset>
                </wp:positionV>
                <wp:extent cx="978535" cy="285750"/>
                <wp:effectExtent l="9525" t="9525" r="2159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2265" y="1268730"/>
                          <a:ext cx="9785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5pt;margin-top:8.75pt;height:22.5pt;width:77.05pt;z-index:251661312;v-text-anchor:middle;mso-width-relative:page;mso-height-relative:page;" fillcolor="#A5A5A5 [3206]" filled="t" stroked="t" coordsize="21600,21600" o:gfxdata="UEsDBAoAAAAAAIdO4kAAAAAAAAAAAAAAAAAEAAAAZHJzL1BLAwQUAAAACACHTuJAhJfQcdUAAAAJ&#10;AQAADwAAAGRycy9kb3ducmV2LnhtbE2PwU7DMAyG70i8Q2Sk3VjSae1YaboDaCdOK1PPbmPaiiap&#10;mnQbPD3mBCfL+j/9/lwcbnYUF5rD4J2GZK1AkGu9GVyn4fx+fHwCESI6g6N3pOGLAhzK+7sCc+Ov&#10;7kSXKnaCS1zIUUMf45RLGdqeLIa1n8hx9uFni5HXuZNmxiuX21FulMqkxcHxhR4neump/awWq6E5&#10;vS52+/aNVDeVwljTvt4vWq8eEvUMItIt/sHwq8/qULJT4xdnghg1bJMsZZSDHU8G0p3KQDQask0K&#10;sizk/w/KH1BLAwQUAAAACACHTuJABtbxiGkCAAC8BAAADgAAAGRycy9lMm9Eb2MueG1srVRLbtsw&#10;EN0X6B0I7hvZShQrRuTASOCiQNAESIuuxxRpEeCvJG05vUyB7nqIHqfoNTqklMRpsyoqA/SM5nE+&#10;b2Z0frHXiuy4D9Kahk6PJpRww2wrzaahHz+s3tSUhAimBWUNb+g9D/Ri8frVee/mvLSdVS33BJ2Y&#10;MO9dQ7sY3bwoAuu4hnBkHTdoFNZriKj6TdF66NG7VkU5mZwWvfWt85bxEPDt1WCki+xfCM7ijRCB&#10;R6IairnFfPp8rtNZLM5hvvHgOsnGNOAfstAgDQZ9dHUFEcjWy79cacm8DVbEI2Z1YYWQjOcasJrp&#10;5I9q7jpwPNeC5AT3SFP4f27Z+92tJ7JtaEWJAY0t+vX1+88f30iVuOldmCPkzt36UQsopkL3wuv0&#10;jyWQfUPLui7LU/Rxj1NQntaz45Fbvo+EIeBsVlfHaGcIKOtqVmV78eTI+RDfcqtJEhrqsXWZUdhd&#10;h4jBEfoASXGDVbJdSaWy4jfrS+XJDrDNyyr9UvZ45RlMGdJjemcTDE4Y4LgJBRFF7ZCAYDaUgNrg&#10;HLPoc+xnt8NhkFV+XgqSkryC0A3JZA8JBnMtI466krqh9SQ9421lMNNE9EBtkuJ+vR/5Xtv2Hjvk&#10;7TC6wbGVxAjXEOIteJxVLAX3L97gIZTF+uwoUdJZ/+Wl9wmPI4RWSnqcfaz98xY8p0S9MzhcZ9OT&#10;k7QsWTmpZiUq/tCyPrSYrb60yPsUN92xLCZ8VA+i8FZ/wjVdpqhoAsMw9sDyqFzGYSdx0RlfLjMM&#10;F8RBvDZ3jiXniUJjl9tohczzkIga2Bn5wxXJPR/XOe3goZ5RTx+d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l9Bx1QAAAAkBAAAPAAAAAAAAAAEAIAAAACIAAABkcnMvZG93bnJldi54bWxQSwEC&#10;FAAUAAAACACHTuJABtbxiGkCAAC8BAAADgAAAAAAAAABACAAAAAkAQAAZHJzL2Uyb0RvYy54bWxQ&#10;SwUGAAAAAAYABgBZAQAA/w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-project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113665</wp:posOffset>
                </wp:positionV>
                <wp:extent cx="1066165" cy="285750"/>
                <wp:effectExtent l="9525" t="9525" r="1016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7335" y="2552700"/>
                          <a:ext cx="10661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5pt;margin-top:8.95pt;height:22.5pt;width:83.95pt;z-index:251698176;v-text-anchor:middle;mso-width-relative:page;mso-height-relative:page;" fillcolor="#A5A5A5 [3206]" filled="t" stroked="t" coordsize="21600,21600" o:gfxdata="UEsDBAoAAAAAAIdO4kAAAAAAAAAAAAAAAAAEAAAAZHJzL1BLAwQUAAAACACHTuJAkYFhNtYAAAAJ&#10;AQAADwAAAGRycy9kb3ducmV2LnhtbE2Py07DMBBF90j8gzVI3VE7obRNiNMFiBWrBpT1JB6SiNiO&#10;YqcPvp5hBcvRPbr3THG42FGcaA6DdxqStQJBrvVmcJ2Gj/fX+z2IENEZHL0jDVcKcChvbwrMjT+7&#10;I52q2AkucSFHDX2MUy5laHuyGNZ+IsfZp58tRj7nTpoZz1xuR5kqtZUWB8cLPU703FP7VS1WQ3N8&#10;Wezm7RupbiqFsaaszhatV3eJegIR6RL/YPjVZ3Uo2anxizNBjBo2iXpglINdBoKBx90+BdFo2KYZ&#10;yLKQ/z8ofwBQSwMEFAAAAAgAh07iQCdV6flpAgAAvQQAAA4AAABkcnMvZTJvRG9jLnhtbK1US27b&#10;MBDdF+gdCO4byU7kHyIHRgIXBYImQFp0TVOkRYC/DmnL6WUKdNdD9DhFr9EhpSROm1VRGaBnNI/z&#10;eTOj84uD0WQvIChnazo6KSkRlrtG2W1NP35Yv5lREiKzDdPOiprei0Avlq9fnXd+IcaudboRQNCJ&#10;DYvO17SN0S+KIvBWGBZOnBcWjdKBYRFV2BYNsA69G12My3JSdA4aD46LEPDtVW+ky+xfSsHjjZRB&#10;RKJrirnFfEI+N+ksludssQXmW8WHNNg/ZGGYshj00dUVi4zsQP3lyigOLjgZT7gzhZNScZFrwGpG&#10;5R/V3LXMi1wLkhP8I03h/7nl7/e3QFRT0zkllhls0a+v33/++EbmiZvOhwVC7vwtDFpAMRV6kGDS&#10;P5ZADjUdz8rp6WlFyT3KVTWelgO34hAJR8ConExGEwTwhJhV0yoDiidPHkJ8K5whSagpYO8ypWx/&#10;HSJGR+gDJAUOTqtmrbTOCmw3lxrInmGfV1X6pfTxyjOYtqTDVOYlBiec4bxJzSKKxiMDwW4pYXqL&#10;g8wj5NjPbofjIOv8vBQkJXnFQtsnkz0kGFsYFXHWtTI1nZXpGW5ri5kmpntukxQPm8NA+MY199gi&#10;cP3sBs/XCiNcsxBvGeCwYim4gPEGD6kd1ucGiZLWwZeX3ic8zhBaKelw+LH2zzsGghL9zuJ0zUdn&#10;Z2lbsnJWTceowLFlc2yxO3PpkPcRrrrnWUz4qB9ECc58wj1dpahoYpZj7J7lQbmM/VLipnOxWmUY&#10;bohn8dreeZ6cJwqtW+2ikyrPQyKqZ2fgD3ck93zY57SEx3pGPX11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YFhNtYAAAAJAQAADwAAAAAAAAABACAAAAAiAAAAZHJzL2Rvd25yZXYueG1sUEsB&#10;AhQAFAAAAAgAh07iQCdV6flpAgAAvQQAAA4AAAAAAAAAAQAgAAAAJQEAAGRycy9lMm9Eb2MueG1s&#10;UEsFBgAAAAAGAAYAWQEAAAA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monitor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113665</wp:posOffset>
                </wp:positionV>
                <wp:extent cx="1066165" cy="285750"/>
                <wp:effectExtent l="9525" t="9525" r="10160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1420" y="2566035"/>
                          <a:ext cx="10661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ayun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05pt;margin-top:8.95pt;height:22.5pt;width:83.95pt;z-index:251739136;v-text-anchor:middle;mso-width-relative:page;mso-height-relative:page;" fillcolor="#A5A5A5 [3206]" filled="t" stroked="t" coordsize="21600,21600" o:gfxdata="UEsDBAoAAAAAAIdO4kAAAAAAAAAAAAAAAAAEAAAAZHJzL1BLAwQUAAAACACHTuJArzIh+9MAAAAJ&#10;AQAADwAAAGRycy9kb3ducmV2LnhtbE2PMU+EQBCFexP/w2ZM7LxdiDkEWa7QWFkdGuoBRiCys4Rd&#10;7k5/vWOl5eR9efO98nBxszrRGibPFpKdAUXc+X7iwcL728vdA6gQkXucPZOFLwpwqK6vSix6f+Yj&#10;neo4KCnhUKCFMcal0Dp0IzkMO78QS/bhV4dRznXQ/YpnKXezTo3Za4cTy4cRF3oaqfusN2ehPT5v&#10;7v71G6lpa4OxobzJN2tvbxLzCCrSJf7B8Ksv6lCJU+s37oOaLexNmggqQZaDEiDLjIxrJUlz0FWp&#10;/y+ofgBQSwMEFAAAAAgAh07iQMExt1FrAgAAvwQAAA4AAABkcnMvZTJvRG9jLnhtbK1UzW7bMAy+&#10;D9g7CLqvttM4bYM6RdAiw4BiLdANOyuyHBvQ3yQlTvcyA3bbQ+xxhr3GPslum249DXMAhTQpfuRH&#10;0ucXeyXJTjjfGV3R4iinRGhu6k5vKvrxw+rNKSU+MF0zabSo6L3w9GLx+tV5b+diYloja+EIgmg/&#10;721F2xDsPMs8b4Vi/shYoWFsjFMsQHWbrHasR3Qls0mez7LeuNo6w4X3eHs1GOkixW8awcNN03gR&#10;iKwocgvpdOlcxzNbnLP5xjHbdnxMg/1DFop1GqCPoa5YYGTrur9CqY47400TjrhRmWmajotUA6op&#10;8j+quWuZFakWkOPtI03+/4Xl73e3jnQ1egd6NFPo0a+v33/++EbwAuz01s/hdGdv3ah5iLHUfeNU&#10;/EcRZF/R45NpMZ0gyH1FJ+Vslh+XA7tiHwiHQ5HPZsWspIRHj9PypEwA2VMk63x4K4wiUaioQ/cS&#10;qWx37QPQ4frgEoG9kV296qRMitusL6UjO4ZOL8v4i/C48sxNatIjlbMc4IQzTFwjWYCoLDjwekMJ&#10;kxuMMg8uYT+77Q9BVul5CSQmecV8OySTIgxUqC5g2mWnKnqax2e8LTUyjUwP3EYp7Nf7kfC1qe/R&#10;JGeG6fWWrzogXDMfbpnDuKIUrGC4wdFIg/rMKFHSGvflpffRH1MEKyU9xh+1f94yJyiR7zTm66yY&#10;ThE2JGVansTGukPL+tCit+rSgPcCy255EqN/kA9i44z6hE1dRlSYmObAHlgelcswrCV2nYvlMrlh&#10;RywL1/rO8hg89lmb5TaYpkvzEIka2Bn5w5akno8bHdfwUE9eT9+d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MiH70wAAAAkBAAAPAAAAAAAAAAEAIAAAACIAAABkcnMvZG93bnJldi54bWxQSwEC&#10;FAAUAAAACACHTuJAwTG3UWsCAAC/BAAADgAAAAAAAAABACAAAAAiAQAAZHJzL2Uyb0RvYy54bWxQ&#10;SwUGAAAAAAYABgBZAQAA/w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ayun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-obs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113665</wp:posOffset>
                </wp:positionV>
                <wp:extent cx="1202055" cy="285750"/>
                <wp:effectExtent l="9525" t="9525" r="2667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0545" y="1981200"/>
                          <a:ext cx="12020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8pt;margin-top:8.95pt;height:22.5pt;width:94.65pt;z-index:251667456;v-text-anchor:middle;mso-width-relative:page;mso-height-relative:page;" fillcolor="#A5A5A5 [3206]" filled="t" stroked="t" coordsize="21600,21600" o:gfxdata="UEsDBAoAAAAAAIdO4kAAAAAAAAAAAAAAAAAEAAAAZHJzL1BLAwQUAAAACACHTuJAxLX8EtQAAAAI&#10;AQAADwAAAGRycy9kb3ducmV2LnhtbE2PMU/DMBCFdyT+g3WV2KidUAUS4nQAMTE1VJkv8ZFEje0o&#10;dtrCr+eYYLu79/Tue+X+aidxpiWM3mlItgoEuc6b0fUajh9v908gQkRncPKONHxRgH11e1NiYfzF&#10;Hehcx15wiAsFahhinAspQzeQxbD1MznWPv1iMfK69NIseOFwO8lUqUxaHB1/GHCml4G6U71aDe3h&#10;dbW792+kpq0VxobyJl+1vtsk6hlEpGv8M8MvPqNDxUytX50JYtKwSzJ28v0xB8F6+qB4aDVkaQ6y&#10;KuX/AtUPUEsDBBQAAAAIAIdO4kDp2bSFZQIAAL0EAAAOAAAAZHJzL2Uyb0RvYy54bWytVNtqGzEQ&#10;fS/0H4Tem10bu3ZM1sEkuBRCE0hLn2Wt1ivQrZLsdfozhb71I/o5ob/RI+0mcdo8la5Bntk5msuZ&#10;mT07P2hF9sIHaU1FRyclJcJwW0uzreinj+s3c0pCZKZmyhpR0TsR6Pny9auzzi3E2LZW1cITODFh&#10;0bmKtjG6RVEE3grNwol1wsDYWK9ZhOq3Re1ZB+9aFeOyfFt01tfOWy5CwNvL3kiX2X/TCB6vmyaI&#10;SFRFkVvMp8/nJp3F8owttp65VvIhDfYPWWgmDYI+urpkkZGdl3+50pJ7G2wTT7jVhW0ayUWuAdWM&#10;yj+quW2ZE7kWkBPcI03h/7nlH/Y3nsi6ojNKDNNo0a9vP+5/fiezxE3nwgKQW3fjBy1ATIUeGq/T&#10;P0ogB3R+Pi6nkykld5BP5yP0pudWHCLhCTAugQCAAzGeT2fTDCiePDkf4jthNUlCRT16lyll+6sQ&#10;ER3QB0gKHKyS9VoqlRW/3VwoT/YMfV5N0y+Fx5VnMGVIl/IrEZxwhnlrFIsQtQMDwWwpYWqLQebR&#10;59jPbofjIOv8vBQkJXnJQtsnkz30VGgZMetK6orOy/QMt5VBponpntskxcPmMBC+sfUdWuRtP7vB&#10;8bVEhCsW4g3zGFaUggWM1zgaZVGfHSRKWuu/vvQ+4TFDsFLSYfhR+5cd84IS9d5guk5Hk0nalqxM&#10;prMxFH9s2RxbzE5fWPA+wqo7nsWEj+pBbLzVn7GnqxQVJmY4YvcsD8pF7JcSm87FapVh2BDH4pW5&#10;dTw5T302drWLtpF5HhJRPTsDf9iR3PNhn9MSHusZ9fTVWf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LX8EtQAAAAIAQAADwAAAAAAAAABACAAAAAiAAAAZHJzL2Rvd25yZXYueG1sUEsBAhQAFAAA&#10;AAgAh07iQOnZtIVlAgAAvQQAAA4AAAAAAAAAAQAgAAAAIwEAAGRycy9lMm9Eb2MueG1sUEsFBgAA&#10;AAAGAAYAWQEAAPo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datacenter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113665</wp:posOffset>
                </wp:positionV>
                <wp:extent cx="801370" cy="285750"/>
                <wp:effectExtent l="9525" t="9525" r="2730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5890" y="2539365"/>
                          <a:ext cx="80137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6pt;margin-top:8.95pt;height:22.5pt;width:63.1pt;z-index:251677696;v-text-anchor:middle;mso-width-relative:page;mso-height-relative:page;" fillcolor="#A5A5A5 [3206]" filled="t" stroked="t" coordsize="21600,21600" o:gfxdata="UEsDBAoAAAAAAIdO4kAAAAAAAAAAAAAAAAAEAAAAZHJzL1BLAwQUAAAACACHTuJANBj8Q9UAAAAJ&#10;AQAADwAAAGRycy9kb3ducmV2LnhtbE2PMU/DMBCFdyT+g3VI3ajdtApNiNMB1Impocp8iY8kIraj&#10;2GkLv55jgvH0Pr33XXG42VFcaA6Ddxo2awWCXOvN4DoN5/fj4x5EiOgMjt6Rhi8KcCjv7wrMjb+6&#10;E12q2AkucSFHDX2MUy5laHuyGNZ+IsfZh58tRj7nTpoZr1xuR5kolUqLg+OFHid66an9rBaroTm9&#10;Lnb39o1UN5XCWFNWZ4vWq4eNegYR6Rb/YPjVZ3Uo2anxizNBjBqSdJswysFTBoKB7T7bgWg0pEkG&#10;sizk/w/KH1BLAwQUAAAACACHTuJAEip9MWgCAAC8BAAADgAAAGRycy9lMm9Eb2MueG1srVTNbtsw&#10;DL4P2DsIuq920rhNgjpF0CLDgGIN0A07K7IcG9DfJCVO9zIDdttD7HGGvcY+yW6bbj0NcwCFNCl+&#10;5EfSF5cHJcleON8aXdLRSU6J0NxUrd6W9OOH1ZspJT4wXTFptCjpvfD0cvH61UVn52JsGiMr4QiC&#10;aD/vbEmbEOw8yzxvhGL+xFihYayNUyxAdduscqxDdCWzcZ6fZZ1xlXWGC+/x9ro30kWKX9eCh9u6&#10;9iIQWVLkFtLp0rmJZ7a4YPOtY7Zp+ZAG+4csFGs1QB9DXbPAyM61f4VSLXfGmzqccKMyU9ctF6kG&#10;VDPK/6jmrmFWpFpAjrePNPn/F5a/368daauSolGaKbTo19fvP398I9PITWf9HC53du0GzUOMhR5q&#10;p+I/SiAHdH6SF9MZGL4v6bg4nZ2eFT234hAIh8M0H52ew86jw7Q4LxL32VMg63x4K4wiUSipQ+sS&#10;o2x/4wPA4frgEnG9kW21aqVMitturqQje4Y2L4v4i+i48sxNatIh1VkOcMIZxq2WLEBUFgR4vaWE&#10;yS3mmAeXsJ/d9scgq/S8BBKTvGa+6ZNJEXomVBsw6rJVkYz4DLelRqaR6J7aKIXD5jDwvTHVPTrk&#10;TD+63vJVC4Qb5sOaOcwqSsH+hVsctTSozwwSJY1xX156H/0xQrBS0mH2UfvnHXOCEvlOY7hmo8kE&#10;YUNSJsX5GIo7tmyOLXqnrgx4H2HTLU9i9A/yQaydUZ+wpsuIChPTHNg9y4NyFfqdxKJzsVwmNyyI&#10;ZeFG31keg8c+a7PcBVO3aR4iUT07A39YkdTzYZ3jDh7ryevpo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QY/EPVAAAACQEAAA8AAAAAAAAAAQAgAAAAIgAAAGRycy9kb3ducmV2LnhtbFBLAQIU&#10;ABQAAAAIAIdO4kASKn0xaAIAALwEAAAOAAAAAAAAAAEAIAAAACQBAABkcnMvZTJvRG9jLnhtbFBL&#10;BQYAAAAABgAGAFkBAAD+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132715</wp:posOffset>
                </wp:positionV>
                <wp:extent cx="916305" cy="285750"/>
                <wp:effectExtent l="9525" t="9525" r="26670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5890" y="2539365"/>
                          <a:ext cx="91630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7pt;margin-top:10.45pt;height:22.5pt;width:72.15pt;z-index:251749376;v-text-anchor:middle;mso-width-relative:page;mso-height-relative:page;" fillcolor="#A5A5A5 [3206]" filled="t" stroked="t" coordsize="21600,21600" o:gfxdata="UEsDBAoAAAAAAIdO4kAAAAAAAAAAAAAAAAAEAAAAZHJzL1BLAwQUAAAACACHTuJA30VDN9UAAAAI&#10;AQAADwAAAGRycy9kb3ducmV2LnhtbE2PQU+DQBSE7yb+h80z8WZ3i7UtyKMHjSdPRcP5AU8gsm8J&#10;u7TVX+960uNkJjPf5IeLHdWJZz84QVivDCiWxrWDdAjvby93e1A+kLQ0OmGEL/ZwKK6vcspad5Yj&#10;n8rQqVgiPiOEPoQp09o3PVvyKzexRO/DzZZClHOn25nOsdyOOjFmqy0NEhd6mvip5+azXCxCfXxe&#10;7Ob1m7iqS0Oh4rRKF8Tbm7V5BBX4Ev7C8Isf0aGITLVbpPVqRNjfb2ISITEpqOgnyW4HqkbYPqSg&#10;i1z/P1D8AFBLAwQUAAAACACHTuJAa8KYVWoCAAC+BAAADgAAAGRycy9lMm9Eb2MueG1srVTNbtsw&#10;DL4P2DsIuq920rhNgjpF0CLDgGIN0A07K7IcG9DfJCVO9zIDdttD7HGGvcY+yW6bbj0NcwCFNCl+&#10;5EfSF5cHJcleON8aXdLRSU6J0NxUrd6W9OOH1ZspJT4wXTFptCjpvfD0cvH61UVn52JsGiMr4QiC&#10;aD/vbEmbEOw8yzxvhGL+xFihYayNUyxAdduscqxDdCWzcZ6fZZ1xlXWGC+/x9ro30kWKX9eCh9u6&#10;9iIQWVLkFtLp0rmJZ7a4YPOtY7Zp+ZAG+4csFGs1QB9DXbPAyM61f4VSLXfGmzqccKMyU9ctF6kG&#10;VDPK/6jmrmFWpFpAjrePNPn/F5a/368daSv0bkSJZgo9+vX1+88f3whegJ3O+jmc7uzaDZqHGEs9&#10;1E7FfxRBDrg/yYvpDBzfl3RcnM5Oz4qeXXEIhMNhNjo7zQtKeHSYFudFYj97CmSdD2+FUSQKJXVo&#10;XuKU7W98ADhcH1wirjeyrVatlElx282VdGTP0OhlEX8RHVeeuUlNOqQ6ywFOOMPA1ZIFiMqCAq+3&#10;lDC5xSTz4BL2s9v+GGSVnpdAYpLXzDd9MilCz4RqA4Zdtqqk0zw+w22pkWkkuqc2SuGwOQx8b0x1&#10;jx450w+vt3zVAuGG+bBmDtOKUrCB4RZHLQ3qM4NESWPcl5feR38MEayUdJh+1P55x5ygRL7TGK/Z&#10;aDKJ65KUSXE+huKOLZtji96pKwPeMUHILonRP8gHsXZGfcKiLiMqTExzYPcsD8pV6LcSq87Fcpnc&#10;sCKWhRt9Z3kMHvuszXIXTN2meYhE9ewM/GFJUs+HhY5beKwnr6fPzu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0VDN9UAAAAIAQAADwAAAAAAAAABACAAAAAiAAAAZHJzL2Rvd25yZXYueG1sUEsB&#10;AhQAFAAAAAgAh07iQGvCmFVqAgAAvgQAAA4AAAAAAAAAAQAgAAAAJAEAAGRycy9lMm9Eb2MueG1s&#10;UEsFBgAAAAAGAAYAWQEAAAA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140335</wp:posOffset>
                </wp:positionV>
                <wp:extent cx="1114425" cy="285750"/>
                <wp:effectExtent l="9525" t="9525" r="19050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925" y="2804795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 w:eastAsia="zh-CN"/>
                              </w:rPr>
                              <w:t>eayun-customer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8pt;margin-top:11.05pt;height:22.5pt;width:87.75pt;z-index:252025856;v-text-anchor:middle;mso-width-relative:page;mso-height-relative:page;" fillcolor="#A5A5A5 [3206]" filled="t" stroked="t" coordsize="21600,21600" o:gfxdata="UEsDBAoAAAAAAIdO4kAAAAAAAAAAAAAAAAAEAAAAZHJzL1BLAwQUAAAACACHTuJAY2rgZtMAAAAJ&#10;AQAADwAAAGRycy9kb3ducmV2LnhtbE2PT0+DQBDF7yZ+h82YeLMLpEFLWXrQePJUNJwHdgRSdpaw&#10;S1v99I4nPc2/l/d+Ux6ublJnWsLo2UC6SUARd96O3Bv4eH99eAIVIrLFyTMZ+KIAh+r2psTC+gsf&#10;6VzHXokJhwINDDHOhdahG8hh2PiZWG6ffnEYZVx6bRe8iLmbdJYkuXY4siQMONPzQN2pXp2B9viy&#10;uu3bN1LT1gnGhnbNbjXm/i5N9qAiXeOfGH7xBR0qYWr9yjaoycD2Mc1FaiDLUlAiyGUDqpVGqq5K&#10;/f+D6gdQSwMEFAAAAAgAh07iQCvxmhxnAgAAvwQAAA4AAABkcnMvZTJvRG9jLnhtbK1U224TMRB9&#10;R+IfLL/T3YSEJlE3VdQqCKmilQri2fF6s5Z8w3ayKT+DxBsfwecgfoNj77ZNoU+IjeTM7BzP5czM&#10;np0ftCJ74YO0pqKjk5ISYbitpdlW9OOH9asZJSEyUzNljajonQj0fPnyxVnnFmJsW6tq4QmcmLDo&#10;XEXbGN2iKAJvhWbhxDphYGys1yxC9dui9qyDd62KcVm+KTrra+ctFyHg7WVvpMvsv2kEj9dNE0Qk&#10;qqLILebT53OTzmJ5xhZbz1wr+ZAG+4csNJMGQR9cXbLIyM7Lv1xpyb0Ntokn3OrCNo3kIteAakbl&#10;H9XctsyJXAvICe6BpvD/3PL3+xtPZI3evabEMI0e/fr6/eePbwQvwE7nwgKgW3fjBy1ATKUeGq/T&#10;P4ogh4qOZ+PZfDyl5C7J5eR0Pu3ZFYdIOACj0WgySQCeEdPTaaa/ePTkfIhvhdUkCRX16F4mle2v&#10;QkR0QO8hKXCwStZrqVRW/HZzoTzZM3R6NU2/FB5XnsCUIR1SmZcITjjDxDWKRYjagYNgtpQwtcUo&#10;8+hz7Ce3w3GQdX6eC5KSvGSh7ZPJHnoqtIyYdiV1RWdleobbyiDTxHTPbZLiYXMYCN/Y+g5N8raf&#10;3uD4WiLCFQvxhnmMK0rBCsZrHI2yqM8OEiWt9V+ee5/wmCJYKekw/qj98455QYl6ZzBfc/Qq7UtW&#10;JtPTMRR/bNkcW8xOX1jwPsKyO57FhI/qXmy81Z+wqasUFSZmOGL3LA/KRezXErvOxWqVYdgRx+KV&#10;uXU8OU99Nna1i7aReR4SUT07A3/YktzzYaPTGh7rGfX43V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Nq4GbTAAAACQEAAA8AAAAAAAAAAQAgAAAAIgAAAGRycy9kb3ducmV2LnhtbFBLAQIUABQA&#10;AAAIAIdO4kAr8ZocZwIAAL8EAAAOAAAAAAAAAAEAIAAAACIBAABkcnMvZTJvRG9jLnhtbFBLBQYA&#10;AAAABgAGAFkBAAD7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en-US" w:eastAsia="zh-CN"/>
                        </w:rPr>
                        <w:t>eayun-customer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140335</wp:posOffset>
                </wp:positionV>
                <wp:extent cx="1140460" cy="285750"/>
                <wp:effectExtent l="9525" t="9525" r="12065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5925" y="2974975"/>
                          <a:ext cx="11404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eayun-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workorder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75pt;margin-top:11.05pt;height:22.5pt;width:89.8pt;z-index:251841536;v-text-anchor:middle;mso-width-relative:page;mso-height-relative:page;" fillcolor="#A5A5A5 [3206]" filled="t" stroked="t" coordsize="21600,21600" o:gfxdata="UEsDBAoAAAAAAIdO4kAAAAAAAAAAAAAAAAAEAAAAZHJzL1BLAwQUAAAACACHTuJAkBNXU9QAAAAJ&#10;AQAADwAAAGRycy9kb3ducmV2LnhtbE2PwU6EMBCG7ya+QzMm3twWAugiZQ8aT54WDeeBjkCkLaFl&#10;d/XpHU96+yfz5Z9vqsPFzuJEa5i805DsFAhyvTeTGzS8v73cPYAIEZ3B2TvS8EUBDvX1VYWl8Wd3&#10;pFMTB8ElLpSoYYxxKaUM/UgWw84v5Hj34VeLkcd1kGbFM5fbWaZKFdLi5PjCiAs9jdR/NpvV0B2f&#10;N5u9fiO1XaMwtrRv95vWtzeJegQR6RL/YPjVZ3Wo2anzmzNBzBrSIs8Z5ZAmIBjIspxDp6G4T0DW&#10;lfz/Qf0DUEsDBBQAAAAIAIdO4kCeOpNxagIAAL8EAAAOAAAAZHJzL2Uyb0RvYy54bWytVM1u2zAM&#10;vg/YOwi6r3aCuPlBnCJokWFAsRbohp0VWYoF6G+UEqd7mQG77SH2OMNeY5TstunW0zAHUEiT4kd+&#10;JL28OBpNDgKCcramo7OSEmG5a5Td1fTjh82bGSUhMtsw7ayo6b0I9GL1+tWy8wsxdq3TjQCCQWxY&#10;dL6mbYx+URSBt8KwcOa8sGiUDgyLqMKuaIB1GN3oYlyW50XnoPHguAgB3171RrrK8aUUPN5IGUQk&#10;uqaYW8wn5HObzmK1ZIsdMN8qPqTB/iELw5RF0MdQVywysgf1VyijOLjgZDzjzhROSsVFrgGrGZV/&#10;VHPXMi9yLUhO8I80hf8Xlr8/3AJRDfZuTIllBnv06+v3nz++EXyB7HQ+LNDpzt/CoAUUU6lHCSb9&#10;YxHkiPfPZ9V8XFFyX9PxfDqZT6ueXXGMhCeH0aScnGMTePKYVdMq0188RfIQ4lvhDElCTQG7l0ll&#10;h+sQER1dH1wScHBaNRuldVZgt73UQA4MO72u0i/B45VnbtqSDlOZlwhOOMOJk5pFFI1HDoLdUcL0&#10;DkeZR8jYz26HU5BNfl4CSUlesdD2yeQIPRVGRZx2rUxNZ2V6htvaYqaJ6Z7bJMXj9jgQvnXNPTYJ&#10;XD+9wfONQoRrFuItAxxXLAVXMN7gIbXD+twgUdI6+PLS++SPU4RWSjocf6z9856BoES/szhf89Fk&#10;kvYlK5NqOkYFTi3bU4vdm0uHvI9w2T3PYvKP+kGU4Mwn3NR1QkUTsxyxe5YH5TL2a4m7zsV6nd1w&#10;RzyL1/bO8xQ89dm69T46qfI8JKJ6dgb+cEtyz4eNTmt4qmevp+/O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E1dT1AAAAAkBAAAPAAAAAAAAAAEAIAAAACIAAABkcnMvZG93bnJldi54bWxQSwEC&#10;FAAUAAAACACHTuJAnjqTcWoCAAC/BAAADgAAAAAAAAABACAAAAAjAQAAZHJzL2Uyb0RvYy54bWxQ&#10;SwUGAAAAAAYABgBZAQAA/w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eayun-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workorder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146050</wp:posOffset>
                </wp:positionV>
                <wp:extent cx="1072515" cy="285750"/>
                <wp:effectExtent l="9525" t="9525" r="22860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925" y="3762375"/>
                          <a:ext cx="107251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eayun-syssetup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pt;margin-top:11.5pt;height:22.5pt;width:84.45pt;z-index:252303360;v-text-anchor:middle;mso-width-relative:page;mso-height-relative:page;" fillcolor="#A5A5A5 [3206]" filled="t" stroked="t" coordsize="21600,21600" o:gfxdata="UEsDBAoAAAAAAIdO4kAAAAAAAAAAAAAAAAAEAAAAZHJzL1BLAwQUAAAACACHTuJAIPdAAdUAAAAJ&#10;AQAADwAAAGRycy9kb3ducmV2LnhtbE2PsU7DQAyGdyTe4WQkNnrXNo3akEsHEBNTA8rsJCaJyPmi&#10;3KUtPD1mgs2WP/3+/vx4daM60xwGzxbWKwOKuPHtwJ2F97eXhz2oEJFbHD2ThS8KcCxub3LMWn/h&#10;E53L2CkJ4ZChhT7GKdM6ND05DCs/Ecvtw88Oo6xzp9sZLxLuRr0xJtUOB5YPPU701FPzWS7OQn16&#10;Xlzy+o1U1aXBWNGhOizW3t+tzSOoSNf4B8OvvqhDIU61X7gNarSwSXepoDJspZMAyTbZgaotpHsD&#10;usj1/wbFD1BLAwQUAAAACACHTuJAIYJqYGsCAAC/BAAADgAAAGRycy9lMm9Eb2MueG1srVRLbtsw&#10;EN0X6B0I7hvJShQ7RuTASOCiQNAESIuuaYq0CPDXIW05vUyB7nqIHqfoNTqklMRpsyoqA/SM5nE+&#10;b2Z0frE3muwEBOVsQydHJSXCctcqu2noxw+rNzNKQmS2ZdpZ0dB7EejF4vWr897PReU6p1sBBJ3Y&#10;MO99Q7sY/bwoAu+EYeHIeWHRKB0YFlGFTdEC69G70UVVlqdF76D14LgIAd9eDUa6yP6lFDzeSBlE&#10;JLqhmFvMJ+Rznc5icc7mG2C+U3xMg/1DFoYpi0EfXV2xyMgW1F+ujOLggpPxiDtTOCkVF7kGrGZS&#10;/lHNXce8yLUgOcE/0hT+n1v+fncLRLXYuzNKLDPYo19fv//88Y3gC2Sn92GOoDt/C6MWUEyl7iWY&#10;9I9FkH1Dq1k1O6tqSu4bejw9rY6n9cCu2EfCETApp1U9QQBHRDWrp3Wmv3jy5CHEt8IZkoSGAnYv&#10;k8p21yFidIQ+QFLg4LRqV0rrrMBmfamB7Bh2elmnXwqPV57BtCV9qrXE4IQznDipWUTReOQg2A0l&#10;TG9wlHmEHPvZ7XAYZJWfl4KkJK9Y6IZksoeBCqMiTrtWpqGzMj3jbW0x08T0wG2S4n69Hwlfu/Ye&#10;mwRumN7g+UphhGsW4i0DHFcsBVcw3uAhtcP63ChR0jn48tL7hMcpQislPY4/1v55y0BQot9ZnK+z&#10;yclJ2pesnNTTChU4tKwPLXZrLh3yPsFl9zyLCR/1gyjBmU+4qcsUFU3Mcow9sDwql3FYS9x1LpbL&#10;DMMd8Sxe2zvPk/PUZ+uW2+ikyvOQiBrYGfnDLck9Hzc6reGhnlFP353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D3QAHVAAAACQEAAA8AAAAAAAAAAQAgAAAAIgAAAGRycy9kb3ducmV2LnhtbFBL&#10;AQIUABQAAAAIAIdO4kAhgmpgawIAAL8EAAAOAAAAAAAAAAEAIAAAACQBAABkcnMvZTJvRG9jLnht&#10;bFBLBQYAAAAABgAGAFkBAAAB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eayun-syssetup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130810</wp:posOffset>
                </wp:positionV>
                <wp:extent cx="1167765" cy="285750"/>
                <wp:effectExtent l="9525" t="9525" r="22860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2590" y="3754755"/>
                          <a:ext cx="11677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eayun-dashboard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95pt;margin-top:10.3pt;height:22.5pt;width:91.95pt;z-index:252119040;v-text-anchor:middle;mso-width-relative:page;mso-height-relative:page;" fillcolor="#A5A5A5 [3206]" filled="t" stroked="t" coordsize="21600,21600" o:gfxdata="UEsDBAoAAAAAAIdO4kAAAAAAAAAAAAAAAAAEAAAAZHJzL1BLAwQUAAAACACHTuJA9nXaLNQAAAAI&#10;AQAADwAAAGRycy9kb3ducmV2LnhtbE2PwU6EQBBE7yb+w6RNvLkziysK0uxB48nTouHcQAtEpocw&#10;w+7q1zue9FipStWrYn+2kzry4kcnCNuNAcXSum6UHuH97eXmAZQPJB1NThjhiz3sy8uLgvLOneTA&#10;xyr0KpaIzwlhCGHOtfbtwJb8xs0s0ftwi6UQ5dLrbqFTLLeTToxJtaVR4sJAMz8N3H5Wq0VoDs+r&#10;3b1+E9dNZSjUnNXZinh9tTWPoAKfw18YfvEjOpSRqXGrdF5NCLvbLCYREpOCin6S3McrDUJ6l4Iu&#10;C/3/QPkDUEsDBBQAAAAIAIdO4kC5ZNAaagIAAL8EAAAOAAAAZHJzL2Uyb0RvYy54bWytVM1u2zAM&#10;vg/YOwi6r06yuGmDOkXQIsOAYi3QDTsrshwL0N8kJU73MgN220P0cYa9xj7JbptuPQ1zAIU0KX7k&#10;R9Jn53utyE74IK2p6PhoRIkw3NbSbCr66ePqzQklITJTM2WNqOidCPR88frVWefmYmJbq2rhCYKY&#10;MO9cRdsY3bwoAm+FZuHIOmFgbKzXLEL1m6L2rEN0rYrJaHRcdNbXzlsuQsDby95IFzl+0wger5sm&#10;iEhURZFbzKfP5zqdxeKMzTeeuVbyIQ32D1loJg1AH0NdssjI1su/QmnJvQ22iUfc6sI2jeQi14Bq&#10;xqM/qrltmRO5FpAT3CNN4f+F5R92N57IGr1DpwzT6NGvbz9+3n8neAF2OhfmcLp1N37QAsRU6r7x&#10;Ov2jCLLH/ePZpDwFx3cVfTsrp7Oy7NkV+0h4coDH7LikhMNjclLOykx/8RTJ+RDfCatJEirq0b1M&#10;KttdhQh0uD64JOBglaxXUqms+M36QnmyY+j0sky/BI8rz9yUIR1SOR0BnHCGiWsUixC1AwfBbChh&#10;aoNR5tFn7Ge3wyHIKj8vgaQkL1lo+2RyhJ4KLSOmXUld0ZNReobbyiDTxHTPbZLifr0fCF/b+g5N&#10;8raf3uD4SgLhioV4wzzGFaVgBeM1jkZZ1GcHiZLW+q8vvU/+mCJYKekw/qj9y5Z5QYl6bzBfp+Pp&#10;NO1LVqblbALFH1rWhxaz1RcWvI+x7I5nMflH9SA23urP2NRlQoWJGQ7snuVBuYj9WmLXuVgusxt2&#10;xLF4ZW4dT8FTn41dbqNtZJ6HRFTPzsAftiT3fNjotIaHevZ6+u4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2ddos1AAAAAgBAAAPAAAAAAAAAAEAIAAAACIAAABkcnMvZG93bnJldi54bWxQSwEC&#10;FAAUAAAACACHTuJAuWTQGmoCAAC/BAAADgAAAAAAAAABACAAAAAjAQAAZHJzL2Uyb0RvYy54bWxQ&#10;SwUGAAAAAAYABgBZAQAA/w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eayun-dashboard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重构步骤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ecmc功能分解，参照最新的test case，并分配对应开发人员。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按功能移动rest接口代码到各自的module(重重接口功能保留emsc中的)。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修改ui中rest接口url。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移动service接口和实现到module。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移动dao实现到module。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重构原则：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保证模块中原来rest接口不改变。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尽量少改动原有代码。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以原ecsc中表映射对象为主，ecmc中重复的表映射对象可转为vo。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与sql、hql有关的拼接尽量放到dao层，实现dao的复用。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ecmc直接能调用之前ecsc service接口的很少，因为各自的数据模型对象不同。Ecmc的service层先移过去，也不继承ecsc的service，前期只重用dao和底层api， 第二期再将两个service层公共逻辑抽象出来成父类BaseService，ecsc和ecmc的Service都继承他。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Ecmc包移动和命名规则：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controller层包名变更为ecmccontroller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service层包名变更为ecmcservice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com.eayun.module.cloudbusiness.openstack.controller -&gt; 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com.eayun.virtualization.ecmccontroller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Com.eayun.module.cloudbusiness.openstack.service -&gt;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com.eayun.virtualization.ecmcservice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vertAlign w:val="baseline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包模块对应关系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2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ECMC包</w:t>
            </w:r>
          </w:p>
        </w:tc>
        <w:tc>
          <w:tcPr>
            <w:tcW w:w="3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ECSC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om.eayun.module.cloudbusiness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com.eayun.module.resourcepool</w:t>
            </w:r>
          </w:p>
        </w:tc>
        <w:tc>
          <w:tcPr>
            <w:tcW w:w="3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eayun-virtualization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com.eayun.module.customer</w:t>
            </w:r>
          </w:p>
        </w:tc>
        <w:tc>
          <w:tcPr>
            <w:tcW w:w="3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eayun-customer (</w:t>
            </w:r>
            <w:r>
              <w:rPr>
                <w:rFonts w:hint="eastAsia"/>
                <w:vertAlign w:val="baseline"/>
                <w:lang w:val="en-US" w:eastAsia="zh-CN"/>
              </w:rPr>
              <w:t>新模块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om.eayun.module.dashboard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com.eayun.module.overview</w:t>
            </w:r>
          </w:p>
        </w:tc>
        <w:tc>
          <w:tcPr>
            <w:tcW w:w="3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eayun-dashboard (新模块)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com.eayun.module.log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com.eayun.module.monitor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eayun-monitor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com.eayun.module.obs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com.eayun.module.physicalmanage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eayun-physical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c</w:t>
            </w:r>
            <w:r>
              <w:rPr>
                <w:rFonts w:hint="eastAsia" w:eastAsiaTheme="minorEastAsia"/>
                <w:strike/>
                <w:dstrike w:val="0"/>
                <w:vertAlign w:val="baseline"/>
                <w:lang w:val="en-US" w:eastAsia="zh-CN"/>
              </w:rPr>
              <w:t>om.eayun.module.synchronzied</w:t>
            </w:r>
          </w:p>
          <w:p>
            <w:pPr>
              <w:rPr>
                <w:rFonts w:hint="eastAsia" w:eastAsiaTheme="minor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trike/>
                <w:dstrike w:val="0"/>
                <w:vertAlign w:val="baseline"/>
                <w:lang w:val="en-US" w:eastAsia="zh-CN"/>
              </w:rPr>
              <w:t>com.eayun.module.virtualplatform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eayun-datacenter</w:t>
            </w:r>
          </w:p>
          <w:p>
            <w:pPr>
              <w:rPr>
                <w:rFonts w:hint="eastAsia" w:eastAsiaTheme="minor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已经在ecsc中实现，不用考滤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com.eayun.module.workordermanage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eayun-workorder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com.eayun.module.cloudbusiness.openstack.controller.keystone.OpenstackProjectsController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com.eayun.module.cloudbusiness.openstack.bindservice.keystone.BindProjectsService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com.eayun.system</w:t>
            </w:r>
          </w:p>
        </w:tc>
        <w:tc>
          <w:tcPr>
            <w:tcW w:w="3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该包需要拆分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com.eayun.system</w:t>
      </w:r>
      <w:r>
        <w:rPr>
          <w:rFonts w:hint="eastAsia"/>
          <w:lang w:val="en-US" w:eastAsia="zh-CN"/>
        </w:rPr>
        <w:t>包controller和service拆分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0"/>
        <w:gridCol w:w="2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com.eayun.system.controller.AffixControler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com.eayun.system.controller.AlertlPassController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com.eayun.system.controller.CMDBDynamicController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eayun-syssetup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com.eayun.system.controller.CustomModuleController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eayun-customer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com.eayun.system.controller.DepartMentController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com.eayun.system.controller.DeptUserControler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com.eayun.system.controller.DictionaryManageController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eayun-syssetup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com.eayun.system.controller.ErrorMsgTransferController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eayun-syssetup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com.eayun.system.controller.LoginController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com.eayun.system.controller.LogoAndUIController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eayun-syssetup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com.eayun.system.controller.NewsController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公告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com.eayun.system.controller.NoticeController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消息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com.eayun.system.controller.RoleManageController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com.eayun.system.controller.RoleUserRelationController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com.eayun.system.controller.SysBusiConfigController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eayun-syssetup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com.eayun.system.controller.SysModelPageController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eayun-syssetup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com.eayun.system.controller.SysPropertiesController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eayun-syssetup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0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com.eayun.system.controller.UserController</w:t>
            </w:r>
          </w:p>
        </w:tc>
        <w:tc>
          <w:tcPr>
            <w:tcW w:w="29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eayun-auth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Ecmc Controller和Service类命名规则：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原来类加前缀Ecmc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com.eayun.module.cloudbusiness.openstack.controller.nova.OpenstackFloatIpController</w:t>
      </w:r>
      <w:r>
        <w:rPr>
          <w:rFonts w:hint="eastAsia"/>
          <w:lang w:val="en-US" w:eastAsia="zh-CN"/>
        </w:rPr>
        <w:t xml:space="preserve"> -&gt;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com.eayun.virtualization.ecmccontroller.</w:t>
      </w:r>
      <w:r>
        <w:rPr>
          <w:rFonts w:hint="eastAsia"/>
          <w:lang w:val="en-US" w:eastAsia="zh-CN"/>
        </w:rPr>
        <w:t>Ecmc</w:t>
      </w:r>
      <w:r>
        <w:rPr>
          <w:rFonts w:hint="eastAsia" w:eastAsiaTheme="minorEastAsia"/>
          <w:lang w:val="en-US" w:eastAsia="zh-CN"/>
        </w:rPr>
        <w:t>FloatIpController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后续在导论该方案可行性后再补充。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功能分解</w:t>
      </w: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vertAlign w:val="baseline"/>
          <w:lang w:val="en-US" w:eastAsia="zh-CN"/>
        </w:rPr>
        <w:t>/#/page/login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获取验证码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Rest接口：</w:t>
      </w:r>
      <w:r>
        <w:rPr>
          <w:rFonts w:hint="eastAsia" w:eastAsiaTheme="minorEastAsia"/>
          <w:vertAlign w:val="baseline"/>
          <w:lang w:val="en-US" w:eastAsia="zh-CN"/>
        </w:rPr>
        <w:t>/action/validetImg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Rest接口：</w:t>
      </w:r>
      <w:r>
        <w:rPr>
          <w:rFonts w:hint="eastAsia" w:eastAsiaTheme="minorEastAsia"/>
          <w:vertAlign w:val="baseline"/>
          <w:lang w:val="en-US" w:eastAsia="zh-CN"/>
        </w:rPr>
        <w:t>/bg/login.do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概览</w:t>
      </w:r>
      <w:r>
        <w:rPr>
          <w:rFonts w:hint="eastAsia"/>
          <w:lang w:val="en-US" w:eastAsia="zh-CN"/>
        </w:rPr>
        <w:t>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vertAlign w:val="baseline"/>
          <w:lang w:val="en-US" w:eastAsia="zh-CN"/>
        </w:rPr>
        <w:t>#/app/overview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虚拟化平台资源占用概况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Rest接口：/ecmc/dashboard/cpuMemoryStatus.do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</w:pPr>
      <w:r>
        <w:t>运行</w:t>
      </w:r>
      <w:r>
        <w:rPr>
          <w:rFonts w:hint="eastAsia" w:eastAsiaTheme="minorEastAsia"/>
          <w:vertAlign w:val="baseline"/>
          <w:lang w:val="en-US" w:eastAsia="zh-CN"/>
        </w:rPr>
        <w:t>情况</w:t>
      </w:r>
      <w:r>
        <w:t>统计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运行情况包括排行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vertAlign w:val="baseline"/>
          <w:lang w:val="en-US" w:eastAsia="zh-CN"/>
        </w:rPr>
        <w:t>物理主机cpu</w:t>
      </w:r>
      <w:r>
        <w:rPr>
          <w:rFonts w:hint="eastAsia"/>
          <w:lang w:eastAsia="zh-CN"/>
        </w:rPr>
        <w:t>排行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Rest接口：/ecmc/dashboard/queryCpuOrder.do 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物理主机</w:t>
      </w:r>
      <w:r>
        <w:rPr>
          <w:rFonts w:hint="eastAsia"/>
          <w:lang w:val="en-US" w:eastAsia="zh-CN"/>
        </w:rPr>
        <w:t>memory</w:t>
      </w:r>
      <w:r>
        <w:rPr>
          <w:rFonts w:hint="eastAsia"/>
          <w:lang w:eastAsia="zh-CN"/>
        </w:rPr>
        <w:t>排行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vertAlign w:val="baseline"/>
          <w:lang w:val="en-US" w:eastAsia="zh-CN"/>
        </w:rPr>
        <w:t>Rest接口：</w:t>
      </w:r>
      <w:r>
        <w:t>/ecmc/dashboard/queryMemoryOrder.do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物理主机</w:t>
      </w:r>
      <w:r>
        <w:rPr>
          <w:rFonts w:hint="eastAsia"/>
          <w:lang w:val="en-US" w:eastAsia="zh-CN"/>
        </w:rPr>
        <w:t>disk</w:t>
      </w:r>
      <w:r>
        <w:rPr>
          <w:rFonts w:hint="eastAsia"/>
          <w:lang w:eastAsia="zh-CN"/>
        </w:rPr>
        <w:t>排行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Rest接口：</w:t>
      </w:r>
      <w:r>
        <w:rPr>
          <w:rFonts w:hint="eastAsia"/>
          <w:lang w:val="en-US" w:eastAsia="zh-CN"/>
        </w:rPr>
        <w:t>/ecmc/dashboard/queryDiskOrder.do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云</w:t>
      </w:r>
      <w:r>
        <w:rPr>
          <w:rFonts w:hint="eastAsia"/>
          <w:vertAlign w:val="baseline"/>
          <w:lang w:val="en-US" w:eastAsia="zh-CN"/>
        </w:rPr>
        <w:t>主机cpu</w:t>
      </w:r>
      <w:r>
        <w:rPr>
          <w:rFonts w:hint="eastAsia"/>
          <w:lang w:eastAsia="zh-CN"/>
        </w:rPr>
        <w:t>排行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Rest接口：</w:t>
      </w:r>
      <w:r>
        <w:t>/ecmc/dashboard/queryVmCpuOrder.do</w:t>
      </w:r>
      <w:r>
        <w:rPr>
          <w:rFonts w:hint="eastAsia"/>
          <w:vertAlign w:val="baseline"/>
          <w:lang w:val="en-US" w:eastAsia="zh-CN"/>
        </w:rPr>
        <w:t xml:space="preserve"> 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云主机</w:t>
      </w:r>
      <w:r>
        <w:rPr>
          <w:rFonts w:hint="eastAsia"/>
          <w:lang w:val="en-US" w:eastAsia="zh-CN"/>
        </w:rPr>
        <w:t>memory</w:t>
      </w:r>
      <w:r>
        <w:rPr>
          <w:rFonts w:hint="eastAsia"/>
          <w:lang w:eastAsia="zh-CN"/>
        </w:rPr>
        <w:t>排行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vertAlign w:val="baseline"/>
          <w:lang w:val="en-US" w:eastAsia="zh-CN"/>
        </w:rPr>
        <w:t>Rest接口：</w:t>
      </w:r>
      <w:r>
        <w:t>/ecmc/dashboard/queryVmMemoryOrder.do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云主机</w:t>
      </w:r>
      <w:r>
        <w:rPr>
          <w:rFonts w:hint="eastAsia"/>
          <w:lang w:val="en-US" w:eastAsia="zh-CN"/>
        </w:rPr>
        <w:t>disk</w:t>
      </w:r>
      <w:r>
        <w:rPr>
          <w:rFonts w:hint="eastAsia"/>
          <w:lang w:eastAsia="zh-CN"/>
        </w:rPr>
        <w:t>排行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Rest接口：</w:t>
      </w:r>
      <w:r>
        <w:t>/ecmc/dashboard/queryVmDiskOrder.do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未分类</w:t>
      </w:r>
      <w:r>
        <w:rPr>
          <w:rFonts w:hint="eastAsia"/>
          <w:lang w:val="en-US" w:eastAsia="zh-CN"/>
        </w:rPr>
        <w:t>功能</w:t>
      </w:r>
      <w:r>
        <w:rPr>
          <w:rFonts w:hint="eastAsia"/>
          <w:vertAlign w:val="baseline"/>
          <w:lang w:val="en-US" w:eastAsia="zh-CN"/>
        </w:rPr>
        <w:t>接口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/bg/system/queryAllNavs.do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/bg/system/queryForbidAccesssBtns.do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/bg/system/dict/queryTopModule.do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/bg/system/queryLabelNavs.do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/bg/cloud/openstack/ui/datacenters.do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/eayun/system/user/queryMyRole.do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/bg/alarmInfo/getAlarmCount.do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/bg/alarmInfo/getAlarmCountOfDatacenter.do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客户管理-&gt;项目总览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项目数，云主机数，网络数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/bg/cloud/openstack/project/getHostNumDataToProjectData.do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云主机排行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/bg/cloud/openstack/project/getTopCloudHostList.do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子网排行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/bg/cloud/openstack/project/getTopNetWorkList.do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报警排行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/bg/cloud/openstack/project/getTopMonitorAlarmsList.do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客户管理-&gt;项目信息管理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项目</w:t>
      </w:r>
      <w:r>
        <w:rPr>
          <w:rFonts w:hint="eastAsia" w:eastAsiaTheme="minorEastAsia"/>
          <w:vertAlign w:val="baseline"/>
          <w:lang w:val="en-US" w:eastAsia="zh-CN"/>
        </w:rPr>
        <w:t>列表</w:t>
      </w:r>
      <w:r>
        <w:rPr>
          <w:rFonts w:hint="eastAsia"/>
          <w:vertAlign w:val="baseline"/>
          <w:lang w:val="en-US" w:eastAsia="zh-CN"/>
        </w:rPr>
        <w:t>查询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/bg/cloud/openstack/project/query.do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项目信息管理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查看</w:t>
      </w:r>
      <w:r>
        <w:rPr>
          <w:rFonts w:hint="eastAsia" w:eastAsiaTheme="minorEastAsia"/>
          <w:vertAlign w:val="baseline"/>
          <w:lang w:val="en-US" w:eastAsia="zh-CN"/>
        </w:rPr>
        <w:t>资源</w:t>
      </w:r>
      <w:r>
        <w:rPr>
          <w:rFonts w:hint="eastAsia"/>
          <w:vertAlign w:val="baseline"/>
          <w:lang w:val="en-US" w:eastAsia="zh-CN"/>
        </w:rPr>
        <w:t>池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删除</w:t>
      </w:r>
      <w:r>
        <w:rPr>
          <w:rFonts w:hint="eastAsia" w:eastAsiaTheme="minorEastAsia"/>
          <w:vertAlign w:val="baseline"/>
          <w:lang w:val="en-US" w:eastAsia="zh-CN"/>
        </w:rPr>
        <w:t>项目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客户管理-&gt;项目资源统计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云</w:t>
      </w:r>
      <w:r>
        <w:rPr>
          <w:rFonts w:hint="eastAsia"/>
          <w:vertAlign w:val="baseline"/>
          <w:lang w:val="en-US" w:eastAsia="zh-CN"/>
        </w:rPr>
        <w:t>资源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/bg/cloud/openstack/project/getVmResources.do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/bg/cloud/openstack/project/getVolumeResources.do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网络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/bg/cloud/openstack/project/getnetResources.do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  <w:vertAlign w:val="baseline"/>
          <w:lang w:val="en-US" w:eastAsia="zh-CN"/>
        </w:rPr>
        <w:t>excel</w:t>
      </w:r>
    </w:p>
    <w:p>
      <w:pPr>
        <w:pStyle w:val="7"/>
        <w:keepNext w:val="0"/>
        <w:keepLines w:val="0"/>
        <w:widowControl/>
        <w:suppressLineNumbers w:val="0"/>
      </w:pPr>
      <w:r>
        <w:t>/bg/cloud/openstack/project/getResourcesForExcel.do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虚拟层管理-&gt;云业务概览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不明白为何分这么多接口，增加网络开销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云主机资源</w:t>
      </w:r>
      <w:r>
        <w:rPr>
          <w:rFonts w:hint="eastAsia"/>
          <w:lang w:val="en-US" w:eastAsia="zh-CN"/>
        </w:rPr>
        <w:t>概览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/bg/cloud/openstack/overview/countVm.do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/bg/cloud/openstack/overview/countVolume.do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/bg/cloud/openstack/overview/countSnapshot.do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/bg/cloud/openstack/overview/countHost.do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/bg/cloud/openstack/overview/countImage.do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网络资源</w:t>
      </w:r>
      <w:r>
        <w:rPr>
          <w:rFonts w:hint="eastAsia"/>
          <w:lang w:val="en-US" w:eastAsia="zh-CN"/>
        </w:rPr>
        <w:t>概览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/bg/cloud/openstack/overview/countFirewall.do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/bg/cloud/openstack/overview/countNetwork.do</w:t>
      </w:r>
    </w:p>
    <w:p>
      <w:pPr>
        <w:pStyle w:val="7"/>
        <w:keepNext w:val="0"/>
        <w:keepLines w:val="0"/>
        <w:widowControl/>
        <w:suppressLineNumbers w:val="0"/>
      </w:pPr>
      <w:r>
        <w:t>/bg/cloud/openstack/overview/countloadBalance.do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虚拟层管理-&gt;云主机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云主机列表</w:t>
      </w:r>
      <w:r>
        <w:rPr>
          <w:rFonts w:hint="eastAsia"/>
          <w:vertAlign w:val="baseline"/>
          <w:lang w:val="en-US" w:eastAsia="zh-CN"/>
        </w:rPr>
        <w:t>查询</w:t>
      </w:r>
      <w:r>
        <w:rPr>
          <w:rFonts w:hint="eastAsia"/>
          <w:lang w:val="en-US" w:eastAsia="zh-CN"/>
        </w:rPr>
        <w:t>、搜索</w:t>
      </w:r>
    </w:p>
    <w:p>
      <w:pPr>
        <w:pStyle w:val="7"/>
        <w:keepNext w:val="0"/>
        <w:keepLines w:val="0"/>
        <w:widowControl/>
        <w:suppressLineNumbers w:val="0"/>
      </w:pPr>
      <w:r>
        <w:t>/bg/cloud/openstack/vm/list.do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离开列表页面后，系统还在自己调用查询接口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云主机</w:t>
      </w:r>
      <w:r>
        <w:rPr>
          <w:rFonts w:hint="eastAsia"/>
          <w:lang w:val="en-US" w:eastAsia="zh-CN"/>
        </w:rPr>
        <w:t>详情</w:t>
      </w:r>
    </w:p>
    <w:p>
      <w:pPr>
        <w:pStyle w:val="7"/>
        <w:keepNext w:val="0"/>
        <w:keepLines w:val="0"/>
        <w:widowControl/>
        <w:suppressLineNumbers w:val="0"/>
      </w:pPr>
      <w:r>
        <w:t>/bg/cloud/openstack/vmdetail/getById.do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编辑</w:t>
      </w:r>
      <w:r>
        <w:rPr>
          <w:rFonts w:hint="eastAsia"/>
          <w:vertAlign w:val="baseline"/>
          <w:lang w:val="en-US" w:eastAsia="zh-CN"/>
        </w:rPr>
        <w:t>云</w:t>
      </w:r>
      <w:r>
        <w:rPr>
          <w:rFonts w:hint="eastAsia"/>
          <w:lang w:eastAsia="zh-CN"/>
        </w:rPr>
        <w:t>主机名</w:t>
      </w:r>
    </w:p>
    <w:p>
      <w:pPr>
        <w:pStyle w:val="7"/>
        <w:keepNext w:val="0"/>
        <w:keepLines w:val="0"/>
        <w:widowControl/>
        <w:suppressLineNumbers w:val="0"/>
      </w:pPr>
      <w:r>
        <w:t>/bg/cloud/openstack/vm/checkVmName.do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/bg/cloud/openstack/vmdetail/edit.do</w:t>
      </w:r>
      <w:r>
        <w:rPr>
          <w:rFonts w:hint="eastAsia"/>
          <w:lang w:val="en-US" w:eastAsia="zh-CN"/>
        </w:rPr>
        <w:t xml:space="preserve"> (只编辑名称为何提交其它多余参数)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Post: </w:t>
      </w:r>
      <w:r>
        <w:t>/bg/cloud/openstack/vmdetail/edit.do?name=Ysy&amp;projectId=c610789dc4834a33b84c06d244a617df&amp;datacenterId=1511251732240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tbl>
      <w:tblPr>
        <w:tblStyle w:val="11"/>
        <w:tblW w:w="7324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2"/>
        <w:gridCol w:w="4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cpus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createTimeForDis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2016-02-16 14:42:55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cusId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ff80808152e298f70152e7ecd278000f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cusName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dcId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1511251732240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disks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4efb5a65-1218-4a14-86f6-c586c14a2382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netName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prjId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c610789dc4834a33b84c06d244a617df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prjName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Y_01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rams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securityGroups[0][dcId]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1511251732240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securityGroups[0][prjId]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c610789dc4834a33b84c06d244a617df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securityGroups[0][sgId]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c88055c9-21f2-4230-8d07-50507917ee6f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securityGroups[0][sgName]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sysType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vmId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4efb5a65-1218-4a14-86f6-c586c14a2382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vmIp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vmName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Ysy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vmStatus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volCount</w:t>
            </w: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绑定</w:t>
      </w:r>
      <w:r>
        <w:rPr>
          <w:rFonts w:hint="eastAsia"/>
          <w:vertAlign w:val="baseline"/>
          <w:lang w:val="en-US" w:eastAsia="zh-CN"/>
        </w:rPr>
        <w:t>浮动</w:t>
      </w:r>
      <w:r>
        <w:rPr>
          <w:rFonts w:hint="eastAsia"/>
          <w:lang w:val="en-US" w:eastAsia="zh-CN"/>
        </w:rPr>
        <w:t>IP</w:t>
      </w:r>
    </w:p>
    <w:p>
      <w:pPr>
        <w:pStyle w:val="7"/>
        <w:keepNext w:val="0"/>
        <w:keepLines w:val="0"/>
        <w:widowControl/>
        <w:suppressLineNumbers w:val="0"/>
      </w:pPr>
      <w:r>
        <w:t>/bg/cloud/openstack/floatIp/list.do?datacenterId=1511251732240&amp;projectId=c610789dc4834a33b84c06d244a617df</w:t>
      </w:r>
      <w:r>
        <w:rPr>
          <w:rFonts w:hint="eastAsia"/>
          <w:lang w:val="en-US" w:eastAsia="zh-CN"/>
        </w:rPr>
        <w:t xml:space="preserve"> (查询ip)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绑定接口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创建云</w:t>
      </w:r>
      <w:r>
        <w:rPr>
          <w:rFonts w:hint="eastAsia"/>
          <w:vertAlign w:val="baseline"/>
          <w:lang w:val="en-US" w:eastAsia="zh-CN"/>
        </w:rPr>
        <w:t>主机</w:t>
      </w:r>
    </w:p>
    <w:p>
      <w:pPr>
        <w:pStyle w:val="7"/>
        <w:keepNext w:val="0"/>
        <w:keepLines w:val="0"/>
        <w:widowControl/>
        <w:suppressLineNumbers w:val="0"/>
      </w:pPr>
      <w:r>
        <w:t>/bg/cloud/openstack/vm/list.do</w:t>
      </w:r>
      <w:r>
        <w:rPr>
          <w:rFonts w:hint="eastAsia"/>
          <w:lang w:val="en-US" w:eastAsia="zh-CN"/>
        </w:rPr>
        <w:t xml:space="preserve"> (数据中心)</w:t>
      </w:r>
    </w:p>
    <w:p>
      <w:pPr>
        <w:pStyle w:val="7"/>
        <w:keepNext w:val="0"/>
        <w:keepLines w:val="0"/>
        <w:widowControl/>
        <w:suppressLineNumbers w:val="0"/>
      </w:pPr>
      <w:r>
        <w:t>/bg/cloud/openstack/ui/cpus.do</w:t>
      </w:r>
      <w:r>
        <w:rPr>
          <w:rFonts w:hint="eastAsia"/>
          <w:lang w:val="en-US" w:eastAsia="zh-CN"/>
        </w:rPr>
        <w:t xml:space="preserve"> (cpu、memory列表和关系)</w:t>
      </w:r>
    </w:p>
    <w:p>
      <w:pPr>
        <w:pStyle w:val="7"/>
        <w:keepNext w:val="0"/>
        <w:keepLines w:val="0"/>
        <w:widowControl/>
        <w:suppressLineNumbers w:val="0"/>
      </w:pPr>
      <w:r>
        <w:t>/bg/cloud/openstack/ui/osTypes.do</w:t>
      </w:r>
      <w:r>
        <w:rPr>
          <w:rFonts w:hint="eastAsia"/>
          <w:lang w:val="en-US" w:eastAsia="zh-CN"/>
        </w:rPr>
        <w:t xml:space="preserve"> (操作系统)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创建云主机接口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删除云</w:t>
      </w:r>
      <w:r>
        <w:rPr>
          <w:rFonts w:hint="eastAsia"/>
          <w:lang w:val="en-US" w:eastAsia="zh-CN"/>
        </w:rPr>
        <w:t>主机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删除云主机接口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1"/>
          <w:numId w:val="1"/>
        </w:numPr>
        <w:tabs>
          <w:tab w:val="left" w:pos="567"/>
        </w:tabs>
        <w:ind w:left="567" w:leftChars="0" w:hanging="567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虚拟层管理-&gt;云硬盘</w:t>
      </w:r>
    </w:p>
    <w:p>
      <w:pPr>
        <w:pStyle w:val="5"/>
        <w:numPr>
          <w:ilvl w:val="2"/>
          <w:numId w:val="1"/>
        </w:numPr>
        <w:tabs>
          <w:tab w:val="left" w:pos="709"/>
        </w:tabs>
        <w:ind w:left="709" w:leftChars="0" w:hanging="709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云硬盘列表查询、搜索</w:t>
      </w:r>
    </w:p>
    <w:p>
      <w:pPr>
        <w:pStyle w:val="7"/>
        <w:keepNext w:val="0"/>
        <w:keepLines w:val="0"/>
        <w:widowControl/>
        <w:suppressLineNumbers w:val="0"/>
      </w:pPr>
      <w:r>
        <w:t>/bg/cloud/openstack/volume/list.do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761294">
    <w:nsid w:val="56C5278E"/>
    <w:multiLevelType w:val="multilevel"/>
    <w:tmpl w:val="56C5278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55696759">
    <w:nsid w:val="56C42B77"/>
    <w:multiLevelType w:val="singleLevel"/>
    <w:tmpl w:val="56C42B7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5761294"/>
  </w:num>
  <w:num w:numId="2">
    <w:abstractNumId w:val="1455696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74C1"/>
    <w:rsid w:val="018D3802"/>
    <w:rsid w:val="019568FA"/>
    <w:rsid w:val="01DB25B9"/>
    <w:rsid w:val="02C707EA"/>
    <w:rsid w:val="02F6136A"/>
    <w:rsid w:val="03001C79"/>
    <w:rsid w:val="03012F7E"/>
    <w:rsid w:val="03362153"/>
    <w:rsid w:val="033D1ADE"/>
    <w:rsid w:val="03537505"/>
    <w:rsid w:val="036C6DAA"/>
    <w:rsid w:val="03BF0DB3"/>
    <w:rsid w:val="03E125EC"/>
    <w:rsid w:val="04A732AF"/>
    <w:rsid w:val="04AB1CB5"/>
    <w:rsid w:val="05921FB2"/>
    <w:rsid w:val="05B821F2"/>
    <w:rsid w:val="05D24F9A"/>
    <w:rsid w:val="0635503F"/>
    <w:rsid w:val="06603905"/>
    <w:rsid w:val="067F6E51"/>
    <w:rsid w:val="068C7C4C"/>
    <w:rsid w:val="06AE1485"/>
    <w:rsid w:val="07567C7C"/>
    <w:rsid w:val="078139DC"/>
    <w:rsid w:val="07EA7B88"/>
    <w:rsid w:val="07F36299"/>
    <w:rsid w:val="09E047C0"/>
    <w:rsid w:val="09E8407F"/>
    <w:rsid w:val="0A1C6BA3"/>
    <w:rsid w:val="0A663953"/>
    <w:rsid w:val="0BD45EF5"/>
    <w:rsid w:val="0BE43F91"/>
    <w:rsid w:val="0BFB348A"/>
    <w:rsid w:val="0CBF4BF8"/>
    <w:rsid w:val="0CE0512D"/>
    <w:rsid w:val="0CEE1EC4"/>
    <w:rsid w:val="0D3A6AC1"/>
    <w:rsid w:val="0D811433"/>
    <w:rsid w:val="0DB17A04"/>
    <w:rsid w:val="0DD621C2"/>
    <w:rsid w:val="0DED1DE7"/>
    <w:rsid w:val="0EB208AB"/>
    <w:rsid w:val="0ED963F1"/>
    <w:rsid w:val="0F7450E6"/>
    <w:rsid w:val="10774D14"/>
    <w:rsid w:val="107E2D90"/>
    <w:rsid w:val="115D173D"/>
    <w:rsid w:val="1168681B"/>
    <w:rsid w:val="1173274F"/>
    <w:rsid w:val="117C54BB"/>
    <w:rsid w:val="11B40E99"/>
    <w:rsid w:val="11E85E6F"/>
    <w:rsid w:val="11F56306"/>
    <w:rsid w:val="121A40C0"/>
    <w:rsid w:val="12304B1C"/>
    <w:rsid w:val="13355B11"/>
    <w:rsid w:val="1350413D"/>
    <w:rsid w:val="142A18A2"/>
    <w:rsid w:val="14BA590D"/>
    <w:rsid w:val="14D961C2"/>
    <w:rsid w:val="14EE06E6"/>
    <w:rsid w:val="15090F10"/>
    <w:rsid w:val="15173AA9"/>
    <w:rsid w:val="15576A90"/>
    <w:rsid w:val="15807C55"/>
    <w:rsid w:val="159233F2"/>
    <w:rsid w:val="16301FF7"/>
    <w:rsid w:val="16A776B7"/>
    <w:rsid w:val="16FB6E3B"/>
    <w:rsid w:val="170C73DC"/>
    <w:rsid w:val="17356021"/>
    <w:rsid w:val="180C2802"/>
    <w:rsid w:val="18633210"/>
    <w:rsid w:val="18D966D2"/>
    <w:rsid w:val="191861B7"/>
    <w:rsid w:val="19206E47"/>
    <w:rsid w:val="19962308"/>
    <w:rsid w:val="1A7E0088"/>
    <w:rsid w:val="1A8C3B1A"/>
    <w:rsid w:val="1AA027BB"/>
    <w:rsid w:val="1B003AD9"/>
    <w:rsid w:val="1B4C2B94"/>
    <w:rsid w:val="1B8D49C2"/>
    <w:rsid w:val="1C530F07"/>
    <w:rsid w:val="1C535684"/>
    <w:rsid w:val="1C9E2280"/>
    <w:rsid w:val="1DBD4C56"/>
    <w:rsid w:val="1E387E23"/>
    <w:rsid w:val="1EE93C67"/>
    <w:rsid w:val="1F0152EE"/>
    <w:rsid w:val="1F3B094B"/>
    <w:rsid w:val="1F9E2BED"/>
    <w:rsid w:val="20190339"/>
    <w:rsid w:val="2074194C"/>
    <w:rsid w:val="212F207F"/>
    <w:rsid w:val="213D6E16"/>
    <w:rsid w:val="215544BD"/>
    <w:rsid w:val="2185500C"/>
    <w:rsid w:val="21A57AC0"/>
    <w:rsid w:val="21E914AE"/>
    <w:rsid w:val="22420C43"/>
    <w:rsid w:val="22E55ECD"/>
    <w:rsid w:val="23046782"/>
    <w:rsid w:val="23667720"/>
    <w:rsid w:val="23AC5C96"/>
    <w:rsid w:val="243D7784"/>
    <w:rsid w:val="244C6719"/>
    <w:rsid w:val="24515838"/>
    <w:rsid w:val="249C779D"/>
    <w:rsid w:val="24C97368"/>
    <w:rsid w:val="26F86B5D"/>
    <w:rsid w:val="27133A29"/>
    <w:rsid w:val="271649AE"/>
    <w:rsid w:val="273C266F"/>
    <w:rsid w:val="284B4D6B"/>
    <w:rsid w:val="288B7F56"/>
    <w:rsid w:val="28BC54A5"/>
    <w:rsid w:val="28D22706"/>
    <w:rsid w:val="2993199B"/>
    <w:rsid w:val="299B0810"/>
    <w:rsid w:val="2ACB3B45"/>
    <w:rsid w:val="2AF8208B"/>
    <w:rsid w:val="2B482C72"/>
    <w:rsid w:val="2C0D59EF"/>
    <w:rsid w:val="2C12605B"/>
    <w:rsid w:val="2CA37B48"/>
    <w:rsid w:val="2D1111D8"/>
    <w:rsid w:val="2E396CE5"/>
    <w:rsid w:val="2E990003"/>
    <w:rsid w:val="2EB540B0"/>
    <w:rsid w:val="2EE62680"/>
    <w:rsid w:val="2EF23F15"/>
    <w:rsid w:val="2F2973C6"/>
    <w:rsid w:val="2F4A6B22"/>
    <w:rsid w:val="2FE85726"/>
    <w:rsid w:val="300417D3"/>
    <w:rsid w:val="30627082"/>
    <w:rsid w:val="307E1F54"/>
    <w:rsid w:val="308E71B9"/>
    <w:rsid w:val="30CB379B"/>
    <w:rsid w:val="31524EFD"/>
    <w:rsid w:val="31DA5B56"/>
    <w:rsid w:val="32786CD9"/>
    <w:rsid w:val="33681E65"/>
    <w:rsid w:val="337820FF"/>
    <w:rsid w:val="3379609B"/>
    <w:rsid w:val="33984BB2"/>
    <w:rsid w:val="339D48BD"/>
    <w:rsid w:val="34234796"/>
    <w:rsid w:val="34957054"/>
    <w:rsid w:val="34B95030"/>
    <w:rsid w:val="34DD7448"/>
    <w:rsid w:val="35041886"/>
    <w:rsid w:val="353F3C69"/>
    <w:rsid w:val="357D1550"/>
    <w:rsid w:val="36926A39"/>
    <w:rsid w:val="36DE2411"/>
    <w:rsid w:val="36ED4C29"/>
    <w:rsid w:val="37720706"/>
    <w:rsid w:val="37BA68FC"/>
    <w:rsid w:val="37FA18E4"/>
    <w:rsid w:val="383C7DCF"/>
    <w:rsid w:val="38650F93"/>
    <w:rsid w:val="38CF6444"/>
    <w:rsid w:val="38E22C4A"/>
    <w:rsid w:val="396E39C4"/>
    <w:rsid w:val="398211E3"/>
    <w:rsid w:val="39907857"/>
    <w:rsid w:val="39C940DD"/>
    <w:rsid w:val="39F96E2B"/>
    <w:rsid w:val="3A450630"/>
    <w:rsid w:val="3A802587"/>
    <w:rsid w:val="3B15087C"/>
    <w:rsid w:val="3BC62F7D"/>
    <w:rsid w:val="3BF072E6"/>
    <w:rsid w:val="3C0D3013"/>
    <w:rsid w:val="3C3A4DDB"/>
    <w:rsid w:val="3C626F3D"/>
    <w:rsid w:val="3CDC23E6"/>
    <w:rsid w:val="3D006537"/>
    <w:rsid w:val="3D017FC7"/>
    <w:rsid w:val="3D2F43EF"/>
    <w:rsid w:val="3D3A21B7"/>
    <w:rsid w:val="3D4F6EA2"/>
    <w:rsid w:val="3DEF482D"/>
    <w:rsid w:val="3E037C4A"/>
    <w:rsid w:val="3E6831F2"/>
    <w:rsid w:val="3ED35B4E"/>
    <w:rsid w:val="3FA52BFA"/>
    <w:rsid w:val="3FEE64F1"/>
    <w:rsid w:val="408F27F7"/>
    <w:rsid w:val="40E70C87"/>
    <w:rsid w:val="411B5C5E"/>
    <w:rsid w:val="418A7597"/>
    <w:rsid w:val="41980AAB"/>
    <w:rsid w:val="42613D77"/>
    <w:rsid w:val="42BD2E0C"/>
    <w:rsid w:val="42C65C9A"/>
    <w:rsid w:val="43BE0430"/>
    <w:rsid w:val="44464E91"/>
    <w:rsid w:val="444B1319"/>
    <w:rsid w:val="44842019"/>
    <w:rsid w:val="44CF7374"/>
    <w:rsid w:val="4540092C"/>
    <w:rsid w:val="45FD6761"/>
    <w:rsid w:val="47293CD0"/>
    <w:rsid w:val="47725E1B"/>
    <w:rsid w:val="47E75388"/>
    <w:rsid w:val="4810074A"/>
    <w:rsid w:val="491C4100"/>
    <w:rsid w:val="494E2350"/>
    <w:rsid w:val="49742590"/>
    <w:rsid w:val="49EF6E4B"/>
    <w:rsid w:val="4B1D294C"/>
    <w:rsid w:val="4BE56B11"/>
    <w:rsid w:val="4D505D63"/>
    <w:rsid w:val="4D516EB6"/>
    <w:rsid w:val="4DCB34AF"/>
    <w:rsid w:val="4DFB61FC"/>
    <w:rsid w:val="4E7500C4"/>
    <w:rsid w:val="4E7E67D5"/>
    <w:rsid w:val="50C948AD"/>
    <w:rsid w:val="51311242"/>
    <w:rsid w:val="515C2F5E"/>
    <w:rsid w:val="516306B7"/>
    <w:rsid w:val="528B2778"/>
    <w:rsid w:val="52A720A8"/>
    <w:rsid w:val="53174712"/>
    <w:rsid w:val="53A775EC"/>
    <w:rsid w:val="53AB6922"/>
    <w:rsid w:val="53DB6C22"/>
    <w:rsid w:val="5427564E"/>
    <w:rsid w:val="54D7233D"/>
    <w:rsid w:val="54E603D9"/>
    <w:rsid w:val="54F20968"/>
    <w:rsid w:val="55EE07AB"/>
    <w:rsid w:val="56B452E8"/>
    <w:rsid w:val="57260908"/>
    <w:rsid w:val="57382B73"/>
    <w:rsid w:val="57531114"/>
    <w:rsid w:val="57751D0C"/>
    <w:rsid w:val="585E198D"/>
    <w:rsid w:val="587A5D36"/>
    <w:rsid w:val="58B06210"/>
    <w:rsid w:val="58E53A33"/>
    <w:rsid w:val="59525A19"/>
    <w:rsid w:val="59934E68"/>
    <w:rsid w:val="59A3451F"/>
    <w:rsid w:val="5A0F1650"/>
    <w:rsid w:val="5A1F3566"/>
    <w:rsid w:val="5A687760"/>
    <w:rsid w:val="5AB4435C"/>
    <w:rsid w:val="5B1146F6"/>
    <w:rsid w:val="5B75441A"/>
    <w:rsid w:val="5BAB48F4"/>
    <w:rsid w:val="5C216AB1"/>
    <w:rsid w:val="5C5F06D1"/>
    <w:rsid w:val="5D111C3D"/>
    <w:rsid w:val="5D450E12"/>
    <w:rsid w:val="5D564930"/>
    <w:rsid w:val="5DF47CB8"/>
    <w:rsid w:val="5ED35121"/>
    <w:rsid w:val="5F720BB8"/>
    <w:rsid w:val="5FA06501"/>
    <w:rsid w:val="60D22668"/>
    <w:rsid w:val="61BE549A"/>
    <w:rsid w:val="62DA71BA"/>
    <w:rsid w:val="62E50DCE"/>
    <w:rsid w:val="62E83F51"/>
    <w:rsid w:val="63186706"/>
    <w:rsid w:val="63C11A36"/>
    <w:rsid w:val="646060BC"/>
    <w:rsid w:val="647A6C66"/>
    <w:rsid w:val="651F564B"/>
    <w:rsid w:val="65FA3354"/>
    <w:rsid w:val="66670A10"/>
    <w:rsid w:val="66716DA1"/>
    <w:rsid w:val="66D30A65"/>
    <w:rsid w:val="671962B5"/>
    <w:rsid w:val="67A061AE"/>
    <w:rsid w:val="682F3A16"/>
    <w:rsid w:val="687622F2"/>
    <w:rsid w:val="68991C29"/>
    <w:rsid w:val="68B66FDB"/>
    <w:rsid w:val="68C94977"/>
    <w:rsid w:val="68D5400D"/>
    <w:rsid w:val="68FE2806"/>
    <w:rsid w:val="694571A6"/>
    <w:rsid w:val="69E13245"/>
    <w:rsid w:val="6A0D758C"/>
    <w:rsid w:val="6A135C12"/>
    <w:rsid w:val="6ABE6E15"/>
    <w:rsid w:val="6B052A0C"/>
    <w:rsid w:val="6BAE6CB9"/>
    <w:rsid w:val="6BE62696"/>
    <w:rsid w:val="6C107C57"/>
    <w:rsid w:val="6C4C203A"/>
    <w:rsid w:val="6D1762F0"/>
    <w:rsid w:val="6D543640"/>
    <w:rsid w:val="6D73789E"/>
    <w:rsid w:val="6DC9282B"/>
    <w:rsid w:val="6DE568D8"/>
    <w:rsid w:val="6E4E6307"/>
    <w:rsid w:val="6F2C7EF4"/>
    <w:rsid w:val="6FB026CC"/>
    <w:rsid w:val="6FE42F97"/>
    <w:rsid w:val="703C2712"/>
    <w:rsid w:val="703E1036"/>
    <w:rsid w:val="7076338E"/>
    <w:rsid w:val="70A873E0"/>
    <w:rsid w:val="713779A1"/>
    <w:rsid w:val="71D92FD5"/>
    <w:rsid w:val="728C62FC"/>
    <w:rsid w:val="72D82EF8"/>
    <w:rsid w:val="73B81935"/>
    <w:rsid w:val="73E368AE"/>
    <w:rsid w:val="74383DB9"/>
    <w:rsid w:val="752D4286"/>
    <w:rsid w:val="7549747A"/>
    <w:rsid w:val="759A017D"/>
    <w:rsid w:val="759D1102"/>
    <w:rsid w:val="76574FBC"/>
    <w:rsid w:val="76D214FF"/>
    <w:rsid w:val="77035551"/>
    <w:rsid w:val="77D67AA8"/>
    <w:rsid w:val="77DA64AE"/>
    <w:rsid w:val="78023DEF"/>
    <w:rsid w:val="78D62ECE"/>
    <w:rsid w:val="79163CB7"/>
    <w:rsid w:val="79304861"/>
    <w:rsid w:val="796A5940"/>
    <w:rsid w:val="7A5E05C3"/>
    <w:rsid w:val="7A5F4F53"/>
    <w:rsid w:val="7BE350CF"/>
    <w:rsid w:val="7C1977A8"/>
    <w:rsid w:val="7C295844"/>
    <w:rsid w:val="7C39225B"/>
    <w:rsid w:val="7C7A0AC6"/>
    <w:rsid w:val="7C8810E0"/>
    <w:rsid w:val="7D027725"/>
    <w:rsid w:val="7D516B1D"/>
    <w:rsid w:val="7DA75CB5"/>
    <w:rsid w:val="7EB9231B"/>
    <w:rsid w:val="7F3818C3"/>
    <w:rsid w:val="7FE258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2016-02-17T05:09:00Z</dcterms:created>
  <dc:creator>ht</dc:creator>
  <cp:lastModifiedBy>ht</cp:lastModifiedBy>
  <dcterms:modified xsi:type="dcterms:W3CDTF">2016-02-22T06:46:35Z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