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24.2J – Professional AI Template Intelligence</w:t>
      </w:r>
    </w:p>
    <w:p>
      <w:r>
        <w:t>Cumulative release built on Phase 24.2I.</w:t>
      </w:r>
    </w:p>
    <w:p>
      <w:pPr>
        <w:pStyle w:val="Heading2"/>
      </w:pPr>
      <w:r>
        <w:t>New AI Capabilities</w:t>
      </w:r>
    </w:p>
    <w:p>
      <w:pPr>
        <w:pStyle w:val="ListBullet"/>
      </w:pPr>
      <w:r>
        <w:t>AI template generator from prompts</w:t>
      </w:r>
    </w:p>
    <w:p>
      <w:pPr>
        <w:pStyle w:val="ListBullet"/>
      </w:pPr>
      <w:r>
        <w:t>AI layout recommendations</w:t>
      </w:r>
    </w:p>
    <w:p>
      <w:pPr>
        <w:pStyle w:val="ListBullet"/>
      </w:pPr>
      <w:r>
        <w:t>AI color palette suggestions</w:t>
      </w:r>
    </w:p>
    <w:p>
      <w:pPr>
        <w:pStyle w:val="ListBullet"/>
      </w:pPr>
      <w:r>
        <w:t>AI font pairing</w:t>
      </w:r>
    </w:p>
    <w:p>
      <w:pPr>
        <w:pStyle w:val="ListBullet"/>
      </w:pPr>
      <w:r>
        <w:t>Smart spacing and alignment</w:t>
      </w:r>
    </w:p>
    <w:p>
      <w:pPr>
        <w:pStyle w:val="ListBullet"/>
      </w:pPr>
      <w:r>
        <w:t>Automatic image placement</w:t>
      </w:r>
    </w:p>
    <w:p>
      <w:pPr>
        <w:pStyle w:val="ListBullet"/>
      </w:pPr>
      <w:r>
        <w:t>One-click brand application</w:t>
      </w:r>
    </w:p>
    <w:p>
      <w:pPr>
        <w:pStyle w:val="ListBullet"/>
      </w:pPr>
      <w:r>
        <w:t>Accessibility analyzer</w:t>
      </w:r>
    </w:p>
    <w:p>
      <w:pPr>
        <w:pStyle w:val="ListBullet"/>
      </w:pPr>
      <w:r>
        <w:t>Template quality scoring</w:t>
      </w:r>
    </w:p>
    <w:p>
      <w:pPr>
        <w:pStyle w:val="ListBullet"/>
      </w:pPr>
      <w:r>
        <w:t>Duplicate and unused element detection</w:t>
      </w:r>
    </w:p>
    <w:p>
      <w:pPr>
        <w:pStyle w:val="ListBullet"/>
      </w:pPr>
      <w:r>
        <w:t>AI content suggestions</w:t>
      </w:r>
    </w:p>
    <w:p>
      <w:pPr>
        <w:pStyle w:val="ListBullet"/>
      </w:pPr>
      <w:r>
        <w:t>Smart placeholder completion</w:t>
      </w:r>
    </w:p>
    <w:p>
      <w:pPr>
        <w:pStyle w:val="ListBullet"/>
      </w:pPr>
      <w:r>
        <w:t>AI resize assistant</w:t>
      </w:r>
    </w:p>
    <w:p>
      <w:pPr>
        <w:pStyle w:val="ListBullet"/>
      </w:pPr>
      <w:r>
        <w:t>AI export optimization</w:t>
      </w:r>
    </w:p>
    <w:p>
      <w:pPr>
        <w:pStyle w:val="ListBullet"/>
      </w:pPr>
      <w:r>
        <w:t>AI template recommendation engine</w:t>
      </w:r>
    </w:p>
    <w:p>
      <w:pPr>
        <w:pStyle w:val="Heading2"/>
      </w:pPr>
      <w:r>
        <w:t>Totals</w:t>
      </w:r>
    </w:p>
    <w:p>
      <w:r>
        <w:t>Previous: 14,600 templates</w:t>
        <w:br/>
        <w:t>Added AI intelligence platform features.</w:t>
        <w:br/>
        <w:t>Template library remains cumulative with all previous phases.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