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11C" w:rsidRDefault="00020C77">
      <w:pPr>
        <w:pStyle w:val="Standard"/>
        <w:jc w:val="center"/>
      </w:pPr>
      <w:r>
        <w:rPr>
          <w:rFonts w:eastAsia="Times New Roman" w:cs="Times New Roman"/>
          <w:b/>
          <w:i/>
          <w:noProof/>
          <w:color w:val="000000"/>
          <w:sz w:val="20"/>
          <w:szCs w:val="20"/>
          <w:lang w:bidi="ar-SA"/>
        </w:rPr>
        <w:drawing>
          <wp:inline distT="0" distB="0" distL="0" distR="0">
            <wp:extent cx="1477798" cy="937442"/>
            <wp:effectExtent l="0" t="0" r="8102" b="0"/>
            <wp:docPr id="1" name="Logo Académ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798" cy="9374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0111C" w:rsidRDefault="00020C77">
      <w:pPr>
        <w:pStyle w:val="Standard"/>
        <w:jc w:val="center"/>
        <w:rPr>
          <w:rFonts w:eastAsia="Times New Roman" w:cs="Times New Roman"/>
          <w:b/>
          <w:sz w:val="32"/>
          <w:szCs w:val="32"/>
          <w:lang w:bidi="ar-SA"/>
        </w:rPr>
      </w:pPr>
      <w:r>
        <w:rPr>
          <w:rFonts w:eastAsia="Times New Roman" w:cs="Times New Roman"/>
          <w:b/>
          <w:sz w:val="32"/>
          <w:szCs w:val="32"/>
          <w:lang w:bidi="ar-SA"/>
        </w:rPr>
        <w:br w:type="column"/>
      </w:r>
      <w:r>
        <w:rPr>
          <w:rFonts w:eastAsia="Times New Roman" w:cs="Times New Roman"/>
          <w:b/>
          <w:sz w:val="32"/>
          <w:szCs w:val="32"/>
          <w:lang w:bidi="ar-SA"/>
        </w:rPr>
        <w:t>BTS SN</w:t>
      </w:r>
    </w:p>
    <w:p w:rsidR="00E0111C" w:rsidRDefault="00E0111C">
      <w:pPr>
        <w:pStyle w:val="Standard"/>
        <w:jc w:val="center"/>
        <w:rPr>
          <w:rFonts w:eastAsia="Times New Roman" w:cs="Times New Roman"/>
          <w:b/>
          <w:sz w:val="28"/>
          <w:szCs w:val="28"/>
          <w:lang w:bidi="ar-SA"/>
        </w:rPr>
      </w:pPr>
    </w:p>
    <w:p w:rsidR="00E0111C" w:rsidRDefault="00020C77">
      <w:pPr>
        <w:pStyle w:val="Standard"/>
        <w:jc w:val="center"/>
        <w:rPr>
          <w:rFonts w:eastAsia="Times New Roman" w:cs="Times New Roman"/>
          <w:b/>
          <w:sz w:val="28"/>
          <w:szCs w:val="28"/>
          <w:lang w:bidi="ar-SA"/>
        </w:rPr>
      </w:pPr>
      <w:r>
        <w:rPr>
          <w:rFonts w:eastAsia="Times New Roman" w:cs="Times New Roman"/>
          <w:b/>
          <w:sz w:val="28"/>
          <w:szCs w:val="28"/>
          <w:lang w:bidi="ar-SA"/>
        </w:rPr>
        <w:t>E 6-2 – PROJET TECHNIQUE</w:t>
      </w:r>
    </w:p>
    <w:p w:rsidR="00E0111C" w:rsidRDefault="00E0111C">
      <w:pPr>
        <w:pStyle w:val="Standard"/>
        <w:jc w:val="center"/>
        <w:rPr>
          <w:rFonts w:eastAsia="Times New Roman" w:cs="Times New Roman"/>
          <w:b/>
          <w:sz w:val="20"/>
          <w:szCs w:val="20"/>
          <w:lang w:bidi="ar-SA"/>
        </w:rPr>
      </w:pPr>
    </w:p>
    <w:p w:rsidR="00E0111C" w:rsidRDefault="00020C77">
      <w:pPr>
        <w:pStyle w:val="Standard"/>
        <w:jc w:val="center"/>
      </w:pPr>
      <w:r>
        <w:rPr>
          <w:rFonts w:eastAsia="Times New Roman" w:cs="Times New Roman"/>
          <w:b/>
          <w:sz w:val="20"/>
          <w:szCs w:val="20"/>
          <w:lang w:bidi="ar-SA"/>
        </w:rPr>
        <w:t>Dossier de présentation et de validation du projet</w:t>
      </w:r>
      <w:r>
        <w:rPr>
          <w:rFonts w:eastAsia="Times New Roman" w:cs="Times New Roman"/>
          <w:b/>
          <w:i/>
          <w:iCs/>
          <w:sz w:val="20"/>
          <w:szCs w:val="20"/>
          <w:lang w:bidi="ar-SA"/>
        </w:rPr>
        <w:t xml:space="preserve"> </w:t>
      </w:r>
      <w:r>
        <w:rPr>
          <w:rFonts w:eastAsia="Times New Roman" w:cs="Times New Roman"/>
          <w:i/>
          <w:iCs/>
          <w:sz w:val="20"/>
          <w:szCs w:val="20"/>
          <w:lang w:bidi="ar-SA"/>
        </w:rPr>
        <w:t>(consignes et contenus)</w:t>
      </w:r>
    </w:p>
    <w:p w:rsidR="00020C77" w:rsidRDefault="00020C77">
      <w:pPr>
        <w:rPr>
          <w:rFonts w:hint="eastAsia"/>
          <w:szCs w:val="21"/>
        </w:rPr>
        <w:sectPr w:rsidR="00020C77">
          <w:pgSz w:w="11906" w:h="16838"/>
          <w:pgMar w:top="425" w:right="425" w:bottom="425" w:left="425" w:header="720" w:footer="720" w:gutter="0"/>
          <w:pgNumType w:start="1"/>
          <w:cols w:num="2" w:space="720" w:equalWidth="0">
            <w:col w:w="2802" w:space="0"/>
            <w:col w:w="8254" w:space="0"/>
          </w:cols>
        </w:sectPr>
      </w:pP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4677"/>
        <w:gridCol w:w="4246"/>
      </w:tblGrid>
      <w:tr w:rsidR="00E0111C"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b/>
                <w:sz w:val="24"/>
                <w:lang w:bidi="ar-SA"/>
              </w:rPr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>Groupement académique : Nantes</w:t>
            </w:r>
          </w:p>
        </w:tc>
        <w:tc>
          <w:tcPr>
            <w:tcW w:w="424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jc w:val="center"/>
              <w:rPr>
                <w:rFonts w:eastAsia="Times New Roman" w:cs="Times New Roman"/>
                <w:b/>
                <w:sz w:val="24"/>
                <w:lang w:bidi="ar-SA"/>
              </w:rPr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>Session 2018</w:t>
            </w:r>
          </w:p>
        </w:tc>
      </w:tr>
      <w:tr w:rsidR="00E0111C">
        <w:tc>
          <w:tcPr>
            <w:tcW w:w="110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b/>
                <w:sz w:val="24"/>
                <w:lang w:bidi="ar-SA"/>
              </w:rPr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>Lycée :</w:t>
            </w:r>
            <w:r>
              <w:rPr>
                <w:rFonts w:eastAsia="Times New Roman" w:cs="Times New Roman"/>
                <w:b/>
                <w:sz w:val="24"/>
                <w:lang w:bidi="ar-SA"/>
              </w:rPr>
              <w:tab/>
              <w:t>Saint Aubin La Salle</w:t>
            </w:r>
          </w:p>
        </w:tc>
      </w:tr>
      <w:tr w:rsidR="00E0111C">
        <w:tc>
          <w:tcPr>
            <w:tcW w:w="1105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>Ville :</w:t>
            </w:r>
            <w:r>
              <w:rPr>
                <w:rFonts w:eastAsia="Times New Roman" w:cs="Times New Roman"/>
                <w:sz w:val="24"/>
                <w:lang w:bidi="ar-SA"/>
              </w:rPr>
              <w:tab/>
              <w:t>Saint Sylvain d'Anjou</w:t>
            </w:r>
          </w:p>
        </w:tc>
      </w:tr>
      <w:tr w:rsidR="00E0111C">
        <w:tc>
          <w:tcPr>
            <w:tcW w:w="212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b/>
                <w:sz w:val="24"/>
                <w:lang w:bidi="ar-SA"/>
              </w:rPr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>N° du projet :</w:t>
            </w:r>
            <w:r>
              <w:rPr>
                <w:rFonts w:eastAsia="Times New Roman" w:cs="Times New Roman"/>
                <w:b/>
                <w:sz w:val="24"/>
                <w:lang w:bidi="ar-SA"/>
              </w:rPr>
              <w:tab/>
              <w:t>2</w:t>
            </w:r>
          </w:p>
        </w:tc>
        <w:tc>
          <w:tcPr>
            <w:tcW w:w="8923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2333"/>
                <w:tab w:val="left" w:pos="2342"/>
              </w:tabs>
              <w:snapToGrid w:val="0"/>
              <w:spacing w:before="60" w:after="60"/>
              <w:rPr>
                <w:rFonts w:eastAsia="Times New Roman" w:cs="Times New Roman"/>
                <w:b/>
                <w:sz w:val="24"/>
                <w:lang w:bidi="ar-SA"/>
              </w:rPr>
            </w:pPr>
            <w:r>
              <w:rPr>
                <w:rFonts w:eastAsia="Times New Roman" w:cs="Times New Roman"/>
                <w:b/>
                <w:sz w:val="24"/>
                <w:lang w:bidi="ar-SA"/>
              </w:rPr>
              <w:t xml:space="preserve">Nom du projet : </w:t>
            </w:r>
            <w:r w:rsidR="0012573C">
              <w:rPr>
                <w:rFonts w:eastAsia="Times New Roman" w:cs="Times New Roman"/>
                <w:b/>
                <w:sz w:val="24"/>
                <w:lang w:bidi="ar-SA"/>
              </w:rPr>
              <w:t xml:space="preserve">Mini </w:t>
            </w:r>
            <w:r w:rsidR="00CD695E">
              <w:rPr>
                <w:rFonts w:eastAsia="Times New Roman" w:cs="Times New Roman"/>
                <w:b/>
                <w:sz w:val="24"/>
                <w:lang w:bidi="ar-SA"/>
              </w:rPr>
              <w:t>Serre connectée</w:t>
            </w:r>
            <w:r>
              <w:rPr>
                <w:rFonts w:eastAsia="Times New Roman" w:cs="Times New Roman"/>
                <w:b/>
                <w:sz w:val="24"/>
                <w:lang w:bidi="ar-SA"/>
              </w:rPr>
              <w:tab/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b/>
          <w:sz w:val="20"/>
          <w:lang w:bidi="ar-SA"/>
        </w:rPr>
      </w:pPr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0"/>
        <w:gridCol w:w="2690"/>
        <w:gridCol w:w="318"/>
        <w:gridCol w:w="1987"/>
        <w:gridCol w:w="3625"/>
      </w:tblGrid>
      <w:tr w:rsidR="00E0111C"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Projet nouveau</w:t>
            </w:r>
          </w:p>
        </w:tc>
        <w:tc>
          <w:tcPr>
            <w:tcW w:w="26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2263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Oui </w:t>
            </w:r>
            <w:r w:rsidR="00CD695E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Non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318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1700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Projet interne</w:t>
            </w:r>
          </w:p>
        </w:tc>
        <w:tc>
          <w:tcPr>
            <w:tcW w:w="36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1763"/>
                <w:tab w:val="right" w:pos="3400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Oui </w:t>
            </w:r>
            <w:r w:rsidR="00CD695E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Non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  <w:tr w:rsidR="00E0111C">
        <w:tc>
          <w:tcPr>
            <w:tcW w:w="24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Délai de réalisation</w:t>
            </w: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318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19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Statut des étudiants</w:t>
            </w:r>
          </w:p>
        </w:tc>
        <w:tc>
          <w:tcPr>
            <w:tcW w:w="362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1763"/>
                <w:tab w:val="right" w:pos="3400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Formation initiale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Apprentissage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  <w:tr w:rsidR="00E0111C">
        <w:tc>
          <w:tcPr>
            <w:tcW w:w="24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Spécialité des étudiants</w:t>
            </w: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1300"/>
                <w:tab w:val="right" w:pos="2263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Mixte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318" w:type="dxa"/>
            <w:tcBorders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1130"/>
                <w:tab w:val="right" w:pos="1980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198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2835"/>
                <w:tab w:val="right" w:pos="5669"/>
              </w:tabs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Nombre d’étudiants</w:t>
            </w:r>
          </w:p>
        </w:tc>
        <w:tc>
          <w:tcPr>
            <w:tcW w:w="362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2835"/>
                <w:tab w:val="right" w:pos="566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4</w:t>
            </w:r>
          </w:p>
        </w:tc>
      </w:tr>
      <w:tr w:rsidR="00E0111C">
        <w:tc>
          <w:tcPr>
            <w:tcW w:w="24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0" w:after="6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Professeurs responsables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GENIN Frédéric, MEGOUACHE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bidi="ar-SA"/>
              </w:rPr>
              <w:t>Hédi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bidi="ar-SA"/>
              </w:rPr>
              <w:t>, VIEILLARD Jean-Claud</w:t>
            </w:r>
            <w:r w:rsidR="00CF06C1">
              <w:rPr>
                <w:rFonts w:eastAsia="Times New Roman" w:cs="Times New Roman"/>
                <w:sz w:val="20"/>
                <w:szCs w:val="20"/>
                <w:lang w:bidi="ar-SA"/>
              </w:rPr>
              <w:t>e.</w:t>
            </w:r>
          </w:p>
        </w:tc>
        <w:tc>
          <w:tcPr>
            <w:tcW w:w="3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198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  <w:tc>
          <w:tcPr>
            <w:tcW w:w="36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ContentsHeading"/>
        <w:tabs>
          <w:tab w:val="right" w:leader="dot" w:pos="9406"/>
        </w:tabs>
      </w:pPr>
      <w:r>
        <w:rPr>
          <w:rFonts w:eastAsia="SimSun"/>
          <w:b w:val="0"/>
          <w:bCs w:val="0"/>
          <w:sz w:val="21"/>
          <w:szCs w:val="24"/>
        </w:rPr>
        <w:fldChar w:fldCharType="begin"/>
      </w:r>
      <w:r>
        <w:instrText xml:space="preserve"> TOC \o "1-9" \u \l 1-9 \h </w:instrText>
      </w:r>
      <w:r>
        <w:rPr>
          <w:rFonts w:eastAsia="SimSun"/>
          <w:b w:val="0"/>
          <w:bCs w:val="0"/>
          <w:sz w:val="21"/>
          <w:szCs w:val="24"/>
        </w:rPr>
        <w:fldChar w:fldCharType="separate"/>
      </w:r>
      <w:r>
        <w:t>Sommaire</w:t>
      </w:r>
    </w:p>
    <w:p w:rsidR="00E0111C" w:rsidRDefault="001F3F20">
      <w:pPr>
        <w:pStyle w:val="Contents1"/>
      </w:pPr>
      <w:hyperlink w:anchor="__RefHeading__2026_580686697" w:history="1">
        <w:r w:rsidR="00020C77">
          <w:t>1 – Présentation et situation du projet dans son environnement</w:t>
        </w:r>
        <w:r w:rsidR="00020C77">
          <w:tab/>
          <w:t>1</w:t>
        </w:r>
      </w:hyperlink>
    </w:p>
    <w:p w:rsidR="00E0111C" w:rsidRDefault="001F3F20">
      <w:pPr>
        <w:pStyle w:val="Contents2"/>
      </w:pPr>
      <w:hyperlink w:anchor="__RefHeading__2028_580686697" w:history="1">
        <w:r w:rsidR="00020C77">
          <w:t>1.1 – Contexte de réalisation</w:t>
        </w:r>
        <w:r w:rsidR="00020C77">
          <w:tab/>
          <w:t>1</w:t>
        </w:r>
      </w:hyperlink>
    </w:p>
    <w:p w:rsidR="00E0111C" w:rsidRDefault="001F3F20">
      <w:pPr>
        <w:pStyle w:val="Contents2"/>
      </w:pPr>
      <w:hyperlink w:anchor="__RefHeading__2030_580686697" w:history="1">
        <w:r w:rsidR="00020C77">
          <w:t>1.2 – Présentation du projet</w:t>
        </w:r>
        <w:r w:rsidR="00020C77">
          <w:tab/>
          <w:t>2</w:t>
        </w:r>
      </w:hyperlink>
    </w:p>
    <w:p w:rsidR="00E0111C" w:rsidRDefault="001F3F20">
      <w:pPr>
        <w:pStyle w:val="Contents2"/>
      </w:pPr>
      <w:hyperlink w:anchor="__RefHeading__2032_580686697" w:history="1">
        <w:r w:rsidR="00020C77">
          <w:t>1.3 – Situation du projet dans son contexte</w:t>
        </w:r>
        <w:r w:rsidR="00020C77">
          <w:tab/>
          <w:t>2</w:t>
        </w:r>
      </w:hyperlink>
    </w:p>
    <w:p w:rsidR="00E0111C" w:rsidRDefault="001F3F20">
      <w:pPr>
        <w:pStyle w:val="Contents2"/>
      </w:pPr>
      <w:hyperlink w:anchor="__RefHeading__2034_580686697" w:history="1">
        <w:r w:rsidR="00020C77">
          <w:t>1.4 – Cahier des charges – Expression du besoin</w:t>
        </w:r>
        <w:r w:rsidR="00020C77">
          <w:tab/>
          <w:t>2</w:t>
        </w:r>
      </w:hyperlink>
    </w:p>
    <w:p w:rsidR="00E0111C" w:rsidRDefault="001F3F20">
      <w:pPr>
        <w:pStyle w:val="Contents1"/>
      </w:pPr>
      <w:hyperlink w:anchor="__RefHeading__2036_580686697" w:history="1">
        <w:r w:rsidR="00020C77">
          <w:t>2 – Spécifications</w:t>
        </w:r>
        <w:r w:rsidR="00020C77">
          <w:tab/>
          <w:t>2</w:t>
        </w:r>
      </w:hyperlink>
    </w:p>
    <w:p w:rsidR="00E0111C" w:rsidRDefault="001F3F20">
      <w:pPr>
        <w:pStyle w:val="Contents2"/>
      </w:pPr>
      <w:hyperlink w:anchor="__RefHeading__2038_580686697" w:history="1">
        <w:r w:rsidR="00020C77">
          <w:t>2.1 – Diagrammes SYSML</w:t>
        </w:r>
        <w:r w:rsidR="00020C77">
          <w:tab/>
          <w:t>2</w:t>
        </w:r>
      </w:hyperlink>
    </w:p>
    <w:p w:rsidR="00E0111C" w:rsidRDefault="001F3F20">
      <w:pPr>
        <w:pStyle w:val="Contents2"/>
      </w:pPr>
      <w:hyperlink w:anchor="__RefHeading__2040_580686697" w:history="1">
        <w:r w:rsidR="00020C77">
          <w:t>2.2 – Contraintes de réalisation</w:t>
        </w:r>
        <w:r w:rsidR="00020C77">
          <w:tab/>
          <w:t>2</w:t>
        </w:r>
      </w:hyperlink>
    </w:p>
    <w:p w:rsidR="00E0111C" w:rsidRDefault="001F3F20">
      <w:pPr>
        <w:pStyle w:val="Contents2"/>
      </w:pPr>
      <w:hyperlink w:anchor="__RefHeading__2042_580686697" w:history="1">
        <w:r w:rsidR="00020C77">
          <w:t>2.3 – Ressources mises à disposition des étudiants (logiciels / matériels / documents)</w:t>
        </w:r>
        <w:r w:rsidR="00020C77">
          <w:tab/>
          <w:t>2</w:t>
        </w:r>
      </w:hyperlink>
    </w:p>
    <w:p w:rsidR="00E0111C" w:rsidRDefault="001F3F20">
      <w:pPr>
        <w:pStyle w:val="Contents1"/>
      </w:pPr>
      <w:hyperlink w:anchor="__RefHeading__2044_580686697" w:history="1">
        <w:r w:rsidR="00020C77">
          <w:t>3 – Répartition des fonctions ou cas d’utilisation par étudiant</w:t>
        </w:r>
        <w:r w:rsidR="00020C77">
          <w:tab/>
          <w:t>4</w:t>
        </w:r>
      </w:hyperlink>
    </w:p>
    <w:p w:rsidR="00E0111C" w:rsidRDefault="001F3F20">
      <w:pPr>
        <w:pStyle w:val="Contents1"/>
      </w:pPr>
      <w:hyperlink w:anchor="__RefHeading__2046_580686697" w:history="1">
        <w:r w:rsidR="00020C77">
          <w:t>4 – Exploitation Pédagogique – Compétences terminales évaluées :</w:t>
        </w:r>
        <w:r w:rsidR="00020C77">
          <w:tab/>
          <w:t>5</w:t>
        </w:r>
      </w:hyperlink>
    </w:p>
    <w:p w:rsidR="00E0111C" w:rsidRDefault="001F3F20">
      <w:pPr>
        <w:pStyle w:val="Contents1"/>
      </w:pPr>
      <w:hyperlink w:anchor="__RefHeading__2048_580686697" w:history="1">
        <w:r w:rsidR="00020C77">
          <w:t>5 – Planification (Gantt)</w:t>
        </w:r>
        <w:r w:rsidR="00020C77">
          <w:tab/>
          <w:t>6</w:t>
        </w:r>
      </w:hyperlink>
    </w:p>
    <w:p w:rsidR="00E0111C" w:rsidRDefault="001F3F20">
      <w:pPr>
        <w:pStyle w:val="Contents1"/>
      </w:pPr>
      <w:hyperlink w:anchor="__RefHeading__2050_580686697" w:history="1">
        <w:r w:rsidR="00020C77">
          <w:t>6 – Condition d’évaluation pour l’épreuve E6-2</w:t>
        </w:r>
        <w:r w:rsidR="00020C77">
          <w:tab/>
          <w:t>6</w:t>
        </w:r>
      </w:hyperlink>
    </w:p>
    <w:p w:rsidR="00E0111C" w:rsidRDefault="001F3F20">
      <w:pPr>
        <w:pStyle w:val="Contents2"/>
      </w:pPr>
      <w:hyperlink w:anchor="__RefHeading__2052_580686697" w:history="1">
        <w:r w:rsidR="00020C77">
          <w:t>6.1 – Disponibilité des équipements</w:t>
        </w:r>
        <w:r w:rsidR="00020C77">
          <w:tab/>
          <w:t>6</w:t>
        </w:r>
      </w:hyperlink>
    </w:p>
    <w:p w:rsidR="00E0111C" w:rsidRDefault="001F3F20">
      <w:pPr>
        <w:pStyle w:val="Contents2"/>
      </w:pPr>
      <w:hyperlink w:anchor="__RefHeading__2054_580686697" w:history="1">
        <w:r w:rsidR="00020C77">
          <w:t>6.2 – Atteintes des objectifs du point de vue client</w:t>
        </w:r>
        <w:r w:rsidR="00020C77">
          <w:tab/>
          <w:t>6</w:t>
        </w:r>
      </w:hyperlink>
    </w:p>
    <w:p w:rsidR="00E0111C" w:rsidRDefault="001F3F20">
      <w:pPr>
        <w:pStyle w:val="Contents2"/>
      </w:pPr>
      <w:hyperlink w:anchor="__RefHeading__2056_580686697" w:history="1">
        <w:r w:rsidR="00020C77">
          <w:t>6.3 – Avenants :</w:t>
        </w:r>
        <w:r w:rsidR="00020C77">
          <w:tab/>
          <w:t>6</w:t>
        </w:r>
      </w:hyperlink>
    </w:p>
    <w:p w:rsidR="00E0111C" w:rsidRDefault="001F3F20">
      <w:pPr>
        <w:pStyle w:val="Contents1"/>
      </w:pPr>
      <w:hyperlink w:anchor="__RefHeading__2058_580686697" w:history="1">
        <w:r w:rsidR="00020C77">
          <w:t>7 – Observation de la commission de Validation</w:t>
        </w:r>
        <w:r w:rsidR="00020C77">
          <w:tab/>
          <w:t>7</w:t>
        </w:r>
      </w:hyperlink>
    </w:p>
    <w:p w:rsidR="00E0111C" w:rsidRDefault="001F3F20">
      <w:pPr>
        <w:pStyle w:val="Contents2"/>
      </w:pPr>
      <w:hyperlink w:anchor="__RefHeading__2060_580686697" w:history="1">
        <w:r w:rsidR="00020C77">
          <w:t>7.1 – Avis formulé par la commission de validation :</w:t>
        </w:r>
        <w:r w:rsidR="00020C77">
          <w:tab/>
          <w:t>7</w:t>
        </w:r>
      </w:hyperlink>
    </w:p>
    <w:p w:rsidR="00E0111C" w:rsidRDefault="001F3F20">
      <w:pPr>
        <w:pStyle w:val="Contents2"/>
      </w:pPr>
      <w:hyperlink w:anchor="__RefHeading__2432_580686697" w:history="1">
        <w:r w:rsidR="00020C77">
          <w:t>7.2 – Nom des membres de la commission de validation académique :</w:t>
        </w:r>
        <w:r w:rsidR="00020C77">
          <w:tab/>
          <w:t>7</w:t>
        </w:r>
      </w:hyperlink>
    </w:p>
    <w:p w:rsidR="00E0111C" w:rsidRDefault="001F3F20">
      <w:pPr>
        <w:pStyle w:val="Contents2"/>
      </w:pPr>
      <w:hyperlink w:anchor="__RefHeading__2064_580686697" w:history="1">
        <w:r w:rsidR="00020C77">
          <w:t>7.3 – Visa de l’autorité académique :</w:t>
        </w:r>
        <w:r w:rsidR="00020C77">
          <w:tab/>
          <w:t>7</w:t>
        </w:r>
      </w:hyperlink>
    </w:p>
    <w:p w:rsidR="00FD1696" w:rsidRDefault="00020C77">
      <w:pPr>
        <w:pStyle w:val="Standard"/>
      </w:pPr>
      <w:r>
        <w:fldChar w:fldCharType="end"/>
      </w:r>
    </w:p>
    <w:p w:rsidR="00FD1696" w:rsidRDefault="00FD1696">
      <w:pPr>
        <w:suppressAutoHyphens w:val="0"/>
        <w:rPr>
          <w:rFonts w:ascii="Times New Roman" w:hAnsi="Times New Roman"/>
          <w:sz w:val="21"/>
        </w:rPr>
      </w:pPr>
      <w:r>
        <w:br w:type="page"/>
      </w:r>
    </w:p>
    <w:p w:rsidR="00E0111C" w:rsidRDefault="00E0111C">
      <w:pPr>
        <w:pStyle w:val="Standard"/>
      </w:pPr>
    </w:p>
    <w:p w:rsidR="00E0111C" w:rsidRDefault="00020C77">
      <w:pPr>
        <w:pStyle w:val="Titre1"/>
      </w:pPr>
      <w:bookmarkStart w:id="0" w:name="__RefHeading__2026_580686697"/>
      <w:r>
        <w:t>Présentation et situation du projet dans son environnement</w:t>
      </w:r>
      <w:bookmarkEnd w:id="0"/>
    </w:p>
    <w:p w:rsidR="00E0111C" w:rsidRDefault="00020C77">
      <w:pPr>
        <w:pStyle w:val="Titre2"/>
      </w:pPr>
      <w:bookmarkStart w:id="1" w:name="__RefHeading__2028_580686697"/>
      <w:r>
        <w:t>Contexte de réalisation</w:t>
      </w:r>
      <w:bookmarkEnd w:id="1"/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61"/>
        <w:gridCol w:w="1913"/>
        <w:gridCol w:w="1913"/>
        <w:gridCol w:w="1913"/>
        <w:gridCol w:w="2050"/>
      </w:tblGrid>
      <w:tr w:rsidR="00E0111C">
        <w:trPr>
          <w:trHeight w:val="335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70" w:type="dxa"/>
              <w:left w:w="70" w:type="dxa"/>
              <w:bottom w:w="7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647"/>
              </w:tabs>
              <w:snapToGrid w:val="0"/>
              <w:spacing w:before="180" w:after="60"/>
              <w:ind w:left="15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Constitution de l’équipe de projet :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70" w:type="dxa"/>
              <w:left w:w="70" w:type="dxa"/>
              <w:bottom w:w="7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497"/>
              </w:tabs>
              <w:snapToGrid w:val="0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Étudiant 1                                                                                                              </w:t>
            </w:r>
          </w:p>
          <w:p w:rsidR="00E0111C" w:rsidRDefault="00020C77">
            <w:pPr>
              <w:pStyle w:val="Standard"/>
              <w:tabs>
                <w:tab w:val="right" w:pos="675"/>
                <w:tab w:val="right" w:pos="1701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EC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    IR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70" w:type="dxa"/>
              <w:left w:w="70" w:type="dxa"/>
              <w:bottom w:w="7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497"/>
              </w:tabs>
              <w:snapToGrid w:val="0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Étudiant 2                                                                                                              </w:t>
            </w:r>
          </w:p>
          <w:p w:rsidR="00E0111C" w:rsidRDefault="00020C77">
            <w:pPr>
              <w:pStyle w:val="Standard"/>
              <w:tabs>
                <w:tab w:val="right" w:pos="675"/>
                <w:tab w:val="right" w:pos="1701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EC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    IR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70" w:type="dxa"/>
              <w:left w:w="70" w:type="dxa"/>
              <w:bottom w:w="7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497"/>
              </w:tabs>
              <w:snapToGrid w:val="0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Étudiant 3</w:t>
            </w:r>
          </w:p>
          <w:p w:rsidR="00E0111C" w:rsidRDefault="00020C77">
            <w:pPr>
              <w:pStyle w:val="Standard"/>
              <w:tabs>
                <w:tab w:val="right" w:pos="675"/>
                <w:tab w:val="right" w:pos="1701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EC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  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</w:t>
            </w:r>
          </w:p>
        </w:tc>
        <w:tc>
          <w:tcPr>
            <w:tcW w:w="2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0" w:type="dxa"/>
              <w:left w:w="70" w:type="dxa"/>
              <w:bottom w:w="7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497"/>
              </w:tabs>
              <w:snapToGrid w:val="0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Étudiant 4                                                                                                              </w:t>
            </w:r>
          </w:p>
          <w:p w:rsidR="00E0111C" w:rsidRDefault="00020C77">
            <w:pPr>
              <w:pStyle w:val="Standard"/>
              <w:tabs>
                <w:tab w:val="right" w:pos="675"/>
                <w:tab w:val="right" w:pos="1701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EC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>IR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  <w:tr w:rsidR="00E0111C">
        <w:trPr>
          <w:trHeight w:val="315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20" w:after="60"/>
              <w:ind w:left="15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Projet développé :</w:t>
            </w:r>
          </w:p>
        </w:tc>
        <w:tc>
          <w:tcPr>
            <w:tcW w:w="778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3400"/>
                <w:tab w:val="right" w:pos="5388"/>
                <w:tab w:val="right" w:pos="7375"/>
              </w:tabs>
              <w:snapToGrid w:val="0"/>
              <w:spacing w:before="120" w:after="6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Au lycée ou en centre de formation</w:t>
            </w:r>
            <w:r w:rsidR="00B75217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En entreprise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Mixte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  <w:tr w:rsidR="00E0111C">
        <w:tc>
          <w:tcPr>
            <w:tcW w:w="32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pacing w:before="60" w:after="60"/>
              <w:ind w:left="15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Type de client ou donneur d’ordre (commanditaire) :</w:t>
            </w:r>
          </w:p>
        </w:tc>
        <w:tc>
          <w:tcPr>
            <w:tcW w:w="778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right" w:pos="5388"/>
                <w:tab w:val="right" w:pos="7375"/>
              </w:tabs>
              <w:snapToGrid w:val="0"/>
              <w:spacing w:before="62" w:after="28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Entreprise ou</w:t>
            </w:r>
            <w:r>
              <w:rPr>
                <w:sz w:val="20"/>
                <w:szCs w:val="20"/>
                <w:lang w:bidi="ar-SA"/>
              </w:rPr>
              <w:t xml:space="preserve"> organisme</w:t>
            </w:r>
            <w:r>
              <w:rPr>
                <w:rFonts w:eastAsia="ArialMT" w:cs="ArialMT"/>
                <w:sz w:val="20"/>
                <w:szCs w:val="20"/>
                <w:lang w:bidi="ar-SA"/>
              </w:rPr>
              <w:t xml:space="preserve"> commanditaire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Oui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Pr="00FD1696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Non</w:t>
            </w:r>
            <w:r w:rsidR="00B75217"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  <w:p w:rsidR="00E0111C" w:rsidRDefault="00020C77">
            <w:pPr>
              <w:pStyle w:val="Standard"/>
              <w:tabs>
                <w:tab w:val="left" w:pos="850"/>
                <w:tab w:val="right" w:leader="dot" w:pos="7376"/>
              </w:tabs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Nom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</w:p>
          <w:p w:rsidR="00E0111C" w:rsidRDefault="00020C77">
            <w:pPr>
              <w:pStyle w:val="Standard"/>
              <w:tabs>
                <w:tab w:val="left" w:pos="850"/>
                <w:tab w:val="right" w:leader="dot" w:pos="7376"/>
              </w:tabs>
            </w:pPr>
            <w:r>
              <w:rPr>
                <w:sz w:val="20"/>
                <w:szCs w:val="20"/>
              </w:rPr>
              <w:t>Adresse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:rsidR="00E0111C" w:rsidRDefault="00020C77">
            <w:pPr>
              <w:pStyle w:val="Standard"/>
              <w:tabs>
                <w:tab w:val="left" w:pos="850"/>
                <w:tab w:val="right" w:leader="dot" w:pos="7376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Contact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</w:p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Origine du projet :</w:t>
            </w:r>
          </w:p>
          <w:p w:rsidR="00E0111C" w:rsidRDefault="00020C77">
            <w:pPr>
              <w:pStyle w:val="Standard"/>
              <w:numPr>
                <w:ilvl w:val="0"/>
                <w:numId w:val="4"/>
              </w:numPr>
              <w:tabs>
                <w:tab w:val="right" w:pos="5033"/>
                <w:tab w:val="right" w:pos="6876"/>
              </w:tabs>
              <w:spacing w:before="28" w:after="28"/>
              <w:ind w:left="1417" w:hanging="28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Idée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Lycée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Entreprise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  <w:p w:rsidR="00E0111C" w:rsidRDefault="00020C77">
            <w:pPr>
              <w:pStyle w:val="Standard"/>
              <w:numPr>
                <w:ilvl w:val="0"/>
                <w:numId w:val="4"/>
              </w:numPr>
              <w:tabs>
                <w:tab w:val="left" w:pos="1773"/>
                <w:tab w:val="right" w:pos="5033"/>
                <w:tab w:val="right" w:pos="6876"/>
              </w:tabs>
              <w:spacing w:before="28" w:after="28"/>
              <w:ind w:left="1417" w:hanging="28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Cahier des charges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Lycée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Entreprise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  <w:p w:rsidR="00E0111C" w:rsidRDefault="00020C77">
            <w:pPr>
              <w:pStyle w:val="Standard"/>
              <w:numPr>
                <w:ilvl w:val="0"/>
                <w:numId w:val="4"/>
              </w:numPr>
              <w:tabs>
                <w:tab w:val="left" w:pos="1773"/>
                <w:tab w:val="right" w:pos="5033"/>
                <w:tab w:val="right" w:pos="6876"/>
              </w:tabs>
              <w:spacing w:before="28" w:after="28"/>
              <w:ind w:left="1417" w:hanging="283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Suivi du projet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Lycée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B75217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Entreprise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  <w:tr w:rsidR="00E0111C">
        <w:tc>
          <w:tcPr>
            <w:tcW w:w="326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pacing w:before="60" w:after="60"/>
              <w:ind w:left="150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Si le projet est développé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  <w:t>en partenariat avec une entreprise :</w:t>
            </w:r>
          </w:p>
        </w:tc>
        <w:tc>
          <w:tcPr>
            <w:tcW w:w="778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2130"/>
                <w:tab w:val="right" w:leader="dot" w:pos="7376"/>
              </w:tabs>
              <w:spacing w:before="62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Nom de l’entreprise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</w:p>
          <w:p w:rsidR="00E0111C" w:rsidRDefault="00020C77">
            <w:pPr>
              <w:pStyle w:val="Standard"/>
              <w:tabs>
                <w:tab w:val="left" w:pos="2130"/>
                <w:tab w:val="right" w:leader="dot" w:pos="7376"/>
              </w:tabs>
            </w:pPr>
            <w:r>
              <w:rPr>
                <w:sz w:val="20"/>
                <w:szCs w:val="20"/>
              </w:rPr>
              <w:t>Adresse de l’entreprise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</w:p>
          <w:p w:rsidR="00E0111C" w:rsidRDefault="00020C77">
            <w:pPr>
              <w:pStyle w:val="Standard"/>
              <w:tabs>
                <w:tab w:val="left" w:pos="2130"/>
                <w:tab w:val="left" w:pos="3175"/>
                <w:tab w:val="right" w:leader="dot" w:pos="7375"/>
              </w:tabs>
              <w:snapToGrid w:val="0"/>
              <w:spacing w:before="6" w:after="6"/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>Adresse site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</w:p>
          <w:p w:rsidR="00E0111C" w:rsidRDefault="00020C77">
            <w:pPr>
              <w:pStyle w:val="Standard"/>
              <w:tabs>
                <w:tab w:val="left" w:pos="710"/>
                <w:tab w:val="right" w:leader="dot" w:pos="3113"/>
                <w:tab w:val="left" w:pos="3688"/>
                <w:tab w:val="left" w:pos="4538"/>
                <w:tab w:val="right" w:leader="dot" w:pos="7375"/>
              </w:tabs>
              <w:spacing w:before="6" w:after="6"/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>Tél.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  <w:t>Courriel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bidi="ar-SA"/>
              </w:rPr>
              <w:tab/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2" w:name="__RefHeading__2030_580686697"/>
      <w:r>
        <w:t>Présentation du projet</w:t>
      </w:r>
      <w:bookmarkEnd w:id="2"/>
    </w:p>
    <w:p w:rsidR="00D44D0D" w:rsidRDefault="00D44D0D" w:rsidP="00A019A0">
      <w:pPr>
        <w:widowControl/>
        <w:suppressAutoHyphens w:val="0"/>
        <w:autoSpaceDN/>
        <w:spacing w:before="100" w:beforeAutospacing="1" w:after="100" w:afterAutospacing="1"/>
        <w:rPr>
          <w:rFonts w:ascii="Calibri" w:hAnsi="Calibri" w:cs="Calibri"/>
          <w:kern w:val="0"/>
          <w:lang w:bidi="ar-SA"/>
        </w:rPr>
      </w:pPr>
      <w:bookmarkStart w:id="3" w:name="__RefHeading__2032_580686697"/>
      <w:r>
        <w:rPr>
          <w:rFonts w:ascii="Calibri" w:hAnsi="Calibri" w:cs="Calibri"/>
          <w:kern w:val="0"/>
          <w:lang w:bidi="ar-SA"/>
        </w:rPr>
        <w:t xml:space="preserve">La start-up </w:t>
      </w:r>
      <w:proofErr w:type="spellStart"/>
      <w:proofErr w:type="gramStart"/>
      <w:r>
        <w:rPr>
          <w:rFonts w:ascii="Calibri" w:hAnsi="Calibri" w:cs="Calibri"/>
          <w:kern w:val="0"/>
          <w:lang w:bidi="ar-SA"/>
        </w:rPr>
        <w:t>MyFood,créée</w:t>
      </w:r>
      <w:proofErr w:type="spellEnd"/>
      <w:proofErr w:type="gramEnd"/>
      <w:r>
        <w:rPr>
          <w:rFonts w:ascii="Calibri" w:hAnsi="Calibri" w:cs="Calibri"/>
          <w:kern w:val="0"/>
          <w:lang w:bidi="ar-SA"/>
        </w:rPr>
        <w:t xml:space="preserve"> en 2015 par </w:t>
      </w:r>
      <w:r w:rsidRPr="00D44D0D">
        <w:rPr>
          <w:rFonts w:ascii="Calibri" w:hAnsi="Calibri" w:cs="Calibri"/>
          <w:kern w:val="0"/>
          <w:lang w:bidi="ar-SA"/>
        </w:rPr>
        <w:t xml:space="preserve">Mickaël </w:t>
      </w:r>
      <w:proofErr w:type="spellStart"/>
      <w:r w:rsidRPr="00D44D0D">
        <w:rPr>
          <w:rFonts w:ascii="Calibri" w:hAnsi="Calibri" w:cs="Calibri"/>
          <w:kern w:val="0"/>
          <w:lang w:bidi="ar-SA"/>
        </w:rPr>
        <w:t>Gandecki</w:t>
      </w:r>
      <w:proofErr w:type="spellEnd"/>
      <w:r w:rsidRPr="00D44D0D">
        <w:rPr>
          <w:rFonts w:ascii="Calibri" w:hAnsi="Calibri" w:cs="Calibri"/>
          <w:kern w:val="0"/>
          <w:lang w:bidi="ar-SA"/>
        </w:rPr>
        <w:t xml:space="preserve">, Johan </w:t>
      </w:r>
      <w:proofErr w:type="spellStart"/>
      <w:r w:rsidRPr="00D44D0D">
        <w:rPr>
          <w:rFonts w:ascii="Calibri" w:hAnsi="Calibri" w:cs="Calibri"/>
          <w:kern w:val="0"/>
          <w:lang w:bidi="ar-SA"/>
        </w:rPr>
        <w:t>Nazaraly</w:t>
      </w:r>
      <w:proofErr w:type="spellEnd"/>
      <w:r w:rsidRPr="00D44D0D">
        <w:rPr>
          <w:rFonts w:ascii="Calibri" w:hAnsi="Calibri" w:cs="Calibri"/>
          <w:kern w:val="0"/>
          <w:lang w:bidi="ar-SA"/>
        </w:rPr>
        <w:t xml:space="preserve"> et Matthieu Urban, trois digital natives,</w:t>
      </w:r>
      <w:r>
        <w:rPr>
          <w:rFonts w:ascii="Calibri" w:hAnsi="Calibri" w:cs="Calibri"/>
          <w:kern w:val="0"/>
          <w:lang w:bidi="ar-SA"/>
        </w:rPr>
        <w:t xml:space="preserve">  </w:t>
      </w:r>
      <w:r w:rsidR="00A019A0" w:rsidRPr="00A019A0">
        <w:rPr>
          <w:rFonts w:ascii="Calibri" w:hAnsi="Calibri" w:cs="Calibri"/>
          <w:kern w:val="0"/>
          <w:lang w:bidi="ar-SA"/>
        </w:rPr>
        <w:t>propos</w:t>
      </w:r>
      <w:r>
        <w:rPr>
          <w:rFonts w:ascii="Calibri" w:hAnsi="Calibri" w:cs="Calibri"/>
          <w:kern w:val="0"/>
          <w:lang w:bidi="ar-SA"/>
        </w:rPr>
        <w:t>e</w:t>
      </w:r>
      <w:r w:rsidR="00A019A0" w:rsidRPr="00A019A0">
        <w:rPr>
          <w:rFonts w:ascii="Calibri" w:hAnsi="Calibri" w:cs="Calibri"/>
          <w:kern w:val="0"/>
          <w:lang w:bidi="ar-SA"/>
        </w:rPr>
        <w:t xml:space="preserve"> des serres connectées qui permettent à tout le monde de se reconnecter à son alimentation.</w:t>
      </w:r>
      <w:r>
        <w:rPr>
          <w:rFonts w:ascii="Calibri" w:hAnsi="Calibri" w:cs="Calibri"/>
          <w:kern w:val="0"/>
          <w:lang w:bidi="ar-SA"/>
        </w:rPr>
        <w:t xml:space="preserve"> </w:t>
      </w:r>
      <w:r w:rsidRPr="00D44D0D">
        <w:rPr>
          <w:rFonts w:ascii="Calibri" w:hAnsi="Calibri" w:cs="Calibri"/>
          <w:kern w:val="0"/>
          <w:lang w:bidi="ar-SA"/>
        </w:rPr>
        <w:t xml:space="preserve">Du balcon à la ferme urbaine, elles sont solaires, connectées, cultivent à la verticale, sans intrants chimiques... et sans effort ! Depuis, </w:t>
      </w:r>
      <w:proofErr w:type="spellStart"/>
      <w:r w:rsidRPr="00D44D0D">
        <w:rPr>
          <w:rFonts w:ascii="Calibri" w:hAnsi="Calibri" w:cs="Calibri"/>
          <w:kern w:val="0"/>
          <w:lang w:bidi="ar-SA"/>
        </w:rPr>
        <w:t>Myfood</w:t>
      </w:r>
      <w:proofErr w:type="spellEnd"/>
      <w:r w:rsidRPr="00D44D0D">
        <w:rPr>
          <w:rFonts w:ascii="Calibri" w:hAnsi="Calibri" w:cs="Calibri"/>
          <w:kern w:val="0"/>
          <w:lang w:bidi="ar-SA"/>
        </w:rPr>
        <w:t xml:space="preserve"> est implanté dans 7 pays d'Europe dont le Luxembourg et semble inarrêtable dans ses projets d'expansion.</w:t>
      </w:r>
    </w:p>
    <w:p w:rsidR="00A019A0" w:rsidRPr="00A019A0" w:rsidRDefault="00A019A0" w:rsidP="00A019A0">
      <w:pPr>
        <w:widowControl/>
        <w:suppressAutoHyphens w:val="0"/>
        <w:autoSpaceDN/>
        <w:spacing w:before="100" w:beforeAutospacing="1" w:after="100" w:afterAutospacing="1"/>
        <w:rPr>
          <w:rFonts w:ascii="Calibri" w:hAnsi="Calibri" w:cs="Calibri"/>
          <w:kern w:val="0"/>
          <w:lang w:bidi="ar-SA"/>
        </w:rPr>
      </w:pPr>
      <w:r w:rsidRPr="00A019A0">
        <w:rPr>
          <w:rFonts w:ascii="Calibri" w:hAnsi="Calibri" w:cs="Calibri"/>
          <w:kern w:val="0"/>
          <w:lang w:bidi="ar-SA"/>
        </w:rPr>
        <w:t xml:space="preserve">Conçues pour faire pousser des fruits et des légumes sur des espaces limités, </w:t>
      </w:r>
      <w:r w:rsidR="00D44D0D">
        <w:rPr>
          <w:rFonts w:ascii="Calibri" w:hAnsi="Calibri" w:cs="Calibri"/>
          <w:kern w:val="0"/>
          <w:lang w:bidi="ar-SA"/>
        </w:rPr>
        <w:t>les serres connectées</w:t>
      </w:r>
      <w:r w:rsidRPr="00A019A0">
        <w:rPr>
          <w:rFonts w:ascii="Calibri" w:hAnsi="Calibri" w:cs="Calibri"/>
          <w:kern w:val="0"/>
          <w:lang w:bidi="ar-SA"/>
        </w:rPr>
        <w:t xml:space="preserve"> combinent les meilleures techniques de culture avec une empreinte carbone réduite.</w:t>
      </w:r>
    </w:p>
    <w:p w:rsidR="00A019A0" w:rsidRPr="00A019A0" w:rsidRDefault="00A019A0" w:rsidP="00A019A0">
      <w:pPr>
        <w:widowControl/>
        <w:suppressAutoHyphens w:val="0"/>
        <w:autoSpaceDN/>
        <w:rPr>
          <w:rFonts w:ascii="Calibri" w:hAnsi="Calibri" w:cs="Calibri"/>
          <w:kern w:val="0"/>
          <w:lang w:bidi="ar-SA"/>
        </w:rPr>
      </w:pPr>
      <w:r w:rsidRPr="00A019A0">
        <w:rPr>
          <w:rFonts w:ascii="Calibri" w:hAnsi="Calibri" w:cs="Calibri"/>
          <w:kern w:val="0"/>
          <w:lang w:bidi="ar-SA"/>
        </w:rPr>
        <w:t xml:space="preserve">Livrées et installées en une journée, </w:t>
      </w:r>
      <w:r w:rsidR="0012573C">
        <w:rPr>
          <w:rFonts w:ascii="Calibri" w:hAnsi="Calibri" w:cs="Calibri"/>
          <w:kern w:val="0"/>
          <w:lang w:bidi="ar-SA"/>
        </w:rPr>
        <w:t>le</w:t>
      </w:r>
      <w:r w:rsidRPr="00A019A0">
        <w:rPr>
          <w:rFonts w:ascii="Calibri" w:hAnsi="Calibri" w:cs="Calibri"/>
          <w:kern w:val="0"/>
          <w:lang w:bidi="ar-SA"/>
        </w:rPr>
        <w:t>s serres sont ancrées dans le sol. Composées d’aluminium moulé sous pression et de verre trempé, elles sont prêtes à résister à toutes les intempéries.</w:t>
      </w:r>
    </w:p>
    <w:p w:rsidR="00A019A0" w:rsidRPr="00A019A0" w:rsidRDefault="00A019A0" w:rsidP="00A019A0">
      <w:pPr>
        <w:widowControl/>
        <w:suppressAutoHyphens w:val="0"/>
        <w:autoSpaceDN/>
        <w:rPr>
          <w:rFonts w:ascii="Times New Roman" w:eastAsia="Times New Roman" w:hAnsi="Times New Roman" w:cs="Times New Roman"/>
          <w:kern w:val="0"/>
          <w:lang w:eastAsia="fr-FR" w:bidi="ar-SA"/>
        </w:rPr>
      </w:pPr>
    </w:p>
    <w:p w:rsidR="00A019A0" w:rsidRDefault="00D44D0D" w:rsidP="00A019A0">
      <w:pPr>
        <w:widowControl/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>
        <w:rPr>
          <w:rFonts w:ascii="Calibri" w:hAnsi="Calibri" w:cs="Calibri"/>
          <w:kern w:val="0"/>
          <w:lang w:bidi="ar-SA"/>
        </w:rPr>
        <w:t>En 2018, des étudiants de 1</w:t>
      </w:r>
      <w:r w:rsidRPr="00D44D0D">
        <w:rPr>
          <w:rFonts w:ascii="Calibri" w:hAnsi="Calibri" w:cs="Calibri"/>
          <w:kern w:val="0"/>
          <w:vertAlign w:val="superscript"/>
          <w:lang w:bidi="ar-SA"/>
        </w:rPr>
        <w:t>ère</w:t>
      </w:r>
      <w:r>
        <w:rPr>
          <w:rFonts w:ascii="Calibri" w:hAnsi="Calibri" w:cs="Calibri"/>
          <w:kern w:val="0"/>
          <w:lang w:bidi="ar-SA"/>
        </w:rPr>
        <w:t xml:space="preserve"> année de BTS SN option EC, </w:t>
      </w:r>
      <w:proofErr w:type="gramStart"/>
      <w:r>
        <w:rPr>
          <w:rFonts w:ascii="Calibri" w:hAnsi="Calibri" w:cs="Calibri"/>
          <w:kern w:val="0"/>
          <w:lang w:bidi="ar-SA"/>
        </w:rPr>
        <w:t>suite à</w:t>
      </w:r>
      <w:proofErr w:type="gramEnd"/>
      <w:r>
        <w:rPr>
          <w:rFonts w:ascii="Calibri" w:hAnsi="Calibri" w:cs="Calibri"/>
          <w:kern w:val="0"/>
          <w:lang w:bidi="ar-SA"/>
        </w:rPr>
        <w:t xml:space="preserve"> l’étude de capteurs et d’objets connectés liés à l’environnement des serres connectées </w:t>
      </w:r>
      <w:proofErr w:type="spellStart"/>
      <w:r>
        <w:rPr>
          <w:rFonts w:ascii="Calibri" w:hAnsi="Calibri" w:cs="Calibri"/>
          <w:kern w:val="0"/>
          <w:lang w:bidi="ar-SA"/>
        </w:rPr>
        <w:t>MyFood</w:t>
      </w:r>
      <w:proofErr w:type="spellEnd"/>
      <w:r>
        <w:rPr>
          <w:rFonts w:ascii="Calibri" w:hAnsi="Calibri" w:cs="Calibri"/>
          <w:kern w:val="0"/>
          <w:lang w:bidi="ar-SA"/>
        </w:rPr>
        <w:t>, ont manifesté leur intérêt pour ce type de projet, technologiques, écologiques et responsable</w:t>
      </w:r>
      <w:r w:rsidR="00525B15">
        <w:rPr>
          <w:rFonts w:ascii="Calibri" w:hAnsi="Calibri" w:cs="Calibri"/>
          <w:kern w:val="0"/>
          <w:lang w:bidi="ar-SA"/>
        </w:rPr>
        <w:t xml:space="preserve"> et demande à pouvoir poursuivre l’étude de ce projet en 2</w:t>
      </w:r>
      <w:r w:rsidR="00525B15" w:rsidRPr="00525B15">
        <w:rPr>
          <w:rFonts w:ascii="Calibri" w:hAnsi="Calibri" w:cs="Calibri"/>
          <w:kern w:val="0"/>
          <w:vertAlign w:val="superscript"/>
          <w:lang w:bidi="ar-SA"/>
        </w:rPr>
        <w:t>ème</w:t>
      </w:r>
      <w:r w:rsidR="00525B15">
        <w:rPr>
          <w:rFonts w:ascii="Calibri" w:hAnsi="Calibri" w:cs="Calibri"/>
          <w:kern w:val="0"/>
          <w:lang w:bidi="ar-SA"/>
        </w:rPr>
        <w:t xml:space="preserve"> année à l’occasion de l’épreuve E6.2</w:t>
      </w:r>
      <w:r>
        <w:rPr>
          <w:rFonts w:ascii="Calibri" w:hAnsi="Calibri" w:cs="Calibri"/>
          <w:kern w:val="0"/>
          <w:lang w:bidi="ar-SA"/>
        </w:rPr>
        <w:t xml:space="preserve">. </w:t>
      </w:r>
    </w:p>
    <w:p w:rsidR="00D92CC9" w:rsidRDefault="00D92CC9" w:rsidP="00A019A0">
      <w:pPr>
        <w:widowControl/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</w:p>
    <w:p w:rsidR="00D92CC9" w:rsidRDefault="00D92CC9" w:rsidP="00A019A0">
      <w:pPr>
        <w:widowControl/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>
        <w:rPr>
          <w:rFonts w:ascii="Calibri" w:hAnsi="Calibri" w:cs="Calibri"/>
          <w:kern w:val="0"/>
          <w:lang w:bidi="ar-SA"/>
        </w:rPr>
        <w:t xml:space="preserve">L’objet de ce projet n’est pas de réaliser la serre connectée de </w:t>
      </w:r>
      <w:proofErr w:type="spellStart"/>
      <w:r>
        <w:rPr>
          <w:rFonts w:ascii="Calibri" w:hAnsi="Calibri" w:cs="Calibri"/>
          <w:kern w:val="0"/>
          <w:lang w:bidi="ar-SA"/>
        </w:rPr>
        <w:t>MyFood</w:t>
      </w:r>
      <w:proofErr w:type="spellEnd"/>
      <w:r>
        <w:rPr>
          <w:rFonts w:ascii="Calibri" w:hAnsi="Calibri" w:cs="Calibri"/>
          <w:kern w:val="0"/>
          <w:lang w:bidi="ar-SA"/>
        </w:rPr>
        <w:t xml:space="preserve"> grandeur réelle. Mais d’en réaliser un format plus petit et expérimental à la mesure d’un environnement d’étude de BTS Systèmes Numériques Option EC. </w:t>
      </w:r>
    </w:p>
    <w:p w:rsidR="00A019A0" w:rsidRDefault="00A019A0" w:rsidP="00A019A0">
      <w:pPr>
        <w:widowControl/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</w:p>
    <w:p w:rsidR="00E0111C" w:rsidRDefault="00020C77" w:rsidP="00A019A0">
      <w:pPr>
        <w:pStyle w:val="Titre2"/>
      </w:pPr>
      <w:r>
        <w:t>Situation du projet dans son contexte</w:t>
      </w:r>
      <w:bookmarkEnd w:id="3"/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9775" w:type="dxa"/>
        <w:tblInd w:w="56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75"/>
        <w:gridCol w:w="5300"/>
      </w:tblGrid>
      <w:tr w:rsidR="00E0111C">
        <w:tc>
          <w:tcPr>
            <w:tcW w:w="4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2"/>
              <w:jc w:val="both"/>
              <w:rPr>
                <w:rFonts w:eastAsia="Times New Roman" w:cs="Times New Roman"/>
                <w:sz w:val="20"/>
                <w:lang w:bidi="ar-SA"/>
              </w:rPr>
            </w:pPr>
            <w:r>
              <w:rPr>
                <w:rFonts w:eastAsia="Times New Roman" w:cs="Times New Roman"/>
                <w:sz w:val="20"/>
                <w:lang w:bidi="ar-SA"/>
              </w:rPr>
              <w:t>Domaine d’activité du système support d’étude :</w:t>
            </w:r>
          </w:p>
        </w:tc>
        <w:tc>
          <w:tcPr>
            <w:tcW w:w="53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snapToGrid w:val="0"/>
              <w:spacing w:before="62" w:after="6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  <w:lang w:bidi="ar-SA"/>
              </w:rPr>
              <w:t>télécommunications</w:t>
            </w:r>
            <w:proofErr w:type="gramEnd"/>
            <w:r>
              <w:rPr>
                <w:rFonts w:eastAsia="ArialMT" w:cs="ArialMT"/>
                <w:sz w:val="20"/>
                <w:szCs w:val="20"/>
                <w:lang w:bidi="ar-SA"/>
              </w:rPr>
              <w:t>, téléphonie et réseaux téléphoniques ;</w:t>
            </w:r>
          </w:p>
          <w:p w:rsidR="00E0111C" w:rsidRDefault="00020C77">
            <w:pPr>
              <w:pStyle w:val="Standard"/>
              <w:autoSpaceDE w:val="0"/>
              <w:rPr>
                <w:rFonts w:eastAsia="ArialMT" w:cs="ArialMT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</w:rPr>
              <w:t>informatique</w:t>
            </w:r>
            <w:proofErr w:type="gramEnd"/>
            <w:r>
              <w:rPr>
                <w:rFonts w:eastAsia="ArialMT" w:cs="ArialMT"/>
                <w:sz w:val="20"/>
                <w:szCs w:val="20"/>
              </w:rPr>
              <w:t>, réseaux et infrastructures ;</w:t>
            </w:r>
          </w:p>
          <w:p w:rsidR="00E0111C" w:rsidRDefault="00020C77">
            <w:pPr>
              <w:pStyle w:val="Standard"/>
              <w:autoSpaceDE w:val="0"/>
              <w:rPr>
                <w:rFonts w:eastAsia="ArialMT" w:cs="ArialMT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</w:rPr>
              <w:t>multimédia</w:t>
            </w:r>
            <w:proofErr w:type="gramEnd"/>
            <w:r>
              <w:rPr>
                <w:rFonts w:eastAsia="ArialMT" w:cs="ArialMT"/>
                <w:sz w:val="20"/>
                <w:szCs w:val="20"/>
              </w:rPr>
              <w:t>, son et image, radio et télédiffusion ;</w:t>
            </w:r>
          </w:p>
          <w:p w:rsidR="00E0111C" w:rsidRDefault="00020C77">
            <w:pPr>
              <w:pStyle w:val="Standard"/>
              <w:autoSpaceDE w:val="0"/>
              <w:rPr>
                <w:rFonts w:eastAsia="ArialMT" w:cs="ArialMT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</w:rPr>
              <w:t>mobilité</w:t>
            </w:r>
            <w:proofErr w:type="gramEnd"/>
            <w:r>
              <w:rPr>
                <w:rFonts w:eastAsia="ArialMT" w:cs="ArialMT"/>
                <w:sz w:val="20"/>
                <w:szCs w:val="20"/>
              </w:rPr>
              <w:t xml:space="preserve"> et systèmes embarqués ;</w:t>
            </w:r>
          </w:p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électronique</w:t>
            </w:r>
            <w:proofErr w:type="gramEnd"/>
            <w:r>
              <w:rPr>
                <w:sz w:val="20"/>
                <w:szCs w:val="20"/>
              </w:rPr>
              <w:t xml:space="preserve"> et informatique médicale ;</w:t>
            </w:r>
          </w:p>
          <w:p w:rsidR="00E0111C" w:rsidRDefault="00020C77">
            <w:pPr>
              <w:pStyle w:val="Standard"/>
              <w:autoSpaceDE w:val="0"/>
              <w:rPr>
                <w:rFonts w:eastAsia="ArialMT" w:cs="ArialMT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</w:rPr>
              <w:t>mesure</w:t>
            </w:r>
            <w:proofErr w:type="gramEnd"/>
            <w:r>
              <w:rPr>
                <w:rFonts w:eastAsia="ArialMT" w:cs="ArialMT"/>
                <w:sz w:val="20"/>
                <w:szCs w:val="20"/>
              </w:rPr>
              <w:t xml:space="preserve">, instrumentation et </w:t>
            </w:r>
            <w:proofErr w:type="spellStart"/>
            <w:r>
              <w:rPr>
                <w:rFonts w:eastAsia="ArialMT" w:cs="ArialMT"/>
                <w:sz w:val="20"/>
                <w:szCs w:val="20"/>
              </w:rPr>
              <w:t>micro-systèmes</w:t>
            </w:r>
            <w:proofErr w:type="spellEnd"/>
            <w:r>
              <w:rPr>
                <w:rFonts w:eastAsia="ArialMT" w:cs="ArialMT"/>
                <w:sz w:val="20"/>
                <w:szCs w:val="20"/>
              </w:rPr>
              <w:t> ;</w:t>
            </w:r>
          </w:p>
          <w:p w:rsidR="00E0111C" w:rsidRDefault="00020C77">
            <w:pPr>
              <w:pStyle w:val="Standard"/>
              <w:autoSpaceDE w:val="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proofErr w:type="gramStart"/>
            <w:r>
              <w:rPr>
                <w:rFonts w:eastAsia="ArialMT" w:cs="ArialMT"/>
                <w:sz w:val="20"/>
                <w:szCs w:val="20"/>
              </w:rPr>
              <w:t>automatique</w:t>
            </w:r>
            <w:proofErr w:type="gramEnd"/>
            <w:r>
              <w:rPr>
                <w:rFonts w:eastAsia="ArialMT" w:cs="ArialMT"/>
                <w:sz w:val="20"/>
                <w:szCs w:val="20"/>
              </w:rPr>
              <w:t xml:space="preserve"> et robotique.</w:t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D92CC9" w:rsidRDefault="00D92CC9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4" w:name="__RefHeading__2034_580686697"/>
      <w:r>
        <w:t>Cahier des charges – Expression du besoin</w:t>
      </w:r>
      <w:bookmarkEnd w:id="4"/>
    </w:p>
    <w:p w:rsidR="00D92CC9" w:rsidRDefault="00D92CC9" w:rsidP="00525B15">
      <w:pPr>
        <w:widowControl/>
        <w:suppressAutoHyphens w:val="0"/>
        <w:autoSpaceDE w:val="0"/>
        <w:adjustRightInd w:val="0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</w:p>
    <w:p w:rsidR="00D92CC9" w:rsidRDefault="00D92CC9" w:rsidP="00525B15">
      <w:pPr>
        <w:widowControl/>
        <w:suppressAutoHyphens w:val="0"/>
        <w:autoSpaceDE w:val="0"/>
        <w:adjustRightInd w:val="0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  <w:r>
        <w:rPr>
          <w:rFonts w:ascii="Calibri-Bold" w:hAnsi="Calibri-Bold" w:cs="Calibri-Bold"/>
          <w:b/>
          <w:bCs/>
          <w:kern w:val="0"/>
          <w:lang w:bidi="ar-SA"/>
        </w:rPr>
        <w:t>La demande est de réaliser un</w:t>
      </w:r>
      <w:r w:rsidR="00C11823">
        <w:rPr>
          <w:rFonts w:ascii="Calibri-Bold" w:hAnsi="Calibri-Bold" w:cs="Calibri-Bold"/>
          <w:b/>
          <w:bCs/>
          <w:kern w:val="0"/>
          <w:lang w:bidi="ar-SA"/>
        </w:rPr>
        <w:t xml:space="preserve"> prototype</w:t>
      </w:r>
      <w:r w:rsidR="00AB01E7">
        <w:rPr>
          <w:rFonts w:ascii="Calibri-Bold" w:hAnsi="Calibri-Bold" w:cs="Calibri-Bold"/>
          <w:b/>
          <w:bCs/>
          <w:kern w:val="0"/>
          <w:lang w:bidi="ar-SA"/>
        </w:rPr>
        <w:t xml:space="preserve"> (maquette)</w:t>
      </w:r>
      <w:r w:rsidR="00C11823">
        <w:rPr>
          <w:rFonts w:ascii="Calibri-Bold" w:hAnsi="Calibri-Bold" w:cs="Calibri-Bold"/>
          <w:b/>
          <w:bCs/>
          <w:kern w:val="0"/>
          <w:lang w:bidi="ar-SA"/>
        </w:rPr>
        <w:t xml:space="preserve"> d</w:t>
      </w:r>
      <w:r>
        <w:rPr>
          <w:rFonts w:ascii="Calibri-Bold" w:hAnsi="Calibri-Bold" w:cs="Calibri-Bold"/>
          <w:b/>
          <w:bCs/>
          <w:kern w:val="0"/>
          <w:lang w:bidi="ar-SA"/>
        </w:rPr>
        <w:t xml:space="preserve">e serre </w:t>
      </w:r>
      <w:r w:rsidR="00AB01E7">
        <w:rPr>
          <w:rFonts w:ascii="Calibri-Bold" w:hAnsi="Calibri-Bold" w:cs="Calibri-Bold"/>
          <w:b/>
          <w:bCs/>
          <w:kern w:val="0"/>
          <w:lang w:bidi="ar-SA"/>
        </w:rPr>
        <w:t xml:space="preserve">connectée </w:t>
      </w:r>
      <w:r>
        <w:rPr>
          <w:rFonts w:ascii="Calibri-Bold" w:hAnsi="Calibri-Bold" w:cs="Calibri-Bold"/>
          <w:b/>
          <w:bCs/>
          <w:kern w:val="0"/>
          <w:lang w:bidi="ar-SA"/>
        </w:rPr>
        <w:t xml:space="preserve">expérimentale permettant à distance : </w:t>
      </w:r>
    </w:p>
    <w:p w:rsidR="00D92CC9" w:rsidRPr="00614076" w:rsidRDefault="00D92CC9" w:rsidP="00614076">
      <w:pPr>
        <w:pStyle w:val="Paragraphedeliste"/>
        <w:widowControl/>
        <w:numPr>
          <w:ilvl w:val="0"/>
          <w:numId w:val="27"/>
        </w:numPr>
        <w:suppressAutoHyphens w:val="0"/>
        <w:autoSpaceDE w:val="0"/>
        <w:adjustRightInd w:val="0"/>
        <w:ind w:left="709" w:hanging="283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  <w:proofErr w:type="gramStart"/>
      <w:r w:rsidRPr="00614076">
        <w:rPr>
          <w:rFonts w:ascii="Calibri-Bold" w:hAnsi="Calibri-Bold" w:cs="Calibri-Bold"/>
          <w:b/>
          <w:bCs/>
          <w:kern w:val="0"/>
          <w:lang w:bidi="ar-SA"/>
        </w:rPr>
        <w:t>de</w:t>
      </w:r>
      <w:proofErr w:type="gramEnd"/>
      <w:r w:rsidRPr="00614076">
        <w:rPr>
          <w:rFonts w:ascii="Calibri-Bold" w:hAnsi="Calibri-Bold" w:cs="Calibri-Bold"/>
          <w:b/>
          <w:bCs/>
          <w:kern w:val="0"/>
          <w:lang w:bidi="ar-SA"/>
        </w:rPr>
        <w:t xml:space="preserve"> contrôler les constantes n</w:t>
      </w:r>
      <w:r w:rsidR="00614076" w:rsidRPr="00614076">
        <w:rPr>
          <w:rFonts w:ascii="Calibri-Bold" w:hAnsi="Calibri-Bold" w:cs="Calibri-Bold"/>
          <w:b/>
          <w:bCs/>
          <w:kern w:val="0"/>
          <w:lang w:bidi="ar-SA"/>
        </w:rPr>
        <w:t xml:space="preserve">aturelles des végétaux par un </w:t>
      </w:r>
      <w:proofErr w:type="spellStart"/>
      <w:r w:rsidR="00614076" w:rsidRPr="00614076">
        <w:rPr>
          <w:rFonts w:ascii="Calibri-Bold" w:hAnsi="Calibri-Bold" w:cs="Calibri-Bold"/>
          <w:b/>
          <w:bCs/>
          <w:kern w:val="0"/>
          <w:lang w:bidi="ar-SA"/>
        </w:rPr>
        <w:t>reporting</w:t>
      </w:r>
      <w:proofErr w:type="spellEnd"/>
      <w:r w:rsidR="00614076" w:rsidRPr="00614076">
        <w:rPr>
          <w:rFonts w:ascii="Calibri-Bold" w:hAnsi="Calibri-Bold" w:cs="Calibri-Bold"/>
          <w:b/>
          <w:bCs/>
          <w:kern w:val="0"/>
          <w:lang w:bidi="ar-SA"/>
        </w:rPr>
        <w:t xml:space="preserve">  temps réel des données issues des différents capteurs,</w:t>
      </w:r>
    </w:p>
    <w:p w:rsidR="00D92CC9" w:rsidRPr="00614076" w:rsidRDefault="00D92CC9" w:rsidP="00614076">
      <w:pPr>
        <w:pStyle w:val="Paragraphedeliste"/>
        <w:widowControl/>
        <w:numPr>
          <w:ilvl w:val="0"/>
          <w:numId w:val="27"/>
        </w:numPr>
        <w:suppressAutoHyphens w:val="0"/>
        <w:autoSpaceDE w:val="0"/>
        <w:adjustRightInd w:val="0"/>
        <w:ind w:left="709" w:hanging="283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  <w:proofErr w:type="gramStart"/>
      <w:r w:rsidRPr="00614076">
        <w:rPr>
          <w:rFonts w:ascii="Calibri-Bold" w:hAnsi="Calibri-Bold" w:cs="Calibri-Bold"/>
          <w:b/>
          <w:bCs/>
          <w:kern w:val="0"/>
          <w:lang w:bidi="ar-SA"/>
        </w:rPr>
        <w:t>de</w:t>
      </w:r>
      <w:proofErr w:type="gramEnd"/>
      <w:r w:rsidRPr="00614076">
        <w:rPr>
          <w:rFonts w:ascii="Calibri-Bold" w:hAnsi="Calibri-Bold" w:cs="Calibri-Bold"/>
          <w:b/>
          <w:bCs/>
          <w:kern w:val="0"/>
          <w:lang w:bidi="ar-SA"/>
        </w:rPr>
        <w:t xml:space="preserve"> piloter à distance les différents actionneurs</w:t>
      </w:r>
      <w:r w:rsidR="00614076" w:rsidRPr="00614076">
        <w:rPr>
          <w:rFonts w:ascii="Calibri-Bold" w:hAnsi="Calibri-Bold" w:cs="Calibri-Bold"/>
          <w:b/>
          <w:bCs/>
          <w:kern w:val="0"/>
          <w:lang w:bidi="ar-SA"/>
        </w:rPr>
        <w:t xml:space="preserve"> afin de répondre aux besoins.</w:t>
      </w:r>
    </w:p>
    <w:p w:rsidR="00614076" w:rsidRDefault="00614076" w:rsidP="00525B15">
      <w:pPr>
        <w:widowControl/>
        <w:suppressAutoHyphens w:val="0"/>
        <w:autoSpaceDE w:val="0"/>
        <w:adjustRightInd w:val="0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</w:p>
    <w:p w:rsidR="00525B15" w:rsidRDefault="00614076" w:rsidP="00525B15">
      <w:pPr>
        <w:widowControl/>
        <w:suppressAutoHyphens w:val="0"/>
        <w:autoSpaceDE w:val="0"/>
        <w:adjustRightInd w:val="0"/>
        <w:textAlignment w:val="auto"/>
        <w:rPr>
          <w:rFonts w:ascii="Calibri-Bold" w:hAnsi="Calibri-Bold" w:cs="Calibri-Bold"/>
          <w:b/>
          <w:bCs/>
          <w:kern w:val="0"/>
          <w:lang w:bidi="ar-SA"/>
        </w:rPr>
      </w:pPr>
      <w:r>
        <w:rPr>
          <w:rFonts w:ascii="Calibri-Bold" w:hAnsi="Calibri-Bold" w:cs="Calibri-Bold"/>
          <w:b/>
          <w:bCs/>
          <w:kern w:val="0"/>
          <w:lang w:bidi="ar-SA"/>
        </w:rPr>
        <w:t xml:space="preserve">Fonctionnalités à développer </w:t>
      </w:r>
      <w:r w:rsidR="00525B15">
        <w:rPr>
          <w:rFonts w:ascii="Calibri-Bold" w:hAnsi="Calibri-Bold" w:cs="Calibri-Bold"/>
          <w:b/>
          <w:bCs/>
          <w:kern w:val="0"/>
          <w:lang w:bidi="ar-SA"/>
        </w:rPr>
        <w:t>:</w:t>
      </w:r>
    </w:p>
    <w:p w:rsidR="00525B15" w:rsidRPr="00A019A0" w:rsidRDefault="00525B15" w:rsidP="00525B15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 w:rsidRPr="00A019A0">
        <w:rPr>
          <w:rFonts w:ascii="Calibri" w:hAnsi="Calibri" w:cs="Calibri"/>
          <w:kern w:val="0"/>
          <w:lang w:bidi="ar-SA"/>
        </w:rPr>
        <w:t xml:space="preserve">Mesurer les </w:t>
      </w:r>
      <w:r w:rsidR="00614076">
        <w:rPr>
          <w:rFonts w:ascii="Calibri" w:hAnsi="Calibri" w:cs="Calibri"/>
          <w:kern w:val="0"/>
          <w:lang w:bidi="ar-SA"/>
        </w:rPr>
        <w:t xml:space="preserve">constantes </w:t>
      </w:r>
      <w:r w:rsidR="0012573C">
        <w:rPr>
          <w:rFonts w:ascii="Calibri" w:hAnsi="Calibri" w:cs="Calibri"/>
          <w:kern w:val="0"/>
          <w:lang w:bidi="ar-SA"/>
        </w:rPr>
        <w:t xml:space="preserve">climatiques et environnementales par l’intermédiaire de capteurs </w:t>
      </w:r>
      <w:r w:rsidR="00614076">
        <w:rPr>
          <w:rFonts w:ascii="Calibri" w:hAnsi="Calibri" w:cs="Calibri"/>
          <w:kern w:val="0"/>
          <w:lang w:bidi="ar-SA"/>
        </w:rPr>
        <w:t xml:space="preserve">de </w:t>
      </w:r>
      <w:r w:rsidRPr="00A019A0">
        <w:rPr>
          <w:rFonts w:ascii="Calibri" w:hAnsi="Calibri" w:cs="Calibri"/>
          <w:kern w:val="0"/>
          <w:lang w:bidi="ar-SA"/>
        </w:rPr>
        <w:t>température</w:t>
      </w:r>
      <w:r w:rsidR="0012573C">
        <w:rPr>
          <w:rFonts w:ascii="Calibri" w:hAnsi="Calibri" w:cs="Calibri"/>
          <w:kern w:val="0"/>
          <w:lang w:bidi="ar-SA"/>
        </w:rPr>
        <w:t xml:space="preserve"> de l’air et de l’eau</w:t>
      </w:r>
      <w:r w:rsidRPr="00A019A0">
        <w:rPr>
          <w:rFonts w:ascii="Calibri" w:hAnsi="Calibri" w:cs="Calibri"/>
          <w:kern w:val="0"/>
          <w:lang w:bidi="ar-SA"/>
        </w:rPr>
        <w:t xml:space="preserve">, </w:t>
      </w:r>
      <w:r w:rsidR="00614076">
        <w:rPr>
          <w:rFonts w:ascii="Calibri" w:hAnsi="Calibri" w:cs="Calibri"/>
          <w:kern w:val="0"/>
          <w:lang w:bidi="ar-SA"/>
        </w:rPr>
        <w:t xml:space="preserve">de </w:t>
      </w:r>
      <w:r w:rsidRPr="00A019A0">
        <w:rPr>
          <w:rFonts w:ascii="Calibri" w:hAnsi="Calibri" w:cs="Calibri"/>
          <w:kern w:val="0"/>
          <w:lang w:bidi="ar-SA"/>
        </w:rPr>
        <w:t>pH</w:t>
      </w:r>
      <w:r w:rsidR="0012573C">
        <w:rPr>
          <w:rFonts w:ascii="Calibri" w:hAnsi="Calibri" w:cs="Calibri"/>
          <w:kern w:val="0"/>
          <w:lang w:bidi="ar-SA"/>
        </w:rPr>
        <w:t xml:space="preserve"> et Electro Conductivité</w:t>
      </w:r>
      <w:r w:rsidRPr="00A019A0">
        <w:rPr>
          <w:rFonts w:ascii="Calibri" w:hAnsi="Calibri" w:cs="Calibri"/>
          <w:kern w:val="0"/>
          <w:lang w:bidi="ar-SA"/>
        </w:rPr>
        <w:t xml:space="preserve">, et </w:t>
      </w:r>
      <w:r w:rsidR="00614076">
        <w:rPr>
          <w:rFonts w:ascii="Calibri" w:hAnsi="Calibri" w:cs="Calibri"/>
          <w:kern w:val="0"/>
          <w:lang w:bidi="ar-SA"/>
        </w:rPr>
        <w:t>d’</w:t>
      </w:r>
      <w:r w:rsidRPr="00A019A0">
        <w:rPr>
          <w:rFonts w:ascii="Calibri" w:hAnsi="Calibri" w:cs="Calibri"/>
          <w:kern w:val="0"/>
          <w:lang w:bidi="ar-SA"/>
        </w:rPr>
        <w:t>humidité</w:t>
      </w:r>
      <w:r w:rsidR="00614076">
        <w:rPr>
          <w:rFonts w:ascii="Calibri" w:hAnsi="Calibri" w:cs="Calibri"/>
          <w:kern w:val="0"/>
          <w:lang w:bidi="ar-SA"/>
        </w:rPr>
        <w:t>,</w:t>
      </w:r>
      <w:r w:rsidR="0012573C">
        <w:rPr>
          <w:rFonts w:ascii="Calibri" w:hAnsi="Calibri" w:cs="Calibri"/>
          <w:kern w:val="0"/>
          <w:lang w:bidi="ar-SA"/>
        </w:rPr>
        <w:t xml:space="preserve"> de CO2 et de luminosité.  </w:t>
      </w:r>
    </w:p>
    <w:p w:rsidR="00614076" w:rsidRDefault="00614076" w:rsidP="00525B15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 w:rsidRPr="00A019A0">
        <w:rPr>
          <w:rFonts w:ascii="Calibri" w:hAnsi="Calibri" w:cs="Calibri"/>
          <w:kern w:val="0"/>
          <w:lang w:bidi="ar-SA"/>
        </w:rPr>
        <w:t>Mesure du niveau d’eau dans la réserve</w:t>
      </w:r>
      <w:r>
        <w:rPr>
          <w:rFonts w:ascii="Calibri" w:hAnsi="Calibri" w:cs="Calibri"/>
          <w:kern w:val="0"/>
          <w:lang w:bidi="ar-SA"/>
        </w:rPr>
        <w:t>,</w:t>
      </w:r>
      <w:r w:rsidRPr="00A019A0">
        <w:rPr>
          <w:rFonts w:ascii="Calibri" w:hAnsi="Calibri" w:cs="Calibri"/>
          <w:kern w:val="0"/>
          <w:lang w:bidi="ar-SA"/>
        </w:rPr>
        <w:t xml:space="preserve"> </w:t>
      </w:r>
    </w:p>
    <w:p w:rsidR="00614076" w:rsidRDefault="00614076" w:rsidP="00614076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 w:rsidRPr="00614076">
        <w:rPr>
          <w:rFonts w:ascii="Calibri" w:hAnsi="Calibri" w:cs="Calibri"/>
          <w:kern w:val="0"/>
          <w:lang w:bidi="ar-SA"/>
        </w:rPr>
        <w:t>Stockage et consolidation des données pour historique</w:t>
      </w:r>
      <w:r>
        <w:rPr>
          <w:rFonts w:ascii="Calibri" w:hAnsi="Calibri" w:cs="Calibri"/>
          <w:kern w:val="0"/>
          <w:lang w:bidi="ar-SA"/>
        </w:rPr>
        <w:t>,</w:t>
      </w:r>
    </w:p>
    <w:p w:rsidR="00627743" w:rsidRDefault="00627743" w:rsidP="00614076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>
        <w:rPr>
          <w:rFonts w:ascii="Calibri" w:hAnsi="Calibri" w:cs="Calibri"/>
          <w:kern w:val="0"/>
          <w:lang w:bidi="ar-SA"/>
        </w:rPr>
        <w:t>A</w:t>
      </w:r>
      <w:r w:rsidR="00614076" w:rsidRPr="00614076">
        <w:rPr>
          <w:rFonts w:ascii="Calibri" w:hAnsi="Calibri" w:cs="Calibri"/>
          <w:kern w:val="0"/>
          <w:lang w:bidi="ar-SA"/>
        </w:rPr>
        <w:t>cc</w:t>
      </w:r>
      <w:r>
        <w:rPr>
          <w:rFonts w:ascii="Calibri" w:hAnsi="Calibri" w:cs="Calibri"/>
          <w:kern w:val="0"/>
          <w:lang w:bidi="ar-SA"/>
        </w:rPr>
        <w:t xml:space="preserve">ès </w:t>
      </w:r>
      <w:r w:rsidR="00614076" w:rsidRPr="00614076">
        <w:rPr>
          <w:rFonts w:ascii="Calibri" w:hAnsi="Calibri" w:cs="Calibri"/>
          <w:kern w:val="0"/>
          <w:lang w:bidi="ar-SA"/>
        </w:rPr>
        <w:t xml:space="preserve">aux </w:t>
      </w:r>
      <w:r>
        <w:rPr>
          <w:rFonts w:ascii="Calibri" w:hAnsi="Calibri" w:cs="Calibri"/>
          <w:kern w:val="0"/>
          <w:lang w:bidi="ar-SA"/>
        </w:rPr>
        <w:t>données historisées</w:t>
      </w:r>
      <w:r w:rsidR="00614076" w:rsidRPr="00614076">
        <w:rPr>
          <w:rFonts w:ascii="Calibri" w:hAnsi="Calibri" w:cs="Calibri"/>
          <w:kern w:val="0"/>
          <w:lang w:bidi="ar-SA"/>
        </w:rPr>
        <w:t xml:space="preserve"> </w:t>
      </w:r>
      <w:r>
        <w:rPr>
          <w:rFonts w:ascii="Calibri" w:hAnsi="Calibri" w:cs="Calibri"/>
          <w:kern w:val="0"/>
          <w:lang w:bidi="ar-SA"/>
        </w:rPr>
        <w:t xml:space="preserve">sur le cloud via tablette, </w:t>
      </w:r>
      <w:r w:rsidR="00614076" w:rsidRPr="00614076">
        <w:rPr>
          <w:rFonts w:ascii="Calibri" w:hAnsi="Calibri" w:cs="Calibri"/>
          <w:kern w:val="0"/>
          <w:lang w:bidi="ar-SA"/>
        </w:rPr>
        <w:t xml:space="preserve">téléphone et </w:t>
      </w:r>
      <w:r>
        <w:rPr>
          <w:rFonts w:ascii="Calibri" w:hAnsi="Calibri" w:cs="Calibri"/>
          <w:kern w:val="0"/>
          <w:lang w:bidi="ar-SA"/>
        </w:rPr>
        <w:t>ordinateur</w:t>
      </w:r>
      <w:r w:rsidR="0012573C">
        <w:rPr>
          <w:rFonts w:ascii="Calibri" w:hAnsi="Calibri" w:cs="Calibri"/>
          <w:kern w:val="0"/>
          <w:lang w:bidi="ar-SA"/>
        </w:rPr>
        <w:t>,</w:t>
      </w:r>
    </w:p>
    <w:p w:rsidR="0012573C" w:rsidRDefault="00627743" w:rsidP="001F3F20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 w:rsidRPr="0012573C">
        <w:rPr>
          <w:rFonts w:ascii="Calibri" w:hAnsi="Calibri" w:cs="Calibri"/>
          <w:kern w:val="0"/>
          <w:lang w:bidi="ar-SA"/>
        </w:rPr>
        <w:t>Pilotage des actionneurs</w:t>
      </w:r>
      <w:r w:rsidR="00C90CDF" w:rsidRPr="0012573C">
        <w:rPr>
          <w:rFonts w:ascii="Calibri" w:hAnsi="Calibri" w:cs="Calibri"/>
          <w:kern w:val="0"/>
          <w:lang w:bidi="ar-SA"/>
        </w:rPr>
        <w:t xml:space="preserve"> (</w:t>
      </w:r>
      <w:r w:rsidR="0012573C" w:rsidRPr="0012573C">
        <w:rPr>
          <w:rFonts w:ascii="Calibri" w:hAnsi="Calibri" w:cs="Calibri"/>
          <w:kern w:val="0"/>
          <w:lang w:bidi="ar-SA"/>
        </w:rPr>
        <w:t>arrosage</w:t>
      </w:r>
      <w:r w:rsidR="00C90CDF" w:rsidRPr="0012573C">
        <w:rPr>
          <w:rFonts w:ascii="Calibri" w:hAnsi="Calibri" w:cs="Calibri"/>
          <w:kern w:val="0"/>
          <w:lang w:bidi="ar-SA"/>
        </w:rPr>
        <w:t xml:space="preserve">, </w:t>
      </w:r>
      <w:r w:rsidR="0012573C" w:rsidRPr="0012573C">
        <w:rPr>
          <w:rFonts w:ascii="Calibri" w:hAnsi="Calibri" w:cs="Calibri"/>
          <w:kern w:val="0"/>
          <w:lang w:bidi="ar-SA"/>
        </w:rPr>
        <w:t>système d’éclairage, convecteur, ventilation)</w:t>
      </w:r>
      <w:r w:rsidRPr="0012573C">
        <w:rPr>
          <w:rFonts w:ascii="Calibri" w:hAnsi="Calibri" w:cs="Calibri"/>
          <w:kern w:val="0"/>
          <w:lang w:bidi="ar-SA"/>
        </w:rPr>
        <w:t xml:space="preserve"> en manuel à distance ou en automatique en fonction des données prélevées </w:t>
      </w:r>
      <w:r w:rsidR="0012573C" w:rsidRPr="0012573C">
        <w:rPr>
          <w:rFonts w:ascii="Calibri" w:hAnsi="Calibri" w:cs="Calibri"/>
          <w:kern w:val="0"/>
          <w:lang w:bidi="ar-SA"/>
        </w:rPr>
        <w:t>issues des capteurs</w:t>
      </w:r>
      <w:r w:rsidR="0012573C">
        <w:rPr>
          <w:rFonts w:ascii="Calibri" w:hAnsi="Calibri" w:cs="Calibri"/>
          <w:kern w:val="0"/>
          <w:lang w:bidi="ar-SA"/>
        </w:rPr>
        <w:t>,</w:t>
      </w:r>
    </w:p>
    <w:p w:rsidR="00525B15" w:rsidRPr="0012573C" w:rsidRDefault="00627743" w:rsidP="001F3F20">
      <w:pPr>
        <w:pStyle w:val="Paragraphedeliste"/>
        <w:widowControl/>
        <w:numPr>
          <w:ilvl w:val="0"/>
          <w:numId w:val="24"/>
        </w:numPr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  <w:r w:rsidRPr="0012573C">
        <w:rPr>
          <w:rFonts w:ascii="Calibri" w:hAnsi="Calibri" w:cs="Calibri"/>
          <w:kern w:val="0"/>
          <w:lang w:bidi="ar-SA"/>
        </w:rPr>
        <w:t xml:space="preserve">Diffusion de </w:t>
      </w:r>
      <w:r w:rsidR="00525B15" w:rsidRPr="0012573C">
        <w:rPr>
          <w:rFonts w:ascii="Calibri" w:hAnsi="Calibri" w:cs="Calibri"/>
          <w:kern w:val="0"/>
          <w:lang w:bidi="ar-SA"/>
        </w:rPr>
        <w:t xml:space="preserve">musique </w:t>
      </w:r>
      <w:r w:rsidRPr="0012573C">
        <w:rPr>
          <w:rFonts w:ascii="Calibri" w:hAnsi="Calibri" w:cs="Calibri"/>
          <w:kern w:val="0"/>
          <w:lang w:bidi="ar-SA"/>
        </w:rPr>
        <w:t>à distance</w:t>
      </w:r>
      <w:r w:rsidR="00222E10" w:rsidRPr="0012573C">
        <w:rPr>
          <w:rFonts w:ascii="Calibri" w:hAnsi="Calibri" w:cs="Calibri"/>
          <w:kern w:val="0"/>
          <w:lang w:bidi="ar-SA"/>
        </w:rPr>
        <w:t xml:space="preserve"> (depuis un smartphone par exemple)</w:t>
      </w:r>
      <w:r w:rsidRPr="0012573C">
        <w:rPr>
          <w:rFonts w:ascii="Calibri" w:hAnsi="Calibri" w:cs="Calibri"/>
          <w:kern w:val="0"/>
          <w:lang w:bidi="ar-SA"/>
        </w:rPr>
        <w:t xml:space="preserve"> ou suivant un programme horaire </w:t>
      </w:r>
      <w:r w:rsidR="00222E10" w:rsidRPr="0012573C">
        <w:rPr>
          <w:rFonts w:ascii="Calibri" w:hAnsi="Calibri" w:cs="Calibri"/>
          <w:kern w:val="0"/>
          <w:lang w:bidi="ar-SA"/>
        </w:rPr>
        <w:t xml:space="preserve">via des </w:t>
      </w:r>
      <w:r w:rsidR="00525B15" w:rsidRPr="0012573C">
        <w:rPr>
          <w:rFonts w:ascii="Calibri" w:hAnsi="Calibri" w:cs="Calibri"/>
          <w:kern w:val="0"/>
          <w:lang w:bidi="ar-SA"/>
        </w:rPr>
        <w:t>enceinte</w:t>
      </w:r>
      <w:r w:rsidR="00222E10" w:rsidRPr="0012573C">
        <w:rPr>
          <w:rFonts w:ascii="Calibri" w:hAnsi="Calibri" w:cs="Calibri"/>
          <w:kern w:val="0"/>
          <w:lang w:bidi="ar-SA"/>
        </w:rPr>
        <w:t>s</w:t>
      </w:r>
      <w:r w:rsidR="00525B15" w:rsidRPr="0012573C">
        <w:rPr>
          <w:rFonts w:ascii="Calibri" w:hAnsi="Calibri" w:cs="Calibri"/>
          <w:kern w:val="0"/>
          <w:lang w:bidi="ar-SA"/>
        </w:rPr>
        <w:t>.</w:t>
      </w:r>
    </w:p>
    <w:p w:rsidR="00525B15" w:rsidRDefault="00525B15" w:rsidP="00525B15">
      <w:pPr>
        <w:widowControl/>
        <w:suppressAutoHyphens w:val="0"/>
        <w:autoSpaceDE w:val="0"/>
        <w:adjustRightInd w:val="0"/>
        <w:textAlignment w:val="auto"/>
        <w:rPr>
          <w:rFonts w:ascii="Calibri" w:hAnsi="Calibri" w:cs="Calibri"/>
          <w:kern w:val="0"/>
          <w:lang w:bidi="ar-SA"/>
        </w:rPr>
      </w:pPr>
    </w:p>
    <w:p w:rsidR="00E0111C" w:rsidRDefault="00E4296B">
      <w:pPr>
        <w:pStyle w:val="Standard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noProof/>
          <w:sz w:val="20"/>
          <w:lang w:bidi="ar-SA"/>
        </w:rPr>
        <w:drawing>
          <wp:inline distT="0" distB="0" distL="0" distR="0" wp14:anchorId="039A8AEE" wp14:editId="5AD070B0">
            <wp:extent cx="6772470" cy="36576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94" cy="36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 w:rsidP="00AE5594">
      <w:pPr>
        <w:pStyle w:val="Standard"/>
        <w:jc w:val="center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noProof/>
          <w:sz w:val="20"/>
          <w:lang w:bidi="ar-SA"/>
        </w:rPr>
        <w:drawing>
          <wp:inline distT="0" distB="0" distL="0" distR="0">
            <wp:extent cx="5762625" cy="2169324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stella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775" cy="21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1C" w:rsidRDefault="00E0111C">
      <w:pPr>
        <w:pStyle w:val="Standard"/>
        <w:pageBreakBefore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1"/>
      </w:pPr>
      <w:bookmarkStart w:id="5" w:name="__RefHeading__2036_580686697"/>
      <w:r>
        <w:t>Spécifications</w:t>
      </w:r>
      <w:bookmarkEnd w:id="5"/>
    </w:p>
    <w:p w:rsidR="00E0111C" w:rsidRDefault="00020C77">
      <w:pPr>
        <w:pStyle w:val="Titre2"/>
      </w:pPr>
      <w:bookmarkStart w:id="6" w:name="__RefHeading__2038_580686697"/>
      <w:r>
        <w:t>Diagrammes SYSML</w:t>
      </w:r>
      <w:bookmarkEnd w:id="6"/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Diagramme des cas d’utilisation</w:t>
      </w: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  <w:r>
        <w:rPr>
          <w:rFonts w:ascii="Calibri-Bold" w:hAnsi="Calibri-Bold" w:cs="Calibri-Bold"/>
          <w:b/>
          <w:bCs/>
          <w:noProof/>
          <w:kern w:val="0"/>
          <w:lang w:bidi="ar-SA"/>
        </w:rPr>
        <w:drawing>
          <wp:inline distT="0" distB="0" distL="0" distR="0" wp14:anchorId="33F00F74" wp14:editId="1B8DA1F2">
            <wp:extent cx="7010400" cy="44386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</w:p>
    <w:p w:rsidR="00415704" w:rsidRDefault="001F3F20">
      <w:pPr>
        <w:pStyle w:val="Standard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Diagramme d’</w:t>
      </w:r>
      <w:r w:rsidR="003C16C1">
        <w:rPr>
          <w:rFonts w:eastAsia="Times New Roman" w:cs="Times New Roman"/>
          <w:sz w:val="20"/>
          <w:lang w:bidi="ar-SA"/>
        </w:rPr>
        <w:t>e</w:t>
      </w:r>
      <w:r>
        <w:rPr>
          <w:rFonts w:eastAsia="Times New Roman" w:cs="Times New Roman"/>
          <w:sz w:val="20"/>
          <w:lang w:bidi="ar-SA"/>
        </w:rPr>
        <w:t>xigences</w:t>
      </w: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</w:p>
    <w:p w:rsidR="003C16C1" w:rsidRDefault="003C16C1">
      <w:pPr>
        <w:pStyle w:val="Standard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noProof/>
          <w:sz w:val="20"/>
          <w:lang w:bidi="ar-SA"/>
        </w:rPr>
        <w:drawing>
          <wp:inline distT="0" distB="0" distL="0" distR="0" wp14:anchorId="4E2212B0" wp14:editId="0C33C98D">
            <wp:extent cx="7020560" cy="4042410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igenc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04" w:rsidRDefault="00415704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7" w:name="__RefHeading__2040_580686697"/>
      <w:r>
        <w:t>Contraintes de réalisation</w:t>
      </w:r>
      <w:bookmarkEnd w:id="7"/>
    </w:p>
    <w:p w:rsidR="00E0111C" w:rsidRDefault="00E0111C">
      <w:pPr>
        <w:pStyle w:val="Standard"/>
        <w:rPr>
          <w:rFonts w:eastAsia="Times New Roman" w:cs="Times New Roman"/>
          <w:b/>
          <w:sz w:val="20"/>
          <w:lang w:bidi="ar-SA"/>
        </w:rPr>
      </w:pPr>
    </w:p>
    <w:p w:rsidR="00E0111C" w:rsidRDefault="00020C77">
      <w:pPr>
        <w:pStyle w:val="Standard"/>
        <w:rPr>
          <w:rFonts w:eastAsia="Times New Roman" w:cs="Times New Roman"/>
          <w:b/>
          <w:sz w:val="24"/>
          <w:lang w:bidi="ar-SA"/>
        </w:rPr>
      </w:pPr>
      <w:r>
        <w:rPr>
          <w:rFonts w:eastAsia="Times New Roman" w:cs="Times New Roman"/>
          <w:b/>
          <w:sz w:val="24"/>
          <w:lang w:bidi="ar-SA"/>
        </w:rPr>
        <w:t>Contraintes financières (budget alloué) :</w:t>
      </w:r>
    </w:p>
    <w:p w:rsidR="00E0111C" w:rsidRDefault="00020C77">
      <w:pPr>
        <w:pStyle w:val="Standard"/>
        <w:tabs>
          <w:tab w:val="right" w:leader="dot" w:pos="11056"/>
        </w:tabs>
        <w:ind w:firstLine="325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 xml:space="preserve">La </w:t>
      </w:r>
      <w:r w:rsidR="002E7BE4">
        <w:rPr>
          <w:rFonts w:eastAsia="Times New Roman" w:cs="Times New Roman"/>
          <w:sz w:val="24"/>
          <w:lang w:bidi="ar-SA"/>
        </w:rPr>
        <w:t xml:space="preserve">mini serre </w:t>
      </w:r>
      <w:r>
        <w:rPr>
          <w:rFonts w:eastAsia="Times New Roman" w:cs="Times New Roman"/>
          <w:sz w:val="24"/>
          <w:lang w:bidi="ar-SA"/>
        </w:rPr>
        <w:t xml:space="preserve">est </w:t>
      </w:r>
      <w:r w:rsidR="0012573C">
        <w:rPr>
          <w:rFonts w:eastAsia="Times New Roman" w:cs="Times New Roman"/>
          <w:sz w:val="24"/>
          <w:lang w:bidi="ar-SA"/>
        </w:rPr>
        <w:t xml:space="preserve">à </w:t>
      </w:r>
      <w:r w:rsidR="002E7BE4">
        <w:rPr>
          <w:rFonts w:eastAsia="Times New Roman" w:cs="Times New Roman"/>
          <w:sz w:val="24"/>
          <w:lang w:bidi="ar-SA"/>
        </w:rPr>
        <w:t xml:space="preserve">réaliser entièrement, incluant les </w:t>
      </w:r>
      <w:r>
        <w:rPr>
          <w:rFonts w:eastAsia="Times New Roman" w:cs="Times New Roman"/>
          <w:sz w:val="24"/>
          <w:lang w:bidi="ar-SA"/>
        </w:rPr>
        <w:t>partie</w:t>
      </w:r>
      <w:r w:rsidR="002E7BE4">
        <w:rPr>
          <w:rFonts w:eastAsia="Times New Roman" w:cs="Times New Roman"/>
          <w:sz w:val="24"/>
          <w:lang w:bidi="ar-SA"/>
        </w:rPr>
        <w:t>s</w:t>
      </w:r>
      <w:r>
        <w:rPr>
          <w:rFonts w:eastAsia="Times New Roman" w:cs="Times New Roman"/>
          <w:sz w:val="24"/>
          <w:lang w:bidi="ar-SA"/>
        </w:rPr>
        <w:t xml:space="preserve"> électronique</w:t>
      </w:r>
      <w:r w:rsidR="003F7345">
        <w:rPr>
          <w:rFonts w:eastAsia="Times New Roman" w:cs="Times New Roman"/>
          <w:sz w:val="24"/>
          <w:lang w:bidi="ar-SA"/>
        </w:rPr>
        <w:t xml:space="preserve">s, mécaniques et informatiques. Le projet est </w:t>
      </w:r>
      <w:r>
        <w:rPr>
          <w:rFonts w:eastAsia="Times New Roman" w:cs="Times New Roman"/>
          <w:sz w:val="24"/>
          <w:lang w:bidi="ar-SA"/>
        </w:rPr>
        <w:t>à la charge financière de l'établissement.</w:t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rPr>
          <w:rFonts w:eastAsia="Times New Roman" w:cs="Times New Roman"/>
          <w:b/>
          <w:sz w:val="24"/>
          <w:lang w:bidi="ar-SA"/>
        </w:rPr>
      </w:pPr>
      <w:r>
        <w:rPr>
          <w:rFonts w:eastAsia="Times New Roman" w:cs="Times New Roman"/>
          <w:b/>
          <w:sz w:val="24"/>
          <w:lang w:bidi="ar-SA"/>
        </w:rPr>
        <w:t>Contraintes de développement (matériel et/ou logiciel imposé / technologies utilisées) :</w:t>
      </w:r>
    </w:p>
    <w:p w:rsidR="00E0111C" w:rsidRDefault="00020C77">
      <w:pPr>
        <w:pStyle w:val="Standard"/>
        <w:tabs>
          <w:tab w:val="right" w:leader="dot" w:pos="11056"/>
        </w:tabs>
        <w:ind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Les outils matériels et logiciels de développement sont ceux de l'établissement.</w:t>
      </w:r>
    </w:p>
    <w:p w:rsidR="00E0111C" w:rsidRDefault="00020C77">
      <w:pPr>
        <w:pStyle w:val="Standard"/>
        <w:numPr>
          <w:ilvl w:val="0"/>
          <w:numId w:val="6"/>
        </w:numPr>
        <w:ind w:left="0"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 xml:space="preserve">CAO : </w:t>
      </w:r>
      <w:r w:rsidR="00D56186">
        <w:rPr>
          <w:rFonts w:eastAsia="Times New Roman" w:cs="Times New Roman"/>
          <w:sz w:val="24"/>
          <w:lang w:bidi="ar-SA"/>
        </w:rPr>
        <w:t xml:space="preserve">APP INVENTOR, </w:t>
      </w:r>
      <w:r w:rsidR="003F7345">
        <w:rPr>
          <w:rFonts w:eastAsia="Times New Roman" w:cs="Times New Roman"/>
          <w:sz w:val="24"/>
          <w:lang w:bidi="ar-SA"/>
        </w:rPr>
        <w:t xml:space="preserve">SketchUp et </w:t>
      </w:r>
      <w:r>
        <w:rPr>
          <w:rFonts w:eastAsia="Times New Roman" w:cs="Times New Roman"/>
          <w:sz w:val="24"/>
          <w:lang w:bidi="ar-SA"/>
        </w:rPr>
        <w:t xml:space="preserve">PROTEUS </w:t>
      </w:r>
    </w:p>
    <w:p w:rsidR="00E0111C" w:rsidRDefault="00020C77">
      <w:pPr>
        <w:pStyle w:val="Standard"/>
        <w:numPr>
          <w:ilvl w:val="0"/>
          <w:numId w:val="6"/>
        </w:numPr>
        <w:ind w:left="0"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Laboratoire de réalisation des circuits imprimés</w:t>
      </w:r>
    </w:p>
    <w:p w:rsidR="00E0111C" w:rsidRDefault="00020C77">
      <w:pPr>
        <w:pStyle w:val="Standard"/>
        <w:numPr>
          <w:ilvl w:val="0"/>
          <w:numId w:val="6"/>
        </w:numPr>
        <w:ind w:left="0"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Outils de programmation liés aux technologies mises en œuvre</w:t>
      </w:r>
    </w:p>
    <w:p w:rsidR="00E0111C" w:rsidRDefault="00020C77">
      <w:pPr>
        <w:pStyle w:val="Standard"/>
        <w:numPr>
          <w:ilvl w:val="0"/>
          <w:numId w:val="6"/>
        </w:numPr>
        <w:ind w:left="0"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Équipements de mesure</w:t>
      </w:r>
    </w:p>
    <w:p w:rsidR="00E0111C" w:rsidRDefault="00020C77">
      <w:pPr>
        <w:pStyle w:val="Standard"/>
        <w:numPr>
          <w:ilvl w:val="0"/>
          <w:numId w:val="6"/>
        </w:numPr>
        <w:ind w:left="0" w:firstLine="350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Logiciel LABVIEW pour les tests</w:t>
      </w:r>
    </w:p>
    <w:p w:rsidR="003F7345" w:rsidRDefault="003F7345">
      <w:pPr>
        <w:pStyle w:val="Standard"/>
        <w:tabs>
          <w:tab w:val="right" w:leader="dot" w:pos="11056"/>
        </w:tabs>
        <w:ind w:firstLine="350"/>
        <w:rPr>
          <w:rFonts w:eastAsia="Times New Roman" w:cs="Times New Roman"/>
          <w:sz w:val="24"/>
          <w:lang w:bidi="ar-SA"/>
        </w:rPr>
      </w:pP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rPr>
          <w:rFonts w:eastAsia="Times New Roman" w:cs="Times New Roman"/>
          <w:b/>
          <w:sz w:val="24"/>
          <w:lang w:bidi="ar-SA"/>
        </w:rPr>
      </w:pPr>
      <w:r>
        <w:rPr>
          <w:rFonts w:eastAsia="Times New Roman" w:cs="Times New Roman"/>
          <w:b/>
          <w:sz w:val="24"/>
          <w:lang w:bidi="ar-SA"/>
        </w:rPr>
        <w:t>Contraintes qualité (conformité, délais, …) :</w:t>
      </w:r>
    </w:p>
    <w:p w:rsidR="00E0111C" w:rsidRDefault="00020C77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Un dossier technique</w:t>
      </w:r>
      <w:r w:rsidR="003F7345">
        <w:rPr>
          <w:rFonts w:eastAsia="Times New Roman" w:cs="Times New Roman"/>
          <w:sz w:val="24"/>
          <w:lang w:bidi="ar-SA"/>
        </w:rPr>
        <w:t xml:space="preserve"> </w:t>
      </w:r>
      <w:r>
        <w:rPr>
          <w:rFonts w:eastAsia="Times New Roman" w:cs="Times New Roman"/>
          <w:sz w:val="24"/>
          <w:lang w:bidi="ar-SA"/>
        </w:rPr>
        <w:t>au 2</w:t>
      </w:r>
      <w:r w:rsidR="00496D74">
        <w:rPr>
          <w:rFonts w:eastAsia="Times New Roman" w:cs="Times New Roman"/>
          <w:sz w:val="24"/>
          <w:lang w:bidi="ar-SA"/>
        </w:rPr>
        <w:t>5</w:t>
      </w:r>
      <w:r>
        <w:rPr>
          <w:rFonts w:eastAsia="Times New Roman" w:cs="Times New Roman"/>
          <w:sz w:val="24"/>
          <w:lang w:bidi="ar-SA"/>
        </w:rPr>
        <w:t xml:space="preserve"> juin 201</w:t>
      </w:r>
      <w:r w:rsidR="003F7345">
        <w:rPr>
          <w:rFonts w:eastAsia="Times New Roman" w:cs="Times New Roman"/>
          <w:sz w:val="24"/>
          <w:lang w:bidi="ar-SA"/>
        </w:rPr>
        <w:t>9</w:t>
      </w:r>
      <w:r>
        <w:rPr>
          <w:rFonts w:eastAsia="Times New Roman" w:cs="Times New Roman"/>
          <w:sz w:val="24"/>
          <w:lang w:bidi="ar-SA"/>
        </w:rPr>
        <w:t>, sous forme numérique devra comporter :</w:t>
      </w:r>
    </w:p>
    <w:p w:rsidR="00E0111C" w:rsidRDefault="00020C77">
      <w:pPr>
        <w:pStyle w:val="Standard"/>
        <w:numPr>
          <w:ilvl w:val="0"/>
          <w:numId w:val="7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les</w:t>
      </w:r>
      <w:proofErr w:type="gramEnd"/>
      <w:r>
        <w:rPr>
          <w:rFonts w:eastAsia="Times New Roman" w:cs="Times New Roman"/>
          <w:sz w:val="24"/>
          <w:lang w:bidi="ar-SA"/>
        </w:rPr>
        <w:t xml:space="preserve"> solutions retenues avec leur justification (matérielles et logicielles)</w:t>
      </w:r>
    </w:p>
    <w:p w:rsidR="00E0111C" w:rsidRDefault="00020C77">
      <w:pPr>
        <w:pStyle w:val="Standard"/>
        <w:numPr>
          <w:ilvl w:val="0"/>
          <w:numId w:val="7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les</w:t>
      </w:r>
      <w:proofErr w:type="gramEnd"/>
      <w:r>
        <w:rPr>
          <w:rFonts w:eastAsia="Times New Roman" w:cs="Times New Roman"/>
          <w:sz w:val="24"/>
          <w:lang w:bidi="ar-SA"/>
        </w:rPr>
        <w:t xml:space="preserve"> documents de fabrication et de tests</w:t>
      </w:r>
    </w:p>
    <w:p w:rsidR="00E0111C" w:rsidRDefault="00020C77">
      <w:pPr>
        <w:pStyle w:val="Standard"/>
        <w:numPr>
          <w:ilvl w:val="0"/>
          <w:numId w:val="7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les</w:t>
      </w:r>
      <w:proofErr w:type="gramEnd"/>
      <w:r>
        <w:rPr>
          <w:rFonts w:eastAsia="Times New Roman" w:cs="Times New Roman"/>
          <w:sz w:val="24"/>
          <w:lang w:bidi="ar-SA"/>
        </w:rPr>
        <w:t xml:space="preserve"> résultats des tests</w:t>
      </w:r>
    </w:p>
    <w:p w:rsidR="00E0111C" w:rsidRDefault="00020C77">
      <w:pPr>
        <w:pStyle w:val="Standard"/>
        <w:numPr>
          <w:ilvl w:val="0"/>
          <w:numId w:val="7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une</w:t>
      </w:r>
      <w:proofErr w:type="gramEnd"/>
      <w:r>
        <w:rPr>
          <w:rFonts w:eastAsia="Times New Roman" w:cs="Times New Roman"/>
          <w:sz w:val="24"/>
          <w:lang w:bidi="ar-SA"/>
        </w:rPr>
        <w:t xml:space="preserve"> procédure de mise en œuvre pour les utilisateurs.</w:t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rPr>
          <w:rFonts w:eastAsia="Times New Roman" w:cs="Times New Roman"/>
          <w:b/>
          <w:sz w:val="24"/>
          <w:lang w:bidi="ar-SA"/>
        </w:rPr>
      </w:pPr>
      <w:r>
        <w:rPr>
          <w:rFonts w:eastAsia="Times New Roman" w:cs="Times New Roman"/>
          <w:b/>
          <w:sz w:val="24"/>
          <w:lang w:bidi="ar-SA"/>
        </w:rPr>
        <w:t>Contraintes de fiabilité, sécurité :</w:t>
      </w:r>
    </w:p>
    <w:p w:rsidR="00E0111C" w:rsidRDefault="00020C77" w:rsidP="00594324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Compte-tenu de la partie opérative</w:t>
      </w:r>
      <w:r w:rsidR="003F7345">
        <w:rPr>
          <w:rFonts w:eastAsia="Times New Roman" w:cs="Times New Roman"/>
          <w:sz w:val="24"/>
          <w:lang w:bidi="ar-SA"/>
        </w:rPr>
        <w:t xml:space="preserve">, </w:t>
      </w:r>
      <w:r>
        <w:rPr>
          <w:rFonts w:eastAsia="Times New Roman" w:cs="Times New Roman"/>
          <w:sz w:val="24"/>
          <w:lang w:bidi="ar-SA"/>
        </w:rPr>
        <w:t>les sécurités seront prioritairement assurées (limitation d'accès des personnes, protection électriques, …)</w:t>
      </w:r>
    </w:p>
    <w:p w:rsidR="00E0111C" w:rsidRDefault="00020C77">
      <w:pPr>
        <w:pStyle w:val="Standard"/>
        <w:numPr>
          <w:ilvl w:val="0"/>
          <w:numId w:val="8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capteurs</w:t>
      </w:r>
      <w:proofErr w:type="gramEnd"/>
      <w:r>
        <w:rPr>
          <w:rFonts w:eastAsia="Times New Roman" w:cs="Times New Roman"/>
          <w:sz w:val="24"/>
          <w:lang w:bidi="ar-SA"/>
        </w:rPr>
        <w:t xml:space="preserve"> mécaniques</w:t>
      </w:r>
    </w:p>
    <w:p w:rsidR="00E0111C" w:rsidRDefault="00020C77">
      <w:pPr>
        <w:pStyle w:val="Standard"/>
        <w:numPr>
          <w:ilvl w:val="0"/>
          <w:numId w:val="8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arrêt</w:t>
      </w:r>
      <w:proofErr w:type="gramEnd"/>
      <w:r>
        <w:rPr>
          <w:rFonts w:eastAsia="Times New Roman" w:cs="Times New Roman"/>
          <w:sz w:val="24"/>
          <w:lang w:bidi="ar-SA"/>
        </w:rPr>
        <w:t xml:space="preserve"> d'urgence</w:t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E0111C">
      <w:pPr>
        <w:pStyle w:val="Standard"/>
        <w:pageBreakBefore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8" w:name="__RefHeading__2042_580686697"/>
      <w:r>
        <w:t>Ressources mises à disposition des étudiants (logiciels / matériels / documents)</w:t>
      </w:r>
      <w:bookmarkEnd w:id="8"/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numPr>
          <w:ilvl w:val="0"/>
          <w:numId w:val="9"/>
        </w:numPr>
        <w:tabs>
          <w:tab w:val="right" w:leader="dot" w:pos="10336"/>
        </w:tabs>
        <w:rPr>
          <w:rFonts w:eastAsia="Times New Roman" w:cs="Times New Roman"/>
          <w:sz w:val="24"/>
          <w:u w:val="single"/>
          <w:lang w:bidi="ar-SA"/>
        </w:rPr>
      </w:pPr>
      <w:r>
        <w:rPr>
          <w:rFonts w:eastAsia="Times New Roman" w:cs="Times New Roman"/>
          <w:sz w:val="24"/>
          <w:u w:val="single"/>
          <w:lang w:bidi="ar-SA"/>
        </w:rPr>
        <w:t>Ressources matérielles.</w:t>
      </w:r>
    </w:p>
    <w:p w:rsidR="00E0111C" w:rsidRPr="00AB01E7" w:rsidRDefault="00020C77">
      <w:pPr>
        <w:pStyle w:val="Standard"/>
        <w:numPr>
          <w:ilvl w:val="0"/>
          <w:numId w:val="10"/>
        </w:numPr>
        <w:tabs>
          <w:tab w:val="right" w:leader="dot" w:pos="12169"/>
        </w:tabs>
        <w:ind w:left="1113" w:hanging="300"/>
      </w:pPr>
      <w:r>
        <w:rPr>
          <w:rFonts w:eastAsia="Times New Roman" w:cs="Times New Roman"/>
          <w:b/>
          <w:bCs/>
          <w:sz w:val="24"/>
          <w:lang w:bidi="ar-SA"/>
        </w:rPr>
        <w:t>La partie opérative</w:t>
      </w:r>
      <w:r w:rsidR="0085375C">
        <w:rPr>
          <w:rFonts w:eastAsia="Times New Roman" w:cs="Times New Roman"/>
          <w:b/>
          <w:bCs/>
          <w:sz w:val="24"/>
          <w:lang w:bidi="ar-SA"/>
        </w:rPr>
        <w:t xml:space="preserve"> </w:t>
      </w:r>
      <w:r w:rsidR="0085375C">
        <w:rPr>
          <w:rFonts w:eastAsia="Times New Roman" w:cs="Times New Roman"/>
          <w:sz w:val="24"/>
          <w:lang w:bidi="ar-SA"/>
        </w:rPr>
        <w:t>(photo)</w:t>
      </w:r>
    </w:p>
    <w:p w:rsidR="00AB01E7" w:rsidRDefault="00AB01E7" w:rsidP="00AB01E7">
      <w:pPr>
        <w:pStyle w:val="Standard"/>
        <w:tabs>
          <w:tab w:val="right" w:leader="dot" w:pos="12169"/>
        </w:tabs>
      </w:pPr>
    </w:p>
    <w:p w:rsidR="00AB01E7" w:rsidRDefault="00AB01E7" w:rsidP="00AB01E7">
      <w:pPr>
        <w:pStyle w:val="Standard"/>
        <w:tabs>
          <w:tab w:val="right" w:leader="dot" w:pos="12169"/>
        </w:tabs>
      </w:pPr>
    </w:p>
    <w:p w:rsidR="00AB01E7" w:rsidRDefault="00695035" w:rsidP="0085375C">
      <w:pPr>
        <w:pStyle w:val="Standard"/>
        <w:tabs>
          <w:tab w:val="right" w:leader="dot" w:pos="12169"/>
        </w:tabs>
        <w:jc w:val="center"/>
      </w:pPr>
      <w:r>
        <w:rPr>
          <w:noProof/>
        </w:rPr>
        <w:drawing>
          <wp:inline distT="0" distB="0" distL="0" distR="0">
            <wp:extent cx="2781300" cy="2085975"/>
            <wp:effectExtent l="0" t="0" r="0" b="9525"/>
            <wp:docPr id="3" name="Image 3" descr="https://developer.myconstellation.io/wp-content/uploads/2018/07/fig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myconstellation.io/wp-content/uploads/2018/07/figure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940" cy="20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2A9">
        <w:t xml:space="preserve"> </w:t>
      </w:r>
      <w:r w:rsidR="002E52A9">
        <w:rPr>
          <w:noProof/>
        </w:rPr>
        <w:drawing>
          <wp:inline distT="0" distB="0" distL="0" distR="0" wp14:anchorId="45A1CE02" wp14:editId="6B690D59">
            <wp:extent cx="2275469" cy="1476375"/>
            <wp:effectExtent l="0" t="0" r="0" b="0"/>
            <wp:docPr id="8" name="Image 8" descr="https://developer.myconstellation.io/wp-content/uploads/2018/07/fig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eloper.myconstellation.io/wp-content/uploads/2018/07/figur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33" cy="14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2A9">
        <w:t xml:space="preserve"> </w:t>
      </w:r>
    </w:p>
    <w:p w:rsidR="00E0111C" w:rsidRDefault="00E0111C">
      <w:pPr>
        <w:pStyle w:val="Standard"/>
        <w:tabs>
          <w:tab w:val="right" w:leader="dot" w:pos="11056"/>
        </w:tabs>
        <w:rPr>
          <w:rFonts w:eastAsia="Times New Roman" w:cs="Times New Roman"/>
          <w:noProof/>
          <w:sz w:val="20"/>
          <w:lang w:bidi="ar-SA"/>
        </w:rPr>
      </w:pPr>
    </w:p>
    <w:p w:rsidR="009A6D65" w:rsidRDefault="009A6D65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  <w:r>
        <w:rPr>
          <w:noProof/>
        </w:rPr>
        <w:drawing>
          <wp:inline distT="0" distB="0" distL="0" distR="0">
            <wp:extent cx="3324225" cy="4417382"/>
            <wp:effectExtent l="0" t="0" r="0" b="2540"/>
            <wp:docPr id="6" name="Image 6" descr="https://developer.myconstellation.io/wp-content/uploads/2018/07/fig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veloper.myconstellation.io/wp-content/uploads/2018/07/figure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13" cy="444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lang w:bidi="ar-SA"/>
        </w:rPr>
        <w:t xml:space="preserve"> </w:t>
      </w:r>
      <w:r>
        <w:rPr>
          <w:noProof/>
        </w:rPr>
        <w:drawing>
          <wp:inline distT="0" distB="0" distL="0" distR="0">
            <wp:extent cx="3324225" cy="4428385"/>
            <wp:effectExtent l="0" t="0" r="0" b="0"/>
            <wp:docPr id="7" name="Image 7" descr="https://developer.myconstellation.io/wp-content/uploads/2018/07/fig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eveloper.myconstellation.io/wp-content/uploads/2018/07/figur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36" cy="445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lang w:bidi="ar-SA"/>
        </w:rPr>
        <w:t xml:space="preserve"> </w:t>
      </w:r>
    </w:p>
    <w:p w:rsidR="00E4296B" w:rsidRDefault="00E4296B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9A6D65" w:rsidRDefault="009A6D65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E4296B" w:rsidRPr="002E52A9" w:rsidRDefault="00E4296B" w:rsidP="00E4296B">
      <w:pPr>
        <w:pStyle w:val="Titre4"/>
        <w:shd w:val="clear" w:color="auto" w:fill="FFFFFF"/>
        <w:spacing w:before="0" w:line="450" w:lineRule="atLeast"/>
        <w:rPr>
          <w:rFonts w:ascii="Times New Roman" w:hAnsi="Times New Roman" w:cs="Times New Roman"/>
          <w:color w:val="222222"/>
          <w:sz w:val="36"/>
          <w:szCs w:val="36"/>
        </w:rPr>
      </w:pPr>
      <w:r w:rsidRPr="002E52A9">
        <w:rPr>
          <w:rFonts w:ascii="Times New Roman" w:hAnsi="Times New Roman" w:cs="Times New Roman"/>
          <w:b/>
          <w:bCs/>
          <w:color w:val="222222"/>
          <w:sz w:val="36"/>
          <w:szCs w:val="36"/>
          <w:bdr w:val="none" w:sz="0" w:space="0" w:color="auto" w:frame="1"/>
        </w:rPr>
        <w:t>Mise en place des capteurs</w:t>
      </w:r>
    </w:p>
    <w:p w:rsidR="00E4296B" w:rsidRPr="00E4296B" w:rsidRDefault="002E52A9" w:rsidP="00E4296B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I</w:t>
      </w:r>
      <w:r w:rsidR="00E4296B" w:rsidRPr="00E4296B">
        <w:rPr>
          <w:rFonts w:eastAsia="Times New Roman" w:cs="Times New Roman"/>
          <w:sz w:val="24"/>
          <w:lang w:bidi="ar-SA"/>
        </w:rPr>
        <w:t>nstall</w:t>
      </w:r>
      <w:r>
        <w:rPr>
          <w:rFonts w:eastAsia="Times New Roman" w:cs="Times New Roman"/>
          <w:sz w:val="24"/>
          <w:lang w:bidi="ar-SA"/>
        </w:rPr>
        <w:t>ati</w:t>
      </w:r>
      <w:r w:rsidR="00E4296B" w:rsidRPr="00E4296B">
        <w:rPr>
          <w:rFonts w:eastAsia="Times New Roman" w:cs="Times New Roman"/>
          <w:sz w:val="24"/>
          <w:lang w:bidi="ar-SA"/>
        </w:rPr>
        <w:t>on à présent les capteurs d’humidité/température de l’air</w:t>
      </w:r>
      <w:r>
        <w:rPr>
          <w:rFonts w:eastAsia="Times New Roman" w:cs="Times New Roman"/>
          <w:sz w:val="24"/>
          <w:lang w:bidi="ar-SA"/>
        </w:rPr>
        <w:t xml:space="preserve"> et eau</w:t>
      </w:r>
      <w:r w:rsidR="00E4296B" w:rsidRPr="00E4296B">
        <w:rPr>
          <w:rFonts w:eastAsia="Times New Roman" w:cs="Times New Roman"/>
          <w:sz w:val="24"/>
          <w:lang w:bidi="ar-SA"/>
        </w:rPr>
        <w:t>, d’humidité du sol, de luminosité</w:t>
      </w:r>
      <w:r>
        <w:rPr>
          <w:rFonts w:eastAsia="Times New Roman" w:cs="Times New Roman"/>
          <w:sz w:val="24"/>
          <w:lang w:bidi="ar-SA"/>
        </w:rPr>
        <w:t>, de CO2, de pH &amp; EC</w:t>
      </w:r>
      <w:r w:rsidR="00E4296B" w:rsidRPr="00E4296B">
        <w:rPr>
          <w:rFonts w:eastAsia="Times New Roman" w:cs="Times New Roman"/>
          <w:sz w:val="24"/>
          <w:lang w:bidi="ar-SA"/>
        </w:rPr>
        <w:t xml:space="preserve"> et de niveau d’eau. Nous branchons tous ces capteurs aux pins de la Raspberry ou de l’Arduino en faisant attention au fait que :</w:t>
      </w:r>
    </w:p>
    <w:p w:rsidR="00E4296B" w:rsidRPr="00E4296B" w:rsidRDefault="00E4296B" w:rsidP="00E4296B">
      <w:pPr>
        <w:pStyle w:val="Standard"/>
        <w:numPr>
          <w:ilvl w:val="0"/>
          <w:numId w:val="29"/>
        </w:numPr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 w:rsidRPr="00E4296B">
        <w:rPr>
          <w:rFonts w:eastAsia="Times New Roman" w:cs="Times New Roman"/>
          <w:sz w:val="24"/>
          <w:lang w:bidi="ar-SA"/>
        </w:rPr>
        <w:t>Les capteurs d’humidité du sol et de niveau d’eau se branchent sur du 5V.</w:t>
      </w:r>
    </w:p>
    <w:p w:rsidR="00E4296B" w:rsidRDefault="00E4296B" w:rsidP="00E4296B">
      <w:pPr>
        <w:pStyle w:val="Standard"/>
        <w:numPr>
          <w:ilvl w:val="0"/>
          <w:numId w:val="29"/>
        </w:numPr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 w:rsidRPr="00E4296B">
        <w:rPr>
          <w:rFonts w:eastAsia="Times New Roman" w:cs="Times New Roman"/>
          <w:sz w:val="24"/>
          <w:lang w:bidi="ar-SA"/>
        </w:rPr>
        <w:t>Les capteurs d’humidité/température de l’air et de luminosité sont alimentés en 3,3V.</w:t>
      </w:r>
    </w:p>
    <w:p w:rsidR="00E4296B" w:rsidRDefault="00E4296B" w:rsidP="00E4296B">
      <w:pPr>
        <w:pStyle w:val="Standard"/>
        <w:numPr>
          <w:ilvl w:val="0"/>
          <w:numId w:val="29"/>
        </w:numPr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Les capteurs de pH et électro-conductivité</w:t>
      </w:r>
      <w:r w:rsidR="002E52A9">
        <w:rPr>
          <w:rFonts w:eastAsia="Times New Roman" w:cs="Times New Roman"/>
          <w:sz w:val="24"/>
          <w:lang w:bidi="ar-SA"/>
        </w:rPr>
        <w:t xml:space="preserve"> et de CO2 sont alimenté en 6V</w:t>
      </w:r>
    </w:p>
    <w:p w:rsidR="002E52A9" w:rsidRPr="00E4296B" w:rsidRDefault="002E52A9" w:rsidP="002E52A9">
      <w:pPr>
        <w:pStyle w:val="Standard"/>
        <w:tabs>
          <w:tab w:val="right" w:leader="dot" w:pos="11056"/>
        </w:tabs>
        <w:ind w:left="360"/>
        <w:rPr>
          <w:rFonts w:eastAsia="Times New Roman" w:cs="Times New Roman"/>
          <w:sz w:val="24"/>
          <w:lang w:bidi="ar-SA"/>
        </w:rPr>
      </w:pPr>
    </w:p>
    <w:p w:rsidR="00E4296B" w:rsidRDefault="00E4296B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9A6D65" w:rsidRDefault="009A6D65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numPr>
          <w:ilvl w:val="0"/>
          <w:numId w:val="9"/>
        </w:numPr>
        <w:tabs>
          <w:tab w:val="right" w:leader="dot" w:pos="10336"/>
        </w:tabs>
        <w:rPr>
          <w:rFonts w:eastAsia="Times New Roman" w:cs="Times New Roman"/>
          <w:sz w:val="24"/>
          <w:u w:val="single"/>
          <w:lang w:bidi="ar-SA"/>
        </w:rPr>
      </w:pPr>
      <w:r>
        <w:rPr>
          <w:rFonts w:eastAsia="Times New Roman" w:cs="Times New Roman"/>
          <w:sz w:val="24"/>
          <w:u w:val="single"/>
          <w:lang w:bidi="ar-SA"/>
        </w:rPr>
        <w:lastRenderedPageBreak/>
        <w:t>Ressources logicielles :</w:t>
      </w:r>
    </w:p>
    <w:p w:rsidR="00E0111C" w:rsidRDefault="00020C77">
      <w:pPr>
        <w:pStyle w:val="Standard"/>
        <w:tabs>
          <w:tab w:val="right" w:leader="dot" w:pos="11056"/>
        </w:tabs>
        <w:ind w:firstLine="788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Les outils de développement logiciel sont ceux de l'établissement.</w:t>
      </w:r>
    </w:p>
    <w:p w:rsidR="00E0111C" w:rsidRDefault="00020C77">
      <w:pPr>
        <w:pStyle w:val="Standard"/>
        <w:tabs>
          <w:tab w:val="right" w:leader="dot" w:pos="11056"/>
        </w:tabs>
        <w:ind w:firstLine="788"/>
        <w:rPr>
          <w:rFonts w:eastAsia="Times New Roman" w:cs="Times New Roman"/>
          <w:sz w:val="24"/>
          <w:lang w:bidi="ar-SA"/>
        </w:rPr>
      </w:pPr>
      <w:bookmarkStart w:id="9" w:name="_GoBack"/>
      <w:bookmarkEnd w:id="9"/>
      <w:r>
        <w:rPr>
          <w:rFonts w:eastAsia="Times New Roman" w:cs="Times New Roman"/>
          <w:sz w:val="24"/>
          <w:lang w:bidi="ar-SA"/>
        </w:rPr>
        <w:t>Les outils de tests (LABVIEW) seront développés dans l'établissement.</w:t>
      </w:r>
    </w:p>
    <w:p w:rsidR="00E0111C" w:rsidRDefault="00E0111C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</w:p>
    <w:p w:rsidR="009A6D65" w:rsidRDefault="009A6D65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lang w:bidi="ar-SA"/>
        </w:rPr>
      </w:pPr>
    </w:p>
    <w:p w:rsidR="00E0111C" w:rsidRDefault="00020C77">
      <w:pPr>
        <w:pStyle w:val="Standard"/>
        <w:numPr>
          <w:ilvl w:val="0"/>
          <w:numId w:val="9"/>
        </w:numPr>
        <w:tabs>
          <w:tab w:val="right" w:leader="dot" w:pos="10336"/>
        </w:tabs>
        <w:rPr>
          <w:rFonts w:eastAsia="Times New Roman" w:cs="Times New Roman"/>
          <w:sz w:val="24"/>
          <w:u w:val="single"/>
          <w:lang w:bidi="ar-SA"/>
        </w:rPr>
      </w:pPr>
      <w:r>
        <w:rPr>
          <w:rFonts w:eastAsia="Times New Roman" w:cs="Times New Roman"/>
          <w:sz w:val="24"/>
          <w:u w:val="single"/>
          <w:lang w:bidi="ar-SA"/>
        </w:rPr>
        <w:t>Ressources documentaires :</w:t>
      </w:r>
    </w:p>
    <w:p w:rsidR="00E0111C" w:rsidRDefault="00E0111C">
      <w:pPr>
        <w:pStyle w:val="Standard"/>
        <w:tabs>
          <w:tab w:val="right" w:leader="dot" w:pos="11056"/>
        </w:tabs>
        <w:rPr>
          <w:rFonts w:eastAsia="Times New Roman" w:cs="Times New Roman"/>
          <w:sz w:val="24"/>
          <w:u w:val="single"/>
          <w:lang w:bidi="ar-SA"/>
        </w:rPr>
      </w:pPr>
    </w:p>
    <w:p w:rsidR="00E0111C" w:rsidRDefault="00020C77">
      <w:pPr>
        <w:pStyle w:val="Standard"/>
        <w:tabs>
          <w:tab w:val="right" w:leader="dot" w:pos="11056"/>
        </w:tabs>
        <w:ind w:firstLine="825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Les ressources documentaires sont celles couramment utilisées dans l'établissement (Internet)</w:t>
      </w:r>
    </w:p>
    <w:p w:rsidR="00AE5594" w:rsidRDefault="00AE5594">
      <w:pPr>
        <w:pStyle w:val="Standard"/>
        <w:tabs>
          <w:tab w:val="right" w:leader="dot" w:pos="11056"/>
        </w:tabs>
        <w:ind w:firstLine="825"/>
        <w:rPr>
          <w:rFonts w:eastAsia="Times New Roman" w:cs="Times New Roman"/>
          <w:sz w:val="24"/>
          <w:lang w:bidi="ar-SA"/>
        </w:rPr>
      </w:pPr>
    </w:p>
    <w:p w:rsidR="00E0111C" w:rsidRDefault="00020C77">
      <w:pPr>
        <w:pStyle w:val="Titre1"/>
      </w:pPr>
      <w:bookmarkStart w:id="10" w:name="__RefHeading__2044_580686697"/>
      <w:r>
        <w:t>Répartition des fonctions ou cas d’utilisation par étudiant</w:t>
      </w:r>
      <w:bookmarkEnd w:id="10"/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27"/>
        <w:gridCol w:w="4589"/>
        <w:gridCol w:w="4934"/>
      </w:tblGrid>
      <w:tr w:rsidR="00E0111C">
        <w:tc>
          <w:tcPr>
            <w:tcW w:w="15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95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Fonctions à développer et tâches à effectuer</w:t>
            </w:r>
          </w:p>
        </w:tc>
      </w:tr>
      <w:tr w:rsidR="00E0111C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</w:pPr>
            <w:r>
              <w:t>Étudiant 1</w:t>
            </w:r>
          </w:p>
          <w:p w:rsidR="00E0111C" w:rsidRDefault="00E0111C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45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Interface </w:t>
            </w:r>
            <w:r w:rsidR="006355E3">
              <w:rPr>
                <w:i/>
                <w:sz w:val="20"/>
                <w:szCs w:val="20"/>
              </w:rPr>
              <w:t xml:space="preserve">de contrôle et de pilotage à distance </w:t>
            </w:r>
          </w:p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  <w:p w:rsidR="00E0111C" w:rsidRDefault="006355E3">
            <w:pPr>
              <w:pStyle w:val="Standard"/>
              <w:numPr>
                <w:ilvl w:val="0"/>
                <w:numId w:val="12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Application consultation historique données en provenance de la tâche 2</w:t>
            </w:r>
          </w:p>
          <w:p w:rsidR="00E0111C" w:rsidRDefault="006355E3" w:rsidP="006355E3">
            <w:pPr>
              <w:pStyle w:val="Standard"/>
              <w:numPr>
                <w:ilvl w:val="0"/>
                <w:numId w:val="12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Application de pilotage manuel des actionneurs </w:t>
            </w:r>
          </w:p>
          <w:p w:rsidR="00267FBC" w:rsidRPr="006355E3" w:rsidRDefault="00DD6188" w:rsidP="006355E3">
            <w:pPr>
              <w:pStyle w:val="Standard"/>
              <w:numPr>
                <w:ilvl w:val="0"/>
                <w:numId w:val="12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 réception Bluetooth</w:t>
            </w:r>
          </w:p>
        </w:tc>
        <w:tc>
          <w:tcPr>
            <w:tcW w:w="49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matérielle :</w:t>
            </w:r>
          </w:p>
          <w:p w:rsidR="00E0111C" w:rsidRDefault="00020C77">
            <w:pPr>
              <w:pStyle w:val="Standard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choix</w:t>
            </w:r>
            <w:proofErr w:type="gramEnd"/>
            <w:r>
              <w:rPr>
                <w:sz w:val="20"/>
                <w:szCs w:val="20"/>
              </w:rPr>
              <w:t xml:space="preserve"> du </w:t>
            </w:r>
            <w:r w:rsidR="006355E3">
              <w:rPr>
                <w:sz w:val="20"/>
                <w:szCs w:val="20"/>
              </w:rPr>
              <w:t>support (smartphone, tablette et/ou ordinateur)</w:t>
            </w:r>
          </w:p>
          <w:p w:rsidR="00DD6188" w:rsidRDefault="00DD6188">
            <w:pPr>
              <w:pStyle w:val="Standard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câblage</w:t>
            </w:r>
            <w:proofErr w:type="gramEnd"/>
            <w:r>
              <w:rPr>
                <w:sz w:val="20"/>
                <w:szCs w:val="20"/>
              </w:rPr>
              <w:t xml:space="preserve"> réception Bluetooth </w:t>
            </w:r>
          </w:p>
          <w:p w:rsidR="00E0111C" w:rsidRDefault="00020C77">
            <w:pPr>
              <w:pStyle w:val="Standard"/>
              <w:tabs>
                <w:tab w:val="right" w:leader="dot" w:pos="510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 logicielle :</w:t>
            </w:r>
          </w:p>
          <w:p w:rsidR="00E0111C" w:rsidRPr="00DD6188" w:rsidRDefault="00DD6188" w:rsidP="00DD6188">
            <w:pPr>
              <w:pStyle w:val="Standard"/>
              <w:numPr>
                <w:ilvl w:val="0"/>
                <w:numId w:val="14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 INVENTOR</w:t>
            </w:r>
          </w:p>
        </w:tc>
      </w:tr>
      <w:tr w:rsidR="00E0111C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</w:pPr>
            <w:r>
              <w:t>Étudiant 2</w:t>
            </w:r>
          </w:p>
          <w:p w:rsidR="00E0111C" w:rsidRDefault="00E0111C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45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Interface Homme/Machine</w:t>
            </w:r>
          </w:p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  <w:p w:rsidR="00E0111C" w:rsidRDefault="00020C77">
            <w:pPr>
              <w:pStyle w:val="Standard"/>
              <w:numPr>
                <w:ilvl w:val="0"/>
                <w:numId w:val="15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acquisition</w:t>
            </w:r>
            <w:proofErr w:type="gramEnd"/>
            <w:r>
              <w:rPr>
                <w:sz w:val="20"/>
                <w:szCs w:val="20"/>
              </w:rPr>
              <w:t xml:space="preserve"> et affichage des paramètres par écran tactile</w:t>
            </w:r>
            <w:r w:rsidR="006355E3">
              <w:rPr>
                <w:sz w:val="20"/>
                <w:szCs w:val="20"/>
              </w:rPr>
              <w:t xml:space="preserve"> pour gestion automatique des actionneurs en fonctions des données capteurs</w:t>
            </w:r>
          </w:p>
          <w:p w:rsidR="006355E3" w:rsidRDefault="004E397F">
            <w:pPr>
              <w:pStyle w:val="Standard"/>
              <w:numPr>
                <w:ilvl w:val="0"/>
                <w:numId w:val="15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Collecte et </w:t>
            </w:r>
            <w:r w:rsidR="006355E3">
              <w:rPr>
                <w:sz w:val="20"/>
                <w:szCs w:val="20"/>
              </w:rPr>
              <w:t>Consolidation des données capteurs</w:t>
            </w:r>
            <w:r w:rsidR="00EC63BD">
              <w:rPr>
                <w:sz w:val="20"/>
                <w:szCs w:val="20"/>
              </w:rPr>
              <w:t>.</w:t>
            </w:r>
          </w:p>
          <w:p w:rsidR="004E397F" w:rsidRDefault="004E397F">
            <w:pPr>
              <w:pStyle w:val="Standard"/>
              <w:numPr>
                <w:ilvl w:val="0"/>
                <w:numId w:val="15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Calcul des Ordres actionneurs pour la tâche 3</w:t>
            </w:r>
          </w:p>
          <w:p w:rsidR="00E0111C" w:rsidRDefault="004E397F">
            <w:pPr>
              <w:pStyle w:val="Standard"/>
              <w:numPr>
                <w:ilvl w:val="0"/>
                <w:numId w:val="15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Transmission des Ordres</w:t>
            </w:r>
            <w:r w:rsidR="00020C77">
              <w:rPr>
                <w:sz w:val="20"/>
                <w:szCs w:val="20"/>
              </w:rPr>
              <w:t xml:space="preserve"> pour la tâche 3</w:t>
            </w:r>
          </w:p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49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matérielle :</w:t>
            </w:r>
          </w:p>
          <w:p w:rsidR="00E0111C" w:rsidRDefault="00020C77">
            <w:pPr>
              <w:pStyle w:val="Standard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choix</w:t>
            </w:r>
            <w:proofErr w:type="gramEnd"/>
            <w:r>
              <w:rPr>
                <w:sz w:val="20"/>
                <w:szCs w:val="20"/>
              </w:rPr>
              <w:t xml:space="preserve"> de l'écran tactile</w:t>
            </w:r>
          </w:p>
          <w:p w:rsidR="00E0111C" w:rsidRDefault="00020C77">
            <w:pPr>
              <w:pStyle w:val="Standard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carte</w:t>
            </w:r>
            <w:proofErr w:type="gramEnd"/>
            <w:r>
              <w:rPr>
                <w:sz w:val="20"/>
                <w:szCs w:val="20"/>
              </w:rPr>
              <w:t xml:space="preserve"> électronique projet total </w:t>
            </w:r>
            <w:r w:rsidR="00D56186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RASPBERRY)</w:t>
            </w:r>
          </w:p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logicielle :</w:t>
            </w:r>
          </w:p>
          <w:p w:rsidR="00E0111C" w:rsidRDefault="00020C77">
            <w:pPr>
              <w:pStyle w:val="Standard"/>
              <w:numPr>
                <w:ilvl w:val="0"/>
                <w:numId w:val="17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programmation</w:t>
            </w:r>
            <w:proofErr w:type="gramEnd"/>
            <w:r>
              <w:rPr>
                <w:sz w:val="20"/>
                <w:szCs w:val="20"/>
              </w:rPr>
              <w:t xml:space="preserve"> RASPBERRY</w:t>
            </w:r>
            <w:r w:rsidR="00D56186">
              <w:rPr>
                <w:sz w:val="20"/>
                <w:szCs w:val="20"/>
              </w:rPr>
              <w:t xml:space="preserve"> (C ou Python)</w:t>
            </w:r>
          </w:p>
        </w:tc>
      </w:tr>
      <w:tr w:rsidR="00E0111C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</w:pPr>
            <w:r>
              <w:t>Étudiant 3</w:t>
            </w:r>
          </w:p>
          <w:p w:rsidR="00E0111C" w:rsidRDefault="00E0111C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45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Gestion du pilotage et des sécurités</w:t>
            </w:r>
          </w:p>
          <w:p w:rsidR="00E0111C" w:rsidRDefault="00E0111C">
            <w:pPr>
              <w:pStyle w:val="Standard"/>
              <w:rPr>
                <w:i/>
                <w:iCs/>
                <w:sz w:val="20"/>
                <w:szCs w:val="20"/>
              </w:rPr>
            </w:pPr>
          </w:p>
          <w:p w:rsidR="00E0111C" w:rsidRDefault="00020C77">
            <w:pPr>
              <w:pStyle w:val="Standard"/>
              <w:numPr>
                <w:ilvl w:val="0"/>
                <w:numId w:val="18"/>
              </w:numPr>
            </w:pPr>
            <w:proofErr w:type="gramStart"/>
            <w:r>
              <w:rPr>
                <w:sz w:val="20"/>
                <w:szCs w:val="20"/>
              </w:rPr>
              <w:t>génération</w:t>
            </w:r>
            <w:proofErr w:type="gramEnd"/>
            <w:r>
              <w:rPr>
                <w:sz w:val="20"/>
                <w:szCs w:val="20"/>
              </w:rPr>
              <w:t xml:space="preserve"> des signaux de commande pour la tâche 4 compte-tenu des paramètres (I</w:t>
            </w:r>
            <w:r>
              <w:rPr>
                <w:sz w:val="20"/>
                <w:szCs w:val="20"/>
                <w:vertAlign w:val="superscript"/>
              </w:rPr>
              <w:t>2</w:t>
            </w:r>
            <w:r>
              <w:rPr>
                <w:sz w:val="20"/>
                <w:szCs w:val="20"/>
              </w:rPr>
              <w:t>C)</w:t>
            </w:r>
            <w:r w:rsidR="006355E3">
              <w:rPr>
                <w:sz w:val="20"/>
                <w:szCs w:val="20"/>
              </w:rPr>
              <w:t xml:space="preserve"> et de l’analyse des données capteurs</w:t>
            </w:r>
          </w:p>
          <w:p w:rsidR="00E0111C" w:rsidRDefault="00020C77">
            <w:pPr>
              <w:pStyle w:val="Standard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prise</w:t>
            </w:r>
            <w:proofErr w:type="gramEnd"/>
            <w:r>
              <w:rPr>
                <w:sz w:val="20"/>
                <w:szCs w:val="20"/>
              </w:rPr>
              <w:t xml:space="preserve"> en compte des capteurs </w:t>
            </w:r>
            <w:r w:rsidR="006355E3">
              <w:rPr>
                <w:sz w:val="20"/>
                <w:szCs w:val="20"/>
              </w:rPr>
              <w:t>« </w:t>
            </w:r>
            <w:r>
              <w:rPr>
                <w:sz w:val="20"/>
                <w:szCs w:val="20"/>
              </w:rPr>
              <w:t>sécurité</w:t>
            </w:r>
            <w:r w:rsidR="006355E3">
              <w:rPr>
                <w:sz w:val="20"/>
                <w:szCs w:val="20"/>
              </w:rPr>
              <w:t> »</w:t>
            </w:r>
          </w:p>
        </w:tc>
        <w:tc>
          <w:tcPr>
            <w:tcW w:w="49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matérielle :</w:t>
            </w:r>
          </w:p>
          <w:p w:rsidR="00E0111C" w:rsidRDefault="00020C77">
            <w:pPr>
              <w:pStyle w:val="Standard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carte</w:t>
            </w:r>
            <w:proofErr w:type="gramEnd"/>
            <w:r>
              <w:rPr>
                <w:sz w:val="20"/>
                <w:szCs w:val="20"/>
              </w:rPr>
              <w:t xml:space="preserve"> électronique projet total (RASPBERRY)</w:t>
            </w:r>
          </w:p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logicielle :</w:t>
            </w:r>
          </w:p>
          <w:p w:rsidR="00E0111C" w:rsidRDefault="00020C77">
            <w:pPr>
              <w:pStyle w:val="Standard"/>
              <w:numPr>
                <w:ilvl w:val="0"/>
                <w:numId w:val="19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programmation</w:t>
            </w:r>
            <w:proofErr w:type="gramEnd"/>
            <w:r>
              <w:rPr>
                <w:sz w:val="20"/>
                <w:szCs w:val="20"/>
              </w:rPr>
              <w:t xml:space="preserve"> RASPBERRY</w:t>
            </w:r>
            <w:r w:rsidR="00D56186">
              <w:rPr>
                <w:sz w:val="20"/>
                <w:szCs w:val="20"/>
              </w:rPr>
              <w:t xml:space="preserve"> (C ou Python)</w:t>
            </w:r>
          </w:p>
          <w:p w:rsidR="00E0111C" w:rsidRDefault="00E0111C">
            <w:pPr>
              <w:pStyle w:val="Standard"/>
              <w:tabs>
                <w:tab w:val="right" w:leader="dot" w:pos="5102"/>
              </w:tabs>
              <w:rPr>
                <w:sz w:val="20"/>
                <w:szCs w:val="20"/>
              </w:rPr>
            </w:pPr>
          </w:p>
        </w:tc>
      </w:tr>
      <w:tr w:rsidR="00E0111C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</w:pPr>
            <w:r>
              <w:t>Étudiant 4</w:t>
            </w:r>
          </w:p>
          <w:p w:rsidR="00E0111C" w:rsidRDefault="00E0111C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</w:p>
          <w:p w:rsidR="00E0111C" w:rsidRDefault="00020C77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IR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  <w:tc>
          <w:tcPr>
            <w:tcW w:w="45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Adaptation puissance</w:t>
            </w:r>
          </w:p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  <w:p w:rsidR="00E0111C" w:rsidRDefault="00020C77">
            <w:pPr>
              <w:pStyle w:val="Standard"/>
              <w:numPr>
                <w:ilvl w:val="0"/>
                <w:numId w:val="20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acquisition</w:t>
            </w:r>
            <w:proofErr w:type="gramEnd"/>
            <w:r>
              <w:rPr>
                <w:sz w:val="20"/>
                <w:szCs w:val="20"/>
              </w:rPr>
              <w:t xml:space="preserve"> du signal de commande (I2C)</w:t>
            </w:r>
          </w:p>
          <w:p w:rsidR="006355E3" w:rsidRDefault="00020C77" w:rsidP="006355E3">
            <w:pPr>
              <w:pStyle w:val="Standard"/>
              <w:numPr>
                <w:ilvl w:val="0"/>
                <w:numId w:val="20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interface</w:t>
            </w:r>
            <w:proofErr w:type="gramEnd"/>
            <w:r>
              <w:rPr>
                <w:sz w:val="20"/>
                <w:szCs w:val="20"/>
              </w:rPr>
              <w:t xml:space="preserve"> de puissance</w:t>
            </w:r>
            <w:r w:rsidR="006355E3" w:rsidRPr="006355E3">
              <w:rPr>
                <w:sz w:val="20"/>
                <w:szCs w:val="20"/>
              </w:rPr>
              <w:t xml:space="preserve"> </w:t>
            </w:r>
            <w:r w:rsidR="006355E3">
              <w:rPr>
                <w:sz w:val="20"/>
                <w:szCs w:val="20"/>
              </w:rPr>
              <w:t>(</w:t>
            </w:r>
            <w:r w:rsidR="006355E3" w:rsidRPr="006355E3">
              <w:rPr>
                <w:sz w:val="20"/>
                <w:szCs w:val="20"/>
              </w:rPr>
              <w:t>ac</w:t>
            </w:r>
            <w:r w:rsidR="006355E3">
              <w:rPr>
                <w:sz w:val="20"/>
                <w:szCs w:val="20"/>
              </w:rPr>
              <w:t>ti</w:t>
            </w:r>
            <w:r w:rsidR="006355E3" w:rsidRPr="006355E3">
              <w:rPr>
                <w:sz w:val="20"/>
                <w:szCs w:val="20"/>
              </w:rPr>
              <w:t>onneurs</w:t>
            </w:r>
            <w:r w:rsidR="000E32AC">
              <w:rPr>
                <w:sz w:val="20"/>
                <w:szCs w:val="20"/>
              </w:rPr>
              <w:t>)</w:t>
            </w:r>
          </w:p>
          <w:p w:rsidR="000E32AC" w:rsidRPr="006355E3" w:rsidRDefault="000E32AC" w:rsidP="006355E3">
            <w:pPr>
              <w:pStyle w:val="Standard"/>
              <w:numPr>
                <w:ilvl w:val="0"/>
                <w:numId w:val="20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Génération PWM</w:t>
            </w:r>
          </w:p>
          <w:p w:rsidR="00E0111C" w:rsidRDefault="00E0111C">
            <w:pPr>
              <w:pStyle w:val="Standard"/>
              <w:tabs>
                <w:tab w:val="right" w:leader="dot" w:pos="5102"/>
              </w:tabs>
              <w:rPr>
                <w:sz w:val="20"/>
                <w:szCs w:val="20"/>
              </w:rPr>
            </w:pPr>
          </w:p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49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 matérielle :</w:t>
            </w:r>
          </w:p>
          <w:p w:rsidR="00E0111C" w:rsidRDefault="00020C77">
            <w:pPr>
              <w:pStyle w:val="Standard"/>
              <w:numPr>
                <w:ilvl w:val="0"/>
                <w:numId w:val="21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mise</w:t>
            </w:r>
            <w:proofErr w:type="gramEnd"/>
            <w:r>
              <w:rPr>
                <w:sz w:val="20"/>
                <w:szCs w:val="20"/>
              </w:rPr>
              <w:t xml:space="preserve"> en œuvre d'un générateur PWM</w:t>
            </w:r>
          </w:p>
          <w:p w:rsidR="00E0111C" w:rsidRDefault="00020C77">
            <w:pPr>
              <w:pStyle w:val="Standard"/>
              <w:numPr>
                <w:ilvl w:val="0"/>
                <w:numId w:val="21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choix</w:t>
            </w:r>
            <w:proofErr w:type="gramEnd"/>
            <w:r>
              <w:rPr>
                <w:sz w:val="20"/>
                <w:szCs w:val="20"/>
              </w:rPr>
              <w:t xml:space="preserve"> d'un pont en H</w:t>
            </w:r>
          </w:p>
          <w:p w:rsidR="00E0111C" w:rsidRDefault="00020C77">
            <w:pPr>
              <w:pStyle w:val="Standard"/>
              <w:numPr>
                <w:ilvl w:val="0"/>
                <w:numId w:val="21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carte</w:t>
            </w:r>
            <w:proofErr w:type="gramEnd"/>
            <w:r>
              <w:rPr>
                <w:sz w:val="20"/>
                <w:szCs w:val="20"/>
              </w:rPr>
              <w:t xml:space="preserve"> électronique projet total (RASPBERRY)</w:t>
            </w:r>
          </w:p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Réalisation logicielle :</w:t>
            </w:r>
          </w:p>
          <w:p w:rsidR="00E0111C" w:rsidRDefault="00020C77">
            <w:pPr>
              <w:pStyle w:val="Standard"/>
              <w:numPr>
                <w:ilvl w:val="0"/>
                <w:numId w:val="22"/>
              </w:numPr>
              <w:tabs>
                <w:tab w:val="right" w:leader="dot" w:pos="4382"/>
              </w:tabs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programmation</w:t>
            </w:r>
            <w:proofErr w:type="gramEnd"/>
            <w:r>
              <w:rPr>
                <w:sz w:val="20"/>
                <w:szCs w:val="20"/>
              </w:rPr>
              <w:t xml:space="preserve"> RASPBERRY</w:t>
            </w:r>
            <w:r w:rsidR="00D56186">
              <w:rPr>
                <w:sz w:val="20"/>
                <w:szCs w:val="20"/>
              </w:rPr>
              <w:t xml:space="preserve"> (C ou Python)</w:t>
            </w:r>
          </w:p>
          <w:p w:rsidR="00E0111C" w:rsidRDefault="00E0111C">
            <w:pPr>
              <w:pStyle w:val="Standard"/>
              <w:tabs>
                <w:tab w:val="right" w:leader="dot" w:pos="5102"/>
              </w:tabs>
              <w:rPr>
                <w:sz w:val="20"/>
                <w:szCs w:val="20"/>
              </w:rPr>
            </w:pPr>
          </w:p>
        </w:tc>
      </w:tr>
    </w:tbl>
    <w:p w:rsidR="00E0111C" w:rsidRDefault="00E0111C">
      <w:pPr>
        <w:pStyle w:val="Standard"/>
      </w:pPr>
    </w:p>
    <w:p w:rsidR="00E0111C" w:rsidRDefault="00020C77">
      <w:pPr>
        <w:pStyle w:val="Titre1"/>
      </w:pPr>
      <w:bookmarkStart w:id="11" w:name="__RefHeading__2046_580686697"/>
      <w:r>
        <w:t>Exploitation Pédagogique – Compétences terminales évaluées :</w:t>
      </w:r>
      <w:bookmarkEnd w:id="11"/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5"/>
        <w:gridCol w:w="2900"/>
        <w:gridCol w:w="2939"/>
        <w:gridCol w:w="1134"/>
        <w:gridCol w:w="1134"/>
        <w:gridCol w:w="1134"/>
        <w:gridCol w:w="1134"/>
      </w:tblGrid>
      <w:tr w:rsidR="00E0111C"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9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Électronique et Communications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Informatique et Réseaux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Étudiant 1</w:t>
            </w:r>
          </w:p>
          <w:p w:rsidR="00E0111C" w:rsidRDefault="00020C77">
            <w:pPr>
              <w:pStyle w:val="Standard"/>
              <w:tabs>
                <w:tab w:val="right" w:pos="1134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  <w:t>IR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Étudiant 2</w:t>
            </w:r>
          </w:p>
          <w:p w:rsidR="00E0111C" w:rsidRDefault="00020C77">
            <w:pPr>
              <w:pStyle w:val="Standard"/>
              <w:tabs>
                <w:tab w:val="right" w:pos="113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  <w:t>IR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Étudiant 3</w:t>
            </w:r>
          </w:p>
          <w:p w:rsidR="00E0111C" w:rsidRDefault="00020C77">
            <w:pPr>
              <w:pStyle w:val="Standard"/>
              <w:tabs>
                <w:tab w:val="right" w:pos="113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  <w:t>IR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Étudiant 4</w:t>
            </w:r>
          </w:p>
          <w:p w:rsidR="00E0111C" w:rsidRDefault="00020C77">
            <w:pPr>
              <w:pStyle w:val="Standard"/>
              <w:tabs>
                <w:tab w:val="right" w:pos="113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ab/>
              <w:t>IR</w:t>
            </w:r>
          </w:p>
        </w:tc>
      </w:tr>
      <w:tr w:rsidR="00E0111C">
        <w:tc>
          <w:tcPr>
            <w:tcW w:w="11050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C2.1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Maintenir les informations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C2.2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Formaliser l’expression du besoin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C2.3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Organiser et/ou respecter la planification d’un projet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C2.4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Assumer le rôle total ou partiel de chef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C2.5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Travailler en équipements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11050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C3.1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Analyser un cahier des charges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C3.3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Définir l’architecture globale d’un prototype ou d’un système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C3.5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Contribuer à la définition des éléments de recette au regard des </w:t>
            </w:r>
            <w:r>
              <w:rPr>
                <w:sz w:val="20"/>
                <w:szCs w:val="20"/>
              </w:rPr>
              <w:lastRenderedPageBreak/>
              <w:t>contraintes du cahier des charges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lastRenderedPageBreak/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C3.6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Recenser les solutions existantes répondant au cahier des charges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C3.8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Élaborer le dossier de définition de la solution techniquement</w:t>
            </w:r>
          </w:p>
        </w:tc>
        <w:tc>
          <w:tcPr>
            <w:tcW w:w="2939" w:type="dxa"/>
            <w:vMerge w:val="restart"/>
            <w:tcBorders>
              <w:left w:val="single" w:sz="2" w:space="0" w:color="000000"/>
              <w:bottom w:val="single" w:sz="2" w:space="0" w:color="000000"/>
            </w:tcBorders>
            <w:shd w:val="clear" w:color="auto" w:fill="B2B2B2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C3.9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Valider une fonction du système à partir d’une maquette réelle</w:t>
            </w:r>
          </w:p>
        </w:tc>
        <w:tc>
          <w:tcPr>
            <w:tcW w:w="2939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B2B2B2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rPr>
                <w:rFonts w:hint="eastAsia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C3.10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Réaliser la conception détaillée d’un module matériel et/ou logicielle</w:t>
            </w:r>
          </w:p>
        </w:tc>
        <w:tc>
          <w:tcPr>
            <w:tcW w:w="2939" w:type="dxa"/>
            <w:vMerge/>
            <w:tcBorders>
              <w:left w:val="single" w:sz="2" w:space="0" w:color="000000"/>
              <w:bottom w:val="single" w:sz="2" w:space="0" w:color="000000"/>
            </w:tcBorders>
            <w:shd w:val="clear" w:color="auto" w:fill="B2B2B2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rPr>
                <w:rFonts w:hint="eastAsia"/>
              </w:rPr>
            </w:pP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11050" w:type="dxa"/>
            <w:gridSpan w:val="7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C4.1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Câbler et/ou intégrer un matériel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C4.2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Adapter et/ou configurer un matériel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C4.3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Adapter et/ou configurer une structure logicielle</w:t>
            </w:r>
          </w:p>
        </w:tc>
        <w:tc>
          <w:tcPr>
            <w:tcW w:w="29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Installer et configurer une chaîne de développement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C4.4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Fabriquer un sous ensemble</w:t>
            </w:r>
          </w:p>
        </w:tc>
        <w:tc>
          <w:tcPr>
            <w:tcW w:w="29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Développer un module logiciel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C4.5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Tester et valider un module logiciel et matériel</w:t>
            </w:r>
          </w:p>
        </w:tc>
        <w:tc>
          <w:tcPr>
            <w:tcW w:w="29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Tester et valider un module logiciel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C4.6</w:t>
            </w:r>
          </w:p>
        </w:tc>
        <w:tc>
          <w:tcPr>
            <w:tcW w:w="290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Produire les documents de fabrication d’un sous ensemble</w:t>
            </w:r>
          </w:p>
        </w:tc>
        <w:tc>
          <w:tcPr>
            <w:tcW w:w="293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Intégrer un module logiciel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  <w:tr w:rsidR="00E0111C"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C4.7</w:t>
            </w:r>
          </w:p>
        </w:tc>
        <w:tc>
          <w:tcPr>
            <w:tcW w:w="583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Documenter une réalisation matérielle / logicielle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E0111C" w:rsidRDefault="00020C77">
            <w:pPr>
              <w:pStyle w:val="Standard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</w:tr>
    </w:tbl>
    <w:p w:rsidR="00E0111C" w:rsidRDefault="00E0111C">
      <w:pPr>
        <w:pStyle w:val="Standard"/>
      </w:pPr>
    </w:p>
    <w:p w:rsidR="00E0111C" w:rsidRDefault="00020C77">
      <w:pPr>
        <w:pStyle w:val="Titre1"/>
      </w:pPr>
      <w:bookmarkStart w:id="12" w:name="__RefHeading__2048_580686697"/>
      <w:r>
        <w:t>Planification (Gantt)</w:t>
      </w:r>
      <w:bookmarkEnd w:id="12"/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Début du projet</w:t>
      </w:r>
      <w:r>
        <w:tab/>
        <w:t>semaine 1 (</w:t>
      </w:r>
      <w:r w:rsidR="00C26E53">
        <w:t>8</w:t>
      </w:r>
      <w:r>
        <w:t>/01/201</w:t>
      </w:r>
      <w:r w:rsidR="000A4D08">
        <w:t>9</w:t>
      </w:r>
      <w:r>
        <w:t>).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Revue 1 (R1)</w:t>
      </w:r>
      <w:r>
        <w:tab/>
        <w:t>semaine 1 (</w:t>
      </w:r>
      <w:r w:rsidR="00C26E53">
        <w:t>15</w:t>
      </w:r>
      <w:r>
        <w:t>/01/201</w:t>
      </w:r>
      <w:r w:rsidR="000A4D08">
        <w:t>9</w:t>
      </w:r>
      <w:r>
        <w:t>).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Revue 2 (R2)</w:t>
      </w:r>
      <w:r>
        <w:tab/>
        <w:t>semaine 4 (</w:t>
      </w:r>
      <w:r w:rsidR="00C26E53">
        <w:t>26</w:t>
      </w:r>
      <w:r>
        <w:t>/02/201</w:t>
      </w:r>
      <w:r w:rsidR="000A4D08">
        <w:t>9</w:t>
      </w:r>
      <w:r>
        <w:t>).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Revue 3 (R3)</w:t>
      </w:r>
      <w:r>
        <w:tab/>
        <w:t>semaine 11 (0</w:t>
      </w:r>
      <w:r w:rsidR="00C26E53">
        <w:t>2</w:t>
      </w:r>
      <w:r>
        <w:t>/04/201</w:t>
      </w:r>
      <w:r w:rsidR="000A4D08">
        <w:t>9</w:t>
      </w:r>
      <w:r>
        <w:t>).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Remise du projet (Re)</w:t>
      </w:r>
      <w:r>
        <w:tab/>
        <w:t>semaine 16 (2</w:t>
      </w:r>
      <w:r w:rsidR="00C26E53">
        <w:t>4</w:t>
      </w:r>
      <w:r>
        <w:t>/05/201</w:t>
      </w:r>
      <w:r w:rsidR="000A4D08">
        <w:t>9</w:t>
      </w:r>
      <w:r>
        <w:t>).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Soutenance finale (</w:t>
      </w:r>
      <w:proofErr w:type="spellStart"/>
      <w:r>
        <w:rPr>
          <w:b/>
          <w:bCs/>
        </w:rPr>
        <w:t>Sf</w:t>
      </w:r>
      <w:proofErr w:type="spellEnd"/>
      <w:r>
        <w:rPr>
          <w:b/>
          <w:bCs/>
        </w:rPr>
        <w:t>)</w:t>
      </w:r>
      <w:r>
        <w:tab/>
        <w:t>semaine 19 (11/06/201</w:t>
      </w:r>
      <w:r w:rsidR="000A4D08">
        <w:t>9</w:t>
      </w:r>
      <w:r>
        <w:t>)</w:t>
      </w:r>
    </w:p>
    <w:p w:rsidR="00E0111C" w:rsidRDefault="00020C77">
      <w:pPr>
        <w:pStyle w:val="Standard"/>
        <w:tabs>
          <w:tab w:val="left" w:pos="5106"/>
        </w:tabs>
        <w:ind w:left="2268"/>
      </w:pPr>
      <w:r>
        <w:rPr>
          <w:b/>
          <w:bCs/>
        </w:rPr>
        <w:t>Livraison (Li)</w:t>
      </w:r>
      <w:r>
        <w:tab/>
        <w:t>semaine 20 (2</w:t>
      </w:r>
      <w:r w:rsidR="000A4D08">
        <w:t>5</w:t>
      </w:r>
      <w:r>
        <w:t>/06/201</w:t>
      </w:r>
      <w:r w:rsidR="000A4D08">
        <w:t>9</w:t>
      </w:r>
      <w:r>
        <w:t>)</w:t>
      </w:r>
    </w:p>
    <w:p w:rsidR="00E0111C" w:rsidRDefault="00E0111C">
      <w:pPr>
        <w:pStyle w:val="Standard"/>
      </w:pPr>
    </w:p>
    <w:p w:rsidR="00E0111C" w:rsidRDefault="00E0111C">
      <w:pPr>
        <w:pStyle w:val="Standard"/>
      </w:pPr>
    </w:p>
    <w:p w:rsidR="00E0111C" w:rsidRDefault="00E0111C">
      <w:pPr>
        <w:pStyle w:val="Standard"/>
      </w:pPr>
    </w:p>
    <w:p w:rsidR="00E0111C" w:rsidRDefault="00020C77">
      <w:pPr>
        <w:pStyle w:val="Titre1"/>
      </w:pPr>
      <w:bookmarkStart w:id="13" w:name="__RefHeading__2050_580686697"/>
      <w:r>
        <w:t>Condition d’évaluation pour l’épreuve E6-2</w:t>
      </w:r>
      <w:bookmarkEnd w:id="13"/>
    </w:p>
    <w:p w:rsidR="00E0111C" w:rsidRDefault="00020C77">
      <w:pPr>
        <w:pStyle w:val="Titre2"/>
      </w:pPr>
      <w:bookmarkStart w:id="14" w:name="__RefHeading__2052_580686697"/>
      <w:r>
        <w:t>Disponibilité des équipements</w:t>
      </w:r>
      <w:bookmarkEnd w:id="14"/>
    </w:p>
    <w:tbl>
      <w:tblPr>
        <w:tblW w:w="11062" w:type="dxa"/>
        <w:tblInd w:w="-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22"/>
        <w:gridCol w:w="2400"/>
        <w:gridCol w:w="3940"/>
      </w:tblGrid>
      <w:tr w:rsidR="00E0111C">
        <w:trPr>
          <w:trHeight w:val="450"/>
        </w:trPr>
        <w:tc>
          <w:tcPr>
            <w:tcW w:w="472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0111C" w:rsidRDefault="00020C77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L’équipement sera-t-il disponible ?</w:t>
            </w:r>
          </w:p>
        </w:tc>
        <w:tc>
          <w:tcPr>
            <w:tcW w:w="24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5459"/>
                <w:tab w:val="right" w:pos="7925"/>
              </w:tabs>
              <w:snapToGrid w:val="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Oui</w:t>
            </w:r>
            <w:r w:rsidR="009B3609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9B3609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78"/>
            </w:r>
          </w:p>
        </w:tc>
        <w:tc>
          <w:tcPr>
            <w:tcW w:w="394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5459"/>
                <w:tab w:val="right" w:pos="7925"/>
              </w:tabs>
              <w:snapToGrid w:val="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Non</w:t>
            </w:r>
            <w:r w:rsidR="009B3609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</w:t>
            </w:r>
            <w:r w:rsidR="009B3609">
              <w:rPr>
                <w:rFonts w:eastAsia="Times New Roman" w:cs="Times New Roman"/>
                <w:sz w:val="20"/>
                <w:szCs w:val="20"/>
                <w:lang w:bidi="ar-SA"/>
              </w:rPr>
              <w:sym w:font="Wingdings" w:char="F0A8"/>
            </w:r>
          </w:p>
        </w:tc>
      </w:tr>
    </w:tbl>
    <w:p w:rsidR="00E0111C" w:rsidRDefault="00020C77">
      <w:pPr>
        <w:pStyle w:val="Titre2"/>
      </w:pPr>
      <w:bookmarkStart w:id="15" w:name="__RefHeading__2054_580686697"/>
      <w:r>
        <w:t>Atteintes des objectifs du point de vue client</w:t>
      </w:r>
      <w:bookmarkEnd w:id="15"/>
    </w:p>
    <w:p w:rsidR="00E0111C" w:rsidRDefault="00020C77">
      <w:pPr>
        <w:pStyle w:val="Standard"/>
        <w:rPr>
          <w:rFonts w:eastAsia="Times New Roman" w:cs="Times New Roman"/>
          <w:sz w:val="24"/>
          <w:lang w:bidi="ar-SA"/>
        </w:rPr>
      </w:pPr>
      <w:r>
        <w:rPr>
          <w:rFonts w:eastAsia="Times New Roman" w:cs="Times New Roman"/>
          <w:sz w:val="24"/>
          <w:lang w:bidi="ar-SA"/>
        </w:rPr>
        <w:t>Que devra-t-on observer à la fin du projet qui témoignera de l’atteinte des objectifs fixés, du point de vue du client :</w:t>
      </w:r>
    </w:p>
    <w:p w:rsidR="00E0111C" w:rsidRDefault="00020C77">
      <w:pPr>
        <w:pStyle w:val="Standard"/>
        <w:numPr>
          <w:ilvl w:val="0"/>
          <w:numId w:val="23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chaque</w:t>
      </w:r>
      <w:proofErr w:type="gramEnd"/>
      <w:r>
        <w:rPr>
          <w:rFonts w:eastAsia="Times New Roman" w:cs="Times New Roman"/>
          <w:sz w:val="24"/>
          <w:lang w:bidi="ar-SA"/>
        </w:rPr>
        <w:t xml:space="preserve"> tâche devra être validée en respect du cahier des charges</w:t>
      </w:r>
    </w:p>
    <w:p w:rsidR="00E0111C" w:rsidRDefault="00020C77">
      <w:pPr>
        <w:pStyle w:val="Standard"/>
        <w:numPr>
          <w:ilvl w:val="0"/>
          <w:numId w:val="23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l'intégration</w:t>
      </w:r>
      <w:proofErr w:type="gramEnd"/>
      <w:r>
        <w:rPr>
          <w:rFonts w:eastAsia="Times New Roman" w:cs="Times New Roman"/>
          <w:sz w:val="24"/>
          <w:lang w:bidi="ar-SA"/>
        </w:rPr>
        <w:t xml:space="preserve"> devra être validée tâche avec tâche</w:t>
      </w:r>
    </w:p>
    <w:p w:rsidR="00E0111C" w:rsidRDefault="00020C77" w:rsidP="00C26E53">
      <w:pPr>
        <w:pStyle w:val="Standard"/>
        <w:numPr>
          <w:ilvl w:val="0"/>
          <w:numId w:val="23"/>
        </w:numPr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  <w:proofErr w:type="gramStart"/>
      <w:r>
        <w:rPr>
          <w:rFonts w:eastAsia="Times New Roman" w:cs="Times New Roman"/>
          <w:sz w:val="24"/>
          <w:lang w:bidi="ar-SA"/>
        </w:rPr>
        <w:t>l'intégration</w:t>
      </w:r>
      <w:proofErr w:type="gramEnd"/>
      <w:r>
        <w:rPr>
          <w:rFonts w:eastAsia="Times New Roman" w:cs="Times New Roman"/>
          <w:sz w:val="24"/>
          <w:lang w:bidi="ar-SA"/>
        </w:rPr>
        <w:t xml:space="preserve"> globale devra être validée en respect du cahier des charges</w:t>
      </w:r>
      <w:r w:rsidR="00C26E53">
        <w:rPr>
          <w:rFonts w:eastAsia="Times New Roman" w:cs="Times New Roman"/>
          <w:sz w:val="24"/>
          <w:lang w:bidi="ar-SA"/>
        </w:rPr>
        <w:t>.</w:t>
      </w:r>
    </w:p>
    <w:p w:rsidR="00C26E53" w:rsidRPr="00C26E53" w:rsidRDefault="00C26E53" w:rsidP="00C26E53">
      <w:pPr>
        <w:pStyle w:val="Standard"/>
        <w:tabs>
          <w:tab w:val="right" w:leader="dot" w:pos="10336"/>
        </w:tabs>
        <w:rPr>
          <w:rFonts w:eastAsia="Times New Roman" w:cs="Times New Roman"/>
          <w:sz w:val="24"/>
          <w:lang w:bidi="ar-SA"/>
        </w:rPr>
      </w:pPr>
    </w:p>
    <w:p w:rsidR="00E0111C" w:rsidRDefault="00020C77">
      <w:pPr>
        <w:pStyle w:val="Titre2"/>
      </w:pPr>
      <w:bookmarkStart w:id="16" w:name="__RefHeading__2056_580686697"/>
      <w:r>
        <w:t>Avenants :</w:t>
      </w:r>
      <w:bookmarkEnd w:id="16"/>
    </w:p>
    <w:p w:rsidR="00E0111C" w:rsidRDefault="00020C77">
      <w:pPr>
        <w:pStyle w:val="Standard"/>
        <w:tabs>
          <w:tab w:val="left" w:pos="2325"/>
          <w:tab w:val="right" w:leader="dot" w:pos="6236"/>
          <w:tab w:val="left" w:pos="6525"/>
          <w:tab w:val="left" w:pos="8500"/>
          <w:tab w:val="right" w:leader="dot" w:pos="10777"/>
        </w:tabs>
      </w:pPr>
      <w:r>
        <w:t>Date des avenants :</w:t>
      </w:r>
      <w:r>
        <w:tab/>
      </w:r>
      <w:r>
        <w:tab/>
      </w:r>
      <w:r>
        <w:tab/>
        <w:t>Nombre de pages :</w:t>
      </w:r>
      <w:r>
        <w:tab/>
      </w:r>
      <w:r>
        <w:tab/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AE5594" w:rsidRDefault="00AE5594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1"/>
      </w:pPr>
      <w:bookmarkStart w:id="17" w:name="__RefHeading__2058_580686697"/>
      <w:r>
        <w:lastRenderedPageBreak/>
        <w:t>Observation de la commission de Validation</w:t>
      </w:r>
      <w:bookmarkEnd w:id="17"/>
    </w:p>
    <w:tbl>
      <w:tblPr>
        <w:tblW w:w="11052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63"/>
        <w:gridCol w:w="8389"/>
      </w:tblGrid>
      <w:tr w:rsidR="00E0111C">
        <w:tc>
          <w:tcPr>
            <w:tcW w:w="2663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</w:pPr>
            <w:r>
              <w:t>Ce document initial :</w:t>
            </w:r>
          </w:p>
        </w:tc>
        <w:tc>
          <w:tcPr>
            <w:tcW w:w="838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563"/>
              </w:tabs>
            </w:pPr>
            <w:r>
              <w:rPr>
                <w:rFonts w:eastAsia="Times New Roman" w:cs="Times New Roman"/>
                <w:lang w:bidi="ar-SA"/>
              </w:rPr>
              <w:tab/>
            </w:r>
            <w:proofErr w:type="gramStart"/>
            <w:r>
              <w:rPr>
                <w:rFonts w:eastAsia="Times New Roman" w:cs="Times New Roman"/>
                <w:b/>
                <w:lang w:bidi="ar-SA"/>
              </w:rPr>
              <w:t>comprend</w:t>
            </w:r>
            <w:proofErr w:type="gramEnd"/>
            <w:r>
              <w:rPr>
                <w:rFonts w:eastAsia="Times New Roman" w:cs="Times New Roman"/>
                <w:b/>
                <w:lang w:bidi="ar-SA"/>
              </w:rPr>
              <w:t xml:space="preserve"> X pages et les documents annexes suivants :</w:t>
            </w:r>
          </w:p>
          <w:p w:rsidR="00E0111C" w:rsidRDefault="00020C77">
            <w:pPr>
              <w:pStyle w:val="Standard"/>
              <w:tabs>
                <w:tab w:val="right" w:leader="dot" w:pos="11906"/>
              </w:tabs>
              <w:ind w:left="567" w:right="454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ab/>
            </w:r>
            <w:r>
              <w:rPr>
                <w:rFonts w:eastAsia="Times New Roman" w:cs="Times New Roman"/>
                <w:sz w:val="20"/>
                <w:szCs w:val="20"/>
              </w:rPr>
              <w:tab/>
            </w:r>
            <w:r>
              <w:rPr>
                <w:rFonts w:eastAsia="Times New Roman" w:cs="Times New Roman"/>
                <w:sz w:val="20"/>
                <w:szCs w:val="20"/>
              </w:rPr>
              <w:tab/>
            </w:r>
          </w:p>
        </w:tc>
      </w:tr>
      <w:tr w:rsidR="00E0111C">
        <w:tc>
          <w:tcPr>
            <w:tcW w:w="2663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</w:pPr>
            <w:r>
              <w:rPr>
                <w:rFonts w:eastAsia="Times New Roman" w:cs="Times New Roman"/>
                <w:i/>
                <w:sz w:val="16"/>
                <w:szCs w:val="16"/>
                <w:lang w:bidi="ar-SA"/>
              </w:rPr>
              <w:t>(À remplir par la commission de validation qui valide le sujet de projet)</w:t>
            </w:r>
          </w:p>
        </w:tc>
        <w:tc>
          <w:tcPr>
            <w:tcW w:w="838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tabs>
                <w:tab w:val="left" w:pos="563"/>
                <w:tab w:val="right" w:leader="dot" w:pos="2840"/>
                <w:tab w:val="left" w:pos="2950"/>
                <w:tab w:val="left" w:pos="3400"/>
                <w:tab w:val="right" w:leader="dot" w:pos="4139"/>
                <w:tab w:val="left" w:pos="4250"/>
                <w:tab w:val="right" w:leader="dot" w:pos="4989"/>
                <w:tab w:val="left" w:pos="5100"/>
                <w:tab w:val="right" w:leader="dot" w:pos="5953"/>
                <w:tab w:val="left" w:pos="6063"/>
                <w:tab w:val="right" w:leader="dot" w:pos="6797"/>
              </w:tabs>
            </w:pPr>
            <w:r>
              <w:rPr>
                <w:rFonts w:eastAsia="Times New Roman" w:cs="Times New Roman"/>
                <w:lang w:bidi="ar-SA"/>
              </w:rPr>
              <w:tab/>
            </w:r>
            <w:proofErr w:type="gramStart"/>
            <w:r>
              <w:rPr>
                <w:rFonts w:eastAsia="Times New Roman" w:cs="Times New Roman"/>
                <w:b/>
                <w:lang w:bidi="ar-SA"/>
              </w:rPr>
              <w:t>a</w:t>
            </w:r>
            <w:proofErr w:type="gramEnd"/>
            <w:r>
              <w:rPr>
                <w:rFonts w:eastAsia="Times New Roman" w:cs="Times New Roman"/>
                <w:b/>
                <w:lang w:bidi="ar-SA"/>
              </w:rPr>
              <w:t xml:space="preserve"> été utilisé par la Commission Académique de validation qui s’est réunie à</w:t>
            </w:r>
            <w:r>
              <w:rPr>
                <w:rFonts w:eastAsia="Times New Roman" w:cs="Times New Roman"/>
                <w:b/>
                <w:lang w:bidi="ar-SA"/>
              </w:rPr>
              <w:br/>
            </w: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b/>
                <w:lang w:bidi="ar-SA"/>
              </w:rPr>
              <w:t>, le</w:t>
            </w: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lang w:bidi="ar-SA"/>
              </w:rPr>
              <w:tab/>
              <w:t xml:space="preserve"> </w:t>
            </w:r>
            <w:r>
              <w:rPr>
                <w:rFonts w:eastAsia="Times New Roman" w:cs="Times New Roman"/>
                <w:b/>
                <w:lang w:bidi="ar-SA"/>
              </w:rPr>
              <w:t>/</w:t>
            </w: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lang w:bidi="ar-SA"/>
              </w:rPr>
              <w:tab/>
              <w:t xml:space="preserve"> </w:t>
            </w:r>
            <w:r>
              <w:rPr>
                <w:rFonts w:eastAsia="Times New Roman" w:cs="Times New Roman"/>
                <w:b/>
                <w:lang w:bidi="ar-SA"/>
              </w:rPr>
              <w:t>/</w:t>
            </w:r>
            <w:r>
              <w:rPr>
                <w:rFonts w:eastAsia="Times New Roman" w:cs="Times New Roman"/>
                <w:b/>
                <w:lang w:bidi="ar-SA"/>
              </w:rPr>
              <w:tab/>
              <w:t>20</w:t>
            </w:r>
            <w:r>
              <w:rPr>
                <w:rFonts w:eastAsia="Times New Roman" w:cs="Times New Roman"/>
                <w:lang w:bidi="ar-SA"/>
              </w:rPr>
              <w:tab/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2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26"/>
        <w:gridCol w:w="7026"/>
      </w:tblGrid>
      <w:tr w:rsidR="00E0111C">
        <w:trPr>
          <w:tblHeader/>
        </w:trPr>
        <w:tc>
          <w:tcPr>
            <w:tcW w:w="4026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2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Contenu du projet :</w:t>
            </w:r>
          </w:p>
        </w:tc>
        <w:tc>
          <w:tcPr>
            <w:tcW w:w="7026" w:type="dxa"/>
            <w:tcBorders>
              <w:top w:val="single" w:sz="8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4825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Défini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Insuffisamment défini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Non défini</w:t>
            </w:r>
          </w:p>
        </w:tc>
      </w:tr>
      <w:tr w:rsidR="00E0111C">
        <w:tc>
          <w:tcPr>
            <w:tcW w:w="4026" w:type="dxa"/>
            <w:tcBorders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pacing w:before="113" w:after="113"/>
              <w:ind w:left="72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Problème à résoudre :</w:t>
            </w:r>
          </w:p>
        </w:tc>
        <w:tc>
          <w:tcPr>
            <w:tcW w:w="7026" w:type="dxa"/>
            <w:tcBorders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6308"/>
              </w:tabs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Cohérent techniquement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Pertinent / À un niveau BTS SN</w:t>
            </w:r>
          </w:p>
        </w:tc>
      </w:tr>
      <w:tr w:rsidR="00E0111C">
        <w:tc>
          <w:tcPr>
            <w:tcW w:w="4026" w:type="dxa"/>
            <w:tcBorders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2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Complexité technique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</w:r>
            <w:r>
              <w:rPr>
                <w:rFonts w:eastAsia="Times New Roman" w:cs="Times New Roman"/>
                <w:i/>
                <w:sz w:val="20"/>
                <w:szCs w:val="20"/>
                <w:lang w:bidi="ar-SA"/>
              </w:rPr>
              <w:t>(liée au support ou au moyen utilisés)</w:t>
            </w:r>
          </w:p>
        </w:tc>
        <w:tc>
          <w:tcPr>
            <w:tcW w:w="7026" w:type="dxa"/>
            <w:tcBorders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4825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Suffisante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Insuffisante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Exagérée</w:t>
            </w:r>
          </w:p>
        </w:tc>
      </w:tr>
      <w:tr w:rsidR="00E0111C">
        <w:trPr>
          <w:trHeight w:val="688"/>
        </w:trPr>
        <w:tc>
          <w:tcPr>
            <w:tcW w:w="4026" w:type="dxa"/>
            <w:tcBorders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4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Cohérence pédagogique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</w:r>
            <w:r>
              <w:rPr>
                <w:rFonts w:eastAsia="Times New Roman" w:cs="Times New Roman"/>
                <w:i/>
                <w:sz w:val="20"/>
                <w:szCs w:val="20"/>
                <w:lang w:bidi="ar-SA"/>
              </w:rPr>
              <w:t>(relative aux objectifs de l’épreuve)</w:t>
            </w:r>
          </w:p>
        </w:tc>
        <w:tc>
          <w:tcPr>
            <w:tcW w:w="7026" w:type="dxa"/>
            <w:tcBorders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1347"/>
                <w:tab w:val="right" w:pos="4040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Le projet permet l’évaluation de toutes les compétences terminales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  <w:t>Chaque candidat peut être évalué sur chacune des compétences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</w:p>
        </w:tc>
      </w:tr>
      <w:tr w:rsidR="00E0111C">
        <w:tc>
          <w:tcPr>
            <w:tcW w:w="4026" w:type="dxa"/>
            <w:tcBorders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2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Planification des tâches demandées aux étudiants, délais prévus, … :</w:t>
            </w:r>
          </w:p>
        </w:tc>
        <w:tc>
          <w:tcPr>
            <w:tcW w:w="7026" w:type="dxa"/>
            <w:tcBorders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4825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Projet …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Défini et raisonnable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Insuffisamment défini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Non défini</w:t>
            </w:r>
          </w:p>
        </w:tc>
      </w:tr>
      <w:tr w:rsidR="00E0111C">
        <w:tc>
          <w:tcPr>
            <w:tcW w:w="4026" w:type="dxa"/>
            <w:tcBorders>
              <w:left w:val="single" w:sz="8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2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Les revues de projet sont-elles prévues : </w:t>
            </w:r>
            <w:r>
              <w:rPr>
                <w:rFonts w:eastAsia="Times New Roman" w:cs="Times New Roman"/>
                <w:i/>
                <w:sz w:val="20"/>
                <w:szCs w:val="20"/>
                <w:lang w:bidi="ar-SA"/>
              </w:rPr>
              <w:t>(dates, modalités, évaluation)</w:t>
            </w:r>
          </w:p>
        </w:tc>
        <w:tc>
          <w:tcPr>
            <w:tcW w:w="7026" w:type="dxa"/>
            <w:tcBorders>
              <w:bottom w:val="single" w:sz="2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4825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Oui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Non</w:t>
            </w:r>
          </w:p>
        </w:tc>
      </w:tr>
      <w:tr w:rsidR="00E0111C">
        <w:tc>
          <w:tcPr>
            <w:tcW w:w="402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snapToGrid w:val="0"/>
              <w:spacing w:before="113" w:after="113"/>
              <w:ind w:left="72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Conformité par rapport au référentiel et à la définition de l’épreuve :</w:t>
            </w:r>
          </w:p>
        </w:tc>
        <w:tc>
          <w:tcPr>
            <w:tcW w:w="70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E0111C" w:rsidRDefault="00020C77">
            <w:pPr>
              <w:pStyle w:val="Standard"/>
              <w:tabs>
                <w:tab w:val="right" w:pos="2550"/>
                <w:tab w:val="right" w:pos="4825"/>
                <w:tab w:val="right" w:pos="6308"/>
              </w:tabs>
              <w:snapToGrid w:val="0"/>
              <w:spacing w:before="113" w:after="11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 xml:space="preserve">Oui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Non</w:t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Standard"/>
        <w:tabs>
          <w:tab w:val="right" w:leader="dot" w:pos="10773"/>
        </w:tabs>
        <w:ind w:left="2835" w:right="850" w:hanging="2268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Observations :</w:t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18" w:name="__RefHeading__2060_580686697"/>
      <w:r>
        <w:t>Avis formulé par la commission de validation :</w:t>
      </w:r>
      <w:bookmarkEnd w:id="18"/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00"/>
        <w:gridCol w:w="2083"/>
        <w:gridCol w:w="6467"/>
      </w:tblGrid>
      <w:tr w:rsidR="00E0111C">
        <w:tc>
          <w:tcPr>
            <w:tcW w:w="25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tabs>
                <w:tab w:val="left" w:pos="870"/>
              </w:tabs>
              <w:snapToGrid w:val="0"/>
              <w:ind w:left="445" w:right="3" w:hanging="43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Sujet accepté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br/>
              <w:t>en l’état</w:t>
            </w:r>
          </w:p>
        </w:tc>
        <w:tc>
          <w:tcPr>
            <w:tcW w:w="208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tabs>
                <w:tab w:val="left" w:pos="425"/>
              </w:tabs>
              <w:snapToGrid w:val="0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Sujet à revoir :</w:t>
            </w:r>
          </w:p>
        </w:tc>
        <w:tc>
          <w:tcPr>
            <w:tcW w:w="64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</w:pPr>
            <w:r>
              <w:rPr>
                <w:rFonts w:eastAsia="Times New Roman" w:cs="Times New Roman"/>
                <w:lang w:bidi="ar-SA"/>
              </w:rPr>
              <w:tab/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Conformité au Référentiel de Certification / Complexité</w:t>
            </w:r>
          </w:p>
          <w:p w:rsidR="00E0111C" w:rsidRDefault="00020C77">
            <w:pPr>
              <w:pStyle w:val="Standard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Définition et planification des tâches</w:t>
            </w:r>
          </w:p>
          <w:p w:rsidR="00E0111C" w:rsidRDefault="00020C77">
            <w:pPr>
              <w:pStyle w:val="Standard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Critères d’évaluation</w:t>
            </w:r>
          </w:p>
          <w:p w:rsidR="00E0111C" w:rsidRDefault="00020C77">
            <w:pPr>
              <w:pStyle w:val="Standard"/>
              <w:tabs>
                <w:tab w:val="left" w:pos="450"/>
                <w:tab w:val="left" w:pos="1413"/>
                <w:tab w:val="right" w:leader="dot" w:pos="6238"/>
              </w:tabs>
            </w:pPr>
            <w:r>
              <w:rPr>
                <w:sz w:val="20"/>
                <w:szCs w:val="20"/>
              </w:rPr>
              <w:tab/>
              <w:t>Autres :</w:t>
            </w:r>
            <w:r>
              <w:rPr>
                <w:sz w:val="20"/>
                <w:szCs w:val="20"/>
              </w:rPr>
              <w:tab/>
            </w:r>
            <w:r>
              <w:tab/>
            </w:r>
          </w:p>
        </w:tc>
      </w:tr>
      <w:tr w:rsidR="00E0111C">
        <w:tc>
          <w:tcPr>
            <w:tcW w:w="25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020C77">
            <w:pPr>
              <w:pStyle w:val="Standard"/>
              <w:tabs>
                <w:tab w:val="left" w:pos="870"/>
              </w:tabs>
              <w:snapToGrid w:val="0"/>
              <w:ind w:left="445" w:right="3" w:hanging="433"/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>
              <w:rPr>
                <w:rFonts w:eastAsia="Times New Roman" w:cs="Times New Roman"/>
                <w:b/>
                <w:sz w:val="20"/>
                <w:szCs w:val="20"/>
                <w:lang w:bidi="ar-SA"/>
              </w:rPr>
              <w:t>Sujet rejeté</w:t>
            </w:r>
          </w:p>
        </w:tc>
        <w:tc>
          <w:tcPr>
            <w:tcW w:w="208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646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0111C" w:rsidRDefault="00E0111C">
            <w:pPr>
              <w:pStyle w:val="Standard"/>
              <w:rPr>
                <w:sz w:val="20"/>
                <w:szCs w:val="20"/>
              </w:rPr>
            </w:pPr>
          </w:p>
        </w:tc>
      </w:tr>
    </w:tbl>
    <w:p w:rsidR="00E0111C" w:rsidRDefault="00020C77">
      <w:pPr>
        <w:pStyle w:val="Standard"/>
        <w:tabs>
          <w:tab w:val="right" w:leader="dot" w:pos="10773"/>
        </w:tabs>
        <w:ind w:left="2835" w:right="850" w:hanging="2268"/>
      </w:pPr>
      <w:r>
        <w:rPr>
          <w:rFonts w:eastAsia="Times New Roman" w:cs="Times New Roman"/>
          <w:sz w:val="20"/>
          <w:szCs w:val="20"/>
          <w:lang w:bidi="ar-SA"/>
        </w:rPr>
        <w:t>Motif de la commission :</w:t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  <w:r>
        <w:rPr>
          <w:rFonts w:eastAsia="Times New Roman" w:cs="Times New Roman"/>
          <w:sz w:val="20"/>
          <w:lang w:bidi="ar-SA"/>
        </w:rPr>
        <w:tab/>
      </w:r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p w:rsidR="00E0111C" w:rsidRDefault="00020C77">
      <w:pPr>
        <w:pStyle w:val="Titre2"/>
      </w:pPr>
      <w:bookmarkStart w:id="19" w:name="__RefHeading__2432_580686697"/>
      <w:r>
        <w:t>Nom des membres de la commission de validation académique :</w:t>
      </w:r>
      <w:bookmarkEnd w:id="19"/>
    </w:p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77"/>
        <w:gridCol w:w="2677"/>
        <w:gridCol w:w="2677"/>
        <w:gridCol w:w="3019"/>
      </w:tblGrid>
      <w:tr w:rsidR="00E0111C"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Établissement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Académie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Signature</w:t>
            </w:r>
          </w:p>
        </w:tc>
      </w:tr>
      <w:tr w:rsidR="00E0111C">
        <w:trPr>
          <w:trHeight w:hRule="exact" w:val="567"/>
        </w:trPr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</w:tr>
      <w:tr w:rsidR="00E0111C">
        <w:trPr>
          <w:trHeight w:hRule="exact" w:val="567"/>
        </w:trPr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</w:tr>
      <w:tr w:rsidR="00E0111C">
        <w:trPr>
          <w:trHeight w:hRule="exact" w:val="567"/>
        </w:trPr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26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E0111C">
            <w:pPr>
              <w:pStyle w:val="Standard"/>
            </w:pP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tbl>
      <w:tblPr>
        <w:tblW w:w="11050" w:type="dxa"/>
        <w:tblInd w:w="-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88"/>
        <w:gridCol w:w="3962"/>
      </w:tblGrid>
      <w:tr w:rsidR="00E0111C">
        <w:tc>
          <w:tcPr>
            <w:tcW w:w="708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Titre2"/>
            </w:pPr>
            <w:bookmarkStart w:id="20" w:name="__RefHeading__2064_580686697"/>
            <w:r>
              <w:t>Visa de l’autorité académique :</w:t>
            </w:r>
            <w:bookmarkEnd w:id="20"/>
          </w:p>
        </w:tc>
        <w:tc>
          <w:tcPr>
            <w:tcW w:w="396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:rsidR="00E0111C" w:rsidRDefault="00020C77">
            <w:pPr>
              <w:pStyle w:val="Standard"/>
              <w:rPr>
                <w:i/>
                <w:iCs/>
                <w:sz w:val="16"/>
                <w:szCs w:val="16"/>
                <w:u w:val="single"/>
              </w:rPr>
            </w:pPr>
            <w:r>
              <w:rPr>
                <w:i/>
                <w:iCs/>
                <w:sz w:val="16"/>
                <w:szCs w:val="16"/>
                <w:u w:val="single"/>
              </w:rPr>
              <w:t>Nota :</w:t>
            </w:r>
          </w:p>
        </w:tc>
      </w:tr>
      <w:tr w:rsidR="00E0111C">
        <w:tc>
          <w:tcPr>
            <w:tcW w:w="7088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</w:pPr>
            <w:r>
              <w:t>(</w:t>
            </w:r>
            <w:proofErr w:type="gramStart"/>
            <w:r>
              <w:t>nom</w:t>
            </w:r>
            <w:proofErr w:type="gramEnd"/>
            <w:r>
              <w:t>, qualité, Académie, signature)</w:t>
            </w:r>
          </w:p>
        </w:tc>
        <w:tc>
          <w:tcPr>
            <w:tcW w:w="3962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E0111C" w:rsidRDefault="00020C77">
            <w:pPr>
              <w:pStyle w:val="Standard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Ce document est contractuel pour la sous-épreuve E6-2 (Projet Technique) et sera joint au « Dossier Technique » de l’étudiant.</w:t>
            </w:r>
          </w:p>
          <w:p w:rsidR="00E0111C" w:rsidRDefault="00020C77">
            <w:pPr>
              <w:pStyle w:val="Standard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En cas de modification du cahier des charges, un avenant sera élaboré et joint au dossier du candidat pour présentation au jury, en même temps que le carnet de suivi.</w:t>
            </w:r>
          </w:p>
        </w:tc>
      </w:tr>
    </w:tbl>
    <w:p w:rsidR="00E0111C" w:rsidRDefault="00E0111C">
      <w:pPr>
        <w:pStyle w:val="Standard"/>
        <w:rPr>
          <w:rFonts w:eastAsia="Times New Roman" w:cs="Times New Roman"/>
          <w:sz w:val="20"/>
          <w:lang w:bidi="ar-SA"/>
        </w:rPr>
      </w:pPr>
    </w:p>
    <w:sectPr w:rsidR="00E0111C">
      <w:type w:val="continuous"/>
      <w:pgSz w:w="11906" w:h="16838"/>
      <w:pgMar w:top="425" w:right="425" w:bottom="425" w:left="42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F20" w:rsidRDefault="001F3F20">
      <w:pPr>
        <w:rPr>
          <w:rFonts w:hint="eastAsia"/>
        </w:rPr>
      </w:pPr>
      <w:r>
        <w:separator/>
      </w:r>
    </w:p>
  </w:endnote>
  <w:endnote w:type="continuationSeparator" w:id="0">
    <w:p w:rsidR="001F3F20" w:rsidRDefault="001F3F2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arSymbol, 'Arial Unicode MS'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ar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wiss 721 SWA">
    <w:charset w:val="00"/>
    <w:family w:val="swiss"/>
    <w:pitch w:val="variable"/>
  </w:font>
  <w:font w:name="ArialMT">
    <w:charset w:val="00"/>
    <w:family w:val="swiss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F20" w:rsidRDefault="001F3F20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1F3F20" w:rsidRDefault="001F3F2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728EF"/>
    <w:multiLevelType w:val="multilevel"/>
    <w:tmpl w:val="42CAA926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" w15:restartNumberingAfterBreak="0">
    <w:nsid w:val="0AF10166"/>
    <w:multiLevelType w:val="hybridMultilevel"/>
    <w:tmpl w:val="93F800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E16BC"/>
    <w:multiLevelType w:val="multilevel"/>
    <w:tmpl w:val="A1B4F666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3" w15:restartNumberingAfterBreak="0">
    <w:nsid w:val="0BC94D5A"/>
    <w:multiLevelType w:val="hybridMultilevel"/>
    <w:tmpl w:val="93F6D43A"/>
    <w:lvl w:ilvl="0" w:tplc="F1469F5A">
      <w:start w:val="7"/>
      <w:numFmt w:val="bullet"/>
      <w:lvlText w:val="-"/>
      <w:lvlJc w:val="left"/>
      <w:pPr>
        <w:ind w:left="1080" w:hanging="360"/>
      </w:pPr>
      <w:rPr>
        <w:rFonts w:ascii="Calibri-Bold" w:eastAsia="SimSun" w:hAnsi="Calibri-Bold" w:cs="Calibri-Bold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305A1A"/>
    <w:multiLevelType w:val="multilevel"/>
    <w:tmpl w:val="E1A4FA2A"/>
    <w:styleLink w:val="WWOutlineListStyle"/>
    <w:lvl w:ilvl="0">
      <w:start w:val="1"/>
      <w:numFmt w:val="decimal"/>
      <w:pStyle w:val="Titre1"/>
      <w:lvlText w:val="%1 – "/>
      <w:lvlJc w:val="left"/>
      <w:pPr>
        <w:ind w:left="432" w:hanging="432"/>
      </w:pPr>
    </w:lvl>
    <w:lvl w:ilvl="1">
      <w:start w:val="1"/>
      <w:numFmt w:val="decimal"/>
      <w:pStyle w:val="Titre2"/>
      <w:lvlText w:val="%1.%2 – 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 w15:restartNumberingAfterBreak="0">
    <w:nsid w:val="16D06A44"/>
    <w:multiLevelType w:val="multilevel"/>
    <w:tmpl w:val="0E424F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8604012"/>
    <w:multiLevelType w:val="multilevel"/>
    <w:tmpl w:val="6D666CCE"/>
    <w:lvl w:ilvl="0">
      <w:numFmt w:val="bullet"/>
      <w:lvlText w:val="•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7" w15:restartNumberingAfterBreak="0">
    <w:nsid w:val="1E723BD1"/>
    <w:multiLevelType w:val="multilevel"/>
    <w:tmpl w:val="EA1E0508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8" w15:restartNumberingAfterBreak="0">
    <w:nsid w:val="27C31AAC"/>
    <w:multiLevelType w:val="multilevel"/>
    <w:tmpl w:val="B810BCEE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9" w15:restartNumberingAfterBreak="0">
    <w:nsid w:val="2B1045D0"/>
    <w:multiLevelType w:val="multilevel"/>
    <w:tmpl w:val="EC761FFC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0" w15:restartNumberingAfterBreak="0">
    <w:nsid w:val="2E2D2580"/>
    <w:multiLevelType w:val="multilevel"/>
    <w:tmpl w:val="D4D80DC2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1" w15:restartNumberingAfterBreak="0">
    <w:nsid w:val="31F54370"/>
    <w:multiLevelType w:val="multilevel"/>
    <w:tmpl w:val="E2D4A39C"/>
    <w:lvl w:ilvl="0">
      <w:numFmt w:val="bullet"/>
      <w:lvlText w:val="➢"/>
      <w:lvlJc w:val="left"/>
      <w:pPr>
        <w:ind w:left="720" w:hanging="360"/>
      </w:pPr>
      <w:rPr>
        <w:rFonts w:ascii="StarSymbol" w:eastAsia="StarSymbol, 'Arial Unicode MS'" w:hAnsi="StarSymbol" w:cs="StarSymbol, 'Arial Unicode MS'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2" w15:restartNumberingAfterBreak="0">
    <w:nsid w:val="326F0016"/>
    <w:multiLevelType w:val="multilevel"/>
    <w:tmpl w:val="103668D0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3" w15:restartNumberingAfterBreak="0">
    <w:nsid w:val="32A05AB6"/>
    <w:multiLevelType w:val="multilevel"/>
    <w:tmpl w:val="7CBEE1B6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4" w15:restartNumberingAfterBreak="0">
    <w:nsid w:val="32C154EB"/>
    <w:multiLevelType w:val="multilevel"/>
    <w:tmpl w:val="F7E6DCD2"/>
    <w:lvl w:ilvl="0">
      <w:numFmt w:val="bullet"/>
      <w:lvlText w:val="•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5" w15:restartNumberingAfterBreak="0">
    <w:nsid w:val="32F40AD9"/>
    <w:multiLevelType w:val="multilevel"/>
    <w:tmpl w:val="9EC6B446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6" w15:restartNumberingAfterBreak="0">
    <w:nsid w:val="406D62FB"/>
    <w:multiLevelType w:val="multilevel"/>
    <w:tmpl w:val="00F2B050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7" w15:restartNumberingAfterBreak="0">
    <w:nsid w:val="43A96174"/>
    <w:multiLevelType w:val="multilevel"/>
    <w:tmpl w:val="B39E3B5A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18" w15:restartNumberingAfterBreak="0">
    <w:nsid w:val="45495258"/>
    <w:multiLevelType w:val="hybridMultilevel"/>
    <w:tmpl w:val="94DE7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432F5"/>
    <w:multiLevelType w:val="multilevel"/>
    <w:tmpl w:val="203AD75A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20" w15:restartNumberingAfterBreak="0">
    <w:nsid w:val="51F16026"/>
    <w:multiLevelType w:val="multilevel"/>
    <w:tmpl w:val="B7DCE4A2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21" w15:restartNumberingAfterBreak="0">
    <w:nsid w:val="52985568"/>
    <w:multiLevelType w:val="multilevel"/>
    <w:tmpl w:val="77685EE6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22" w15:restartNumberingAfterBreak="0">
    <w:nsid w:val="553E61EB"/>
    <w:multiLevelType w:val="hybridMultilevel"/>
    <w:tmpl w:val="630C1EC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6C46D3"/>
    <w:multiLevelType w:val="multilevel"/>
    <w:tmpl w:val="A4F61480"/>
    <w:styleLink w:val="Numbering1"/>
    <w:lvl w:ilvl="0">
      <w:start w:val="1"/>
      <w:numFmt w:val="decimal"/>
      <w:lvlText w:val="%1 - "/>
      <w:lvlJc w:val="left"/>
      <w:pPr>
        <w:ind w:left="567" w:hanging="567"/>
      </w:pPr>
    </w:lvl>
    <w:lvl w:ilvl="1">
      <w:start w:val="1"/>
      <w:numFmt w:val="decimal"/>
      <w:lvlText w:val="%1.%2 - "/>
      <w:lvlJc w:val="left"/>
      <w:pPr>
        <w:ind w:left="680" w:hanging="680"/>
      </w:pPr>
    </w:lvl>
    <w:lvl w:ilvl="2">
      <w:start w:val="1"/>
      <w:numFmt w:val="decimal"/>
      <w:lvlText w:val="%1.%2.%3 - "/>
      <w:lvlJc w:val="left"/>
      <w:pPr>
        <w:ind w:left="1440" w:hanging="1440"/>
      </w:pPr>
    </w:lvl>
    <w:lvl w:ilvl="3">
      <w:start w:val="1"/>
      <w:numFmt w:val="decimal"/>
      <w:lvlText w:val="%1.%2.%3.%4 - "/>
      <w:lvlJc w:val="left"/>
      <w:pPr>
        <w:ind w:left="1800" w:hanging="1800"/>
      </w:pPr>
    </w:lvl>
    <w:lvl w:ilvl="4">
      <w:start w:val="1"/>
      <w:numFmt w:val="decimal"/>
      <w:lvlText w:val="%1.%2.%3.%4.%5 - "/>
      <w:lvlJc w:val="left"/>
      <w:pPr>
        <w:ind w:left="2160" w:hanging="2160"/>
      </w:pPr>
    </w:lvl>
    <w:lvl w:ilvl="5">
      <w:start w:val="1"/>
      <w:numFmt w:val="decimal"/>
      <w:lvlText w:val="%1.%2.%3.%4.%5.%6 - "/>
      <w:lvlJc w:val="left"/>
      <w:pPr>
        <w:ind w:left="2520" w:hanging="2520"/>
      </w:pPr>
    </w:lvl>
    <w:lvl w:ilvl="6">
      <w:start w:val="1"/>
      <w:numFmt w:val="decimal"/>
      <w:lvlText w:val="%1.%2.%3.%4.%5.%6.%7 - "/>
      <w:lvlJc w:val="left"/>
      <w:pPr>
        <w:ind w:left="2880" w:hanging="2880"/>
      </w:pPr>
    </w:lvl>
    <w:lvl w:ilvl="7">
      <w:start w:val="1"/>
      <w:numFmt w:val="decimal"/>
      <w:lvlText w:val="%1.%2.%3.%4.%5.%6.%7.%8 - "/>
      <w:lvlJc w:val="left"/>
      <w:pPr>
        <w:ind w:left="3240" w:hanging="3240"/>
      </w:pPr>
    </w:lvl>
    <w:lvl w:ilvl="8">
      <w:start w:val="1"/>
      <w:numFmt w:val="decimal"/>
      <w:lvlText w:val="%1.%2.%3.%4.%5.%6.%7.%8.%9 - "/>
      <w:lvlJc w:val="left"/>
      <w:pPr>
        <w:ind w:left="3600" w:hanging="3600"/>
      </w:pPr>
    </w:lvl>
  </w:abstractNum>
  <w:abstractNum w:abstractNumId="24" w15:restartNumberingAfterBreak="0">
    <w:nsid w:val="562345C2"/>
    <w:multiLevelType w:val="multilevel"/>
    <w:tmpl w:val="C27CB3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82AAD"/>
    <w:multiLevelType w:val="multilevel"/>
    <w:tmpl w:val="B0D8E420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26" w15:restartNumberingAfterBreak="0">
    <w:nsid w:val="5F39513E"/>
    <w:multiLevelType w:val="multilevel"/>
    <w:tmpl w:val="E5BE2890"/>
    <w:lvl w:ilvl="0">
      <w:numFmt w:val="bullet"/>
      <w:lvlText w:val="–"/>
      <w:lvlJc w:val="left"/>
      <w:pPr>
        <w:ind w:left="7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1">
      <w:numFmt w:val="bullet"/>
      <w:lvlText w:val="–"/>
      <w:lvlJc w:val="left"/>
      <w:pPr>
        <w:ind w:left="10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2">
      <w:numFmt w:val="bullet"/>
      <w:lvlText w:val="–"/>
      <w:lvlJc w:val="left"/>
      <w:pPr>
        <w:ind w:left="14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3">
      <w:numFmt w:val="bullet"/>
      <w:lvlText w:val="–"/>
      <w:lvlJc w:val="left"/>
      <w:pPr>
        <w:ind w:left="18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4">
      <w:numFmt w:val="bullet"/>
      <w:lvlText w:val="–"/>
      <w:lvlJc w:val="left"/>
      <w:pPr>
        <w:ind w:left="216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5">
      <w:numFmt w:val="bullet"/>
      <w:lvlText w:val="–"/>
      <w:lvlJc w:val="left"/>
      <w:pPr>
        <w:ind w:left="252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6">
      <w:numFmt w:val="bullet"/>
      <w:lvlText w:val="–"/>
      <w:lvlJc w:val="left"/>
      <w:pPr>
        <w:ind w:left="288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7">
      <w:numFmt w:val="bullet"/>
      <w:lvlText w:val="–"/>
      <w:lvlJc w:val="left"/>
      <w:pPr>
        <w:ind w:left="324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  <w:lvl w:ilvl="8">
      <w:numFmt w:val="bullet"/>
      <w:lvlText w:val="–"/>
      <w:lvlJc w:val="left"/>
      <w:pPr>
        <w:ind w:left="3600" w:hanging="360"/>
      </w:pPr>
      <w:rPr>
        <w:rFonts w:ascii="StarSymbol, 'Arial Unicode MS'" w:eastAsia="StarSymbol, 'Arial Unicode MS'" w:hAnsi="StarSymbol, 'Arial Unicode MS'" w:cs="StarSymbol, 'Arial Unicode MS'"/>
        <w:sz w:val="18"/>
        <w:szCs w:val="18"/>
      </w:rPr>
    </w:lvl>
  </w:abstractNum>
  <w:abstractNum w:abstractNumId="27" w15:restartNumberingAfterBreak="0">
    <w:nsid w:val="65931628"/>
    <w:multiLevelType w:val="hybridMultilevel"/>
    <w:tmpl w:val="D5526BAC"/>
    <w:lvl w:ilvl="0" w:tplc="F1469F5A">
      <w:start w:val="7"/>
      <w:numFmt w:val="bullet"/>
      <w:lvlText w:val="-"/>
      <w:lvlJc w:val="left"/>
      <w:pPr>
        <w:ind w:left="720" w:hanging="360"/>
      </w:pPr>
      <w:rPr>
        <w:rFonts w:ascii="Calibri-Bold" w:eastAsia="SimSun" w:hAnsi="Calibri-Bold" w:cs="Calibri-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F87681"/>
    <w:multiLevelType w:val="multilevel"/>
    <w:tmpl w:val="0BAC37A2"/>
    <w:styleLink w:val="Outline"/>
    <w:lvl w:ilvl="0">
      <w:start w:val="1"/>
      <w:numFmt w:val="decimal"/>
      <w:lvlText w:val="%1 – "/>
      <w:lvlJc w:val="left"/>
      <w:pPr>
        <w:ind w:left="432" w:hanging="432"/>
      </w:pPr>
    </w:lvl>
    <w:lvl w:ilvl="1">
      <w:start w:val="1"/>
      <w:numFmt w:val="decimal"/>
      <w:lvlText w:val="%1.%2 – "/>
      <w:lvlJc w:val="left"/>
      <w:pPr>
        <w:ind w:left="576" w:hanging="576"/>
      </w:pPr>
    </w:lvl>
    <w:lvl w:ilvl="2">
      <w:start w:val="1"/>
      <w:numFmt w:val="none"/>
      <w:lvlText w:val="%3 - "/>
      <w:lvlJc w:val="left"/>
      <w:pPr>
        <w:ind w:left="720" w:hanging="720"/>
      </w:pPr>
    </w:lvl>
    <w:lvl w:ilvl="3">
      <w:start w:val="1"/>
      <w:numFmt w:val="none"/>
      <w:lvlText w:val="%4 - "/>
      <w:lvlJc w:val="left"/>
      <w:pPr>
        <w:ind w:left="864" w:hanging="864"/>
      </w:pPr>
    </w:lvl>
    <w:lvl w:ilvl="4">
      <w:start w:val="1"/>
      <w:numFmt w:val="none"/>
      <w:lvlText w:val="%5 - "/>
      <w:lvlJc w:val="left"/>
      <w:pPr>
        <w:ind w:left="1008" w:hanging="1008"/>
      </w:pPr>
    </w:lvl>
    <w:lvl w:ilvl="5">
      <w:start w:val="1"/>
      <w:numFmt w:val="none"/>
      <w:lvlText w:val="%6 - "/>
      <w:lvlJc w:val="left"/>
      <w:pPr>
        <w:ind w:left="1152" w:hanging="1152"/>
      </w:pPr>
    </w:lvl>
    <w:lvl w:ilvl="6">
      <w:start w:val="1"/>
      <w:numFmt w:val="none"/>
      <w:lvlText w:val="%7 - "/>
      <w:lvlJc w:val="left"/>
      <w:pPr>
        <w:ind w:left="1296" w:hanging="1296"/>
      </w:pPr>
    </w:lvl>
    <w:lvl w:ilvl="7">
      <w:start w:val="1"/>
      <w:numFmt w:val="none"/>
      <w:lvlText w:val="%8 - "/>
      <w:lvlJc w:val="left"/>
      <w:pPr>
        <w:ind w:left="1440" w:hanging="1440"/>
      </w:pPr>
    </w:lvl>
    <w:lvl w:ilvl="8">
      <w:start w:val="1"/>
      <w:numFmt w:val="none"/>
      <w:lvlText w:val="%9 - "/>
      <w:lvlJc w:val="left"/>
      <w:pPr>
        <w:ind w:left="1584" w:hanging="1584"/>
      </w:pPr>
    </w:lvl>
  </w:abstractNum>
  <w:num w:numId="1">
    <w:abstractNumId w:val="4"/>
  </w:num>
  <w:num w:numId="2">
    <w:abstractNumId w:val="28"/>
  </w:num>
  <w:num w:numId="3">
    <w:abstractNumId w:val="23"/>
  </w:num>
  <w:num w:numId="4">
    <w:abstractNumId w:val="11"/>
  </w:num>
  <w:num w:numId="5">
    <w:abstractNumId w:val="14"/>
  </w:num>
  <w:num w:numId="6">
    <w:abstractNumId w:val="10"/>
  </w:num>
  <w:num w:numId="7">
    <w:abstractNumId w:val="2"/>
  </w:num>
  <w:num w:numId="8">
    <w:abstractNumId w:val="12"/>
  </w:num>
  <w:num w:numId="9">
    <w:abstractNumId w:val="5"/>
  </w:num>
  <w:num w:numId="10">
    <w:abstractNumId w:val="6"/>
  </w:num>
  <w:num w:numId="11">
    <w:abstractNumId w:val="17"/>
  </w:num>
  <w:num w:numId="12">
    <w:abstractNumId w:val="0"/>
  </w:num>
  <w:num w:numId="13">
    <w:abstractNumId w:val="16"/>
  </w:num>
  <w:num w:numId="14">
    <w:abstractNumId w:val="19"/>
  </w:num>
  <w:num w:numId="15">
    <w:abstractNumId w:val="7"/>
  </w:num>
  <w:num w:numId="16">
    <w:abstractNumId w:val="9"/>
  </w:num>
  <w:num w:numId="17">
    <w:abstractNumId w:val="13"/>
  </w:num>
  <w:num w:numId="18">
    <w:abstractNumId w:val="25"/>
  </w:num>
  <w:num w:numId="19">
    <w:abstractNumId w:val="8"/>
  </w:num>
  <w:num w:numId="20">
    <w:abstractNumId w:val="20"/>
  </w:num>
  <w:num w:numId="21">
    <w:abstractNumId w:val="26"/>
  </w:num>
  <w:num w:numId="22">
    <w:abstractNumId w:val="21"/>
  </w:num>
  <w:num w:numId="23">
    <w:abstractNumId w:val="15"/>
  </w:num>
  <w:num w:numId="24">
    <w:abstractNumId w:val="18"/>
  </w:num>
  <w:num w:numId="25">
    <w:abstractNumId w:val="27"/>
  </w:num>
  <w:num w:numId="26">
    <w:abstractNumId w:val="3"/>
  </w:num>
  <w:num w:numId="27">
    <w:abstractNumId w:val="22"/>
  </w:num>
  <w:num w:numId="28">
    <w:abstractNumId w:val="2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11C"/>
    <w:rsid w:val="00020C77"/>
    <w:rsid w:val="000357C2"/>
    <w:rsid w:val="000A4D08"/>
    <w:rsid w:val="000E32AC"/>
    <w:rsid w:val="00123B93"/>
    <w:rsid w:val="0012573C"/>
    <w:rsid w:val="001F3F20"/>
    <w:rsid w:val="00222E10"/>
    <w:rsid w:val="00267FBC"/>
    <w:rsid w:val="002B0E67"/>
    <w:rsid w:val="002E52A9"/>
    <w:rsid w:val="002E7BE4"/>
    <w:rsid w:val="003C16C1"/>
    <w:rsid w:val="003F7345"/>
    <w:rsid w:val="00415704"/>
    <w:rsid w:val="00444B22"/>
    <w:rsid w:val="00496D74"/>
    <w:rsid w:val="004B6DAC"/>
    <w:rsid w:val="004E397F"/>
    <w:rsid w:val="00525B15"/>
    <w:rsid w:val="0052756C"/>
    <w:rsid w:val="00594324"/>
    <w:rsid w:val="00614076"/>
    <w:rsid w:val="00627743"/>
    <w:rsid w:val="006355E3"/>
    <w:rsid w:val="00695035"/>
    <w:rsid w:val="0085375C"/>
    <w:rsid w:val="009A6D65"/>
    <w:rsid w:val="009B3609"/>
    <w:rsid w:val="00A019A0"/>
    <w:rsid w:val="00AB01E7"/>
    <w:rsid w:val="00AE5594"/>
    <w:rsid w:val="00B75217"/>
    <w:rsid w:val="00BA5D83"/>
    <w:rsid w:val="00C11823"/>
    <w:rsid w:val="00C26E53"/>
    <w:rsid w:val="00C90CDF"/>
    <w:rsid w:val="00CD695E"/>
    <w:rsid w:val="00CF06C1"/>
    <w:rsid w:val="00D44D0D"/>
    <w:rsid w:val="00D56186"/>
    <w:rsid w:val="00D92CC9"/>
    <w:rsid w:val="00DD6188"/>
    <w:rsid w:val="00E0111C"/>
    <w:rsid w:val="00E4296B"/>
    <w:rsid w:val="00EC63BD"/>
    <w:rsid w:val="00F63EE0"/>
    <w:rsid w:val="00FD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D9DF7F"/>
  <w15:docId w15:val="{A1E87547-40A1-4CA4-BF68-D671B433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3"/>
        <w:sz w:val="24"/>
        <w:szCs w:val="24"/>
        <w:lang w:val="fr-F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itre1">
    <w:name w:val="heading 1"/>
    <w:basedOn w:val="Heading"/>
    <w:next w:val="Textbody"/>
    <w:uiPriority w:val="9"/>
    <w:qFormat/>
    <w:pPr>
      <w:numPr>
        <w:numId w:val="1"/>
      </w:numPr>
      <w:spacing w:before="113" w:after="113"/>
      <w:outlineLvl w:val="0"/>
    </w:pPr>
    <w:rPr>
      <w:b/>
      <w:bCs/>
    </w:rPr>
  </w:style>
  <w:style w:type="paragraph" w:styleId="Titre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85" w:after="85"/>
      <w:outlineLvl w:val="1"/>
    </w:pPr>
    <w:rPr>
      <w:b/>
      <w:bCs/>
    </w:rPr>
  </w:style>
  <w:style w:type="paragraph" w:styleId="Titre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4296B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4296B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WWOutlineListStyle">
    <w:name w:val="WW_OutlineListStyle"/>
    <w:basedOn w:val="Aucuneliste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Times New Roman" w:hAnsi="Times New Roman"/>
      <w:sz w:val="21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Microsoft YaHei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r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ous-titr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5Texte">
    <w:name w:val="5 Texte"/>
    <w:basedOn w:val="Standard"/>
    <w:pPr>
      <w:spacing w:before="57" w:after="57"/>
    </w:pPr>
    <w:rPr>
      <w:color w:val="000000"/>
    </w:rPr>
  </w:style>
  <w:style w:type="paragraph" w:customStyle="1" w:styleId="texte1">
    <w:name w:val="texte1"/>
    <w:basedOn w:val="Standard"/>
    <w:pPr>
      <w:spacing w:before="120"/>
      <w:ind w:left="-10" w:right="567"/>
      <w:jc w:val="both"/>
    </w:pPr>
    <w:rPr>
      <w:rFonts w:ascii="Swiss 721 SWA" w:hAnsi="Swiss 721 SWA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11056"/>
      </w:tabs>
    </w:pPr>
  </w:style>
  <w:style w:type="paragraph" w:customStyle="1" w:styleId="Contents2">
    <w:name w:val="Contents 2"/>
    <w:basedOn w:val="Index"/>
    <w:pPr>
      <w:tabs>
        <w:tab w:val="right" w:leader="dot" w:pos="11056"/>
      </w:tabs>
      <w:ind w:left="283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StarSymbol, 'Arial Unicode MS'" w:eastAsia="StarSymbol, 'Arial Unicode MS'" w:hAnsi="StarSymbol, 'Arial Unicode MS'" w:cs="StarSymbol, 'Arial Unicode MS'"/>
      <w:sz w:val="18"/>
      <w:szCs w:val="18"/>
    </w:rPr>
  </w:style>
  <w:style w:type="character" w:customStyle="1" w:styleId="Character20style">
    <w:name w:val="Character_20_style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En-tte">
    <w:name w:val="header"/>
    <w:basedOn w:val="Normal"/>
    <w:link w:val="En-tteCar"/>
    <w:uiPriority w:val="99"/>
    <w:unhideWhenUsed/>
    <w:rsid w:val="00CF06C1"/>
    <w:pPr>
      <w:tabs>
        <w:tab w:val="center" w:pos="4536"/>
        <w:tab w:val="right" w:pos="9072"/>
      </w:tabs>
    </w:pPr>
    <w:rPr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CF06C1"/>
    <w:rPr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CF06C1"/>
    <w:pPr>
      <w:tabs>
        <w:tab w:val="center" w:pos="4536"/>
        <w:tab w:val="right" w:pos="9072"/>
      </w:tabs>
    </w:pPr>
    <w:rPr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CF06C1"/>
    <w:rPr>
      <w:szCs w:val="21"/>
    </w:rPr>
  </w:style>
  <w:style w:type="paragraph" w:styleId="Paragraphedeliste">
    <w:name w:val="List Paragraph"/>
    <w:basedOn w:val="Normal"/>
    <w:uiPriority w:val="34"/>
    <w:qFormat/>
    <w:rsid w:val="00A019A0"/>
    <w:pPr>
      <w:ind w:left="720"/>
      <w:contextualSpacing/>
    </w:pPr>
    <w:rPr>
      <w:szCs w:val="21"/>
    </w:rPr>
  </w:style>
  <w:style w:type="paragraph" w:styleId="NormalWeb">
    <w:name w:val="Normal (Web)"/>
    <w:basedOn w:val="Normal"/>
    <w:uiPriority w:val="99"/>
    <w:semiHidden/>
    <w:unhideWhenUsed/>
    <w:rsid w:val="00A019A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fr-FR" w:bidi="ar-SA"/>
    </w:rPr>
  </w:style>
  <w:style w:type="numbering" w:customStyle="1" w:styleId="Outline">
    <w:name w:val="Outline"/>
    <w:basedOn w:val="Aucuneliste"/>
    <w:pPr>
      <w:numPr>
        <w:numId w:val="2"/>
      </w:numPr>
    </w:pPr>
  </w:style>
  <w:style w:type="numbering" w:customStyle="1" w:styleId="Numbering1">
    <w:name w:val="Numbering 1"/>
    <w:basedOn w:val="Aucuneliste"/>
    <w:pPr>
      <w:numPr>
        <w:numId w:val="3"/>
      </w:numPr>
    </w:pPr>
  </w:style>
  <w:style w:type="character" w:customStyle="1" w:styleId="Titre4Car">
    <w:name w:val="Titre 4 Car"/>
    <w:basedOn w:val="Policepardfaut"/>
    <w:link w:val="Titre4"/>
    <w:uiPriority w:val="9"/>
    <w:semiHidden/>
    <w:rsid w:val="00E4296B"/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character" w:customStyle="1" w:styleId="Titre5Car">
    <w:name w:val="Titre 5 Car"/>
    <w:basedOn w:val="Policepardfaut"/>
    <w:link w:val="Titre5"/>
    <w:uiPriority w:val="9"/>
    <w:semiHidden/>
    <w:rsid w:val="00E4296B"/>
    <w:rPr>
      <w:rFonts w:asciiTheme="majorHAnsi" w:eastAsiaTheme="majorEastAsia" w:hAnsiTheme="majorHAnsi"/>
      <w:color w:val="2F5496" w:themeColor="accent1" w:themeShade="B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5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2209</TotalTime>
  <Pages>9</Pages>
  <Words>2243</Words>
  <Characters>12337</Characters>
  <Application>Microsoft Office Word</Application>
  <DocSecurity>0</DocSecurity>
  <Lines>102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Christophe CRUZOL</dc:creator>
  <cp:lastModifiedBy>Frédéric Génin</cp:lastModifiedBy>
  <cp:revision>19</cp:revision>
  <cp:lastPrinted>2015-02-02T10:02:00Z</cp:lastPrinted>
  <dcterms:created xsi:type="dcterms:W3CDTF">2018-11-25T14:50:00Z</dcterms:created>
  <dcterms:modified xsi:type="dcterms:W3CDTF">2018-11-29T15:35:00Z</dcterms:modified>
</cp:coreProperties>
</file>