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9D2" w:rsidRDefault="00B06536">
      <w:proofErr w:type="spellStart"/>
      <w:r>
        <w:t>Perkembangan</w:t>
      </w:r>
      <w:proofErr w:type="spellEnd"/>
      <w:r>
        <w:t xml:space="preserve"> </w:t>
      </w:r>
      <w:proofErr w:type="spellStart"/>
      <w:r>
        <w:t>Kedua</w:t>
      </w:r>
      <w:proofErr w:type="spellEnd"/>
    </w:p>
    <w:p w:rsidR="00B06536" w:rsidRDefault="00B06536"/>
    <w:p w:rsidR="00B06536" w:rsidRDefault="00B06536">
      <w:proofErr w:type="spellStart"/>
      <w:r>
        <w:t>Menyusun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</w:t>
      </w:r>
      <w:proofErr w:type="spellStart"/>
      <w:r>
        <w:t>vb</w:t>
      </w:r>
      <w:proofErr w:type="spellEnd"/>
    </w:p>
    <w:p w:rsidR="00B06536" w:rsidRDefault="00B06536">
      <w:r>
        <w:rPr>
          <w:noProof/>
        </w:rPr>
        <w:drawing>
          <wp:inline distT="0" distB="0" distL="0" distR="0" wp14:anchorId="0E382814" wp14:editId="3EF6E674">
            <wp:extent cx="3019425" cy="28633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4280" cy="28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36" w:rsidRDefault="00B06536">
      <w:bookmarkStart w:id="0" w:name="_GoBack"/>
      <w:r>
        <w:rPr>
          <w:noProof/>
        </w:rPr>
        <w:drawing>
          <wp:inline distT="0" distB="0" distL="0" distR="0" wp14:anchorId="44DE5BBC" wp14:editId="6215B56C">
            <wp:extent cx="3009900" cy="3186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0677" cy="32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36"/>
    <w:rsid w:val="00A729D2"/>
    <w:rsid w:val="00B0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AF9D5-0E95-4CDB-BCA5-D2B2CB98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yaqut tina</dc:creator>
  <cp:keywords/>
  <dc:description/>
  <cp:lastModifiedBy>yaqut tina</cp:lastModifiedBy>
  <cp:revision>1</cp:revision>
  <dcterms:created xsi:type="dcterms:W3CDTF">2013-04-29T03:57:00Z</dcterms:created>
  <dcterms:modified xsi:type="dcterms:W3CDTF">2013-04-29T04:00:00Z</dcterms:modified>
</cp:coreProperties>
</file>