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DE5FF" w14:textId="77777777" w:rsidR="00A40871" w:rsidRDefault="00A40871" w:rsidP="00A408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CBECF7" wp14:editId="6E809991">
            <wp:extent cx="1463040" cy="5791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BD4B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A6052CD" w14:textId="77777777" w:rsidR="00A40871" w:rsidRPr="005D09BE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FF64FB" w14:textId="77777777" w:rsidR="00A40871" w:rsidRPr="00B7278A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79E7E9" w14:textId="77777777" w:rsidR="00A40871" w:rsidRPr="00B7278A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555AF7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260623" w14:textId="4CBACBFF" w:rsidR="005D09BE" w:rsidRPr="00A40871" w:rsidRDefault="005D09BE" w:rsidP="005D09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Встроенные системы</w:t>
      </w:r>
    </w:p>
    <w:p w14:paraId="48BDA5A7" w14:textId="7A560B48" w:rsidR="00A40871" w:rsidRPr="00A40871" w:rsidRDefault="005D09BE" w:rsidP="00A4087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Мастер-класс</w:t>
      </w:r>
      <w:r w:rsidRPr="00A40871"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2E88E584" w14:textId="05E9EDB1" w:rsidR="00A40871" w:rsidRDefault="005D09BE" w:rsidP="00A408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09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 встроенных системах»</w:t>
      </w:r>
    </w:p>
    <w:p w14:paraId="749EA3D1" w14:textId="73E8634C" w:rsidR="005D09BE" w:rsidRPr="005D09BE" w:rsidRDefault="005D09BE" w:rsidP="00A408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54D9B75E" w14:textId="77777777" w:rsidR="00A40871" w:rsidRPr="005D09BE" w:rsidRDefault="00A40871" w:rsidP="00A40871">
      <w:pPr>
        <w:rPr>
          <w:rFonts w:ascii="Times New Roman" w:hAnsi="Times New Roman" w:cs="Times New Roman"/>
          <w:sz w:val="28"/>
          <w:szCs w:val="28"/>
        </w:rPr>
      </w:pPr>
    </w:p>
    <w:p w14:paraId="2F0A9C53" w14:textId="77777777" w:rsidR="00A40871" w:rsidRPr="005D09BE" w:rsidRDefault="00A40871" w:rsidP="00A40871">
      <w:pPr>
        <w:rPr>
          <w:rFonts w:ascii="Times New Roman" w:hAnsi="Times New Roman" w:cs="Times New Roman"/>
          <w:sz w:val="28"/>
          <w:szCs w:val="28"/>
        </w:rPr>
      </w:pPr>
    </w:p>
    <w:p w14:paraId="58C23099" w14:textId="77777777" w:rsidR="00A40871" w:rsidRPr="005D09BE" w:rsidRDefault="00A40871" w:rsidP="00A40871">
      <w:pPr>
        <w:rPr>
          <w:rFonts w:ascii="Times New Roman" w:hAnsi="Times New Roman" w:cs="Times New Roman"/>
          <w:sz w:val="28"/>
          <w:szCs w:val="28"/>
        </w:rPr>
      </w:pPr>
    </w:p>
    <w:p w14:paraId="3C86F72E" w14:textId="77777777" w:rsidR="00A40871" w:rsidRPr="005D09BE" w:rsidRDefault="00A40871" w:rsidP="00A40871">
      <w:pPr>
        <w:rPr>
          <w:rFonts w:ascii="Times New Roman" w:hAnsi="Times New Roman" w:cs="Times New Roman"/>
          <w:sz w:val="28"/>
          <w:szCs w:val="28"/>
        </w:rPr>
      </w:pPr>
    </w:p>
    <w:p w14:paraId="3F5C76C0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48947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53475A" w14:textId="77777777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Выполнила:</w:t>
      </w:r>
    </w:p>
    <w:p w14:paraId="56E52A60" w14:textId="77777777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Лукина Татьяна Александровна</w:t>
      </w:r>
    </w:p>
    <w:p w14:paraId="3097872F" w14:textId="5BF64447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466546, P3332</w:t>
      </w:r>
    </w:p>
    <w:p w14:paraId="4029D58A" w14:textId="77777777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F1E334" w14:textId="54EDB963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48CE34BB" w14:textId="1ECC3B62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Быковский Сергей Вячеславович</w:t>
      </w:r>
    </w:p>
    <w:p w14:paraId="3BBBDC5D" w14:textId="77777777" w:rsidR="00A40871" w:rsidRPr="00A40871" w:rsidRDefault="00A40871" w:rsidP="00A408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30DA" w14:textId="77777777" w:rsidR="00A40871" w:rsidRPr="00A40871" w:rsidRDefault="00A40871" w:rsidP="00A40871">
      <w:pPr>
        <w:rPr>
          <w:rFonts w:ascii="Times New Roman" w:hAnsi="Times New Roman" w:cs="Times New Roman"/>
          <w:sz w:val="28"/>
          <w:szCs w:val="28"/>
        </w:rPr>
      </w:pPr>
    </w:p>
    <w:p w14:paraId="7ECEE991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E35FBA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7DC4CBE" w14:textId="77777777" w:rsidR="00A40871" w:rsidRPr="00A40871" w:rsidRDefault="00A40871" w:rsidP="00A40871">
      <w:pPr>
        <w:jc w:val="center"/>
        <w:rPr>
          <w:rFonts w:ascii="Times New Roman" w:hAnsi="Times New Roman" w:cs="Times New Roman"/>
          <w:sz w:val="28"/>
          <w:szCs w:val="28"/>
        </w:rPr>
      </w:pPr>
      <w:r w:rsidRPr="00A40871">
        <w:rPr>
          <w:rFonts w:ascii="Times New Roman" w:hAnsi="Times New Roman" w:cs="Times New Roman"/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226899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B6E574" w14:textId="785DDB72" w:rsidR="005D09BE" w:rsidRDefault="005D09BE">
          <w:pPr>
            <w:pStyle w:val="af1"/>
          </w:pPr>
          <w:r>
            <w:t>Оглавление</w:t>
          </w:r>
        </w:p>
        <w:p w14:paraId="770C9F89" w14:textId="537E8797" w:rsidR="007B54CC" w:rsidRDefault="005D09B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103805" w:history="1">
            <w:r w:rsidR="007B54CC" w:rsidRPr="00045C82">
              <w:rPr>
                <w:rStyle w:val="af2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и задачи работы</w:t>
            </w:r>
            <w:r w:rsidR="007B54CC">
              <w:rPr>
                <w:noProof/>
                <w:webHidden/>
              </w:rPr>
              <w:tab/>
            </w:r>
            <w:r w:rsidR="007B54CC">
              <w:rPr>
                <w:noProof/>
                <w:webHidden/>
              </w:rPr>
              <w:fldChar w:fldCharType="begin"/>
            </w:r>
            <w:r w:rsidR="007B54CC">
              <w:rPr>
                <w:noProof/>
                <w:webHidden/>
              </w:rPr>
              <w:instrText xml:space="preserve"> PAGEREF _Toc241103805 \h </w:instrText>
            </w:r>
            <w:r w:rsidR="007B54CC">
              <w:rPr>
                <w:noProof/>
                <w:webHidden/>
              </w:rPr>
            </w:r>
            <w:r w:rsidR="007B54CC">
              <w:rPr>
                <w:noProof/>
                <w:webHidden/>
              </w:rPr>
              <w:fldChar w:fldCharType="separate"/>
            </w:r>
            <w:r w:rsidR="007B54CC">
              <w:rPr>
                <w:noProof/>
                <w:webHidden/>
              </w:rPr>
              <w:t>3</w:t>
            </w:r>
            <w:r w:rsidR="007B54CC">
              <w:rPr>
                <w:noProof/>
                <w:webHidden/>
              </w:rPr>
              <w:fldChar w:fldCharType="end"/>
            </w:r>
          </w:hyperlink>
        </w:p>
        <w:p w14:paraId="3A513FA9" w14:textId="6D12A4DC" w:rsidR="007B54CC" w:rsidRDefault="007B54C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1103806" w:history="1">
            <w:r w:rsidRPr="00045C82">
              <w:rPr>
                <w:rStyle w:val="af2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Диаграмма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F7A8" w14:textId="0C324881" w:rsidR="007B54CC" w:rsidRDefault="007B54C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1103807" w:history="1">
            <w:r w:rsidRPr="00045C82">
              <w:rPr>
                <w:rStyle w:val="af2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C9E3" w14:textId="22B47E17" w:rsidR="007B54CC" w:rsidRDefault="007B54C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1103808" w:history="1">
            <w:r w:rsidRPr="00045C82">
              <w:rPr>
                <w:rStyle w:val="af2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EBDA" w14:textId="5873279E" w:rsidR="007B54CC" w:rsidRDefault="007B54CC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41103809" w:history="1">
            <w:r w:rsidRPr="00045C82">
              <w:rPr>
                <w:rStyle w:val="af2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_Toc241103809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81BB" w14:textId="3C9DAA44" w:rsidR="005D09BE" w:rsidRDefault="005D09BE">
          <w:r>
            <w:rPr>
              <w:b/>
              <w:bCs/>
              <w:noProof/>
            </w:rPr>
            <w:fldChar w:fldCharType="end"/>
          </w:r>
        </w:p>
      </w:sdtContent>
    </w:sdt>
    <w:p w14:paraId="25C4D2BA" w14:textId="309793FD" w:rsidR="005D09BE" w:rsidRDefault="005D09BE">
      <w:pPr>
        <w:spacing w:line="278" w:lineRule="auto"/>
      </w:pPr>
      <w:r>
        <w:br w:type="page"/>
      </w:r>
    </w:p>
    <w:p w14:paraId="4215305E" w14:textId="6B132E68" w:rsidR="00637CDD" w:rsidRPr="005D09BE" w:rsidRDefault="005D09BE" w:rsidP="005D09BE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1103805"/>
      <w:r w:rsidRPr="005D09B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Цель и задачи работы</w:t>
      </w:r>
      <w:bookmarkEnd w:id="0"/>
    </w:p>
    <w:p w14:paraId="4F7CCF83" w14:textId="6D560AAC" w:rsidR="005D09BE" w:rsidRDefault="00A06BD3" w:rsidP="005D0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</w:t>
      </w:r>
      <w:r w:rsidR="005D09BE" w:rsidRPr="005D09BE">
        <w:rPr>
          <w:rFonts w:ascii="Times New Roman" w:hAnsi="Times New Roman" w:cs="Times New Roman"/>
          <w:sz w:val="28"/>
          <w:szCs w:val="28"/>
        </w:rPr>
        <w:t>азработать</w:t>
      </w:r>
      <w:r w:rsidR="005D09BE">
        <w:rPr>
          <w:rFonts w:ascii="Times New Roman" w:hAnsi="Times New Roman" w:cs="Times New Roman"/>
          <w:sz w:val="28"/>
          <w:szCs w:val="28"/>
        </w:rPr>
        <w:t xml:space="preserve"> систему управления доступом </w:t>
      </w:r>
      <w:r w:rsidR="00692D38">
        <w:rPr>
          <w:rFonts w:ascii="Times New Roman" w:hAnsi="Times New Roman" w:cs="Times New Roman"/>
          <w:sz w:val="28"/>
          <w:szCs w:val="28"/>
        </w:rPr>
        <w:t xml:space="preserve">на базе микроконтроллера </w:t>
      </w:r>
      <w:r w:rsidR="00692D38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692D38" w:rsidRPr="00692D38">
        <w:rPr>
          <w:rFonts w:ascii="Times New Roman" w:hAnsi="Times New Roman" w:cs="Times New Roman"/>
          <w:sz w:val="28"/>
          <w:szCs w:val="28"/>
        </w:rPr>
        <w:t>32</w:t>
      </w:r>
      <w:r w:rsidR="00692D38">
        <w:rPr>
          <w:rFonts w:ascii="Times New Roman" w:hAnsi="Times New Roman" w:cs="Times New Roman"/>
          <w:sz w:val="28"/>
          <w:szCs w:val="28"/>
        </w:rPr>
        <w:t xml:space="preserve"> </w:t>
      </w:r>
      <w:r w:rsidR="005D09BE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692D38">
        <w:rPr>
          <w:rFonts w:ascii="Times New Roman" w:hAnsi="Times New Roman" w:cs="Times New Roman"/>
          <w:sz w:val="28"/>
          <w:szCs w:val="28"/>
        </w:rPr>
        <w:t>четырех</w:t>
      </w:r>
      <w:r w:rsidR="005D09BE">
        <w:rPr>
          <w:rFonts w:ascii="Times New Roman" w:hAnsi="Times New Roman" w:cs="Times New Roman"/>
          <w:sz w:val="28"/>
          <w:szCs w:val="28"/>
        </w:rPr>
        <w:t xml:space="preserve">разрядного семисегментного индикатора, мембранной клавиатуры </w:t>
      </w:r>
      <w:r w:rsidR="00692D38">
        <w:rPr>
          <w:rFonts w:ascii="Times New Roman" w:hAnsi="Times New Roman" w:cs="Times New Roman"/>
          <w:sz w:val="28"/>
          <w:szCs w:val="28"/>
        </w:rPr>
        <w:t>и светодиодов для имитации процесса ввода кода из 4-х цифр.</w:t>
      </w:r>
    </w:p>
    <w:p w14:paraId="3CFDA43D" w14:textId="4BEC3E41" w:rsidR="00692D38" w:rsidRDefault="00692D38" w:rsidP="005D0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32B31E5" w14:textId="46D5D54E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GPIO</w:t>
      </w:r>
      <w:r>
        <w:rPr>
          <w:rFonts w:ascii="Times New Roman" w:hAnsi="Times New Roman" w:cs="Times New Roman"/>
          <w:sz w:val="28"/>
          <w:szCs w:val="28"/>
        </w:rPr>
        <w:t xml:space="preserve"> микроконтроллера для взаимодействия с периферийными устройствами;</w:t>
      </w:r>
    </w:p>
    <w:p w14:paraId="69EFFAB4" w14:textId="280F13B2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ввод четырехзначного кода с мембранной клавиатуры;</w:t>
      </w:r>
    </w:p>
    <w:p w14:paraId="1699126B" w14:textId="5E05A37D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F3153F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вводимого кода на четырехразрядном семисегментном индикаторе;</w:t>
      </w:r>
    </w:p>
    <w:p w14:paraId="0DA5FBF9" w14:textId="04F0FEC2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проверку введенного кода;</w:t>
      </w:r>
    </w:p>
    <w:p w14:paraId="796DD76D" w14:textId="3ACE8DA8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светодиодную индикацию состояния системы и результата проверки кода;</w:t>
      </w:r>
    </w:p>
    <w:p w14:paraId="787EB2D2" w14:textId="3F122C3D" w:rsidR="00692D38" w:rsidRDefault="00692D38" w:rsidP="00692D3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временную блокировку ввода после проверки кода и последующий возврат системы в состояние ожидания нового ввода</w:t>
      </w:r>
      <w:r w:rsidR="00B7278A">
        <w:rPr>
          <w:rFonts w:ascii="Times New Roman" w:hAnsi="Times New Roman" w:cs="Times New Roman"/>
          <w:sz w:val="28"/>
          <w:szCs w:val="28"/>
        </w:rPr>
        <w:t>;</w:t>
      </w:r>
    </w:p>
    <w:p w14:paraId="54EEDA55" w14:textId="77777777" w:rsidR="00B7278A" w:rsidRDefault="00B7278A" w:rsidP="00B7278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режим изменения кода с проверкой текущего кода и подтверждением нового кода.</w:t>
      </w:r>
    </w:p>
    <w:p w14:paraId="7AFCF278" w14:textId="77777777" w:rsidR="00B7278A" w:rsidRDefault="00B7278A" w:rsidP="00B7278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BD9DD52" w14:textId="18FBBF00" w:rsidR="00692D38" w:rsidRDefault="00692D38" w:rsidP="00692D38">
      <w:pPr>
        <w:rPr>
          <w:rFonts w:ascii="Times New Roman" w:hAnsi="Times New Roman" w:cs="Times New Roman"/>
          <w:sz w:val="28"/>
          <w:szCs w:val="28"/>
        </w:rPr>
      </w:pPr>
    </w:p>
    <w:p w14:paraId="2DEA9FA1" w14:textId="77777777" w:rsidR="005E26FE" w:rsidRDefault="005E26FE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A97342C" w14:textId="321A16D4" w:rsidR="00692D38" w:rsidRPr="005D09BE" w:rsidRDefault="00692D38" w:rsidP="00692D3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1103806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Диаграмма последовательностей</w:t>
      </w:r>
      <w:bookmarkEnd w:id="1"/>
    </w:p>
    <w:p w14:paraId="03EE42C9" w14:textId="13273E54" w:rsidR="005E26FE" w:rsidRPr="005E26FE" w:rsidRDefault="005E26FE" w:rsidP="005E26F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2488DC6E" wp14:editId="0EE418C7">
            <wp:extent cx="4757195" cy="8549550"/>
            <wp:effectExtent l="0" t="0" r="5715" b="0"/>
            <wp:docPr id="56462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0131" name="Рисунок 564620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644" cy="85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BB0" w14:textId="77777777" w:rsidR="005E26FE" w:rsidRDefault="005E26FE">
      <w:pPr>
        <w:spacing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CA6CD65" w14:textId="6684DBA1" w:rsidR="00781220" w:rsidRDefault="00781220" w:rsidP="00781220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1103807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процессов</w:t>
      </w:r>
      <w:bookmarkEnd w:id="2"/>
    </w:p>
    <w:p w14:paraId="2ED6598B" w14:textId="77777777" w:rsidR="00781220" w:rsidRPr="00781220" w:rsidRDefault="00781220" w:rsidP="00781220"/>
    <w:p w14:paraId="3B57C9AC" w14:textId="5CA3782E" w:rsidR="00781220" w:rsidRDefault="00781220" w:rsidP="00781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220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системы:</w:t>
      </w:r>
    </w:p>
    <w:p w14:paraId="54BAE227" w14:textId="116C2989" w:rsidR="00781220" w:rsidRDefault="00781220" w:rsidP="00781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программы выполняется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7812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микроконтроллера для работы с мембранной клавиатурой, светодиодами и четырехразрядным семисегментным индикатором. Настраивается системный таймер </w:t>
      </w:r>
      <w:r>
        <w:rPr>
          <w:rFonts w:ascii="Times New Roman" w:hAnsi="Times New Roman" w:cs="Times New Roman"/>
          <w:sz w:val="28"/>
          <w:szCs w:val="28"/>
          <w:lang w:val="en-US"/>
        </w:rPr>
        <w:t>SysTick</w:t>
      </w:r>
      <w:r>
        <w:rPr>
          <w:rFonts w:ascii="Times New Roman" w:hAnsi="Times New Roman" w:cs="Times New Roman"/>
          <w:sz w:val="28"/>
          <w:szCs w:val="28"/>
        </w:rPr>
        <w:t xml:space="preserve">, формирующий прерывания </w:t>
      </w:r>
      <w:r w:rsidR="00F3153F">
        <w:rPr>
          <w:rFonts w:ascii="Times New Roman" w:hAnsi="Times New Roman" w:cs="Times New Roman"/>
          <w:sz w:val="28"/>
          <w:szCs w:val="28"/>
        </w:rPr>
        <w:t xml:space="preserve">раз </w:t>
      </w:r>
      <w:r>
        <w:rPr>
          <w:rFonts w:ascii="Times New Roman" w:hAnsi="Times New Roman" w:cs="Times New Roman"/>
          <w:sz w:val="28"/>
          <w:szCs w:val="28"/>
        </w:rPr>
        <w:t xml:space="preserve">в 1мс. При каждом прерывании увеличивается счетчик </w:t>
      </w:r>
      <w:r>
        <w:rPr>
          <w:rFonts w:ascii="Times New Roman" w:hAnsi="Times New Roman" w:cs="Times New Roman"/>
          <w:sz w:val="28"/>
          <w:szCs w:val="28"/>
          <w:lang w:val="en-US"/>
        </w:rPr>
        <w:t>tickCount</w:t>
      </w:r>
      <w:r>
        <w:rPr>
          <w:rFonts w:ascii="Times New Roman" w:hAnsi="Times New Roman" w:cs="Times New Roman"/>
          <w:sz w:val="28"/>
          <w:szCs w:val="28"/>
        </w:rPr>
        <w:t xml:space="preserve">, нужный для контроля временных интервалов. Дисплей </w:t>
      </w:r>
      <w:r>
        <w:rPr>
          <w:rFonts w:ascii="Times New Roman" w:hAnsi="Times New Roman" w:cs="Times New Roman"/>
          <w:sz w:val="28"/>
          <w:szCs w:val="28"/>
          <w:lang w:val="en-US"/>
        </w:rPr>
        <w:t>TM</w:t>
      </w:r>
      <w:r w:rsidRPr="00781220">
        <w:rPr>
          <w:rFonts w:ascii="Times New Roman" w:hAnsi="Times New Roman" w:cs="Times New Roman"/>
          <w:sz w:val="28"/>
          <w:szCs w:val="28"/>
        </w:rPr>
        <w:t>1637</w:t>
      </w:r>
      <w:r>
        <w:rPr>
          <w:rFonts w:ascii="Times New Roman" w:hAnsi="Times New Roman" w:cs="Times New Roman"/>
          <w:sz w:val="28"/>
          <w:szCs w:val="28"/>
        </w:rPr>
        <w:t xml:space="preserve"> инициализируется и очищается. После всего этого включается светодиод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78122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сигнализирующий о готовности системы к вводу кода.</w:t>
      </w:r>
    </w:p>
    <w:p w14:paraId="05E4C3DD" w14:textId="77777777" w:rsidR="00781220" w:rsidRDefault="00781220" w:rsidP="00781220">
      <w:pPr>
        <w:rPr>
          <w:rFonts w:ascii="Times New Roman" w:hAnsi="Times New Roman" w:cs="Times New Roman"/>
          <w:sz w:val="28"/>
          <w:szCs w:val="28"/>
        </w:rPr>
      </w:pPr>
    </w:p>
    <w:p w14:paraId="4C2C32B2" w14:textId="421FB798" w:rsidR="00781220" w:rsidRDefault="00A06BD3" w:rsidP="00781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Ввод кода:</w:t>
      </w:r>
    </w:p>
    <w:p w14:paraId="1D0832B9" w14:textId="4240B8BA" w:rsidR="00A06BD3" w:rsidRPr="00A06BD3" w:rsidRDefault="00A06BD3" w:rsidP="00781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последовательно вводит 4 цифры с мембранной клавиатуры. Микроконтроллер периодически сканирует клавиатуру, на основании полученных значений определяется нажатая клавиша, цифровые символы </w:t>
      </w:r>
      <w:r w:rsidR="00F3153F">
        <w:rPr>
          <w:rFonts w:ascii="Times New Roman" w:hAnsi="Times New Roman" w:cs="Times New Roman"/>
          <w:sz w:val="28"/>
          <w:szCs w:val="28"/>
        </w:rPr>
        <w:t>сохраняются</w:t>
      </w:r>
      <w:r>
        <w:rPr>
          <w:rFonts w:ascii="Times New Roman" w:hAnsi="Times New Roman" w:cs="Times New Roman"/>
          <w:sz w:val="28"/>
          <w:szCs w:val="28"/>
        </w:rPr>
        <w:t xml:space="preserve"> в строку </w:t>
      </w:r>
      <w:r>
        <w:rPr>
          <w:rFonts w:ascii="Times New Roman" w:hAnsi="Times New Roman" w:cs="Times New Roman"/>
          <w:sz w:val="28"/>
          <w:szCs w:val="28"/>
          <w:lang w:val="en-US"/>
        </w:rPr>
        <w:t>enteredCode</w:t>
      </w:r>
      <w:r>
        <w:rPr>
          <w:rFonts w:ascii="Times New Roman" w:hAnsi="Times New Roman" w:cs="Times New Roman"/>
          <w:sz w:val="28"/>
          <w:szCs w:val="28"/>
        </w:rPr>
        <w:t xml:space="preserve">. После ввода каждой цифры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enteredCode</w:t>
      </w:r>
      <w:r w:rsidRPr="00A06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отображается на дисплее </w:t>
      </w:r>
      <w:r>
        <w:rPr>
          <w:rFonts w:ascii="Times New Roman" w:hAnsi="Times New Roman" w:cs="Times New Roman"/>
          <w:sz w:val="28"/>
          <w:szCs w:val="28"/>
          <w:lang w:val="en-US"/>
        </w:rPr>
        <w:t>TM</w:t>
      </w:r>
      <w:r w:rsidRPr="00A06BD3">
        <w:rPr>
          <w:rFonts w:ascii="Times New Roman" w:hAnsi="Times New Roman" w:cs="Times New Roman"/>
          <w:sz w:val="28"/>
          <w:szCs w:val="28"/>
        </w:rPr>
        <w:t>1637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365939" w14:textId="77777777" w:rsidR="00781220" w:rsidRDefault="00781220" w:rsidP="00692D38">
      <w:pPr>
        <w:rPr>
          <w:rFonts w:ascii="Times New Roman" w:hAnsi="Times New Roman" w:cs="Times New Roman"/>
          <w:sz w:val="28"/>
          <w:szCs w:val="28"/>
        </w:rPr>
      </w:pPr>
    </w:p>
    <w:p w14:paraId="68B6B680" w14:textId="70BA1B68" w:rsidR="00A06BD3" w:rsidRDefault="00A06BD3" w:rsidP="00692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 введенного кода:</w:t>
      </w:r>
    </w:p>
    <w:p w14:paraId="3C5CD05A" w14:textId="1A2A0FCF" w:rsidR="00A06BD3" w:rsidRDefault="00A06BD3" w:rsidP="00692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четвертой цифры код автоматически сравнивается с заданным кодом. Если </w:t>
      </w:r>
      <w:r w:rsidR="00F3153F">
        <w:rPr>
          <w:rFonts w:ascii="Times New Roman" w:hAnsi="Times New Roman" w:cs="Times New Roman"/>
          <w:sz w:val="28"/>
          <w:szCs w:val="28"/>
        </w:rPr>
        <w:t xml:space="preserve">коды </w:t>
      </w:r>
      <w:r>
        <w:rPr>
          <w:rFonts w:ascii="Times New Roman" w:hAnsi="Times New Roman" w:cs="Times New Roman"/>
          <w:sz w:val="28"/>
          <w:szCs w:val="28"/>
        </w:rPr>
        <w:t xml:space="preserve">совпадают, светодиод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A06BD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выключается и включается зеленый светодиод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A06BD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результат отображается 3 секунды. Если </w:t>
      </w:r>
      <w:r w:rsidR="00F3153F">
        <w:rPr>
          <w:rFonts w:ascii="Times New Roman" w:hAnsi="Times New Roman" w:cs="Times New Roman"/>
          <w:sz w:val="28"/>
          <w:szCs w:val="28"/>
        </w:rPr>
        <w:t xml:space="preserve">коды </w:t>
      </w:r>
      <w:r>
        <w:rPr>
          <w:rFonts w:ascii="Times New Roman" w:hAnsi="Times New Roman" w:cs="Times New Roman"/>
          <w:sz w:val="28"/>
          <w:szCs w:val="28"/>
        </w:rPr>
        <w:t xml:space="preserve">не совпадают, то светодиод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A06BD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выключается и включается красный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A06BD3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, результат отображается 1.5 секунды. В течение заданного времени ввод с клавиатуры не обрабатывается.</w:t>
      </w:r>
    </w:p>
    <w:p w14:paraId="5DCAFBA6" w14:textId="77777777" w:rsidR="00A06BD3" w:rsidRDefault="00A06BD3" w:rsidP="00692D38">
      <w:pPr>
        <w:rPr>
          <w:rFonts w:ascii="Times New Roman" w:hAnsi="Times New Roman" w:cs="Times New Roman"/>
          <w:sz w:val="28"/>
          <w:szCs w:val="28"/>
        </w:rPr>
      </w:pPr>
    </w:p>
    <w:p w14:paraId="558FA7EF" w14:textId="66AE597B" w:rsidR="00A06BD3" w:rsidRDefault="00A06BD3" w:rsidP="00692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Подготовка к новому вводу:</w:t>
      </w:r>
    </w:p>
    <w:p w14:paraId="5D3630C2" w14:textId="47C6186B" w:rsidR="00A06BD3" w:rsidRDefault="00A06BD3" w:rsidP="00692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8E2357">
        <w:rPr>
          <w:rFonts w:ascii="Times New Roman" w:hAnsi="Times New Roman" w:cs="Times New Roman"/>
          <w:sz w:val="28"/>
          <w:szCs w:val="28"/>
        </w:rPr>
        <w:t xml:space="preserve">сле завершения отображения результата проверки зеленый или красный светодиод выключаются, введенный код очищается, значение </w:t>
      </w:r>
      <w:r w:rsidR="008E2357">
        <w:rPr>
          <w:rFonts w:ascii="Times New Roman" w:hAnsi="Times New Roman" w:cs="Times New Roman"/>
          <w:sz w:val="28"/>
          <w:szCs w:val="28"/>
          <w:lang w:val="en-US"/>
        </w:rPr>
        <w:t>digitCount</w:t>
      </w:r>
      <w:r w:rsidR="008E2357" w:rsidRPr="008E2357">
        <w:rPr>
          <w:rFonts w:ascii="Times New Roman" w:hAnsi="Times New Roman" w:cs="Times New Roman"/>
          <w:sz w:val="28"/>
          <w:szCs w:val="28"/>
        </w:rPr>
        <w:t xml:space="preserve"> </w:t>
      </w:r>
      <w:r w:rsidR="008E2357">
        <w:rPr>
          <w:rFonts w:ascii="Times New Roman" w:hAnsi="Times New Roman" w:cs="Times New Roman"/>
          <w:sz w:val="28"/>
          <w:szCs w:val="28"/>
        </w:rPr>
        <w:t xml:space="preserve">обнуляется, дисплей очищается. После этого снова включается светодиод </w:t>
      </w:r>
      <w:r w:rsidR="008E2357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8E2357" w:rsidRPr="008E2357">
        <w:rPr>
          <w:rFonts w:ascii="Times New Roman" w:hAnsi="Times New Roman" w:cs="Times New Roman"/>
          <w:sz w:val="28"/>
          <w:szCs w:val="28"/>
        </w:rPr>
        <w:t>5</w:t>
      </w:r>
      <w:r w:rsidR="008E2357">
        <w:rPr>
          <w:rFonts w:ascii="Times New Roman" w:hAnsi="Times New Roman" w:cs="Times New Roman"/>
          <w:sz w:val="28"/>
          <w:szCs w:val="28"/>
        </w:rPr>
        <w:t>, система переходит в состояние готовности к вводу.</w:t>
      </w:r>
    </w:p>
    <w:p w14:paraId="69103B02" w14:textId="77777777" w:rsidR="00B7278A" w:rsidRDefault="00B7278A" w:rsidP="00692D38">
      <w:pPr>
        <w:rPr>
          <w:rFonts w:ascii="Times New Roman" w:hAnsi="Times New Roman" w:cs="Times New Roman"/>
          <w:sz w:val="28"/>
          <w:szCs w:val="28"/>
        </w:rPr>
      </w:pPr>
    </w:p>
    <w:p w14:paraId="16C06A2F" w14:textId="77777777" w:rsidR="00B7278A" w:rsidRDefault="00B7278A" w:rsidP="00692D38">
      <w:pPr>
        <w:rPr>
          <w:rFonts w:ascii="Times New Roman" w:hAnsi="Times New Roman" w:cs="Times New Roman"/>
          <w:sz w:val="28"/>
          <w:szCs w:val="28"/>
        </w:rPr>
      </w:pPr>
    </w:p>
    <w:p w14:paraId="6252A1D2" w14:textId="77777777" w:rsidR="00B7278A" w:rsidRDefault="00B7278A" w:rsidP="00692D38">
      <w:pPr>
        <w:rPr>
          <w:rFonts w:ascii="Times New Roman" w:hAnsi="Times New Roman" w:cs="Times New Roman"/>
          <w:sz w:val="28"/>
          <w:szCs w:val="28"/>
        </w:rPr>
      </w:pPr>
    </w:p>
    <w:p w14:paraId="784A48B7" w14:textId="77777777" w:rsidR="00B7278A" w:rsidRPr="00B7278A" w:rsidRDefault="00B7278A" w:rsidP="00B727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7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установленного кода:</w:t>
      </w:r>
    </w:p>
    <w:p w14:paraId="54D496A1" w14:textId="3FA57A7F" w:rsidR="00B7278A" w:rsidRPr="00B7278A" w:rsidRDefault="00B7278A" w:rsidP="00B7278A">
      <w:pPr>
        <w:rPr>
          <w:rFonts w:ascii="Times New Roman" w:hAnsi="Times New Roman" w:cs="Times New Roman"/>
          <w:sz w:val="28"/>
          <w:szCs w:val="28"/>
        </w:rPr>
      </w:pPr>
      <w:r w:rsidRPr="00B7278A">
        <w:rPr>
          <w:rFonts w:ascii="Times New Roman" w:hAnsi="Times New Roman" w:cs="Times New Roman"/>
          <w:sz w:val="28"/>
          <w:szCs w:val="28"/>
        </w:rPr>
        <w:t>Для перехода в режим изменения кода пользователь нажимает клавишу «*» до начала ввода цифр. Система переходит к проверке текущего кода. Пользователь вводит действующий четырехзначный код. Если он неверен, режим изменения завершается, включается красный светодиод PA15 на 1.5 секунды, после чего система возвращается к обычному режиму.</w:t>
      </w:r>
    </w:p>
    <w:p w14:paraId="6361703F" w14:textId="7AA38BF5" w:rsidR="00B7278A" w:rsidRDefault="00B7278A" w:rsidP="00B7278A">
      <w:pPr>
        <w:rPr>
          <w:rFonts w:ascii="Times New Roman" w:hAnsi="Times New Roman" w:cs="Times New Roman"/>
          <w:sz w:val="28"/>
          <w:szCs w:val="28"/>
        </w:rPr>
      </w:pPr>
      <w:r w:rsidRPr="00B7278A">
        <w:rPr>
          <w:rFonts w:ascii="Times New Roman" w:hAnsi="Times New Roman" w:cs="Times New Roman"/>
          <w:sz w:val="28"/>
          <w:szCs w:val="28"/>
        </w:rPr>
        <w:t>Если текущий код введен верно, система предлагает ввести новый четырехзначный код. После ввода он временно сохраняется, ввод очищается, и пользователь вводит новый код повторно для подтверждения. Если оба значения совпадают, новый код сохраняется как действующий, режим изменения завершается и зеленый светодиод PA9 включается на 3 секунды. Если значения не совпадают, новый код не сохраняется, включается красный светодиод PA15 на 1.5 секунды, после чего процедуру изменения необходимо начать заново с клавиши «*».</w:t>
      </w:r>
    </w:p>
    <w:p w14:paraId="6749C0E4" w14:textId="1379D8D3" w:rsidR="008E2357" w:rsidRDefault="008E235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347AB9" w14:textId="4DE53387" w:rsidR="008E2357" w:rsidRDefault="008E2357" w:rsidP="008E2357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1103808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Руководство пользователя</w:t>
      </w:r>
      <w:bookmarkEnd w:id="3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D62C9F" w14:textId="77777777" w:rsidR="00D26E09" w:rsidRPr="00D26E09" w:rsidRDefault="005054C0" w:rsidP="00D26E09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Состояние готовности к вводу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После запуска программы включается желтый светодиод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5054C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сигнализирующий о готовности системы к вводу кода. Дисплей остается пустым.</w:t>
      </w:r>
    </w:p>
    <w:p w14:paraId="447FE301" w14:textId="02DEFE80" w:rsidR="008E2357" w:rsidRPr="00D26E09" w:rsidRDefault="008E2357" w:rsidP="00D26E09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2357">
        <w:rPr>
          <w:noProof/>
        </w:rPr>
        <w:drawing>
          <wp:inline distT="0" distB="0" distL="0" distR="0" wp14:anchorId="30F17DED" wp14:editId="4F003214">
            <wp:extent cx="2830630" cy="2768600"/>
            <wp:effectExtent l="0" t="0" r="1905" b="0"/>
            <wp:docPr id="57775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6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208" cy="279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DEC6" w14:textId="467D5652" w:rsidR="005054C0" w:rsidRPr="005054C0" w:rsidRDefault="005054C0" w:rsidP="005054C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  </w:t>
      </w:r>
      <w:r w:rsidR="00D26E09">
        <w:rPr>
          <w:rFonts w:ascii="Times New Roman" w:hAnsi="Times New Roman" w:cs="Times New Roman"/>
          <w:i/>
          <w:iCs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</w:t>
      </w:r>
      <w:r w:rsidRPr="005054C0">
        <w:rPr>
          <w:rFonts w:ascii="Times New Roman" w:hAnsi="Times New Roman" w:cs="Times New Roman"/>
          <w:i/>
          <w:iCs/>
          <w:sz w:val="28"/>
          <w:szCs w:val="28"/>
        </w:rPr>
        <w:t>(Готов к вводу)</w:t>
      </w:r>
    </w:p>
    <w:p w14:paraId="630B9686" w14:textId="40491F55" w:rsidR="00D26E09" w:rsidRPr="00D26E09" w:rsidRDefault="005054C0" w:rsidP="00D26E09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Ввод кода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Код вводится последовательным нажатием </w:t>
      </w:r>
      <w:proofErr w:type="gramStart"/>
      <w:r>
        <w:rPr>
          <w:rFonts w:ascii="Times New Roman" w:hAnsi="Times New Roman" w:cs="Times New Roman"/>
          <w:sz w:val="28"/>
          <w:szCs w:val="28"/>
        </w:rPr>
        <w:t>4х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клавиш. После каждого нажатия введенные цифры отображаются на дисплее. Также в консоль выводится текущ</w:t>
      </w:r>
      <w:r w:rsidR="00F3153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="00D26E09">
        <w:rPr>
          <w:rFonts w:ascii="Times New Roman" w:hAnsi="Times New Roman" w:cs="Times New Roman"/>
          <w:sz w:val="28"/>
          <w:szCs w:val="28"/>
        </w:rPr>
        <w:t>значение введенного кода.</w:t>
      </w:r>
      <w:r w:rsidR="00D26E09" w:rsidRPr="00D26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FDFD0" w14:textId="241C0C2B" w:rsidR="005054C0" w:rsidRPr="00D26E09" w:rsidRDefault="00D26E09" w:rsidP="00D26E09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23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F5041" wp14:editId="3843C88A">
            <wp:extent cx="2819400" cy="3141874"/>
            <wp:effectExtent l="0" t="0" r="0" b="0"/>
            <wp:docPr id="62670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4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5297" cy="318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3A4" w14:textId="5494C7B9" w:rsidR="00D26E09" w:rsidRDefault="00D26E09" w:rsidP="00D26E0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</w:t>
      </w:r>
      <w:r w:rsidRPr="00D26E09">
        <w:rPr>
          <w:rFonts w:ascii="Times New Roman" w:hAnsi="Times New Roman" w:cs="Times New Roman"/>
          <w:i/>
          <w:iCs/>
          <w:sz w:val="28"/>
          <w:szCs w:val="28"/>
        </w:rPr>
        <w:t>(Введены цифры 012)</w:t>
      </w:r>
    </w:p>
    <w:p w14:paraId="49D3E0BA" w14:textId="77777777" w:rsidR="00D26E09" w:rsidRPr="00D26E09" w:rsidRDefault="00D26E09" w:rsidP="00D26E09">
      <w:pPr>
        <w:rPr>
          <w:rFonts w:ascii="Times New Roman" w:hAnsi="Times New Roman" w:cs="Times New Roman"/>
          <w:sz w:val="28"/>
          <w:szCs w:val="28"/>
        </w:rPr>
      </w:pPr>
    </w:p>
    <w:p w14:paraId="0777C47D" w14:textId="77777777" w:rsidR="00D26E09" w:rsidRPr="00D26E09" w:rsidRDefault="00D26E09" w:rsidP="00D26E09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Ввод правильного кода</w: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/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После ввода правильного кода «0123» его проверка происходит автоматически. Желтый светодиод выключается, а зеленый включается на 3 секунды. В течение этого времени ввод недоступен. В консоль выводится сообщение «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Correct code!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»</w:t>
      </w:r>
    </w:p>
    <w:p w14:paraId="3756E692" w14:textId="36481C70" w:rsidR="00D26E09" w:rsidRDefault="00D26E09" w:rsidP="00D26E09">
      <w:pPr>
        <w:pStyle w:val="a7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8E23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F31A3" wp14:editId="2CF272DC">
            <wp:extent cx="2487291" cy="2933700"/>
            <wp:effectExtent l="0" t="0" r="2540" b="0"/>
            <wp:docPr id="20750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573" cy="29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286" w14:textId="77777777" w:rsidR="00D26E09" w:rsidRDefault="00D26E09" w:rsidP="00D26E09">
      <w:pPr>
        <w:pStyle w:val="a7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</w:p>
    <w:p w14:paraId="3A8AF5C3" w14:textId="5318DB24" w:rsidR="00D26E09" w:rsidRPr="00D26E09" w:rsidRDefault="00D26E09" w:rsidP="00D26E09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Ввод неправильного кода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  <w:t>Если введенный код не совпадает с заданным, желтый светодиод выключается</w:t>
      </w:r>
      <w:r w:rsidR="00497B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и включается красный светодиод на 1.5 секунды, в консоль выводится сообщение «</w:t>
      </w:r>
      <w:r w:rsidR="00497B56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Wrong</w:t>
      </w:r>
      <w:r w:rsidR="00497B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». В течени</w:t>
      </w:r>
      <w:r w:rsidR="00F3153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е</w:t>
      </w:r>
      <w:r w:rsidR="00497B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этого времени ввод с клавиатуры не обрабатывается</w:t>
      </w:r>
    </w:p>
    <w:p w14:paraId="5E66F876" w14:textId="623D690C" w:rsidR="008E2357" w:rsidRDefault="008E2357" w:rsidP="00497B56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357">
        <w:rPr>
          <w:noProof/>
          <w14:ligatures w14:val="standardContextual"/>
        </w:rPr>
        <w:drawing>
          <wp:inline distT="0" distB="0" distL="0" distR="0" wp14:anchorId="3612FB33" wp14:editId="79827A9D">
            <wp:extent cx="2535108" cy="3020993"/>
            <wp:effectExtent l="0" t="0" r="5080" b="1905"/>
            <wp:docPr id="66383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0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287" cy="30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28A6" w14:textId="77777777" w:rsidR="00F3153F" w:rsidRDefault="00497B56" w:rsidP="00A37CF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После отображения результата</w:t>
      </w:r>
      <w:r w:rsidRPr="00497B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гаснет красный/зеленый светодиод, дисплей очищается и включается желтый светодиод. Система готова к вводу следующего кода</w:t>
      </w:r>
    </w:p>
    <w:p w14:paraId="4582CA2A" w14:textId="6142DFAE" w:rsidR="00B7278A" w:rsidRPr="00B7278A" w:rsidRDefault="00B7278A" w:rsidP="00B7278A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727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кода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Для изменения </w:t>
      </w:r>
      <w:r w:rsidRPr="00B7278A">
        <w:rPr>
          <w:rFonts w:ascii="Times New Roman" w:hAnsi="Times New Roman" w:cs="Times New Roman"/>
          <w:sz w:val="28"/>
          <w:szCs w:val="28"/>
        </w:rPr>
        <w:t>установленного кода необходимо нажать клавишу «*», когда ввод цифр еще не начат. Сначала вводится текущий код. При ошибке включается красный светодиод и система возвращается в обычный режим. Если текущий код верен, необходимо ввести новый четырехзначный код, а затем повторить его. При совпадении новый код сохраняется и включается зеленый светодиод на 3 секунды. При несовпадении включается красный светодиод на 1.5 секунды, новый код не сохраняется, а процедуру необходимо начать заново.</w:t>
      </w:r>
      <w:r>
        <w:rPr>
          <w:rFonts w:ascii="Times New Roman" w:hAnsi="Times New Roman" w:cs="Times New Roman"/>
          <w:sz w:val="28"/>
          <w:szCs w:val="28"/>
        </w:rPr>
        <w:br/>
      </w:r>
      <w:r w:rsidRPr="00B7278A">
        <w:rPr>
          <w:rFonts w:ascii="Times New Roman" w:hAnsi="Times New Roman" w:cs="Times New Roman"/>
          <w:sz w:val="28"/>
          <w:szCs w:val="28"/>
        </w:rPr>
        <w:t>Клавиша «*» обрабатывается только при пустом вводе. Если уже введена хотя бы одна цифра, нажатие «*» не запускает изменение кода.</w:t>
      </w:r>
    </w:p>
    <w:p w14:paraId="2BAF1DB1" w14:textId="544D1798" w:rsidR="00F3153F" w:rsidRPr="00F3153F" w:rsidRDefault="00F3153F" w:rsidP="00F3153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4" w:name="_Toc241103809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Код</w:t>
      </w:r>
      <w:bookmarkEnd w:id="4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065129" w14:textId="76CCD909" w:rsidR="00A37CFB" w:rsidRPr="00F3153F" w:rsidRDefault="00A37CFB" w:rsidP="00F3153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3153F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Ссылка на репозиторий: </w:t>
      </w:r>
      <w:hyperlink r:id="rId14" w:history="1">
        <w:r w:rsidRPr="00F3153F">
          <w:rPr>
            <w:rStyle w:val="af2"/>
            <w:rFonts w:ascii="Times New Roman" w:hAnsi="Times New Roman" w:cs="Times New Roman"/>
            <w:sz w:val="28"/>
            <w:szCs w:val="28"/>
            <w14:textOutline w14:w="0" w14:cap="flat" w14:cmpd="sng" w14:algn="ctr">
              <w14:noFill/>
              <w14:prstDash w14:val="solid"/>
              <w14:round/>
            </w14:textOutline>
          </w:rPr>
          <w:t>https://github.com/yaqw</w:t>
        </w:r>
        <w:r w:rsidRPr="00F3153F">
          <w:rPr>
            <w:rStyle w:val="af2"/>
            <w:rFonts w:ascii="Times New Roman" w:hAnsi="Times New Roman" w:cs="Times New Roman"/>
            <w:sz w:val="28"/>
            <w:szCs w:val="28"/>
            <w14:textOutline w14:w="0" w14:cap="flat" w14:cmpd="sng" w14:algn="ctr">
              <w14:noFill/>
              <w14:prstDash w14:val="solid"/>
              <w14:round/>
            </w14:textOutline>
          </w:rPr>
          <w:t>i</w:t>
        </w:r>
        <w:r w:rsidRPr="00F3153F">
          <w:rPr>
            <w:rStyle w:val="af2"/>
            <w:rFonts w:ascii="Times New Roman" w:hAnsi="Times New Roman" w:cs="Times New Roman"/>
            <w:sz w:val="28"/>
            <w:szCs w:val="28"/>
            <w14:textOutline w14:w="0" w14:cap="flat" w14:cmpd="sng" w14:algn="ctr">
              <w14:noFill/>
              <w14:prstDash w14:val="solid"/>
              <w14:round/>
            </w14:textOutline>
          </w:rPr>
          <w:t>/itmo/tree/main/3%20курс/встроенные%20системы/мастер-класс%201/мк1</w:t>
        </w:r>
      </w:hyperlink>
    </w:p>
    <w:p w14:paraId="5A8AB671" w14:textId="77777777" w:rsidR="00A37CFB" w:rsidRPr="00A37CFB" w:rsidRDefault="00A37CFB" w:rsidP="00A37CFB">
      <w:pPr>
        <w:rPr>
          <w:rFonts w:ascii="Times New Roman" w:hAnsi="Times New Roman" w:cs="Times New Roman"/>
          <w:sz w:val="28"/>
          <w:szCs w:val="28"/>
        </w:rPr>
      </w:pPr>
    </w:p>
    <w:sectPr w:rsidR="00A37CFB" w:rsidRPr="00A37CFB" w:rsidSect="005D09BE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709BD4" w14:textId="77777777" w:rsidR="005E0D08" w:rsidRDefault="005E0D08" w:rsidP="00A40871">
      <w:pPr>
        <w:spacing w:after="0" w:line="240" w:lineRule="auto"/>
      </w:pPr>
      <w:r>
        <w:separator/>
      </w:r>
    </w:p>
  </w:endnote>
  <w:endnote w:type="continuationSeparator" w:id="0">
    <w:p w14:paraId="323A8F93" w14:textId="77777777" w:rsidR="005E0D08" w:rsidRDefault="005E0D08" w:rsidP="00A4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2660656"/>
      <w:docPartObj>
        <w:docPartGallery w:val="Page Numbers (Bottom of Page)"/>
        <w:docPartUnique/>
      </w:docPartObj>
    </w:sdtPr>
    <w:sdtContent>
      <w:p w14:paraId="7E607E2B" w14:textId="4C19336B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52024E40" w14:textId="77777777" w:rsidR="005D09BE" w:rsidRDefault="005D09BE" w:rsidP="005D09BE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1787190384"/>
      <w:docPartObj>
        <w:docPartGallery w:val="Page Numbers (Bottom of Page)"/>
        <w:docPartUnique/>
      </w:docPartObj>
    </w:sdtPr>
    <w:sdtContent>
      <w:p w14:paraId="6214EE5C" w14:textId="1E3881EF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35CDCAC1" w14:textId="0C748E4B" w:rsidR="005D09BE" w:rsidRDefault="005D09BE" w:rsidP="005D09BE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DBB3D1" w14:textId="77777777" w:rsidR="005E0D08" w:rsidRDefault="005E0D08" w:rsidP="00A40871">
      <w:pPr>
        <w:spacing w:after="0" w:line="240" w:lineRule="auto"/>
      </w:pPr>
      <w:r>
        <w:separator/>
      </w:r>
    </w:p>
  </w:footnote>
  <w:footnote w:type="continuationSeparator" w:id="0">
    <w:p w14:paraId="6E0E569F" w14:textId="77777777" w:rsidR="005E0D08" w:rsidRDefault="005E0D08" w:rsidP="00A40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966AE"/>
    <w:multiLevelType w:val="hybridMultilevel"/>
    <w:tmpl w:val="F9DE4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422B5"/>
    <w:multiLevelType w:val="hybridMultilevel"/>
    <w:tmpl w:val="3A6C9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669BF"/>
    <w:multiLevelType w:val="hybridMultilevel"/>
    <w:tmpl w:val="FB9C2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87525">
    <w:abstractNumId w:val="0"/>
  </w:num>
  <w:num w:numId="2" w16cid:durableId="1135637581">
    <w:abstractNumId w:val="2"/>
  </w:num>
  <w:num w:numId="3" w16cid:durableId="12967128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71"/>
    <w:rsid w:val="00106214"/>
    <w:rsid w:val="001D6F24"/>
    <w:rsid w:val="002B09AF"/>
    <w:rsid w:val="002F5D84"/>
    <w:rsid w:val="00497B56"/>
    <w:rsid w:val="005054C0"/>
    <w:rsid w:val="005D09BE"/>
    <w:rsid w:val="005E0D08"/>
    <w:rsid w:val="005E26FE"/>
    <w:rsid w:val="00637CDD"/>
    <w:rsid w:val="00692D38"/>
    <w:rsid w:val="00781220"/>
    <w:rsid w:val="007B54CC"/>
    <w:rsid w:val="008E2357"/>
    <w:rsid w:val="009E5DFF"/>
    <w:rsid w:val="00A06BD3"/>
    <w:rsid w:val="00A37CFB"/>
    <w:rsid w:val="00A40871"/>
    <w:rsid w:val="00AB2A05"/>
    <w:rsid w:val="00B7278A"/>
    <w:rsid w:val="00D26E09"/>
    <w:rsid w:val="00D911AE"/>
    <w:rsid w:val="00D91E86"/>
    <w:rsid w:val="00F21213"/>
    <w:rsid w:val="00F3153F"/>
    <w:rsid w:val="00FC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A901"/>
  <w15:chartTrackingRefBased/>
  <w15:docId w15:val="{A605CDA1-AD14-2743-A8C4-E33A878C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871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87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40871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40871"/>
    <w:rPr>
      <w:kern w:val="0"/>
      <w:sz w:val="22"/>
      <w:szCs w:val="22"/>
      <w14:ligatures w14:val="none"/>
    </w:rPr>
  </w:style>
  <w:style w:type="character" w:styleId="af0">
    <w:name w:val="page number"/>
    <w:basedOn w:val="a0"/>
    <w:uiPriority w:val="99"/>
    <w:semiHidden/>
    <w:unhideWhenUsed/>
    <w:rsid w:val="005D09BE"/>
  </w:style>
  <w:style w:type="paragraph" w:styleId="af1">
    <w:name w:val="TOC Heading"/>
    <w:basedOn w:val="1"/>
    <w:next w:val="a"/>
    <w:uiPriority w:val="39"/>
    <w:unhideWhenUsed/>
    <w:qFormat/>
    <w:rsid w:val="005D09B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09BE"/>
    <w:pPr>
      <w:spacing w:before="120" w:after="0"/>
    </w:pPr>
    <w:rPr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5D09BE"/>
    <w:pPr>
      <w:spacing w:before="120" w:after="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5D09BE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D09BE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D09BE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D09BE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D09BE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D09BE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D09BE"/>
    <w:pPr>
      <w:spacing w:after="0"/>
      <w:ind w:left="1760"/>
    </w:pPr>
    <w:rPr>
      <w:sz w:val="20"/>
      <w:szCs w:val="20"/>
    </w:rPr>
  </w:style>
  <w:style w:type="character" w:styleId="af2">
    <w:name w:val="Hyperlink"/>
    <w:basedOn w:val="a0"/>
    <w:uiPriority w:val="99"/>
    <w:unhideWhenUsed/>
    <w:rsid w:val="005D09B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37CF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F5D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yaqwi/itmo/tree/main/3%20&#1082;&#1091;&#1088;&#1089;/&#1074;&#1089;&#1090;&#1088;&#1086;&#1077;&#1085;&#1085;&#1099;&#1077;%20&#1089;&#1080;&#1089;&#1090;&#1077;&#1084;&#1099;/&#1084;&#1072;&#1089;&#1090;&#1077;&#1088;-&#1082;&#1083;&#1072;&#1089;&#1089;%201/&#1084;&#1082;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D3F2D1-4261-214E-AA98-ED9B3B8B3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Лукина Татьяна Александровна</dc:creator>
  <cp:keywords/>
  <dc:description/>
  <cp:lastModifiedBy>Лукина Татьяна Александровна</cp:lastModifiedBy>
  <cp:revision>4</cp:revision>
  <dcterms:created xsi:type="dcterms:W3CDTF">2026-09-22T15:54:00Z</dcterms:created>
  <dcterms:modified xsi:type="dcterms:W3CDTF">2026-09-23T21:57:00Z</dcterms:modified>
</cp:coreProperties>
</file>