
<file path=[Content_Types].xml><?xml version="1.0" encoding="utf-8"?>
<Types xmlns="http://schemas.openxmlformats.org/package/2006/content-types">
  <Default Extension="bin" ContentType="application/vnd.openxmlformats-officedocument.oleObject"/>
  <Default Extension="png" ContentType="image/png"/>
  <Default Extension="emf" ContentType="image/x-emf"/>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ascii="宋体"/>
          <w:b/>
          <w:sz w:val="44"/>
        </w:rPr>
      </w:pPr>
    </w:p>
    <w:p>
      <w:pPr>
        <w:jc w:val="center"/>
        <w:rPr>
          <w:rFonts w:hint="eastAsia"/>
          <w:b/>
          <w:sz w:val="44"/>
        </w:rPr>
      </w:pPr>
      <w:r>
        <w:rPr>
          <w:rFonts w:hint="eastAsia" w:ascii="宋体"/>
          <w:b/>
          <w:sz w:val="44"/>
        </w:rPr>
        <w:t>深 圳 大 学 实 验 报 告</w:t>
      </w:r>
    </w:p>
    <w:p>
      <w:pPr>
        <w:jc w:val="center"/>
        <w:rPr>
          <w:rFonts w:hint="eastAsia"/>
          <w:b/>
          <w:sz w:val="44"/>
        </w:rPr>
      </w:pPr>
    </w:p>
    <w:p>
      <w:pPr>
        <w:rPr>
          <w:rFonts w:hint="eastAsia"/>
          <w:b/>
          <w:sz w:val="28"/>
        </w:rPr>
      </w:pPr>
    </w:p>
    <w:p>
      <w:pPr>
        <w:ind w:firstLine="829" w:firstLineChars="295"/>
        <w:rPr>
          <w:rFonts w:hint="eastAsia"/>
          <w:b/>
          <w:sz w:val="28"/>
          <w:u w:val="single"/>
        </w:rPr>
      </w:pPr>
      <w:r>
        <w:rPr>
          <w:rFonts w:hint="eastAsia"/>
          <w:b/>
          <w:sz w:val="28"/>
        </w:rPr>
        <w:t>课程名称：</w:t>
      </w:r>
      <w:r>
        <w:rPr>
          <w:rFonts w:hint="eastAsia"/>
          <w:b/>
          <w:sz w:val="28"/>
          <w:u w:val="single"/>
        </w:rPr>
        <w:t xml:space="preserve">     </w:t>
      </w:r>
      <w:r>
        <w:rPr>
          <w:rFonts w:hint="eastAsia"/>
          <w:b/>
          <w:sz w:val="28"/>
          <w:u w:val="single"/>
          <w:lang w:val="en-US" w:eastAsia="zh-CN"/>
        </w:rPr>
        <w:t xml:space="preserve">   算法设计与分析      </w:t>
      </w:r>
      <w:r>
        <w:rPr>
          <w:rFonts w:hint="eastAsia"/>
          <w:b/>
          <w:sz w:val="28"/>
          <w:u w:val="single"/>
        </w:rPr>
        <w:t xml:space="preserve">              </w:t>
      </w:r>
    </w:p>
    <w:p>
      <w:pPr>
        <w:ind w:firstLine="829" w:firstLineChars="295"/>
        <w:rPr>
          <w:rFonts w:hint="eastAsia"/>
          <w:b/>
          <w:sz w:val="28"/>
        </w:rPr>
      </w:pPr>
    </w:p>
    <w:p>
      <w:pPr>
        <w:rPr>
          <w:rFonts w:hint="eastAsia"/>
          <w:b/>
          <w:sz w:val="28"/>
          <w:u w:val="thick"/>
        </w:rPr>
      </w:pPr>
      <w:r>
        <w:rPr>
          <w:rFonts w:hint="eastAsia"/>
          <w:b/>
          <w:sz w:val="28"/>
        </w:rPr>
        <w:t xml:space="preserve">      实验名称：</w:t>
      </w:r>
      <w:r>
        <w:rPr>
          <w:rFonts w:hint="eastAsia"/>
          <w:b/>
          <w:sz w:val="28"/>
          <w:u w:val="thick"/>
        </w:rPr>
        <w:t xml:space="preserve">          分治法求最近点对问题            </w:t>
      </w:r>
    </w:p>
    <w:p>
      <w:pPr>
        <w:rPr>
          <w:rFonts w:hint="eastAsia"/>
          <w:b/>
          <w:sz w:val="28"/>
        </w:rPr>
      </w:pPr>
      <w:r>
        <w:rPr>
          <w:rFonts w:hint="eastAsia"/>
          <w:b/>
          <w:sz w:val="28"/>
        </w:rPr>
        <w:t xml:space="preserve">               </w:t>
      </w:r>
    </w:p>
    <w:p>
      <w:pPr>
        <w:ind w:left="838" w:leftChars="399"/>
        <w:rPr>
          <w:rFonts w:hint="eastAsia"/>
          <w:b/>
          <w:sz w:val="28"/>
        </w:rPr>
      </w:pPr>
      <w:r>
        <w:rPr>
          <w:rFonts w:hint="eastAsia"/>
          <w:b/>
          <w:sz w:val="28"/>
        </w:rPr>
        <w:t>学院：</w:t>
      </w:r>
      <w:r>
        <w:rPr>
          <w:rFonts w:hint="eastAsia"/>
          <w:b/>
          <w:sz w:val="28"/>
          <w:u w:val="single"/>
          <w:lang w:val="en-US" w:eastAsia="zh-CN"/>
        </w:rPr>
        <w:t>计算机与软件学院</w:t>
      </w:r>
      <w:r>
        <w:rPr>
          <w:rFonts w:hint="eastAsia"/>
          <w:b/>
          <w:sz w:val="28"/>
          <w:u w:val="single"/>
        </w:rPr>
        <w:t xml:space="preserve"> </w:t>
      </w:r>
      <w:r>
        <w:rPr>
          <w:rFonts w:hint="eastAsia"/>
          <w:b/>
          <w:sz w:val="28"/>
        </w:rPr>
        <w:t>专业：</w:t>
      </w:r>
      <w:r>
        <w:rPr>
          <w:rFonts w:hint="eastAsia"/>
          <w:b/>
          <w:sz w:val="28"/>
          <w:u w:val="single"/>
        </w:rPr>
        <w:t xml:space="preserve"> </w:t>
      </w:r>
      <w:r>
        <w:rPr>
          <w:rFonts w:hint="eastAsia"/>
          <w:b/>
          <w:sz w:val="28"/>
          <w:u w:val="single"/>
          <w:lang w:val="en-US" w:eastAsia="zh-CN"/>
        </w:rPr>
        <w:t>计算机科学与技术（创新班）</w:t>
      </w:r>
      <w:r>
        <w:rPr>
          <w:rFonts w:hint="eastAsia"/>
          <w:b/>
          <w:sz w:val="28"/>
          <w:u w:val="single"/>
        </w:rPr>
        <w:t xml:space="preserve"> </w:t>
      </w:r>
    </w:p>
    <w:p>
      <w:pPr>
        <w:rPr>
          <w:rFonts w:hint="eastAsia"/>
          <w:b/>
          <w:sz w:val="28"/>
        </w:rPr>
      </w:pPr>
      <w:r>
        <w:rPr>
          <w:rFonts w:hint="eastAsia"/>
          <w:b/>
          <w:sz w:val="28"/>
        </w:rPr>
        <w:t xml:space="preserve">   </w:t>
      </w:r>
    </w:p>
    <w:p>
      <w:pPr>
        <w:rPr>
          <w:rFonts w:hint="eastAsia"/>
          <w:b/>
          <w:sz w:val="28"/>
          <w:u w:val="single"/>
        </w:rPr>
      </w:pPr>
      <w:r>
        <w:rPr>
          <w:rFonts w:hint="eastAsia"/>
          <w:b/>
          <w:sz w:val="28"/>
        </w:rPr>
        <w:t xml:space="preserve">      报告人：</w:t>
      </w:r>
      <w:r>
        <w:rPr>
          <w:rFonts w:hint="eastAsia"/>
          <w:b/>
          <w:sz w:val="28"/>
          <w:u w:val="thick"/>
          <w:lang w:val="en-US" w:eastAsia="zh-CN"/>
        </w:rPr>
        <w:t>杨韩冰</w:t>
      </w:r>
      <w:r>
        <w:rPr>
          <w:rFonts w:hint="eastAsia"/>
          <w:b/>
          <w:sz w:val="28"/>
          <w:u w:val="thick"/>
        </w:rPr>
        <w:t xml:space="preserve"> </w:t>
      </w:r>
      <w:r>
        <w:rPr>
          <w:rFonts w:hint="eastAsia"/>
          <w:b/>
          <w:sz w:val="28"/>
        </w:rPr>
        <w:t>学号：</w:t>
      </w:r>
      <w:r>
        <w:rPr>
          <w:rFonts w:hint="eastAsia"/>
          <w:b/>
          <w:sz w:val="28"/>
          <w:u w:val="single"/>
          <w:lang w:val="en-US" w:eastAsia="zh-CN"/>
        </w:rPr>
        <w:t>2023150041</w:t>
      </w:r>
      <w:r>
        <w:rPr>
          <w:rFonts w:hint="eastAsia"/>
          <w:b/>
          <w:sz w:val="28"/>
          <w:u w:val="single"/>
        </w:rPr>
        <w:t xml:space="preserve">    </w:t>
      </w:r>
      <w:r>
        <w:rPr>
          <w:rFonts w:hint="eastAsia"/>
          <w:b/>
          <w:sz w:val="28"/>
        </w:rPr>
        <w:t>班级：</w:t>
      </w:r>
      <w:r>
        <w:rPr>
          <w:rFonts w:hint="eastAsia"/>
          <w:b/>
          <w:sz w:val="28"/>
          <w:u w:val="single"/>
        </w:rPr>
        <w:t xml:space="preserve"> </w:t>
      </w:r>
      <w:r>
        <w:rPr>
          <w:rFonts w:hint="eastAsia"/>
          <w:b/>
          <w:sz w:val="28"/>
          <w:u w:val="single"/>
          <w:lang w:val="en-US" w:eastAsia="zh-CN"/>
        </w:rPr>
        <w:t xml:space="preserve">国际班   </w:t>
      </w:r>
      <w:r>
        <w:rPr>
          <w:rFonts w:hint="eastAsia"/>
          <w:b/>
          <w:sz w:val="28"/>
          <w:u w:val="single"/>
        </w:rPr>
        <w:t xml:space="preserve">  </w:t>
      </w:r>
      <w:r>
        <w:rPr>
          <w:rFonts w:hint="eastAsia"/>
          <w:b/>
          <w:sz w:val="28"/>
        </w:rPr>
        <w:t xml:space="preserve"> </w:t>
      </w:r>
    </w:p>
    <w:p>
      <w:pPr>
        <w:rPr>
          <w:rFonts w:hint="eastAsia"/>
          <w:b/>
          <w:sz w:val="28"/>
        </w:rPr>
      </w:pPr>
      <w:r>
        <w:rPr>
          <w:rFonts w:hint="eastAsia"/>
          <w:b/>
          <w:sz w:val="28"/>
        </w:rPr>
        <w:t xml:space="preserve">       </w:t>
      </w:r>
    </w:p>
    <w:p>
      <w:pPr>
        <w:rPr>
          <w:rFonts w:hint="eastAsia"/>
          <w:b/>
          <w:sz w:val="28"/>
        </w:rPr>
      </w:pPr>
      <w:r>
        <w:rPr>
          <w:rFonts w:hint="eastAsia"/>
          <w:b/>
          <w:sz w:val="28"/>
        </w:rPr>
        <w:t xml:space="preserve">      同组人：</w:t>
      </w:r>
      <w:r>
        <w:rPr>
          <w:rFonts w:hint="eastAsia"/>
          <w:b/>
          <w:sz w:val="28"/>
          <w:u w:val="single"/>
        </w:rPr>
        <w:t xml:space="preserve">                   </w:t>
      </w:r>
      <w:r>
        <w:rPr>
          <w:rFonts w:hint="eastAsia"/>
          <w:b/>
          <w:sz w:val="28"/>
          <w:u w:val="single"/>
          <w:lang w:val="en-US" w:eastAsia="zh-CN"/>
        </w:rPr>
        <w:t>无</w:t>
      </w:r>
      <w:r>
        <w:rPr>
          <w:rFonts w:hint="eastAsia"/>
          <w:b/>
          <w:sz w:val="28"/>
          <w:u w:val="single"/>
        </w:rPr>
        <w:t xml:space="preserve">                      </w:t>
      </w:r>
      <w:r>
        <w:rPr>
          <w:rFonts w:hint="eastAsia"/>
          <w:b/>
          <w:sz w:val="28"/>
          <w:u w:val="single"/>
          <w:lang w:val="en-US" w:eastAsia="zh-CN"/>
        </w:rPr>
        <w:t xml:space="preserve">  </w:t>
      </w:r>
      <w:r>
        <w:rPr>
          <w:rFonts w:hint="eastAsia"/>
          <w:b/>
          <w:sz w:val="28"/>
          <w:u w:val="single"/>
        </w:rPr>
        <w:t xml:space="preserve"> </w:t>
      </w:r>
    </w:p>
    <w:p>
      <w:pPr>
        <w:rPr>
          <w:rFonts w:hint="eastAsia"/>
          <w:b/>
          <w:sz w:val="28"/>
        </w:rPr>
      </w:pPr>
      <w:r>
        <w:rPr>
          <w:rFonts w:hint="eastAsia"/>
          <w:b/>
          <w:sz w:val="28"/>
        </w:rPr>
        <w:t xml:space="preserve">   </w:t>
      </w:r>
    </w:p>
    <w:p>
      <w:pPr>
        <w:ind w:firstLine="689" w:firstLineChars="245"/>
        <w:rPr>
          <w:rFonts w:hint="eastAsia"/>
          <w:b/>
          <w:sz w:val="28"/>
        </w:rPr>
      </w:pPr>
      <w:r>
        <w:rPr>
          <w:rFonts w:hint="eastAsia"/>
          <w:b/>
          <w:sz w:val="28"/>
        </w:rPr>
        <w:t xml:space="preserve"> 指导教师：</w:t>
      </w:r>
      <w:r>
        <w:rPr>
          <w:rFonts w:hint="eastAsia"/>
          <w:b/>
          <w:sz w:val="28"/>
          <w:u w:val="single"/>
        </w:rPr>
        <w:t xml:space="preserve">            </w:t>
      </w:r>
      <w:r>
        <w:rPr>
          <w:rFonts w:hint="eastAsia"/>
          <w:b/>
          <w:sz w:val="28"/>
          <w:u w:val="single"/>
          <w:lang w:val="en-US" w:eastAsia="zh-CN"/>
        </w:rPr>
        <w:t xml:space="preserve">李炎然         </w:t>
      </w:r>
      <w:r>
        <w:rPr>
          <w:rFonts w:hint="eastAsia"/>
          <w:b/>
          <w:sz w:val="28"/>
          <w:u w:val="single"/>
        </w:rPr>
        <w:t xml:space="preserve">              </w:t>
      </w:r>
      <w:r>
        <w:rPr>
          <w:rFonts w:hint="eastAsia"/>
          <w:b/>
          <w:sz w:val="28"/>
          <w:u w:val="single"/>
          <w:lang w:val="en-US" w:eastAsia="zh-CN"/>
        </w:rPr>
        <w:t xml:space="preserve"> </w:t>
      </w:r>
      <w:r>
        <w:rPr>
          <w:rFonts w:hint="eastAsia"/>
          <w:b/>
          <w:sz w:val="28"/>
          <w:u w:val="single"/>
        </w:rPr>
        <w:t xml:space="preserve">  </w:t>
      </w:r>
    </w:p>
    <w:p>
      <w:pPr>
        <w:ind w:firstLine="689" w:firstLineChars="245"/>
        <w:rPr>
          <w:rFonts w:hint="eastAsia"/>
          <w:b/>
          <w:sz w:val="28"/>
        </w:rPr>
      </w:pPr>
    </w:p>
    <w:p>
      <w:pPr>
        <w:rPr>
          <w:rFonts w:hint="eastAsia"/>
          <w:b/>
          <w:sz w:val="28"/>
        </w:rPr>
      </w:pPr>
      <w:r>
        <w:rPr>
          <w:rFonts w:hint="eastAsia"/>
          <w:b/>
          <w:sz w:val="28"/>
        </w:rPr>
        <w:t xml:space="preserve">      实验时间：</w:t>
      </w:r>
      <w:r>
        <w:rPr>
          <w:rFonts w:hint="eastAsia"/>
          <w:b/>
          <w:sz w:val="28"/>
          <w:u w:val="single"/>
        </w:rPr>
        <w:t xml:space="preserve">      </w:t>
      </w:r>
      <w:r>
        <w:rPr>
          <w:rFonts w:hint="eastAsia"/>
          <w:b/>
          <w:sz w:val="28"/>
          <w:u w:val="single"/>
          <w:lang w:val="en-US" w:eastAsia="zh-CN"/>
        </w:rPr>
        <w:t>2025年3月21日-4月</w:t>
      </w:r>
      <w:r>
        <w:rPr>
          <w:rFonts w:hint="eastAsia"/>
          <w:b/>
          <w:sz w:val="28"/>
          <w:u w:val="single"/>
        </w:rPr>
        <w:t xml:space="preserve"> </w:t>
      </w:r>
      <w:r>
        <w:rPr>
          <w:rFonts w:hint="eastAsia"/>
          <w:b/>
          <w:sz w:val="28"/>
          <w:u w:val="single"/>
          <w:lang w:val="en-US" w:eastAsia="zh-CN"/>
        </w:rPr>
        <w:t>11日</w:t>
      </w:r>
      <w:r>
        <w:rPr>
          <w:rFonts w:hint="eastAsia"/>
          <w:b/>
          <w:sz w:val="28"/>
          <w:u w:val="single"/>
        </w:rPr>
        <w:t xml:space="preserve">                                 </w:t>
      </w:r>
      <w:r>
        <w:rPr>
          <w:rFonts w:hint="eastAsia"/>
          <w:b/>
          <w:sz w:val="28"/>
          <w:u w:val="single"/>
          <w:lang w:val="en-US" w:eastAsia="zh-CN"/>
        </w:rPr>
        <w:t xml:space="preserve">  </w:t>
      </w:r>
      <w:r>
        <w:rPr>
          <w:rFonts w:hint="eastAsia"/>
          <w:b/>
          <w:sz w:val="28"/>
          <w:u w:val="single"/>
        </w:rPr>
        <w:t xml:space="preserve"> </w:t>
      </w:r>
    </w:p>
    <w:p>
      <w:pPr>
        <w:rPr>
          <w:rFonts w:hint="default" w:eastAsia="宋体"/>
          <w:b/>
          <w:sz w:val="28"/>
          <w:lang w:val="en-US" w:eastAsia="zh-CN"/>
        </w:rPr>
      </w:pPr>
    </w:p>
    <w:p>
      <w:pPr>
        <w:ind w:left="899" w:hanging="900" w:hangingChars="320"/>
        <w:rPr>
          <w:rFonts w:hint="eastAsia"/>
          <w:b/>
          <w:sz w:val="28"/>
        </w:rPr>
      </w:pPr>
      <w:r>
        <w:rPr>
          <w:rFonts w:hint="eastAsia"/>
          <w:b/>
          <w:sz w:val="28"/>
        </w:rPr>
        <w:t xml:space="preserve">      实验报告提交时间：</w:t>
      </w:r>
      <w:r>
        <w:rPr>
          <w:rFonts w:hint="eastAsia"/>
          <w:b/>
          <w:sz w:val="28"/>
          <w:u w:val="single"/>
        </w:rPr>
        <w:t xml:space="preserve">   </w:t>
      </w:r>
      <w:r>
        <w:rPr>
          <w:rFonts w:hint="eastAsia"/>
          <w:b/>
          <w:sz w:val="28"/>
          <w:u w:val="single"/>
          <w:lang w:val="en-US" w:eastAsia="zh-CN"/>
        </w:rPr>
        <w:t xml:space="preserve">2025年4月11日  </w:t>
      </w:r>
      <w:r>
        <w:rPr>
          <w:rFonts w:hint="eastAsia"/>
          <w:b/>
          <w:sz w:val="28"/>
          <w:u w:val="single"/>
        </w:rPr>
        <w:t xml:space="preserve">             </w:t>
      </w:r>
      <w:r>
        <w:rPr>
          <w:rFonts w:hint="eastAsia"/>
          <w:b/>
          <w:sz w:val="28"/>
          <w:u w:val="single"/>
          <w:lang w:val="en-US" w:eastAsia="zh-CN"/>
        </w:rPr>
        <w:t xml:space="preserve">  </w:t>
      </w:r>
      <w:r>
        <w:rPr>
          <w:rFonts w:hint="eastAsia"/>
          <w:b/>
          <w:sz w:val="28"/>
          <w:u w:val="single"/>
        </w:rPr>
        <w:t xml:space="preserve"> </w:t>
      </w:r>
    </w:p>
    <w:p>
      <w:pPr>
        <w:jc w:val="center"/>
        <w:rPr>
          <w:rFonts w:hint="eastAsia"/>
          <w:b/>
          <w:sz w:val="44"/>
        </w:rPr>
      </w:pPr>
    </w:p>
    <w:p>
      <w:pPr>
        <w:jc w:val="center"/>
        <w:rPr>
          <w:rFonts w:hint="eastAsia"/>
          <w:b/>
          <w:sz w:val="44"/>
        </w:rPr>
      </w:pPr>
      <w:r>
        <w:rPr>
          <w:rFonts w:hint="eastAsia"/>
          <w:b/>
          <w:sz w:val="44"/>
        </w:rPr>
        <w:t>教务处制</w:t>
      </w:r>
    </w:p>
    <w:p>
      <w:pPr>
        <w:jc w:val="center"/>
        <w:rPr>
          <w:rFonts w:hint="eastAsia"/>
          <w:b/>
          <w:sz w:val="44"/>
        </w:rPr>
      </w:pPr>
    </w:p>
    <w:p>
      <w:pPr>
        <w:rPr>
          <w:rFonts w:hint="eastAsia"/>
          <w:b/>
          <w:sz w:val="28"/>
          <w:szCs w:val="28"/>
        </w:rPr>
      </w:pPr>
      <w:r>
        <w:rPr>
          <w:rFonts w:hint="eastAsia"/>
          <w:b/>
          <w:sz w:val="28"/>
          <w:szCs w:val="28"/>
        </w:rPr>
        <w:t>一．实验目的</w:t>
      </w:r>
    </w:p>
    <w:p>
      <w:pPr>
        <w:widowControl/>
        <w:numPr>
          <w:ilvl w:val="2"/>
          <w:numId w:val="3"/>
        </w:numPr>
        <w:tabs>
          <w:tab w:val="clear" w:pos="1560"/>
        </w:tabs>
        <w:ind w:left="540" w:right="430" w:rightChars="205" w:hanging="540"/>
        <w:jc w:val="left"/>
        <w:rPr>
          <w:szCs w:val="21"/>
        </w:rPr>
      </w:pPr>
      <w:r>
        <w:rPr>
          <w:rFonts w:hint="eastAsia"/>
          <w:szCs w:val="21"/>
        </w:rPr>
        <w:t>掌握分治法思想。</w:t>
      </w:r>
    </w:p>
    <w:p>
      <w:pPr>
        <w:widowControl/>
        <w:numPr>
          <w:ilvl w:val="2"/>
          <w:numId w:val="3"/>
        </w:numPr>
        <w:tabs>
          <w:tab w:val="clear" w:pos="1560"/>
        </w:tabs>
        <w:ind w:left="540" w:right="430" w:rightChars="205" w:hanging="540"/>
        <w:jc w:val="left"/>
        <w:rPr>
          <w:szCs w:val="21"/>
        </w:rPr>
      </w:pPr>
      <w:r>
        <w:rPr>
          <w:rFonts w:hint="eastAsia"/>
          <w:szCs w:val="21"/>
        </w:rPr>
        <w:t>学会最近点对问题求解方法</w:t>
      </w:r>
      <w:r>
        <w:rPr>
          <w:rFonts w:hint="eastAsia"/>
          <w:bCs/>
          <w:szCs w:val="21"/>
        </w:rPr>
        <w:t>。</w:t>
      </w:r>
    </w:p>
    <w:p>
      <w:pPr>
        <w:rPr>
          <w:rFonts w:hint="eastAsia"/>
          <w:szCs w:val="21"/>
        </w:rPr>
      </w:pPr>
    </w:p>
    <w:p>
      <w:pPr>
        <w:rPr>
          <w:rFonts w:hint="eastAsia"/>
          <w:b/>
          <w:sz w:val="28"/>
          <w:szCs w:val="28"/>
        </w:rPr>
      </w:pPr>
      <w:r>
        <w:rPr>
          <w:rFonts w:hint="eastAsia"/>
          <w:b/>
          <w:sz w:val="28"/>
          <w:szCs w:val="28"/>
        </w:rPr>
        <w:t>二．实验步骤与结果</w:t>
      </w:r>
    </w:p>
    <w:p>
      <w:pPr>
        <w:numPr>
          <w:ilvl w:val="0"/>
          <w:numId w:val="0"/>
        </w:numPr>
        <w:ind w:leftChars="0"/>
        <w:rPr>
          <w:rFonts w:hint="default" w:ascii="宋体" w:hAnsi="宋体" w:eastAsia="宋体"/>
          <w:b/>
          <w:bCs/>
          <w:szCs w:val="21"/>
          <w:lang w:val="en-US" w:eastAsia="zh-CN"/>
        </w:rPr>
      </w:pPr>
      <w:r>
        <w:rPr>
          <w:rFonts w:hint="eastAsia" w:ascii="宋体" w:hAnsi="宋体"/>
          <w:b/>
          <w:bCs/>
          <w:szCs w:val="21"/>
          <w:lang w:val="en-US" w:eastAsia="zh-CN"/>
        </w:rPr>
        <w:t>0. 实验开始前准备</w:t>
      </w:r>
    </w:p>
    <w:p>
      <w:pPr>
        <w:widowControl w:val="0"/>
        <w:numPr>
          <w:ilvl w:val="0"/>
          <w:numId w:val="4"/>
        </w:numPr>
        <w:ind w:left="425" w:leftChars="0" w:hanging="425" w:firstLineChars="0"/>
        <w:jc w:val="both"/>
        <w:rPr>
          <w:rFonts w:hint="eastAsia" w:ascii="宋体" w:hAnsi="宋体"/>
          <w:szCs w:val="21"/>
          <w:lang w:val="en-US" w:eastAsia="zh-CN"/>
        </w:rPr>
      </w:pPr>
      <w:r>
        <w:rPr>
          <w:rFonts w:hint="eastAsia" w:ascii="宋体" w:hAnsi="宋体"/>
          <w:szCs w:val="21"/>
          <w:lang w:val="en-US" w:eastAsia="zh-CN"/>
        </w:rPr>
        <w:t>距离求解：</w:t>
      </w:r>
    </w:p>
    <w:p>
      <w:pPr>
        <w:widowControl w:val="0"/>
        <w:numPr>
          <w:ilvl w:val="0"/>
          <w:numId w:val="0"/>
        </w:numPr>
        <w:ind w:leftChars="0" w:firstLine="420" w:firstLineChars="0"/>
        <w:jc w:val="both"/>
        <w:rPr>
          <w:rFonts w:hint="eastAsia" w:ascii="宋体" w:hAnsi="宋体"/>
          <w:szCs w:val="21"/>
          <w:lang w:val="en-US" w:eastAsia="zh-CN"/>
        </w:rPr>
      </w:pPr>
      <w:r>
        <w:rPr>
          <w:rFonts w:hint="eastAsia" w:ascii="宋体" w:hAnsi="宋体"/>
          <w:szCs w:val="21"/>
          <w:lang w:val="en-US" w:eastAsia="zh-CN"/>
        </w:rPr>
        <w:t>本实验为求最近点问题，即需要计算点与点之间的距离，这里使用欧氏距离，公式为：</w:t>
      </w:r>
    </w:p>
    <w:p>
      <w:pPr>
        <w:widowControl w:val="0"/>
        <w:numPr>
          <w:ilvl w:val="0"/>
          <w:numId w:val="0"/>
        </w:numPr>
        <w:jc w:val="center"/>
        <w:rPr>
          <w:rFonts w:hint="eastAsia" w:ascii="宋体" w:hAnsi="宋体"/>
          <w:szCs w:val="21"/>
          <w:lang w:val="en-US" w:eastAsia="zh-CN"/>
        </w:rPr>
      </w:pPr>
      <w:r>
        <w:rPr>
          <w:rFonts w:hint="eastAsia"/>
        </w:rPr>
        <w:drawing>
          <wp:inline distT="0" distB="0" distL="114300" distR="114300">
            <wp:extent cx="3053080" cy="641985"/>
            <wp:effectExtent l="0" t="0" r="7620" b="0"/>
            <wp:docPr id="1" name="图片 7" descr="wps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7" descr="wps3"/>
                    <pic:cNvPicPr>
                      <a:picLocks noChangeAspect="1"/>
                    </pic:cNvPicPr>
                  </pic:nvPicPr>
                  <pic:blipFill>
                    <a:blip r:embed="rId4"/>
                    <a:stretch>
                      <a:fillRect/>
                    </a:stretch>
                  </pic:blipFill>
                  <pic:spPr>
                    <a:xfrm>
                      <a:off x="0" y="0"/>
                      <a:ext cx="3053080" cy="641985"/>
                    </a:xfrm>
                    <a:prstGeom prst="rect">
                      <a:avLst/>
                    </a:prstGeom>
                    <a:noFill/>
                    <a:ln>
                      <a:noFill/>
                    </a:ln>
                  </pic:spPr>
                </pic:pic>
              </a:graphicData>
            </a:graphic>
          </wp:inline>
        </w:drawing>
      </w: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但是考虑到算法用时问题，这里比较调用库函数计算平方根值和不调用库函数直接计算平方值的耗时比较。</w:t>
      </w:r>
    </w:p>
    <w:p>
      <w:pPr>
        <w:widowControl w:val="0"/>
        <w:numPr>
          <w:ilvl w:val="0"/>
          <w:numId w:val="0"/>
        </w:numPr>
        <w:jc w:val="center"/>
        <w:rPr>
          <w:rFonts w:hint="eastAsia" w:ascii="宋体" w:hAnsi="宋体"/>
          <w:szCs w:val="21"/>
          <w:lang w:val="en-US" w:eastAsia="zh-CN"/>
        </w:rPr>
      </w:pPr>
      <w:r>
        <w:drawing>
          <wp:inline distT="0" distB="0" distL="114300" distR="114300">
            <wp:extent cx="3007995" cy="1023620"/>
            <wp:effectExtent l="0" t="0" r="1905" b="5080"/>
            <wp:docPr id="2"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9"/>
                    <pic:cNvPicPr>
                      <a:picLocks noChangeAspect="1"/>
                    </pic:cNvPicPr>
                  </pic:nvPicPr>
                  <pic:blipFill>
                    <a:blip r:embed="rId5"/>
                    <a:stretch>
                      <a:fillRect/>
                    </a:stretch>
                  </pic:blipFill>
                  <pic:spPr>
                    <a:xfrm>
                      <a:off x="0" y="0"/>
                      <a:ext cx="3007995" cy="1023620"/>
                    </a:xfrm>
                    <a:prstGeom prst="rect">
                      <a:avLst/>
                    </a:prstGeom>
                    <a:noFill/>
                    <a:ln>
                      <a:noFill/>
                    </a:ln>
                  </pic:spPr>
                </pic:pic>
              </a:graphicData>
            </a:graphic>
          </wp:inline>
        </w:drawing>
      </w:r>
    </w:p>
    <w:p>
      <w:pPr>
        <w:widowControl w:val="0"/>
        <w:numPr>
          <w:ilvl w:val="0"/>
          <w:numId w:val="0"/>
        </w:numPr>
        <w:jc w:val="center"/>
        <w:rPr>
          <w:rFonts w:hint="default" w:ascii="宋体" w:hAnsi="宋体"/>
          <w:szCs w:val="21"/>
          <w:lang w:val="en-US" w:eastAsia="zh-CN"/>
        </w:rPr>
      </w:pPr>
      <w:r>
        <w:rPr>
          <w:rFonts w:hint="eastAsia" w:ascii="宋体" w:hAnsi="宋体"/>
          <w:szCs w:val="21"/>
          <w:lang w:val="en-US" w:eastAsia="zh-CN"/>
        </w:rPr>
        <w:t>图1：两种方式计算距离值</w:t>
      </w:r>
    </w:p>
    <w:p>
      <w:pPr>
        <w:widowControl w:val="0"/>
        <w:numPr>
          <w:ilvl w:val="0"/>
          <w:numId w:val="0"/>
        </w:numPr>
        <w:jc w:val="both"/>
        <w:rPr>
          <w:rFonts w:hint="eastAsia" w:ascii="宋体" w:hAnsi="宋体"/>
          <w:szCs w:val="21"/>
          <w:lang w:val="en-US" w:eastAsia="zh-CN"/>
        </w:rPr>
      </w:pP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分别使用这两种方法后，得出的用时情况如下：</w:t>
      </w:r>
    </w:p>
    <w:p>
      <w:pPr>
        <w:widowControl w:val="0"/>
        <w:numPr>
          <w:ilvl w:val="0"/>
          <w:numId w:val="0"/>
        </w:numPr>
        <w:jc w:val="center"/>
        <w:rPr>
          <w:rFonts w:hint="default" w:ascii="宋体" w:hAnsi="宋体"/>
          <w:szCs w:val="21"/>
          <w:lang w:val="en-US" w:eastAsia="zh-CN"/>
        </w:rPr>
      </w:pPr>
      <w:r>
        <w:rPr>
          <w:rFonts w:hint="default" w:ascii="宋体" w:hAnsi="宋体"/>
          <w:szCs w:val="21"/>
          <w:lang w:val="en-US" w:eastAsia="zh-CN"/>
        </w:rPr>
        <w:drawing>
          <wp:inline distT="0" distB="0" distL="114300" distR="114300">
            <wp:extent cx="3328035" cy="311150"/>
            <wp:effectExtent l="0" t="0" r="12065" b="6350"/>
            <wp:docPr id="3" name="图片 4" descr="4b1a0697ae2dad80b04c53d0ff1b03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4" descr="4b1a0697ae2dad80b04c53d0ff1b03e"/>
                    <pic:cNvPicPr>
                      <a:picLocks noChangeAspect="1"/>
                    </pic:cNvPicPr>
                  </pic:nvPicPr>
                  <pic:blipFill>
                    <a:blip r:embed="rId6"/>
                    <a:srcRect b="7463"/>
                    <a:stretch>
                      <a:fillRect/>
                    </a:stretch>
                  </pic:blipFill>
                  <pic:spPr>
                    <a:xfrm>
                      <a:off x="0" y="0"/>
                      <a:ext cx="3328035" cy="311150"/>
                    </a:xfrm>
                    <a:prstGeom prst="rect">
                      <a:avLst/>
                    </a:prstGeom>
                    <a:noFill/>
                    <a:ln>
                      <a:noFill/>
                    </a:ln>
                  </pic:spPr>
                </pic:pic>
              </a:graphicData>
            </a:graphic>
          </wp:inline>
        </w:drawing>
      </w:r>
    </w:p>
    <w:p>
      <w:pPr>
        <w:widowControl w:val="0"/>
        <w:numPr>
          <w:ilvl w:val="0"/>
          <w:numId w:val="0"/>
        </w:numPr>
        <w:jc w:val="center"/>
        <w:rPr>
          <w:rFonts w:hint="default" w:ascii="宋体" w:hAnsi="宋体"/>
          <w:szCs w:val="21"/>
          <w:lang w:val="en-US" w:eastAsia="zh-CN"/>
        </w:rPr>
      </w:pPr>
      <w:r>
        <w:rPr>
          <w:rFonts w:hint="eastAsia" w:ascii="宋体" w:hAnsi="宋体"/>
          <w:szCs w:val="21"/>
          <w:lang w:val="en-US" w:eastAsia="zh-CN"/>
        </w:rPr>
        <w:t>图2：两种方法计算距离值的用时比较</w:t>
      </w:r>
    </w:p>
    <w:p>
      <w:pPr>
        <w:widowControl w:val="0"/>
        <w:numPr>
          <w:ilvl w:val="0"/>
          <w:numId w:val="0"/>
        </w:numPr>
        <w:jc w:val="both"/>
        <w:rPr>
          <w:rFonts w:hint="eastAsia" w:ascii="宋体" w:hAnsi="宋体"/>
          <w:b/>
          <w:bCs/>
          <w:szCs w:val="21"/>
          <w:lang w:val="en-US" w:eastAsia="zh-CN"/>
        </w:rPr>
      </w:pPr>
      <w:r>
        <w:rPr>
          <w:rFonts w:hint="eastAsia" w:ascii="宋体" w:hAnsi="宋体"/>
          <w:b/>
          <w:bCs/>
          <w:szCs w:val="21"/>
          <w:lang w:val="en-US" w:eastAsia="zh-CN"/>
        </w:rPr>
        <w:t>解释和分析：</w:t>
      </w: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从图3可见，使用库函数方法来计算库函数的方法比不使用库函数来计算的方法用时几乎增加了1倍，由于本实验只是为了求得最近点，并不是求距离的精确值，所以这里为了考虑算法的高效率，我们使用不调用库函数的方法，计算距离的平方值来比较距离，从而得出最近点。</w:t>
      </w:r>
    </w:p>
    <w:p>
      <w:pPr>
        <w:widowControl w:val="0"/>
        <w:numPr>
          <w:ilvl w:val="0"/>
          <w:numId w:val="4"/>
        </w:numPr>
        <w:ind w:left="425" w:leftChars="0" w:hanging="425" w:firstLineChars="0"/>
        <w:jc w:val="both"/>
        <w:rPr>
          <w:rFonts w:hint="eastAsia" w:ascii="宋体" w:hAnsi="宋体"/>
          <w:szCs w:val="21"/>
          <w:lang w:val="en-US" w:eastAsia="zh-CN"/>
        </w:rPr>
      </w:pPr>
      <w:r>
        <w:rPr>
          <w:rFonts w:hint="eastAsia" w:ascii="宋体" w:hAnsi="宋体"/>
          <w:szCs w:val="21"/>
          <w:lang w:val="en-US" w:eastAsia="zh-CN"/>
        </w:rPr>
        <w:t>随机点坐标的范围：0-10000</w:t>
      </w:r>
    </w:p>
    <w:p>
      <w:pPr>
        <w:widowControl w:val="0"/>
        <w:numPr>
          <w:ilvl w:val="0"/>
          <w:numId w:val="4"/>
        </w:numPr>
        <w:ind w:left="425" w:leftChars="0" w:hanging="425" w:firstLineChars="0"/>
        <w:jc w:val="both"/>
        <w:rPr>
          <w:rFonts w:hint="eastAsia" w:ascii="宋体" w:hAnsi="宋体"/>
          <w:szCs w:val="21"/>
          <w:lang w:val="en-US" w:eastAsia="zh-CN"/>
        </w:rPr>
      </w:pPr>
      <w:r>
        <w:rPr>
          <w:rFonts w:hint="eastAsia" w:ascii="宋体" w:hAnsi="宋体"/>
          <w:szCs w:val="21"/>
          <w:lang w:val="en-US" w:eastAsia="zh-CN"/>
        </w:rPr>
        <w:t>随机生成点重复率的考量问题：</w:t>
      </w:r>
    </w:p>
    <w:p>
      <w:pPr>
        <w:widowControl w:val="0"/>
        <w:numPr>
          <w:ilvl w:val="0"/>
          <w:numId w:val="5"/>
        </w:numPr>
        <w:ind w:left="420" w:leftChars="0" w:hanging="420" w:firstLineChars="0"/>
        <w:jc w:val="both"/>
        <w:rPr>
          <w:rFonts w:hint="eastAsia" w:ascii="宋体" w:hAnsi="宋体"/>
          <w:szCs w:val="21"/>
          <w:lang w:val="en-US" w:eastAsia="zh-CN"/>
        </w:rPr>
      </w:pPr>
      <w:r>
        <w:rPr>
          <w:rFonts w:hint="eastAsia" w:ascii="宋体" w:hAnsi="宋体"/>
          <w:szCs w:val="21"/>
          <w:lang w:val="en-US" w:eastAsia="zh-CN"/>
        </w:rPr>
        <w:t>若生成点的重复率过高，可能会导致实验的结果偏差，不能够有很好的信服力。根据实验要求的数据规模【N=100000—1000000】，我设计了间距均匀的数据集大小，N={100000,200000,300000,400000,500000,600000,700000,800000,900000,1000000}，分别根据不同的数据集大小计算其随机生成点的重复率。</w:t>
      </w:r>
    </w:p>
    <w:p>
      <w:pPr>
        <w:widowControl w:val="0"/>
        <w:numPr>
          <w:ilvl w:val="0"/>
          <w:numId w:val="5"/>
        </w:numPr>
        <w:ind w:left="420" w:leftChars="0" w:hanging="420" w:firstLineChars="0"/>
        <w:jc w:val="both"/>
        <w:rPr>
          <w:rFonts w:hint="eastAsia" w:ascii="宋体" w:hAnsi="宋体"/>
          <w:szCs w:val="21"/>
          <w:lang w:val="en-US" w:eastAsia="zh-CN"/>
        </w:rPr>
      </w:pPr>
      <w:r>
        <w:rPr>
          <w:rFonts w:hint="eastAsia" w:ascii="宋体" w:hAnsi="宋体"/>
          <w:szCs w:val="21"/>
          <w:lang w:val="en-US" w:eastAsia="zh-CN"/>
        </w:rPr>
        <w:t>为了计算生成点随机率，我利用了set会自动去重的特点，并且unordered_set提供了常数时间复杂度的查找操作。使用&lt;unordered_set&gt;来存储生成的点，如果在生成过程中发现一个点以及存在于集合中，则视该点为重复点。</w:t>
      </w:r>
    </w:p>
    <w:p>
      <w:pPr>
        <w:widowControl w:val="0"/>
        <w:numPr>
          <w:ilvl w:val="0"/>
          <w:numId w:val="0"/>
        </w:numPr>
        <w:jc w:val="center"/>
        <w:rPr>
          <w:rFonts w:hint="default" w:ascii="宋体" w:hAnsi="宋体"/>
          <w:szCs w:val="21"/>
          <w:lang w:val="en-US" w:eastAsia="zh-CN"/>
        </w:rPr>
      </w:pPr>
      <w:r>
        <w:rPr>
          <w:rFonts w:hint="default" w:ascii="宋体" w:hAnsi="宋体"/>
          <w:szCs w:val="21"/>
          <w:lang w:val="en-US" w:eastAsia="zh-CN"/>
        </w:rPr>
        <w:drawing>
          <wp:inline distT="0" distB="0" distL="114300" distR="114300">
            <wp:extent cx="1940560" cy="1520825"/>
            <wp:effectExtent l="0" t="0" r="2540" b="3175"/>
            <wp:docPr id="4" name="图片 8" descr="9c1039a941d2bfcff430b2d43fa92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8" descr="9c1039a941d2bfcff430b2d43fa9234"/>
                    <pic:cNvPicPr>
                      <a:picLocks noChangeAspect="1"/>
                    </pic:cNvPicPr>
                  </pic:nvPicPr>
                  <pic:blipFill>
                    <a:blip r:embed="rId7"/>
                    <a:stretch>
                      <a:fillRect/>
                    </a:stretch>
                  </pic:blipFill>
                  <pic:spPr>
                    <a:xfrm>
                      <a:off x="0" y="0"/>
                      <a:ext cx="1940560" cy="1520825"/>
                    </a:xfrm>
                    <a:prstGeom prst="rect">
                      <a:avLst/>
                    </a:prstGeom>
                    <a:noFill/>
                    <a:ln>
                      <a:noFill/>
                    </a:ln>
                  </pic:spPr>
                </pic:pic>
              </a:graphicData>
            </a:graphic>
          </wp:inline>
        </w:drawing>
      </w:r>
    </w:p>
    <w:p>
      <w:pPr>
        <w:widowControl w:val="0"/>
        <w:numPr>
          <w:ilvl w:val="0"/>
          <w:numId w:val="0"/>
        </w:numPr>
        <w:jc w:val="center"/>
        <w:rPr>
          <w:rFonts w:hint="default" w:ascii="宋体" w:hAnsi="宋体"/>
          <w:szCs w:val="21"/>
          <w:lang w:val="en-US" w:eastAsia="zh-CN"/>
        </w:rPr>
      </w:pPr>
      <w:r>
        <w:rPr>
          <w:rFonts w:hint="eastAsia" w:ascii="宋体" w:hAnsi="宋体"/>
          <w:szCs w:val="21"/>
          <w:lang w:val="en-US" w:eastAsia="zh-CN"/>
        </w:rPr>
        <w:t>图3：不同点集大小下的随机点重复率</w:t>
      </w:r>
    </w:p>
    <w:p>
      <w:pPr>
        <w:numPr>
          <w:ilvl w:val="0"/>
          <w:numId w:val="5"/>
        </w:numPr>
        <w:ind w:left="420" w:leftChars="0" w:hanging="420" w:firstLineChars="0"/>
        <w:rPr>
          <w:rFonts w:hint="eastAsia" w:ascii="宋体" w:hAnsi="宋体"/>
          <w:szCs w:val="21"/>
        </w:rPr>
      </w:pPr>
      <w:r>
        <w:rPr>
          <w:rFonts w:hint="eastAsia" w:ascii="宋体" w:hAnsi="宋体"/>
          <w:szCs w:val="21"/>
          <w:lang w:val="en-US" w:eastAsia="zh-CN"/>
        </w:rPr>
        <w:t>从图3的运行结果可见，将随机点的坐标范围定在0-10000内，同时点集大小在100000-1000000内可以保持重复率在0.5%内，可提高统计分析的准确性和泛化能力以及可预测性和稳定性。</w:t>
      </w:r>
    </w:p>
    <w:p>
      <w:pPr>
        <w:numPr>
          <w:ilvl w:val="0"/>
          <w:numId w:val="6"/>
        </w:numPr>
        <w:ind w:left="420" w:leftChars="0" w:hanging="420" w:firstLineChars="0"/>
        <w:rPr>
          <w:rFonts w:hint="eastAsia" w:ascii="宋体" w:hAnsi="宋体"/>
          <w:szCs w:val="21"/>
        </w:rPr>
      </w:pPr>
      <w:r>
        <w:rPr>
          <w:rFonts w:hint="eastAsia" w:ascii="宋体" w:hAnsi="宋体"/>
          <w:szCs w:val="21"/>
          <w:lang w:val="en-US" w:eastAsia="zh-CN"/>
        </w:rPr>
        <w:t>补充：原方案考量为随机率低于0.5%，试做较好的比率。但是在后续的实验中，发现出现最小距离一直为0的情况。分析原因后考虑可能是以下情况：</w:t>
      </w: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随机点保持在0.5%重复率的范围内，仍然有机会使得重复点的出现，导致最小距离为0，所以这里使用两种方法。</w:t>
      </w:r>
    </w:p>
    <w:p>
      <w:pPr>
        <w:widowControl w:val="0"/>
        <w:numPr>
          <w:ilvl w:val="0"/>
          <w:numId w:val="7"/>
        </w:numPr>
        <w:ind w:left="420" w:leftChars="0" w:hanging="420" w:firstLineChars="0"/>
        <w:jc w:val="both"/>
        <w:rPr>
          <w:rFonts w:hint="eastAsia" w:ascii="宋体" w:hAnsi="宋体"/>
          <w:szCs w:val="21"/>
          <w:lang w:val="en-US" w:eastAsia="zh-CN"/>
        </w:rPr>
      </w:pPr>
      <w:r>
        <w:rPr>
          <w:rFonts w:hint="eastAsia" w:ascii="宋体" w:hAnsi="宋体"/>
          <w:szCs w:val="21"/>
          <w:lang w:val="en-US" w:eastAsia="zh-CN"/>
        </w:rPr>
        <w:t>将随机点的坐标生成范围扩大到0-1e9。</w:t>
      </w:r>
    </w:p>
    <w:p>
      <w:pPr>
        <w:widowControl w:val="0"/>
        <w:numPr>
          <w:ilvl w:val="0"/>
          <w:numId w:val="7"/>
        </w:numPr>
        <w:ind w:left="420" w:leftChars="0" w:hanging="420" w:firstLineChars="0"/>
        <w:jc w:val="both"/>
        <w:rPr>
          <w:rFonts w:hint="default" w:ascii="宋体" w:hAnsi="宋体"/>
          <w:szCs w:val="21"/>
          <w:lang w:val="en-US" w:eastAsia="zh-CN"/>
        </w:rPr>
      </w:pPr>
      <w:r>
        <w:rPr>
          <w:rFonts w:hint="eastAsia" w:ascii="宋体" w:hAnsi="宋体"/>
          <w:szCs w:val="21"/>
          <w:lang w:val="en-US" w:eastAsia="zh-CN"/>
        </w:rPr>
        <w:t>使用set集合的方法进行去重。</w:t>
      </w:r>
    </w:p>
    <w:p>
      <w:pPr>
        <w:widowControl w:val="0"/>
        <w:numPr>
          <w:ilvl w:val="0"/>
          <w:numId w:val="0"/>
        </w:numPr>
        <w:ind w:firstLine="420" w:firstLineChars="0"/>
        <w:jc w:val="both"/>
        <w:rPr>
          <w:rFonts w:hint="default" w:ascii="宋体" w:hAnsi="宋体"/>
          <w:szCs w:val="21"/>
          <w:lang w:val="en-US" w:eastAsia="zh-CN"/>
        </w:rPr>
      </w:pPr>
      <w:r>
        <w:rPr>
          <w:rFonts w:hint="eastAsia" w:ascii="宋体" w:hAnsi="宋体"/>
          <w:szCs w:val="21"/>
          <w:lang w:val="en-US" w:eastAsia="zh-CN"/>
        </w:rPr>
        <w:t>在蛮力法的运行结果中发现，第二种方法可能是因为调用了库函数，使得运行时间更长，所以这里考虑使用扩大随机点坐标生成的方法。</w:t>
      </w:r>
    </w:p>
    <w:p>
      <w:pPr>
        <w:widowControl w:val="0"/>
        <w:numPr>
          <w:ilvl w:val="0"/>
          <w:numId w:val="4"/>
        </w:numPr>
        <w:ind w:left="425" w:leftChars="0" w:hanging="425" w:firstLineChars="0"/>
        <w:jc w:val="both"/>
        <w:rPr>
          <w:rFonts w:hint="eastAsia" w:ascii="宋体" w:hAnsi="宋体"/>
          <w:szCs w:val="21"/>
          <w:lang w:val="en-US" w:eastAsia="zh-CN"/>
        </w:rPr>
      </w:pPr>
      <w:r>
        <w:rPr>
          <w:rFonts w:hint="eastAsia" w:ascii="宋体" w:hAnsi="宋体"/>
          <w:szCs w:val="21"/>
          <w:lang w:val="en-US" w:eastAsia="zh-CN"/>
        </w:rPr>
        <w:t>图像化重现过程：取坐标轴0-1000内，随机取十个点，点集数据为</w:t>
      </w:r>
    </w:p>
    <w:p>
      <w:pPr>
        <w:widowControl w:val="0"/>
        <w:numPr>
          <w:numId w:val="0"/>
        </w:numPr>
        <w:ind w:leftChars="0"/>
        <w:jc w:val="both"/>
        <w:rPr>
          <w:rFonts w:hint="eastAsia" w:ascii="宋体" w:hAnsi="宋体"/>
          <w:szCs w:val="21"/>
          <w:lang w:val="en-US" w:eastAsia="zh-CN"/>
        </w:rPr>
      </w:pPr>
      <w:r>
        <w:rPr>
          <w:rFonts w:hint="eastAsia" w:ascii="宋体" w:hAnsi="宋体"/>
          <w:szCs w:val="21"/>
          <w:lang w:val="en-US" w:eastAsia="zh-CN"/>
        </w:rPr>
        <w:t>point_coords = [(105, 600), (980, 810), (600, 570), (580, 860), (210, 780),</w:t>
      </w:r>
    </w:p>
    <w:p>
      <w:pPr>
        <w:widowControl w:val="0"/>
        <w:numPr>
          <w:numId w:val="0"/>
        </w:numPr>
        <w:ind w:leftChars="0"/>
        <w:jc w:val="both"/>
        <w:rPr>
          <w:rFonts w:hint="default" w:ascii="宋体" w:hAnsi="宋体"/>
          <w:szCs w:val="21"/>
          <w:lang w:val="en-US" w:eastAsia="zh-CN"/>
        </w:rPr>
      </w:pPr>
      <w:r>
        <w:rPr>
          <w:rFonts w:hint="eastAsia" w:ascii="宋体" w:hAnsi="宋体"/>
          <w:szCs w:val="21"/>
          <w:lang w:val="en-US" w:eastAsia="zh-CN"/>
        </w:rPr>
        <w:t xml:space="preserve">   </w:t>
      </w:r>
      <w:r>
        <w:rPr>
          <w:rFonts w:hint="eastAsia" w:ascii="宋体" w:hAnsi="宋体"/>
          <w:szCs w:val="21"/>
          <w:lang w:val="en-US" w:eastAsia="zh-CN"/>
        </w:rPr>
        <w:tab/>
      </w:r>
      <w:r>
        <w:rPr>
          <w:rFonts w:hint="eastAsia" w:ascii="宋体" w:hAnsi="宋体"/>
          <w:szCs w:val="21"/>
          <w:lang w:val="en-US" w:eastAsia="zh-CN"/>
        </w:rPr>
        <w:tab/>
      </w:r>
      <w:r>
        <w:rPr>
          <w:rFonts w:hint="eastAsia" w:ascii="宋体" w:hAnsi="宋体"/>
          <w:szCs w:val="21"/>
          <w:lang w:val="en-US" w:eastAsia="zh-CN"/>
        </w:rPr>
        <w:tab/>
      </w:r>
      <w:r>
        <w:rPr>
          <w:rFonts w:hint="eastAsia" w:ascii="宋体" w:hAnsi="宋体"/>
          <w:szCs w:val="21"/>
          <w:lang w:val="en-US" w:eastAsia="zh-CN"/>
        </w:rPr>
        <w:tab/>
      </w:r>
      <w:r>
        <w:rPr>
          <w:rFonts w:hint="eastAsia" w:ascii="宋体" w:hAnsi="宋体"/>
          <w:szCs w:val="21"/>
          <w:lang w:val="en-US" w:eastAsia="zh-CN"/>
        </w:rPr>
        <w:t>(510, 230), (420, 570), (890, 40), (202, 140), (240, 20)</w:t>
      </w:r>
      <w:r>
        <w:rPr>
          <w:rFonts w:hint="eastAsia" w:ascii="宋体" w:hAnsi="宋体"/>
          <w:szCs w:val="21"/>
          <w:lang w:val="en-US" w:eastAsia="zh-CN"/>
        </w:rPr>
        <w:tab/>
      </w:r>
      <w:r>
        <w:rPr>
          <w:rFonts w:hint="eastAsia" w:ascii="宋体" w:hAnsi="宋体"/>
          <w:szCs w:val="21"/>
          <w:lang w:val="en-US" w:eastAsia="zh-CN"/>
        </w:rPr>
        <w:t>]</w:t>
      </w:r>
    </w:p>
    <w:p>
      <w:pPr>
        <w:widowControl w:val="0"/>
        <w:numPr>
          <w:ilvl w:val="0"/>
          <w:numId w:val="0"/>
        </w:numPr>
        <w:jc w:val="both"/>
        <w:rPr>
          <w:rFonts w:hint="eastAsia" w:ascii="宋体" w:hAnsi="宋体"/>
          <w:szCs w:val="21"/>
          <w:lang w:val="en-US" w:eastAsia="zh-CN"/>
        </w:rPr>
      </w:pPr>
    </w:p>
    <w:p>
      <w:pPr>
        <w:widowControl w:val="0"/>
        <w:numPr>
          <w:ilvl w:val="0"/>
          <w:numId w:val="0"/>
        </w:numPr>
        <w:jc w:val="both"/>
        <w:rPr>
          <w:rFonts w:hint="eastAsia" w:ascii="宋体" w:hAnsi="宋体"/>
          <w:szCs w:val="21"/>
          <w:lang w:val="en-US" w:eastAsia="zh-CN"/>
        </w:rPr>
      </w:pPr>
    </w:p>
    <w:p>
      <w:pPr>
        <w:widowControl w:val="0"/>
        <w:numPr>
          <w:ilvl w:val="0"/>
          <w:numId w:val="0"/>
        </w:numPr>
        <w:jc w:val="both"/>
        <w:rPr>
          <w:rFonts w:hint="default" w:ascii="宋体" w:hAnsi="宋体"/>
          <w:b/>
          <w:bCs/>
          <w:szCs w:val="21"/>
          <w:lang w:val="en-US" w:eastAsia="zh-CN"/>
        </w:rPr>
      </w:pPr>
      <w:r>
        <w:rPr>
          <w:rFonts w:hint="eastAsia" w:ascii="宋体" w:hAnsi="宋体"/>
          <w:b/>
          <w:bCs/>
          <w:szCs w:val="21"/>
          <w:lang w:val="en-US" w:eastAsia="zh-CN"/>
        </w:rPr>
        <w:t>1.</w:t>
      </w:r>
      <w:r>
        <w:rPr>
          <w:rFonts w:hint="eastAsia"/>
          <w:b/>
          <w:bCs/>
          <w:szCs w:val="21"/>
        </w:rPr>
        <w:t>蛮力法</w:t>
      </w:r>
    </w:p>
    <w:p>
      <w:pPr>
        <w:numPr>
          <w:ilvl w:val="0"/>
          <w:numId w:val="8"/>
        </w:numPr>
        <w:ind w:left="425" w:leftChars="0" w:hanging="425" w:firstLineChars="0"/>
        <w:rPr>
          <w:rFonts w:hint="default" w:ascii="宋体" w:hAnsi="宋体" w:eastAsia="宋体"/>
          <w:b/>
          <w:bCs/>
          <w:szCs w:val="21"/>
          <w:lang w:val="en-US" w:eastAsia="zh-CN"/>
        </w:rPr>
      </w:pPr>
      <w:r>
        <w:rPr>
          <w:rFonts w:hint="eastAsia" w:ascii="宋体" w:hAnsi="宋体"/>
          <w:b/>
          <w:bCs/>
          <w:szCs w:val="21"/>
          <w:lang w:val="en-US" w:eastAsia="zh-CN"/>
        </w:rPr>
        <w:t>算法原理：</w:t>
      </w:r>
    </w:p>
    <w:p>
      <w:pPr>
        <w:widowControl w:val="0"/>
        <w:numPr>
          <w:ilvl w:val="0"/>
          <w:numId w:val="0"/>
        </w:numPr>
        <w:ind w:firstLine="420" w:firstLineChars="0"/>
        <w:jc w:val="both"/>
        <w:rPr>
          <w:rFonts w:hint="default" w:ascii="宋体" w:hAnsi="宋体" w:eastAsia="宋体"/>
          <w:szCs w:val="21"/>
          <w:lang w:val="en-US" w:eastAsia="zh-CN"/>
        </w:rPr>
      </w:pPr>
      <w:r>
        <w:rPr>
          <w:rFonts w:hint="eastAsia" w:ascii="宋体" w:hAnsi="宋体"/>
          <w:szCs w:val="21"/>
          <w:lang w:val="en-US" w:eastAsia="zh-CN"/>
        </w:rPr>
        <w:t>遍历所有生成的点坐标，两两计算其距离的平方值，并与当前设定的最小值min进行比较，如果小于当前的min最小值，则更替min最小值，否则继续进行比较，最后返回得到的距离平方值开根即可。</w:t>
      </w:r>
    </w:p>
    <w:p>
      <w:pPr>
        <w:numPr>
          <w:ilvl w:val="0"/>
          <w:numId w:val="8"/>
        </w:numPr>
        <w:ind w:left="425" w:leftChars="0" w:hanging="425" w:firstLineChars="0"/>
        <w:rPr>
          <w:rFonts w:hint="eastAsia" w:ascii="宋体" w:hAnsi="宋体"/>
          <w:b/>
          <w:bCs/>
          <w:szCs w:val="21"/>
        </w:rPr>
      </w:pPr>
      <w:r>
        <w:rPr>
          <w:rFonts w:hint="eastAsia" w:ascii="宋体" w:hAnsi="宋体"/>
          <w:b/>
          <w:bCs/>
          <w:szCs w:val="21"/>
          <w:lang w:val="en-US" w:eastAsia="zh-CN"/>
        </w:rPr>
        <w:t>核心伪代码为：</w:t>
      </w:r>
    </w:p>
    <w:tbl>
      <w:tblPr>
        <w:tblStyle w:val="6"/>
        <w:tblW w:w="8522" w:type="dxa"/>
        <w:tblInd w:w="579"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8522"/>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8522" w:type="dxa"/>
            <w:tcBorders>
              <w:top w:val="single" w:color="auto" w:sz="12" w:space="0"/>
              <w:left w:val="nil"/>
              <w:bottom w:val="single" w:color="auto" w:sz="4" w:space="0"/>
              <w:right w:val="nil"/>
            </w:tcBorders>
            <w:noWrap w:val="0"/>
            <w:vAlign w:val="center"/>
          </w:tcPr>
          <w:p>
            <w:pPr>
              <w:pStyle w:val="12"/>
              <w:numPr>
                <w:ilvl w:val="0"/>
                <w:numId w:val="0"/>
              </w:numPr>
            </w:pPr>
            <w:r>
              <w:rPr>
                <w:rFonts w:hint="eastAsia"/>
                <w:lang w:val="en-US" w:eastAsia="zh-CN"/>
              </w:rPr>
              <w:t>蛮力</w:t>
            </w:r>
            <w:r>
              <w:rPr>
                <w:rFonts w:hint="eastAsia"/>
              </w:rPr>
              <w:t>法O</w:t>
            </w:r>
            <w:r>
              <w:t>(n^2)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PrEx>
        <w:tc>
          <w:tcPr>
            <w:tcW w:w="8522" w:type="dxa"/>
            <w:tcBorders>
              <w:top w:val="nil"/>
              <w:left w:val="nil"/>
              <w:bottom w:val="single" w:color="auto" w:sz="12" w:space="0"/>
              <w:right w:val="nil"/>
            </w:tcBorders>
            <w:noWrap w:val="0"/>
            <w:vAlign w:val="center"/>
          </w:tcPr>
          <w:p>
            <w:pPr>
              <w:pStyle w:val="13"/>
              <w:ind w:left="440" w:hanging="200"/>
              <w:rPr>
                <w:rFonts w:hint="eastAsia"/>
              </w:rPr>
            </w:pPr>
            <w:r>
              <w:rPr>
                <w:rFonts w:hint="eastAsia"/>
              </w:rPr>
              <w:t>function calculate_point():</w:t>
            </w:r>
          </w:p>
          <w:p>
            <w:pPr>
              <w:pStyle w:val="13"/>
              <w:ind w:left="440" w:hanging="200"/>
              <w:rPr>
                <w:rFonts w:hint="eastAsia"/>
              </w:rPr>
            </w:pPr>
            <w:r>
              <w:rPr>
                <w:rFonts w:hint="eastAsia"/>
              </w:rPr>
              <w:t xml:space="preserve">    min_distance = a very large number</w:t>
            </w:r>
          </w:p>
          <w:p>
            <w:pPr>
              <w:pStyle w:val="13"/>
              <w:ind w:left="440" w:hanging="200"/>
              <w:rPr>
                <w:rFonts w:hint="eastAsia"/>
              </w:rPr>
            </w:pPr>
            <w:r>
              <w:rPr>
                <w:rFonts w:hint="eastAsia"/>
              </w:rPr>
              <w:t xml:space="preserve">    for i from 0 to n-</w:t>
            </w:r>
            <w:r>
              <w:rPr>
                <w:rFonts w:hint="eastAsia"/>
                <w:lang w:val="en-US" w:eastAsia="zh-CN"/>
              </w:rPr>
              <w:t>1</w:t>
            </w:r>
            <w:r>
              <w:rPr>
                <w:rFonts w:hint="eastAsia"/>
              </w:rPr>
              <w:t>:</w:t>
            </w:r>
            <w:r>
              <w:rPr>
                <w:rFonts w:hint="eastAsia"/>
                <w:lang w:val="en-US" w:eastAsia="zh-CN"/>
              </w:rPr>
              <w:t xml:space="preserve">                                               </w:t>
            </w:r>
            <m:oMath>
              <m:r>
                <m:rPr>
                  <m:sty m:val="p"/>
                </m:rPr>
                <w:rPr>
                  <w:rFonts w:hint="eastAsia" w:ascii="Cambria Math" w:hAnsi="Cambria Math"/>
                  <w:kern w:val="0"/>
                  <w:sz w:val="20"/>
                  <w:szCs w:val="20"/>
                  <w:lang w:val="en-US" w:eastAsia="zh-CN" w:bidi="ar-SA"/>
                </w:rPr>
                <m:t>n</m:t>
              </m:r>
            </m:oMath>
          </w:p>
          <w:p>
            <w:pPr>
              <w:pStyle w:val="13"/>
              <w:ind w:left="440" w:hanging="200"/>
              <w:rPr>
                <w:rFonts w:hint="eastAsia"/>
              </w:rPr>
            </w:pPr>
            <w:r>
              <w:rPr>
                <w:rFonts w:hint="eastAsia"/>
              </w:rPr>
              <w:t xml:space="preserve">        for j from i+1 to n-1:</w:t>
            </w:r>
            <w:r>
              <w:rPr>
                <w:rFonts w:hint="eastAsia"/>
                <w:lang w:val="en-US" w:eastAsia="zh-CN"/>
              </w:rPr>
              <w:t xml:space="preserve">                                         </w:t>
            </w:r>
            <m:oMath>
              <m:nary>
                <m:naryPr>
                  <m:chr m:val="∑"/>
                  <m:limLoc m:val="undOvr"/>
                  <m:ctrlPr>
                    <w:rPr>
                      <w:rFonts w:ascii="Cambria Math" w:hAnsi="Cambria Math"/>
                      <w:i/>
                      <w:lang w:val="en-US"/>
                    </w:rPr>
                  </m:ctrlPr>
                </m:naryPr>
                <m:sub>
                  <m:r>
                    <m:rPr/>
                    <w:rPr>
                      <w:rFonts w:hint="default" w:ascii="Cambria Math" w:hAnsi="Cambria Math"/>
                      <w:lang w:val="en-US" w:eastAsia="zh-CN"/>
                    </w:rPr>
                    <m:t>i=0</m:t>
                  </m:r>
                  <m:ctrlPr>
                    <w:rPr>
                      <w:rFonts w:ascii="Cambria Math" w:hAnsi="Cambria Math"/>
                      <w:i/>
                      <w:lang w:val="en-US"/>
                    </w:rPr>
                  </m:ctrlPr>
                </m:sub>
                <m:sup>
                  <m:r>
                    <m:rPr/>
                    <w:rPr>
                      <w:rFonts w:hint="default" w:ascii="Cambria Math" w:hAnsi="Cambria Math"/>
                      <w:lang w:val="en-US" w:eastAsia="zh-CN"/>
                    </w:rPr>
                    <m:t>n−1</m:t>
                  </m:r>
                  <m:ctrlPr>
                    <w:rPr>
                      <w:rFonts w:ascii="Cambria Math" w:hAnsi="Cambria Math"/>
                      <w:i/>
                      <w:lang w:val="en-US"/>
                    </w:rPr>
                  </m:ctrlPr>
                </m:sup>
                <m:e>
                  <m:r>
                    <m:rPr/>
                    <w:rPr>
                      <w:rFonts w:hint="default" w:ascii="Cambria Math" w:hAnsi="Cambria Math"/>
                      <w:lang w:val="en-US" w:eastAsia="zh-CN"/>
                    </w:rPr>
                    <m:t>n−i−1</m:t>
                  </m:r>
                  <m:ctrlPr>
                    <w:rPr>
                      <w:rFonts w:ascii="Cambria Math" w:hAnsi="Cambria Math"/>
                      <w:i/>
                      <w:lang w:val="en-US"/>
                    </w:rPr>
                  </m:ctrlPr>
                </m:e>
              </m:nary>
            </m:oMath>
            <w:r>
              <w:rPr>
                <w:rFonts w:hint="eastAsia"/>
                <w:lang w:val="en-US" w:eastAsia="zh-CN"/>
              </w:rPr>
              <w:t xml:space="preserve">        </w:t>
            </w:r>
          </w:p>
          <w:p>
            <w:pPr>
              <w:pStyle w:val="13"/>
              <w:ind w:left="440" w:hanging="200"/>
              <w:rPr>
                <w:rFonts w:hint="eastAsia"/>
              </w:rPr>
            </w:pPr>
            <w:r>
              <w:rPr>
                <w:rFonts w:hint="eastAsia"/>
              </w:rPr>
              <w:t xml:space="preserve">            distance = calculate_distance(points[i], points[j])</w:t>
            </w:r>
            <w:r>
              <w:rPr>
                <w:rFonts w:hint="eastAsia"/>
                <w:lang w:val="en-US" w:eastAsia="zh-CN"/>
              </w:rPr>
              <w:t xml:space="preserve">               </w:t>
            </w:r>
            <m:oMath>
              <m:nary>
                <m:naryPr>
                  <m:chr m:val="∑"/>
                  <m:limLoc m:val="undOvr"/>
                  <m:ctrlPr>
                    <w:rPr>
                      <w:rFonts w:ascii="Cambria Math" w:hAnsi="Cambria Math"/>
                      <w:i/>
                      <w:lang w:val="en-US"/>
                    </w:rPr>
                  </m:ctrlPr>
                </m:naryPr>
                <m:sub>
                  <m:r>
                    <m:rPr/>
                    <w:rPr>
                      <w:rFonts w:hint="default" w:ascii="Cambria Math" w:hAnsi="Cambria Math"/>
                      <w:lang w:val="en-US" w:eastAsia="zh-CN"/>
                    </w:rPr>
                    <m:t>i=0</m:t>
                  </m:r>
                  <m:ctrlPr>
                    <w:rPr>
                      <w:rFonts w:ascii="Cambria Math" w:hAnsi="Cambria Math"/>
                      <w:i/>
                      <w:lang w:val="en-US"/>
                    </w:rPr>
                  </m:ctrlPr>
                </m:sub>
                <m:sup>
                  <m:r>
                    <m:rPr/>
                    <w:rPr>
                      <w:rFonts w:hint="default" w:ascii="Cambria Math" w:hAnsi="Cambria Math"/>
                      <w:lang w:val="en-US" w:eastAsia="zh-CN"/>
                    </w:rPr>
                    <m:t>n−1</m:t>
                  </m:r>
                  <m:ctrlPr>
                    <w:rPr>
                      <w:rFonts w:ascii="Cambria Math" w:hAnsi="Cambria Math"/>
                      <w:i/>
                      <w:lang w:val="en-US"/>
                    </w:rPr>
                  </m:ctrlPr>
                </m:sup>
                <m:e>
                  <m:r>
                    <m:rPr/>
                    <w:rPr>
                      <w:rFonts w:hint="default" w:ascii="Cambria Math" w:hAnsi="Cambria Math"/>
                      <w:lang w:val="en-US" w:eastAsia="zh-CN"/>
                    </w:rPr>
                    <m:t>n−i−1</m:t>
                  </m:r>
                  <m:ctrlPr>
                    <w:rPr>
                      <w:rFonts w:ascii="Cambria Math" w:hAnsi="Cambria Math"/>
                      <w:i/>
                      <w:lang w:val="en-US"/>
                    </w:rPr>
                  </m:ctrlPr>
                </m:e>
              </m:nary>
            </m:oMath>
          </w:p>
          <w:p>
            <w:pPr>
              <w:pStyle w:val="13"/>
              <w:ind w:left="440" w:hanging="200"/>
              <w:rPr>
                <w:rFonts w:hint="eastAsia"/>
              </w:rPr>
            </w:pPr>
            <w:r>
              <w:rPr>
                <w:rFonts w:hint="eastAsia"/>
              </w:rPr>
              <w:t xml:space="preserve">            if distance &lt; min_distance:</w:t>
            </w:r>
            <w:r>
              <w:rPr>
                <w:rFonts w:hint="eastAsia"/>
                <w:lang w:val="en-US" w:eastAsia="zh-CN"/>
              </w:rPr>
              <w:t xml:space="preserve">                                 </w:t>
            </w:r>
            <m:oMath>
              <m:nary>
                <m:naryPr>
                  <m:chr m:val="∑"/>
                  <m:limLoc m:val="undOvr"/>
                  <m:ctrlPr>
                    <w:rPr>
                      <w:rFonts w:ascii="Cambria Math" w:hAnsi="Cambria Math"/>
                      <w:i/>
                      <w:lang w:val="en-US"/>
                    </w:rPr>
                  </m:ctrlPr>
                </m:naryPr>
                <m:sub>
                  <m:r>
                    <m:rPr/>
                    <w:rPr>
                      <w:rFonts w:hint="default" w:ascii="Cambria Math" w:hAnsi="Cambria Math"/>
                      <w:lang w:val="en-US" w:eastAsia="zh-CN"/>
                    </w:rPr>
                    <m:t>i=0</m:t>
                  </m:r>
                  <m:ctrlPr>
                    <w:rPr>
                      <w:rFonts w:ascii="Cambria Math" w:hAnsi="Cambria Math"/>
                      <w:i/>
                      <w:lang w:val="en-US"/>
                    </w:rPr>
                  </m:ctrlPr>
                </m:sub>
                <m:sup>
                  <m:r>
                    <m:rPr/>
                    <w:rPr>
                      <w:rFonts w:hint="default" w:ascii="Cambria Math" w:hAnsi="Cambria Math"/>
                      <w:lang w:val="en-US" w:eastAsia="zh-CN"/>
                    </w:rPr>
                    <m:t>n−1</m:t>
                  </m:r>
                  <m:ctrlPr>
                    <w:rPr>
                      <w:rFonts w:ascii="Cambria Math" w:hAnsi="Cambria Math"/>
                      <w:i/>
                      <w:lang w:val="en-US"/>
                    </w:rPr>
                  </m:ctrlPr>
                </m:sup>
                <m:e>
                  <m:r>
                    <m:rPr/>
                    <w:rPr>
                      <w:rFonts w:hint="default" w:ascii="Cambria Math" w:hAnsi="Cambria Math"/>
                      <w:lang w:val="en-US" w:eastAsia="zh-CN"/>
                    </w:rPr>
                    <m:t>n−i−1</m:t>
                  </m:r>
                  <m:ctrlPr>
                    <w:rPr>
                      <w:rFonts w:ascii="Cambria Math" w:hAnsi="Cambria Math"/>
                      <w:i/>
                      <w:lang w:val="en-US"/>
                    </w:rPr>
                  </m:ctrlPr>
                </m:e>
              </m:nary>
            </m:oMath>
          </w:p>
          <w:p>
            <w:pPr>
              <w:pStyle w:val="13"/>
              <w:ind w:left="440" w:hanging="200"/>
              <w:rPr>
                <w:rFonts w:hint="eastAsia"/>
              </w:rPr>
            </w:pPr>
            <w:r>
              <w:rPr>
                <w:rFonts w:hint="eastAsia"/>
              </w:rPr>
              <w:t xml:space="preserve">                min_distance = distance</w:t>
            </w:r>
            <w:r>
              <w:rPr>
                <w:rFonts w:hint="eastAsia"/>
                <w:lang w:val="en-US" w:eastAsia="zh-CN"/>
              </w:rPr>
              <w:t xml:space="preserve">                                y</w:t>
            </w:r>
          </w:p>
          <w:p>
            <w:pPr>
              <w:pStyle w:val="13"/>
              <w:ind w:left="440" w:hanging="200"/>
              <w:rPr>
                <w:rFonts w:hint="eastAsia"/>
              </w:rPr>
            </w:pPr>
          </w:p>
          <w:p>
            <w:pPr>
              <w:pStyle w:val="13"/>
              <w:ind w:left="440" w:hanging="200"/>
            </w:pPr>
            <w:r>
              <w:rPr>
                <w:rFonts w:hint="eastAsia"/>
              </w:rPr>
              <w:t xml:space="preserve">    return square_root(min_distance)</w:t>
            </w:r>
          </w:p>
        </w:tc>
      </w:tr>
    </w:tbl>
    <w:p>
      <w:pPr>
        <w:numPr>
          <w:ilvl w:val="0"/>
          <w:numId w:val="8"/>
        </w:numPr>
        <w:ind w:left="425" w:leftChars="0" w:hanging="425" w:firstLineChars="0"/>
        <w:rPr>
          <w:rFonts w:hint="eastAsia" w:ascii="宋体" w:hAnsi="宋体"/>
          <w:b/>
          <w:bCs/>
          <w:szCs w:val="21"/>
        </w:rPr>
      </w:pPr>
      <w:r>
        <w:rPr>
          <w:rFonts w:hint="eastAsia" w:ascii="宋体" w:hAnsi="宋体"/>
          <w:b/>
          <w:bCs/>
          <w:szCs w:val="21"/>
          <w:lang w:val="en-US" w:eastAsia="zh-CN"/>
        </w:rPr>
        <w:t>复杂度分析：</w:t>
      </w:r>
    </w:p>
    <w:p>
      <w:pPr>
        <w:widowControl w:val="0"/>
        <w:numPr>
          <w:ilvl w:val="0"/>
          <w:numId w:val="0"/>
        </w:numPr>
        <w:ind w:firstLine="420" w:firstLineChars="0"/>
        <w:jc w:val="both"/>
        <w:rPr>
          <w:rFonts w:hint="eastAsia" w:ascii="宋体" w:hAnsi="宋体"/>
          <w:szCs w:val="21"/>
          <w:lang w:val="en-US" w:eastAsia="zh-CN"/>
        </w:rPr>
      </w:pPr>
      <w:r>
        <w:rPr>
          <w:rFonts w:hint="eastAsia" w:ascii="宋体" w:hAnsi="宋体"/>
          <w:szCs w:val="21"/>
          <w:lang w:val="en-US" w:eastAsia="zh-CN"/>
        </w:rPr>
        <w:t>从伪代码中代码的执行次数可见。计算得到的基本操作次数为：</w:t>
      </w:r>
    </w:p>
    <w:p>
      <w:pPr>
        <w:pStyle w:val="5"/>
        <w:spacing w:before="0" w:beforeAutospacing="0" w:after="0" w:afterAutospacing="0"/>
      </w:pPr>
      <m:oMathPara>
        <m:oMathParaPr>
          <m:jc m:val="center"/>
        </m:oMathParaP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=n+</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3</m:t>
          </m:r>
          <m:nary>
            <m:naryPr>
              <m:chr m:val="∑"/>
              <m:ctrlPr>
                <w:rPr>
                  <w:rFonts w:ascii="Cambria Math" w:hAnsi="Cambria Math" w:eastAsiaTheme="minorEastAsia" w:cstheme="minorBidi"/>
                  <w:i/>
                  <w:iCs/>
                  <w:color w:val="000000" w:themeColor="text1"/>
                  <w:kern w:val="24"/>
                  <w:sz w:val="21"/>
                  <w:szCs w:val="36"/>
                  <w14:textFill>
                    <w14:solidFill>
                      <w14:schemeClr w14:val="tx1"/>
                    </w14:solidFill>
                  </w14:textFill>
                </w:rPr>
              </m:ctrlPr>
            </m:naryPr>
            <m:sub>
              <m:r>
                <m:rPr/>
                <w:rPr>
                  <w:rFonts w:ascii="Cambria Math" w:hAnsi="Cambria Math" w:eastAsiaTheme="minorEastAsia" w:cstheme="minorBidi"/>
                  <w:color w:val="000000" w:themeColor="text1"/>
                  <w:kern w:val="24"/>
                  <w:sz w:val="21"/>
                  <w:szCs w:val="36"/>
                  <w14:textFill>
                    <w14:solidFill>
                      <w14:schemeClr w14:val="tx1"/>
                    </w14:solidFill>
                  </w14:textFill>
                </w:rPr>
                <m:t>i=0</m:t>
              </m:r>
              <m:ctrlPr>
                <w:rPr>
                  <w:rFonts w:ascii="Cambria Math" w:hAnsi="Cambria Math" w:eastAsiaTheme="minorEastAsia" w:cstheme="minorBidi"/>
                  <w:i/>
                  <w:iCs/>
                  <w:color w:val="000000" w:themeColor="text1"/>
                  <w:kern w:val="24"/>
                  <w:sz w:val="21"/>
                  <w:szCs w:val="36"/>
                  <w14:textFill>
                    <w14:solidFill>
                      <w14:schemeClr w14:val="tx1"/>
                    </w14:solidFill>
                  </w14:textFill>
                </w:rPr>
              </m:ctrlPr>
            </m:sub>
            <m:sup>
              <m:r>
                <m:rPr/>
                <w:rPr>
                  <w:rFonts w:ascii="Cambria Math" w:hAnsi="Cambria Math" w:eastAsiaTheme="minorEastAsia" w:cstheme="minorBidi"/>
                  <w:color w:val="000000" w:themeColor="text1"/>
                  <w:kern w:val="24"/>
                  <w:sz w:val="21"/>
                  <w:szCs w:val="36"/>
                  <w14:textFill>
                    <w14:solidFill>
                      <w14:schemeClr w14:val="tx1"/>
                    </w14:solidFill>
                  </w14:textFill>
                </w:rPr>
                <m:t>n−1</m:t>
              </m:r>
              <m:ctrlPr>
                <w:rPr>
                  <w:rFonts w:ascii="Cambria Math" w:hAnsi="Cambria Math" w:eastAsiaTheme="minorEastAsia" w:cstheme="minorBidi"/>
                  <w:i/>
                  <w:iCs/>
                  <w:color w:val="000000" w:themeColor="text1"/>
                  <w:kern w:val="24"/>
                  <w:sz w:val="21"/>
                  <w:szCs w:val="36"/>
                  <w14:textFill>
                    <w14:solidFill>
                      <w14:schemeClr w14:val="tx1"/>
                    </w14:solidFill>
                  </w14:textFill>
                </w:rPr>
              </m:ctrlPr>
            </m:sup>
            <m:e>
              <m:r>
                <m:rPr/>
                <w:rPr>
                  <w:rFonts w:ascii="Cambria Math" w:hAnsi="Cambria Math" w:eastAsiaTheme="minorEastAsia" w:cstheme="minorBidi"/>
                  <w:color w:val="000000" w:themeColor="text1"/>
                  <w:kern w:val="24"/>
                  <w:sz w:val="21"/>
                  <w:szCs w:val="36"/>
                  <w14:textFill>
                    <w14:solidFill>
                      <w14:schemeClr w14:val="tx1"/>
                    </w14:solidFill>
                  </w14:textFill>
                </w:rPr>
                <m:t>n−i−1</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nary>
          <m:r>
            <m:rPr/>
            <w:rPr>
              <w:rFonts w:ascii="Cambria Math" w:hAnsi="Cambria Math" w:eastAsiaTheme="minorEastAsia" w:cstheme="minorBidi"/>
              <w:color w:val="000000" w:themeColor="text1"/>
              <w:kern w:val="24"/>
              <w:sz w:val="21"/>
              <w:szCs w:val="36"/>
              <w14:textFill>
                <w14:solidFill>
                  <w14:schemeClr w14:val="tx1"/>
                </w14:solidFill>
              </w14:textFill>
            </w:rPr>
            <m:t>+y</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 xml:space="preserve">        </m:t>
          </m:r>
          <m:r>
            <m:rPr/>
            <w:rPr>
              <w:rFonts w:ascii="Cambria Math" w:hAnsi="Cambria Math" w:eastAsiaTheme="minorEastAsia" w:cstheme="minorBidi"/>
              <w:color w:val="000000" w:themeColor="text1"/>
              <w:kern w:val="24"/>
              <w:sz w:val="21"/>
              <w:szCs w:val="36"/>
              <w14:textFill>
                <w14:solidFill>
                  <w14:schemeClr w14:val="tx1"/>
                </w14:solidFill>
              </w14:textFill>
            </w:rPr>
            <m:t>y</m:t>
          </m:r>
          <m:r>
            <m:rPr/>
            <w:rPr>
              <w:rFonts w:ascii="Cambria Math" w:hAnsi="Cambria Math" w:eastAsia="Cambria Math" w:cstheme="minorBidi"/>
              <w:color w:val="000000" w:themeColor="text1"/>
              <w:kern w:val="24"/>
              <w:sz w:val="21"/>
              <w:szCs w:val="36"/>
              <w14:textFill>
                <w14:solidFill>
                  <w14:schemeClr w14:val="tx1"/>
                </w14:solidFill>
              </w14:textFill>
            </w:rPr>
            <m:t>∈(1,</m:t>
          </m:r>
          <m:nary>
            <m:naryPr>
              <m:chr m:val="∑"/>
              <m:ctrlPr>
                <w:rPr>
                  <w:rFonts w:ascii="Cambria Math" w:hAnsi="Cambria Math" w:eastAsiaTheme="minorEastAsia" w:cstheme="minorBidi"/>
                  <w:i/>
                  <w:iCs/>
                  <w:color w:val="000000" w:themeColor="text1"/>
                  <w:kern w:val="24"/>
                  <w:sz w:val="21"/>
                  <w:szCs w:val="36"/>
                  <w14:textFill>
                    <w14:solidFill>
                      <w14:schemeClr w14:val="tx1"/>
                    </w14:solidFill>
                  </w14:textFill>
                </w:rPr>
              </m:ctrlPr>
            </m:naryPr>
            <m:sub>
              <m:r>
                <m:rPr/>
                <w:rPr>
                  <w:rFonts w:ascii="Cambria Math" w:hAnsi="Cambria Math" w:eastAsiaTheme="minorEastAsia" w:cstheme="minorBidi"/>
                  <w:color w:val="000000" w:themeColor="text1"/>
                  <w:kern w:val="24"/>
                  <w:sz w:val="21"/>
                  <w:szCs w:val="36"/>
                  <w14:textFill>
                    <w14:solidFill>
                      <w14:schemeClr w14:val="tx1"/>
                    </w14:solidFill>
                  </w14:textFill>
                </w:rPr>
                <m:t>i=0</m:t>
              </m:r>
              <m:ctrlPr>
                <w:rPr>
                  <w:rFonts w:ascii="Cambria Math" w:hAnsi="Cambria Math" w:eastAsiaTheme="minorEastAsia" w:cstheme="minorBidi"/>
                  <w:i/>
                  <w:iCs/>
                  <w:color w:val="000000" w:themeColor="text1"/>
                  <w:kern w:val="24"/>
                  <w:sz w:val="21"/>
                  <w:szCs w:val="36"/>
                  <w14:textFill>
                    <w14:solidFill>
                      <w14:schemeClr w14:val="tx1"/>
                    </w14:solidFill>
                  </w14:textFill>
                </w:rPr>
              </m:ctrlPr>
            </m:sub>
            <m:sup>
              <m:r>
                <m:rPr/>
                <w:rPr>
                  <w:rFonts w:ascii="Cambria Math" w:hAnsi="Cambria Math" w:eastAsiaTheme="minorEastAsia" w:cstheme="minorBidi"/>
                  <w:color w:val="000000" w:themeColor="text1"/>
                  <w:kern w:val="24"/>
                  <w:sz w:val="21"/>
                  <w:szCs w:val="36"/>
                  <w14:textFill>
                    <w14:solidFill>
                      <w14:schemeClr w14:val="tx1"/>
                    </w14:solidFill>
                  </w14:textFill>
                </w:rPr>
                <m:t>n−1</m:t>
              </m:r>
              <m:ctrlPr>
                <w:rPr>
                  <w:rFonts w:ascii="Cambria Math" w:hAnsi="Cambria Math" w:eastAsiaTheme="minorEastAsia" w:cstheme="minorBidi"/>
                  <w:i/>
                  <w:iCs/>
                  <w:color w:val="000000" w:themeColor="text1"/>
                  <w:kern w:val="24"/>
                  <w:sz w:val="21"/>
                  <w:szCs w:val="36"/>
                  <w14:textFill>
                    <w14:solidFill>
                      <w14:schemeClr w14:val="tx1"/>
                    </w14:solidFill>
                  </w14:textFill>
                </w:rPr>
              </m:ctrlPr>
            </m:sup>
            <m:e>
              <m:r>
                <m:rPr/>
                <w:rPr>
                  <w:rFonts w:ascii="Cambria Math" w:hAnsi="Cambria Math" w:eastAsiaTheme="minorEastAsia" w:cstheme="minorBidi"/>
                  <w:color w:val="000000" w:themeColor="text1"/>
                  <w:kern w:val="24"/>
                  <w:sz w:val="21"/>
                  <w:szCs w:val="36"/>
                  <w14:textFill>
                    <w14:solidFill>
                      <w14:schemeClr w14:val="tx1"/>
                    </w14:solidFill>
                  </w14:textFill>
                </w:rPr>
                <m:t>n−i−1</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nary>
          <m:r>
            <m:rPr/>
            <w:rPr>
              <w:rFonts w:ascii="Cambria Math" w:hAnsi="Cambria Math" w:eastAsia="Cambria Math" w:cstheme="minorBidi"/>
              <w:color w:val="000000" w:themeColor="text1"/>
              <w:kern w:val="24"/>
              <w:sz w:val="21"/>
              <w:szCs w:val="36"/>
              <w14:textFill>
                <w14:solidFill>
                  <w14:schemeClr w14:val="tx1"/>
                </w14:solidFill>
              </w14:textFill>
            </w:rPr>
            <m:t>)</m:t>
          </m:r>
        </m:oMath>
      </m:oMathPara>
    </w:p>
    <w:p>
      <w:pPr>
        <w:jc w:val="left"/>
        <w:rPr>
          <w:rFonts w:hint="default" w:ascii="宋体" w:hAnsi="宋体" w:eastAsia="宋体"/>
          <w:szCs w:val="21"/>
          <w:lang w:val="en-US" w:eastAsia="zh-CN"/>
        </w:rPr>
      </w:pPr>
      <w:r>
        <w:rPr>
          <w:rFonts w:hint="eastAsia" w:ascii="宋体" w:hAnsi="宋体"/>
          <w:szCs w:val="21"/>
          <w:lang w:val="en-US" w:eastAsia="zh-CN"/>
        </w:rPr>
        <w:t>最好时间复杂度：</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f>
          <m:fPr>
            <m:ctrlPr>
              <w:rPr>
                <w:rFonts w:ascii="Cambria Math" w:hAnsi="Cambria Math" w:eastAsiaTheme="minorEastAsia" w:cstheme="minorBidi"/>
                <w:i/>
                <w:color w:val="000000" w:themeColor="text1"/>
                <w:kern w:val="24"/>
                <w:sz w:val="21"/>
                <w:szCs w:val="36"/>
                <w14:textFill>
                  <w14:solidFill>
                    <w14:schemeClr w14:val="tx1"/>
                  </w14:solidFill>
                </w14:textFill>
              </w:rPr>
            </m:ctrlPr>
          </m:fPr>
          <m:num>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3</m:t>
            </m:r>
            <m:ctrlPr>
              <w:rPr>
                <w:rFonts w:ascii="Cambria Math" w:hAnsi="Cambria Math" w:eastAsiaTheme="minorEastAsia" w:cstheme="minorBidi"/>
                <w:i/>
                <w:color w:val="000000" w:themeColor="text1"/>
                <w:kern w:val="24"/>
                <w:sz w:val="21"/>
                <w:szCs w:val="36"/>
                <w14:textFill>
                  <w14:solidFill>
                    <w14:schemeClr w14:val="tx1"/>
                  </w14:solidFill>
                </w14:textFill>
              </w:rPr>
            </m:ctrlPr>
          </m:num>
          <m:den>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den>
        </m:f>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m:t>
        </m:r>
        <m:f>
          <m:f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Pr>
          <m:num>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1</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num>
          <m:den>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den>
        </m:f>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n+1</m:t>
        </m:r>
        <m:r>
          <m:rPr/>
          <w:rPr>
            <w:rFonts w:ascii="Cambria Math" w:hAnsi="Cambria Math" w:cstheme="minorBidi"/>
            <w:color w:val="000000" w:themeColor="text1"/>
            <w:kern w:val="24"/>
            <w:sz w:val="21"/>
            <w:szCs w:val="36"/>
            <w:lang w:val="en-US"/>
            <w14:textFill>
              <w14:solidFill>
                <w14:schemeClr w14:val="tx1"/>
              </w14:solidFill>
            </w14:textFill>
          </w:rPr>
          <m:t>∈</m:t>
        </m:r>
        <m:r>
          <m:rPr/>
          <w:rPr>
            <w:rFonts w:hint="default" w:ascii="Cambria Math" w:hAnsi="Cambria Math" w:cstheme="minorBidi"/>
            <w:color w:val="000000" w:themeColor="text1"/>
            <w:kern w:val="24"/>
            <w:sz w:val="21"/>
            <w:szCs w:val="36"/>
            <w:lang w:val="en-US" w:eastAsia="zh-CN"/>
            <w14:textFill>
              <w14:solidFill>
                <w14:schemeClr w14:val="tx1"/>
              </w14:solidFill>
            </w14:textFill>
          </w:rPr>
          <m:t>O(</m:t>
        </m:r>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cstheme="minorBidi"/>
            <w:color w:val="000000" w:themeColor="text1"/>
            <w:kern w:val="24"/>
            <w:sz w:val="21"/>
            <w:szCs w:val="36"/>
            <w:lang w:val="en-US" w:eastAsia="zh-CN"/>
            <w14:textFill>
              <w14:solidFill>
                <w14:schemeClr w14:val="tx1"/>
              </w14:solidFill>
            </w14:textFill>
          </w:rPr>
          <m:t>)</m:t>
        </m:r>
      </m:oMath>
    </w:p>
    <w:p>
      <w:pPr>
        <w:jc w:val="left"/>
        <w:rPr>
          <w:rFonts w:hint="eastAsia" w:ascii="宋体" w:hAnsi="宋体"/>
          <w:szCs w:val="21"/>
          <w:lang w:val="en-US" w:eastAsia="zh-CN"/>
        </w:rPr>
      </w:pPr>
      <w:r>
        <w:rPr>
          <w:rFonts w:hint="eastAsia" w:ascii="宋体" w:hAnsi="宋体"/>
          <w:szCs w:val="21"/>
          <w:lang w:val="en-US" w:eastAsia="zh-CN"/>
        </w:rPr>
        <w:t>最坏时间复杂度：</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 xml:space="preserve">−n </m:t>
        </m:r>
        <m:r>
          <m:rPr/>
          <w:rPr>
            <w:rFonts w:ascii="Cambria Math" w:hAnsi="Cambria Math" w:cstheme="minorBidi"/>
            <w:color w:val="000000" w:themeColor="text1"/>
            <w:kern w:val="24"/>
            <w:sz w:val="21"/>
            <w:szCs w:val="36"/>
            <w:lang w:val="en-US"/>
            <w14:textFill>
              <w14:solidFill>
                <w14:schemeClr w14:val="tx1"/>
              </w14:solidFill>
            </w14:textFill>
          </w:rPr>
          <m:t>∈</m:t>
        </m:r>
        <m:r>
          <m:rPr/>
          <w:rPr>
            <w:rFonts w:hint="default" w:ascii="Cambria Math" w:hAnsi="Cambria Math" w:cstheme="minorBidi"/>
            <w:color w:val="000000" w:themeColor="text1"/>
            <w:kern w:val="24"/>
            <w:sz w:val="21"/>
            <w:szCs w:val="36"/>
            <w:lang w:val="en-US" w:eastAsia="zh-CN"/>
            <w14:textFill>
              <w14:solidFill>
                <w14:schemeClr w14:val="tx1"/>
              </w14:solidFill>
            </w14:textFill>
          </w:rPr>
          <m:t>O(</m:t>
        </m:r>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cstheme="minorBidi"/>
            <w:color w:val="000000" w:themeColor="text1"/>
            <w:kern w:val="24"/>
            <w:sz w:val="21"/>
            <w:szCs w:val="36"/>
            <w:lang w:val="en-US" w:eastAsia="zh-CN"/>
            <w14:textFill>
              <w14:solidFill>
                <w14:schemeClr w14:val="tx1"/>
              </w14:solidFill>
            </w14:textFill>
          </w:rPr>
          <m:t>)</m:t>
        </m:r>
      </m:oMath>
    </w:p>
    <w:p>
      <w:pPr>
        <w:jc w:val="left"/>
        <m:rPr/>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ascii="宋体" w:hAnsi="宋体"/>
          <w:szCs w:val="21"/>
          <w:lang w:val="en-US" w:eastAsia="zh-CN"/>
        </w:rPr>
        <w:t>平均时间复杂度：</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f>
          <m:fPr>
            <m:ctrlPr>
              <w:rPr>
                <w:rFonts w:ascii="Cambria Math" w:hAnsi="Cambria Math" w:eastAsiaTheme="minorEastAsia" w:cstheme="minorBidi"/>
                <w:i/>
                <w:color w:val="000000" w:themeColor="text1"/>
                <w:kern w:val="24"/>
                <w:sz w:val="21"/>
                <w:szCs w:val="36"/>
                <w14:textFill>
                  <w14:solidFill>
                    <w14:schemeClr w14:val="tx1"/>
                  </w14:solidFill>
                </w14:textFill>
              </w:rPr>
            </m:ctrlPr>
          </m:fPr>
          <m:num>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7</m:t>
            </m:r>
            <m:ctrlPr>
              <w:rPr>
                <w:rFonts w:ascii="Cambria Math" w:hAnsi="Cambria Math" w:eastAsiaTheme="minorEastAsia" w:cstheme="minorBidi"/>
                <w:i/>
                <w:color w:val="000000" w:themeColor="text1"/>
                <w:kern w:val="24"/>
                <w:sz w:val="21"/>
                <w:szCs w:val="36"/>
                <w14:textFill>
                  <w14:solidFill>
                    <w14:schemeClr w14:val="tx1"/>
                  </w14:solidFill>
                </w14:textFill>
              </w:rPr>
            </m:ctrlPr>
          </m:num>
          <m:den>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4</m:t>
            </m:r>
            <m:ctrlPr>
              <w:rPr>
                <w:rFonts w:ascii="Cambria Math" w:hAnsi="Cambria Math" w:eastAsiaTheme="minorEastAsia" w:cstheme="minorBidi"/>
                <w:i/>
                <w:color w:val="000000" w:themeColor="text1"/>
                <w:kern w:val="24"/>
                <w:sz w:val="21"/>
                <w:szCs w:val="36"/>
                <w14:textFill>
                  <w14:solidFill>
                    <w14:schemeClr w14:val="tx1"/>
                  </w14:solidFill>
                </w14:textFill>
              </w:rPr>
            </m:ctrlPr>
          </m:den>
        </m:f>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m:t>
        </m:r>
        <m:f>
          <m:f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Pr>
          <m:num>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3</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num>
          <m:den>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4</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den>
        </m:f>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r>
          <m:rPr/>
          <w:rPr>
            <w:rFonts w:ascii="Cambria Math" w:hAnsi="Cambria Math" w:cstheme="minorBidi"/>
            <w:color w:val="000000" w:themeColor="text1"/>
            <w:kern w:val="24"/>
            <w:sz w:val="21"/>
            <w:szCs w:val="36"/>
            <w:lang w:val="en-US"/>
            <w14:textFill>
              <w14:solidFill>
                <w14:schemeClr w14:val="tx1"/>
              </w14:solidFill>
            </w14:textFill>
          </w:rPr>
          <m:t>∈</m:t>
        </m:r>
        <m:r>
          <m:rPr/>
          <w:rPr>
            <w:rFonts w:hint="default" w:ascii="Cambria Math" w:hAnsi="Cambria Math" w:cstheme="minorBidi"/>
            <w:color w:val="000000" w:themeColor="text1"/>
            <w:kern w:val="24"/>
            <w:sz w:val="21"/>
            <w:szCs w:val="36"/>
            <w:lang w:val="en-US" w:eastAsia="zh-CN"/>
            <w14:textFill>
              <w14:solidFill>
                <w14:schemeClr w14:val="tx1"/>
              </w14:solidFill>
            </w14:textFill>
          </w:rPr>
          <m:t>O(</m:t>
        </m:r>
        <m:sSup>
          <m:sSupPr>
            <m:ctrlPr>
              <w:rPr>
                <w:rFonts w:ascii="Cambria Math" w:hAnsi="Cambria Math" w:eastAsiaTheme="minorEastAsia" w:cstheme="minorBidi"/>
                <w:i/>
                <w:color w:val="000000" w:themeColor="text1"/>
                <w:kern w:val="24"/>
                <w:sz w:val="21"/>
                <w:szCs w:val="36"/>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ascii="Cambria Math" w:hAnsi="Cambria Math" w:eastAsiaTheme="minorEastAsia" w:cstheme="minorBidi"/>
                <w:i/>
                <w:color w:val="000000" w:themeColor="text1"/>
                <w:kern w:val="24"/>
                <w:sz w:val="21"/>
                <w:szCs w:val="36"/>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ascii="Cambria Math" w:hAnsi="Cambria Math" w:eastAsiaTheme="minorEastAsia" w:cstheme="minorBidi"/>
                <w:i/>
                <w:color w:val="000000" w:themeColor="text1"/>
                <w:kern w:val="24"/>
                <w:sz w:val="21"/>
                <w:szCs w:val="36"/>
                <w14:textFill>
                  <w14:solidFill>
                    <w14:schemeClr w14:val="tx1"/>
                  </w14:solidFill>
                </w14:textFill>
              </w:rPr>
            </m:ctrlPr>
          </m:sup>
        </m:sSup>
        <m:r>
          <m:rPr/>
          <w:rPr>
            <w:rFonts w:hint="default" w:ascii="Cambria Math" w:hAnsi="Cambria Math" w:cstheme="minorBidi"/>
            <w:color w:val="000000" w:themeColor="text1"/>
            <w:kern w:val="24"/>
            <w:sz w:val="21"/>
            <w:szCs w:val="36"/>
            <w:lang w:val="en-US" w:eastAsia="zh-CN"/>
            <w14:textFill>
              <w14:solidFill>
                <w14:schemeClr w14:val="tx1"/>
              </w14:solidFill>
            </w14:textFill>
          </w:rPr>
          <m:t>)</m:t>
        </m:r>
      </m:oMath>
    </w:p>
    <w:p>
      <w:pPr>
        <w:jc w:val="left"/>
        <m:rPr/>
        <w:rPr>
          <w:rFonts w:hint="default" w:hAnsi="Cambria Math" w:cstheme="minorBidi"/>
          <w:i w:val="0"/>
          <w:color w:val="000000" w:themeColor="text1"/>
          <w:kern w:val="24"/>
          <w:sz w:val="21"/>
          <w:szCs w:val="36"/>
          <w:lang w:val="en-US" w:eastAsia="zh-CN"/>
          <w14:textFill>
            <w14:solidFill>
              <w14:schemeClr w14:val="tx1"/>
            </w14:solidFill>
          </w14:textFill>
        </w:rPr>
      </w:pPr>
    </w:p>
    <w:p>
      <w:pPr>
        <w:numPr>
          <w:ilvl w:val="0"/>
          <w:numId w:val="8"/>
        </w:numPr>
        <w:ind w:left="425" w:leftChars="0" w:hanging="425" w:firstLineChars="0"/>
        <m:rPr/>
        <w:rPr>
          <w:rFonts w:hint="default" w:ascii="宋体" w:hAnsi="宋体"/>
          <w:b/>
          <w:bCs/>
          <w:szCs w:val="21"/>
          <w:lang w:val="en-US" w:eastAsia="zh-CN"/>
        </w:rPr>
      </w:pPr>
      <w:r>
        <m:rPr/>
        <w:rPr>
          <w:rFonts w:hint="eastAsia" w:ascii="宋体" w:hAnsi="宋体"/>
          <w:b/>
          <w:bCs/>
          <w:szCs w:val="21"/>
          <w:lang w:val="en-US" w:eastAsia="zh-CN"/>
        </w:rPr>
        <w:t>算法图像化过程</w:t>
      </w:r>
    </w:p>
    <w:p>
      <w:pPr>
        <w:jc w:val="left"/>
        <w:rPr>
          <w:rFonts w:hint="default" w:hAnsi="Cambria Math" w:cstheme="minorBidi"/>
          <w:i w:val="0"/>
          <w:color w:val="000000" w:themeColor="text1"/>
          <w:kern w:val="24"/>
          <w:sz w:val="21"/>
          <w:szCs w:val="36"/>
          <w:lang w:val="en-US" w:eastAsia="zh-CN"/>
          <w14:textFill>
            <w14:solidFill>
              <w14:schemeClr w14:val="tx1"/>
            </w14:solidFill>
          </w14:textFill>
        </w:rPr>
      </w:pPr>
      <w:r>
        <w:rPr>
          <w:rFonts w:hint="default" w:hAnsi="Cambria Math" w:cstheme="minorBidi"/>
          <w:i w:val="0"/>
          <w:color w:val="000000" w:themeColor="text1"/>
          <w:kern w:val="24"/>
          <w:sz w:val="21"/>
          <w:szCs w:val="36"/>
          <w:lang w:val="en-US" w:eastAsia="zh-CN"/>
          <w14:textFill>
            <w14:solidFill>
              <w14:schemeClr w14:val="tx1"/>
            </w14:solidFill>
          </w14:textFill>
        </w:rPr>
        <w:object>
          <v:shape id="_x0000_i1027" o:spt="75" type="#_x0000_t75" style="height:65.5pt;width:72.5pt;" o:ole="t" filled="f" o:preferrelative="t" stroked="f" coordsize="21600,21600">
            <v:fill on="f" focussize="0,0"/>
            <v:stroke on="f"/>
            <v:imagedata r:id="rId9" o:title=""/>
            <o:lock v:ext="edit" aspectratio="t"/>
            <w10:wrap type="none"/>
            <w10:anchorlock/>
          </v:shape>
          <o:OLEObject Type="Embed" ProgID="Package" ShapeID="_x0000_i1027" DrawAspect="Icon" ObjectID="_1468075725" r:id="rId8">
            <o:LockedField>false</o:LockedField>
          </o:OLEObject>
        </w:object>
      </w:r>
    </w:p>
    <w:p>
      <w:pPr>
        <w:jc w:val="left"/>
        <w:rPr>
          <w:rFonts w:hint="default" w:hAnsi="Cambria Math" w:cstheme="minorBidi"/>
          <w:i w:val="0"/>
          <w:color w:val="000000" w:themeColor="text1"/>
          <w:kern w:val="24"/>
          <w:sz w:val="21"/>
          <w:szCs w:val="36"/>
          <w:lang w:val="en-US" w:eastAsia="zh-CN"/>
          <w14:textFill>
            <w14:solidFill>
              <w14:schemeClr w14:val="tx1"/>
            </w14:solidFill>
          </w14:textFill>
        </w:rPr>
      </w:pPr>
    </w:p>
    <w:p>
      <w:pPr>
        <w:numPr>
          <w:ilvl w:val="0"/>
          <w:numId w:val="3"/>
        </w:numPr>
        <w:ind w:left="360" w:leftChars="0" w:hanging="360" w:firstLineChars="0"/>
        <w:jc w:val="left"/>
        <w:rPr>
          <w:rFonts w:hint="default" w:ascii="Times New Roman" w:hAnsi="Cambria Math" w:eastAsia="宋体" w:cstheme="minorBidi"/>
          <w:b/>
          <w:bCs/>
          <w:i w:val="0"/>
          <w:color w:val="000000" w:themeColor="text1"/>
          <w:kern w:val="24"/>
          <w:sz w:val="21"/>
          <w:szCs w:val="36"/>
          <w:lang w:val="en-US" w:eastAsia="zh-CN"/>
          <w14:textFill>
            <w14:solidFill>
              <w14:schemeClr w14:val="tx1"/>
            </w14:solidFill>
          </w14:textFill>
        </w:rPr>
      </w:pPr>
      <w:r>
        <w:rPr>
          <w:rFonts w:hint="eastAsia" w:ascii="Times New Roman" w:hAnsi="Cambria Math" w:eastAsia="宋体" w:cstheme="minorBidi"/>
          <w:b/>
          <w:bCs/>
          <w:i w:val="0"/>
          <w:color w:val="000000" w:themeColor="text1"/>
          <w:kern w:val="24"/>
          <w:sz w:val="21"/>
          <w:szCs w:val="36"/>
          <w:lang w:val="en-US" w:eastAsia="zh-CN"/>
          <w14:textFill>
            <w14:solidFill>
              <w14:schemeClr w14:val="tx1"/>
            </w14:solidFill>
          </w14:textFill>
        </w:rPr>
        <w:t>分治法：</w:t>
      </w:r>
    </w:p>
    <w:p>
      <w:pPr>
        <w:widowControl w:val="0"/>
        <w:numPr>
          <w:ilvl w:val="0"/>
          <w:numId w:val="9"/>
        </w:numPr>
        <w:tabs>
          <w:tab w:val="left" w:pos="360"/>
        </w:tabs>
        <w:ind w:left="425" w:leftChars="0" w:hanging="425" w:firstLineChars="0"/>
        <w:jc w:val="left"/>
        <w:rPr>
          <w:rFonts w:hint="default" w:ascii="Times New Roman" w:hAnsi="Cambria Math" w:eastAsia="宋体" w:cstheme="minorBidi"/>
          <w:b/>
          <w:bCs/>
          <w:i w:val="0"/>
          <w:color w:val="000000" w:themeColor="text1"/>
          <w:kern w:val="24"/>
          <w:sz w:val="21"/>
          <w:szCs w:val="36"/>
          <w:lang w:eastAsia="zh-CN"/>
          <w14:textFill>
            <w14:solidFill>
              <w14:schemeClr w14:val="tx1"/>
            </w14:solidFill>
          </w14:textFill>
        </w:rPr>
      </w:pPr>
      <w:r>
        <w:rPr>
          <w:rFonts w:hint="default" w:hAnsi="Cambria Math" w:cstheme="minorBidi"/>
          <w:b/>
          <w:bCs/>
          <w:i w:val="0"/>
          <w:color w:val="000000" w:themeColor="text1"/>
          <w:kern w:val="24"/>
          <w:sz w:val="21"/>
          <w:szCs w:val="36"/>
          <w:lang w:eastAsia="zh-CN"/>
          <w14:textFill>
            <w14:solidFill>
              <w14:schemeClr w14:val="tx1"/>
            </w14:solidFill>
          </w14:textFill>
        </w:rPr>
        <w:t>算法思路：</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核心思想是将一个复杂的问题分解为多个较简单的子问题，递归地求解这些子问题，然后将子问题的解合并以得到原问题的解。基本就是是三个阶段：排序，递归，合并。</w:t>
      </w:r>
    </w:p>
    <w:p>
      <w:pPr>
        <w:widowControl w:val="0"/>
        <w:numPr>
          <w:ilvl w:val="0"/>
          <w:numId w:val="0"/>
        </w:numPr>
        <w:tabs>
          <w:tab w:val="left" w:pos="360"/>
        </w:tabs>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所以基本步骤就是下面三步：</w:t>
      </w:r>
    </w:p>
    <w:p>
      <w:pPr>
        <w:widowControl w:val="0"/>
        <w:numPr>
          <w:ilvl w:val="0"/>
          <w:numId w:val="10"/>
        </w:numPr>
        <w:tabs>
          <w:tab w:val="left" w:pos="360"/>
        </w:tabs>
        <w:ind w:left="0" w:leftChars="0" w:firstLine="0" w:firstLine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点集预处理</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w:t>
      </w:r>
    </w:p>
    <w:p>
      <w:pPr>
        <w:widowControl w:val="0"/>
        <w:numPr>
          <w:ilvl w:val="0"/>
          <w:numId w:val="0"/>
        </w:numPr>
        <w:tabs>
          <w:tab w:val="left" w:pos="360"/>
        </w:tabs>
        <w:ind w:left="420" w:left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将点集按照x坐标进行排序，按下标分为左右两个子集区间。</w:t>
      </w:r>
    </w:p>
    <w:p>
      <w:pPr>
        <w:widowControl w:val="0"/>
        <w:numPr>
          <w:ilvl w:val="0"/>
          <w:numId w:val="10"/>
        </w:numPr>
        <w:tabs>
          <w:tab w:val="left" w:pos="360"/>
        </w:tabs>
        <w:ind w:left="0" w:leftChars="0" w:firstLine="0"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递归求解：</w:t>
      </w:r>
    </w:p>
    <w:p>
      <w:pPr>
        <w:widowControl w:val="0"/>
        <w:numPr>
          <w:numId w:val="0"/>
        </w:numPr>
        <w:tabs>
          <w:tab w:val="left" w:pos="360"/>
        </w:tabs>
        <w:ind w:leftChars="0"/>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首先判断当前区间是否只有一个点，如果是则返回。反之考虑分治，分别在左右两子集区间递归求解最近点对。第一部分是</w:t>
      </w:r>
      <w:r>
        <w:rPr>
          <w:rFonts w:hint="eastAsia" w:hAnsi="Cambria Math" w:cstheme="minorBidi"/>
          <w:b/>
          <w:bCs/>
          <w:i w:val="0"/>
          <w:color w:val="000000" w:themeColor="text1"/>
          <w:kern w:val="24"/>
          <w:sz w:val="21"/>
          <w:szCs w:val="36"/>
          <w:lang w:val="en-US" w:eastAsia="zh-CN"/>
          <w14:textFill>
            <w14:solidFill>
              <w14:schemeClr w14:val="tx1"/>
            </w14:solidFill>
          </w14:textFill>
        </w:rPr>
        <w:t>求出在左子集和右子集的最近点对</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，第二部分是求出</w:t>
      </w:r>
      <w:r>
        <w:rPr>
          <w:rFonts w:hint="eastAsia" w:hAnsi="Cambria Math" w:cstheme="minorBidi"/>
          <w:b/>
          <w:bCs/>
          <w:i w:val="0"/>
          <w:color w:val="000000" w:themeColor="text1"/>
          <w:kern w:val="24"/>
          <w:sz w:val="21"/>
          <w:szCs w:val="36"/>
          <w:lang w:val="en-US" w:eastAsia="zh-CN"/>
          <w14:textFill>
            <w14:solidFill>
              <w14:schemeClr w14:val="tx1"/>
            </w14:solidFill>
          </w14:textFill>
        </w:rPr>
        <w:t>横跨左右子点集的最近点对</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，这样就实现了找出left-right点集区间的所有最近点对情况。</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当然，当最近点对在左子集或者在右子集的情况显然是平凡，重点分析第二部分，也就是最近点对横跨左右子集部分的情况。</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p>
    <w:p>
      <w:pPr>
        <w:widowControl w:val="0"/>
        <w:numPr>
          <w:ilvl w:val="0"/>
          <w:numId w:val="0"/>
        </w:numPr>
        <w:tabs>
          <w:tab w:val="left" w:pos="360"/>
        </w:tabs>
        <w:jc w:val="center"/>
      </w:pPr>
      <w:r>
        <w:drawing>
          <wp:inline distT="0" distB="0" distL="114300" distR="114300">
            <wp:extent cx="3554730" cy="2653665"/>
            <wp:effectExtent l="0" t="0" r="1270" b="635"/>
            <wp:docPr id="1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2"/>
                    <pic:cNvPicPr>
                      <a:picLocks noChangeAspect="1"/>
                    </pic:cNvPicPr>
                  </pic:nvPicPr>
                  <pic:blipFill>
                    <a:blip r:embed="rId10"/>
                    <a:stretch>
                      <a:fillRect/>
                    </a:stretch>
                  </pic:blipFill>
                  <pic:spPr>
                    <a:xfrm>
                      <a:off x="0" y="0"/>
                      <a:ext cx="3554730" cy="2653665"/>
                    </a:xfrm>
                    <a:prstGeom prst="rect">
                      <a:avLst/>
                    </a:prstGeom>
                    <a:noFill/>
                    <a:ln>
                      <a:noFill/>
                    </a:ln>
                  </pic:spPr>
                </pic:pic>
              </a:graphicData>
            </a:graphic>
          </wp:inline>
        </w:drawing>
      </w:r>
    </w:p>
    <w:p>
      <w:pPr>
        <w:widowControl w:val="0"/>
        <w:numPr>
          <w:ilvl w:val="0"/>
          <w:numId w:val="0"/>
        </w:numPr>
        <w:tabs>
          <w:tab w:val="left" w:pos="360"/>
        </w:tabs>
        <w:jc w:val="center"/>
        <w:rPr>
          <w:rFonts w:hint="default" w:eastAsia="宋体"/>
          <w:lang w:val="en-US" w:eastAsia="zh-CN"/>
        </w:rPr>
      </w:pPr>
      <w:r>
        <w:rPr>
          <w:rFonts w:hint="eastAsia"/>
          <w:lang w:val="en-US" w:eastAsia="zh-CN"/>
        </w:rPr>
        <w:t>图4：分治法递归求解过程图例</w:t>
      </w:r>
    </w:p>
    <w:p>
      <w:pPr>
        <w:widowControl w:val="0"/>
        <w:numPr>
          <w:ilvl w:val="0"/>
          <w:numId w:val="0"/>
        </w:numPr>
        <w:tabs>
          <w:tab w:val="left" w:pos="360"/>
        </w:tabs>
        <w:jc w:val="both"/>
        <w:rPr>
          <w:rFonts w:hint="eastAsia"/>
          <w:lang w:val="en-US" w:eastAsia="zh-CN"/>
        </w:rPr>
      </w:pPr>
      <w:r>
        <w:rPr>
          <w:rFonts w:hint="eastAsia"/>
          <w:lang w:val="en-US" w:eastAsia="zh-CN"/>
        </w:rPr>
        <w:tab/>
      </w:r>
      <w:r>
        <w:rPr>
          <w:rFonts w:hint="eastAsia"/>
          <w:lang w:val="en-US" w:eastAsia="zh-CN"/>
        </w:rPr>
        <w:t>在处理这个非平凡情况的时候，已经得到了左右子集的最近点对距离，令其为disl，disr，同时令dis=min{disl,disr}，如图中的红色线段。</w:t>
      </w:r>
    </w:p>
    <w:p>
      <w:pPr>
        <w:widowControl w:val="0"/>
        <w:numPr>
          <w:ilvl w:val="0"/>
          <w:numId w:val="0"/>
        </w:numPr>
        <w:tabs>
          <w:tab w:val="left" w:pos="360"/>
        </w:tabs>
        <w:jc w:val="both"/>
        <w:rPr>
          <w:rFonts w:hint="eastAsia"/>
          <w:lang w:val="en-US" w:eastAsia="zh-CN"/>
        </w:rPr>
      </w:pPr>
      <w:r>
        <w:rPr>
          <w:rFonts w:hint="eastAsia"/>
          <w:lang w:val="en-US" w:eastAsia="zh-CN"/>
        </w:rPr>
        <w:tab/>
      </w:r>
      <w:r>
        <w:rPr>
          <w:rFonts w:hint="eastAsia"/>
          <w:lang w:val="en-US" w:eastAsia="zh-CN"/>
        </w:rPr>
        <w:t>将点集按照x坐标进行排序后的中点设为midx，即横跨左右子集部分的最近点对的贡献点集即为[midx-dis，midx+dis]。</w:t>
      </w:r>
    </w:p>
    <w:p>
      <w:pPr>
        <w:widowControl w:val="0"/>
        <w:numPr>
          <w:ilvl w:val="0"/>
          <w:numId w:val="0"/>
        </w:numPr>
        <w:tabs>
          <w:tab w:val="left" w:pos="360"/>
        </w:tabs>
        <w:jc w:val="both"/>
        <w:rPr>
          <w:rFonts w:hint="eastAsia"/>
          <w:lang w:val="en-US" w:eastAsia="zh-CN"/>
        </w:rPr>
      </w:pPr>
      <w:r>
        <w:rPr>
          <w:rFonts w:hint="eastAsia"/>
          <w:lang w:val="en-US" w:eastAsia="zh-CN"/>
        </w:rPr>
        <w:tab/>
      </w:r>
      <w:r>
        <w:rPr>
          <w:rFonts w:hint="eastAsia"/>
          <w:lang w:val="en-US" w:eastAsia="zh-CN"/>
        </w:rPr>
        <w:t>接着对点集区间[midx-dis，midx+dis]按照y坐标进行升序的归并排序。</w:t>
      </w:r>
    </w:p>
    <w:p>
      <w:pPr>
        <w:widowControl w:val="0"/>
        <w:numPr>
          <w:ilvl w:val="0"/>
          <w:numId w:val="0"/>
        </w:numPr>
        <w:tabs>
          <w:tab w:val="left" w:pos="360"/>
        </w:tabs>
        <w:jc w:val="both"/>
        <w:rPr>
          <w:rFonts w:hint="eastAsia"/>
          <w:lang w:val="en-US" w:eastAsia="zh-CN"/>
        </w:rPr>
      </w:pPr>
      <w:r>
        <w:rPr>
          <w:rFonts w:hint="eastAsia"/>
          <w:lang w:val="en-US" w:eastAsia="zh-CN"/>
        </w:rPr>
        <w:tab/>
        <w:t>按照顺序遍历该点集区间中的每个点，简单的考虑就是取出该点集区间中的一个点pi，以pi为圆心，dis为半径画一个圆，如果在该圆内出现了另外的点pj，即可证明有存在距离&lt;dis的两点pi和pj。</w:t>
      </w:r>
    </w:p>
    <w:p>
      <w:pPr>
        <w:widowControl w:val="0"/>
        <w:numPr>
          <w:ilvl w:val="0"/>
          <w:numId w:val="0"/>
        </w:numPr>
        <w:tabs>
          <w:tab w:val="left" w:pos="360"/>
        </w:tabs>
        <w:jc w:val="both"/>
        <w:rPr>
          <w:rFonts w:hint="default"/>
          <w:lang w:val="en-US" w:eastAsia="zh-CN"/>
        </w:rPr>
      </w:pPr>
      <w:r>
        <w:rPr>
          <w:rFonts w:hint="eastAsia"/>
          <w:lang w:val="en-US" w:eastAsia="zh-CN"/>
        </w:rPr>
        <w:tab/>
      </w:r>
      <w:r>
        <w:rPr>
          <w:rFonts w:hint="eastAsia"/>
          <w:lang w:val="en-US" w:eastAsia="zh-CN"/>
        </w:rPr>
        <w:t>但是</w:t>
      </w:r>
      <w:r>
        <w:rPr>
          <w:rFonts w:hint="eastAsia"/>
          <w:b/>
          <w:bCs/>
          <w:lang w:val="en-US" w:eastAsia="zh-CN"/>
        </w:rPr>
        <w:t>考虑到计算的效率问题</w:t>
      </w:r>
      <w:r>
        <w:rPr>
          <w:rFonts w:hint="eastAsia"/>
          <w:lang w:val="en-US" w:eastAsia="zh-CN"/>
        </w:rPr>
        <w:t>，并没有直接用这个圆计算。对于点集区间[midx-dis，midx+dis]的特殊性，检查这个点集区间的每个点pi，取横向区域为[midx-dis,midx+dis]，纵向区域为[ pi.y-pi.y+dis ]内的点pj，并计算距离比较查看是否存在两点距离小于dis的点。即下图中的</w:t>
      </w:r>
      <w:r>
        <w:rPr>
          <w:rFonts w:hint="eastAsia"/>
          <w:b/>
          <w:bCs/>
          <w:lang w:val="en-US" w:eastAsia="zh-CN"/>
        </w:rPr>
        <w:t>绿色区域部分</w:t>
      </w:r>
      <w:r>
        <w:rPr>
          <w:rFonts w:hint="eastAsia"/>
          <w:lang w:val="en-US" w:eastAsia="zh-CN"/>
        </w:rPr>
        <w:t>。</w:t>
      </w:r>
    </w:p>
    <w:p>
      <w:pPr>
        <w:widowControl w:val="0"/>
        <w:numPr>
          <w:ilvl w:val="0"/>
          <w:numId w:val="0"/>
        </w:numPr>
        <w:tabs>
          <w:tab w:val="left" w:pos="360"/>
        </w:tabs>
        <w:jc w:val="center"/>
        <w:rPr>
          <w:rFonts w:hint="default"/>
          <w:lang w:val="en-US" w:eastAsia="zh-CN"/>
        </w:rPr>
      </w:pPr>
      <w:r>
        <w:rPr>
          <w:rFonts w:hint="default"/>
          <w:lang w:val="en-US" w:eastAsia="zh-CN"/>
        </w:rPr>
        <w:drawing>
          <wp:inline distT="0" distB="0" distL="114300" distR="114300">
            <wp:extent cx="3573145" cy="2667635"/>
            <wp:effectExtent l="0" t="0" r="8255" b="12065"/>
            <wp:docPr id="16" name="图片 16" descr="78eb6f20675cb0478f7c884e5bad7a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78eb6f20675cb0478f7c884e5bad7a7"/>
                    <pic:cNvPicPr>
                      <a:picLocks noChangeAspect="1"/>
                    </pic:cNvPicPr>
                  </pic:nvPicPr>
                  <pic:blipFill>
                    <a:blip r:embed="rId11"/>
                    <a:stretch>
                      <a:fillRect/>
                    </a:stretch>
                  </pic:blipFill>
                  <pic:spPr>
                    <a:xfrm>
                      <a:off x="0" y="0"/>
                      <a:ext cx="3573145" cy="2667635"/>
                    </a:xfrm>
                    <a:prstGeom prst="rect">
                      <a:avLst/>
                    </a:prstGeom>
                  </pic:spPr>
                </pic:pic>
              </a:graphicData>
            </a:graphic>
          </wp:inline>
        </w:drawing>
      </w:r>
    </w:p>
    <w:p>
      <w:pPr>
        <w:widowControl w:val="0"/>
        <w:numPr>
          <w:ilvl w:val="0"/>
          <w:numId w:val="0"/>
        </w:numPr>
        <w:tabs>
          <w:tab w:val="left" w:pos="360"/>
        </w:tabs>
        <w:jc w:val="center"/>
        <w:rPr>
          <w:rFonts w:hint="default"/>
          <w:lang w:val="en-US" w:eastAsia="zh-CN"/>
        </w:rPr>
      </w:pPr>
      <w:r>
        <w:rPr>
          <w:rFonts w:hint="eastAsia"/>
          <w:lang w:val="en-US" w:eastAsia="zh-CN"/>
        </w:rPr>
        <w:t>图5：跨点集中寻找最近点</w:t>
      </w:r>
    </w:p>
    <w:p>
      <w:pPr>
        <w:widowControl w:val="0"/>
        <w:numPr>
          <w:ilvl w:val="0"/>
          <w:numId w:val="10"/>
        </w:numPr>
        <w:tabs>
          <w:tab w:val="left" w:pos="360"/>
        </w:tabs>
        <w:ind w:left="0" w:leftChars="0" w:firstLine="0"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合并：</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在左右两部分的最近点对中，找到跨越分界线的最近点对，最终确定全局的最近点对。</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p>
    <w:p>
      <w:pPr>
        <w:widowControl w:val="0"/>
        <w:numPr>
          <w:ilvl w:val="0"/>
          <w:numId w:val="9"/>
        </w:numPr>
        <w:tabs>
          <w:tab w:val="left" w:pos="360"/>
        </w:tabs>
        <w:ind w:left="425" w:leftChars="0" w:hanging="425"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时间复杂度分析：</w:t>
      </w:r>
    </w:p>
    <w:p>
      <w:pPr>
        <w:widowControl w:val="0"/>
        <w:numPr>
          <w:ilvl w:val="0"/>
          <w:numId w:val="11"/>
        </w:numPr>
        <w:tabs>
          <w:tab w:val="left" w:pos="360"/>
        </w:tabs>
        <w:ind w:left="420" w:leftChars="0" w:hanging="420" w:firstLineChars="0"/>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点集预处理</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w:t>
      </w:r>
    </w:p>
    <w:p>
      <w:pPr>
        <w:widowControl w:val="0"/>
        <w:numPr>
          <w:numId w:val="0"/>
        </w:numPr>
        <w:tabs>
          <w:tab w:val="left" w:pos="360"/>
        </w:tabs>
        <w:ind w:left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先对x坐标进行升序排序，使用库函数中的</w:t>
      </w:r>
      <w:r>
        <w:rPr>
          <w:rFonts w:hint="eastAsia" w:hAnsi="Cambria Math" w:cstheme="minorBidi"/>
          <w:b/>
          <w:bCs/>
          <w:i w:val="0"/>
          <w:color w:val="000000" w:themeColor="text1"/>
          <w:kern w:val="24"/>
          <w:sz w:val="21"/>
          <w:szCs w:val="36"/>
          <w:lang w:val="en-US" w:eastAsia="zh-CN"/>
          <w14:textFill>
            <w14:solidFill>
              <w14:schemeClr w14:val="tx1"/>
            </w14:solidFill>
          </w14:textFill>
        </w:rPr>
        <w:t>sort排序算法</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，即快速排序，</w:t>
      </w:r>
      <w:r>
        <w:rPr>
          <w:rFonts w:hint="eastAsia" w:hAnsi="Cambria Math" w:cstheme="minorBidi"/>
          <w:b/>
          <w:bCs/>
          <w:i w:val="0"/>
          <w:color w:val="000000" w:themeColor="text1"/>
          <w:kern w:val="24"/>
          <w:sz w:val="21"/>
          <w:szCs w:val="36"/>
          <w:lang w:val="en-US" w:eastAsia="zh-CN"/>
          <w14:textFill>
            <w14:solidFill>
              <w14:schemeClr w14:val="tx1"/>
            </w14:solidFill>
          </w14:textFill>
        </w:rPr>
        <w:t>时间复杂度为O(n log n)。</w:t>
      </w:r>
    </w:p>
    <w:p>
      <w:pPr>
        <w:widowControl w:val="0"/>
        <w:numPr>
          <w:ilvl w:val="0"/>
          <w:numId w:val="11"/>
        </w:numPr>
        <w:tabs>
          <w:tab w:val="left" w:pos="360"/>
        </w:tabs>
        <w:ind w:left="420" w:leftChars="0" w:hanging="420" w:firstLine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递归：</w:t>
      </w:r>
    </w:p>
    <w:p>
      <w:pPr>
        <w:widowControl w:val="0"/>
        <w:numPr>
          <w:ilvl w:val="0"/>
          <w:numId w:val="0"/>
        </w:numPr>
        <w:tabs>
          <w:tab w:val="left" w:pos="360"/>
        </w:tabs>
        <w:jc w:val="left"/>
        <w:rPr>
          <w:rFonts w:hint="eastAsia"/>
          <w:lang w:val="en-US" w:eastAsia="zh-CN"/>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遍历点集区间</w:t>
      </w:r>
      <w:r>
        <w:rPr>
          <w:rFonts w:hint="eastAsia"/>
          <w:lang w:val="en-US" w:eastAsia="zh-CN"/>
        </w:rPr>
        <w:t>[midx-dis，midx+dis]中的所有点，如果符合条件，则继续，该过程的时间复杂度为O(n)。</w:t>
      </w:r>
    </w:p>
    <w:p>
      <w:pPr>
        <w:widowControl w:val="0"/>
        <w:numPr>
          <w:ilvl w:val="0"/>
          <w:numId w:val="0"/>
        </w:numPr>
        <w:tabs>
          <w:tab w:val="left" w:pos="360"/>
        </w:tabs>
        <w:jc w:val="left"/>
        <w:rPr>
          <w:rFonts w:hint="default"/>
          <w:lang w:val="en-US" w:eastAsia="zh-CN"/>
        </w:rPr>
      </w:pPr>
      <w:r>
        <w:rPr>
          <w:rFonts w:hint="eastAsia"/>
          <w:lang w:val="en-US" w:eastAsia="zh-CN"/>
        </w:rPr>
        <w:tab/>
      </w:r>
      <w:r>
        <w:rPr>
          <w:rFonts w:hint="eastAsia"/>
          <w:lang w:val="en-US" w:eastAsia="zh-CN"/>
        </w:rPr>
        <w:t>对点集区间[midx-dis，midx+dis]中的点按照y坐标进行归并排序。归并排序其实就是一个经典的分治算法，就是先把待排序的数组分成两半，然后分别对这两半进行递归，之后再将这两个排序好的两部分合并成一个有序的数组。</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因此可以得到下面的这个式子：</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T(n)=2*T(n/2)+O(n).（n&gt;</w:t>
      </w:r>
      <w:r>
        <w:rPr>
          <w:rFonts w:hint="default" w:hAnsi="Cambria Math" w:cstheme="minorBidi"/>
          <w:b w:val="0"/>
          <w:bCs w:val="0"/>
          <w:i w:val="0"/>
          <w:color w:val="000000" w:themeColor="text1"/>
          <w:kern w:val="24"/>
          <w:sz w:val="21"/>
          <w:szCs w:val="36"/>
          <w:lang w:eastAsia="zh-CN"/>
          <w14:textFill>
            <w14:solidFill>
              <w14:schemeClr w14:val="tx1"/>
            </w14:solidFill>
          </w14:textFill>
        </w:rPr>
        <w:t>=</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2）</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根据主定理法可知：</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O(</m:t>
        </m:r>
        <m:sSup>
          <m:sSup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p>
            <m:func>
              <m:func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uncPr>
              <m:fName>
                <m:sSub>
                  <m:sSubPr>
                    <m:ctrl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ctrlPr>
                  </m:sSubPr>
                  <m:e>
                    <m:r>
                      <m:rPr>
                        <m:sty m:val="p"/>
                      </m:rPr>
                      <w:rPr>
                        <w:rFonts w:ascii="Cambria Math" w:hAnsi="Cambria Math" w:cstheme="minorBidi"/>
                        <w:color w:val="000000" w:themeColor="text1"/>
                        <w:kern w:val="24"/>
                        <w:sz w:val="21"/>
                        <w:szCs w:val="36"/>
                        <w:lang w:val="en-US"/>
                        <w14:textFill>
                          <w14:solidFill>
                            <w14:schemeClr w14:val="tx1"/>
                          </w14:solidFill>
                        </w14:textFill>
                      </w:rPr>
                      <m:t>log</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b>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b>
                </m:sSub>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Name>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func>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p>
        </m:sSup>
        <m:sSup>
          <m:sSup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log</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0+1</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r>
          <m:rPr/>
          <w:rPr>
            <w:rFonts w:hint="default" w:ascii="Cambria Math" w:hAnsi="Cambria Math" w:cstheme="minorBidi"/>
            <w:color w:val="000000" w:themeColor="text1"/>
            <w:kern w:val="24"/>
            <w:sz w:val="21"/>
            <w:szCs w:val="36"/>
            <w:lang w:val="en-US" w:eastAsia="zh-CN"/>
            <w14:textFill>
              <w14:solidFill>
                <w14:schemeClr w14:val="tx1"/>
              </w14:solidFill>
            </w14:textFill>
          </w:rPr>
          <m:t>O(nlogn)</m:t>
        </m:r>
      </m:oMath>
      <w:r>
        <w:rPr>
          <w:rFonts w:hint="eastAsia" w:hAnsi="Cambria Math" w:cstheme="minorBidi"/>
          <w:i w:val="0"/>
          <w:color w:val="000000" w:themeColor="text1"/>
          <w:kern w:val="24"/>
          <w:sz w:val="21"/>
          <w:szCs w:val="36"/>
          <w:lang w:val="en-US" w:eastAsia="zh-CN"/>
          <w14:textFill>
            <w14:solidFill>
              <w14:schemeClr w14:val="tx1"/>
            </w14:solidFill>
          </w14:textFill>
        </w:rPr>
        <w:t>。</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因此</w:t>
      </w:r>
      <w:r>
        <w:rPr>
          <w:rFonts w:hint="eastAsia" w:hAnsi="Cambria Math" w:cstheme="minorBidi"/>
          <w:b/>
          <w:bCs/>
          <w:i w:val="0"/>
          <w:color w:val="000000" w:themeColor="text1"/>
          <w:kern w:val="24"/>
          <w:sz w:val="21"/>
          <w:szCs w:val="36"/>
          <w:lang w:val="en-US" w:eastAsia="zh-CN"/>
          <w14:textFill>
            <w14:solidFill>
              <w14:schemeClr w14:val="tx1"/>
            </w14:solidFill>
          </w14:textFill>
        </w:rPr>
        <w:t>时间复杂度为O(nlogn)</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11"/>
        </w:numPr>
        <w:tabs>
          <w:tab w:val="left" w:pos="360"/>
        </w:tabs>
        <w:ind w:left="420" w:leftChars="0" w:hanging="420"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遍历长方形区域</w:t>
      </w:r>
    </w:p>
    <w:p>
      <w:pPr>
        <w:widowControl w:val="0"/>
        <w:numPr>
          <w:numId w:val="0"/>
        </w:numPr>
        <w:tabs>
          <w:tab w:val="left" w:pos="360"/>
        </w:tabs>
        <w:ind w:left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遍历点集区间</w:t>
      </w:r>
      <w:r>
        <w:rPr>
          <w:rFonts w:hint="eastAsia"/>
          <w:lang w:val="en-US" w:eastAsia="zh-CN"/>
        </w:rPr>
        <w:t>[midx-dis，midx+dis]</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中的每个点pi，检查其对应的2dis*dis长方形区域内的点pj，判断是否存在距离小于dis的点对。</w:t>
      </w:r>
    </w:p>
    <w:p>
      <w:pPr>
        <w:widowControl w:val="0"/>
        <w:numPr>
          <w:ilvl w:val="0"/>
          <w:numId w:val="0"/>
        </w:numPr>
        <w:tabs>
          <w:tab w:val="left" w:pos="360"/>
        </w:tabs>
        <w:jc w:val="left"/>
        <w:rPr>
          <w:rFonts w:hint="eastAsia"/>
          <w:lang w:val="en-US" w:eastAsia="zh-CN"/>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显然</w:t>
      </w:r>
      <w:r>
        <w:rPr>
          <w:rFonts w:hint="eastAsia" w:hAnsi="Cambria Math" w:cstheme="minorBidi"/>
          <w:b/>
          <w:bCs/>
          <w:i w:val="0"/>
          <w:color w:val="000000" w:themeColor="text1"/>
          <w:kern w:val="24"/>
          <w:sz w:val="21"/>
          <w:szCs w:val="36"/>
          <w:lang w:val="en-US" w:eastAsia="zh-CN"/>
          <w14:textFill>
            <w14:solidFill>
              <w14:schemeClr w14:val="tx1"/>
            </w14:solidFill>
          </w14:textFill>
        </w:rPr>
        <w:t>直接遍历这个长方形区域内的所有点</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，这样的话需要遍历所有的点，考虑最坏的情况，如果n个点都在点集区间</w:t>
      </w:r>
      <w:r>
        <w:rPr>
          <w:rFonts w:hint="eastAsia"/>
          <w:lang w:val="en-US" w:eastAsia="zh-CN"/>
        </w:rPr>
        <w:t>[midx-dis，midx+dis]内，那么时间复杂度则需要O(n^2)。</w:t>
      </w:r>
    </w:p>
    <w:p>
      <w:pPr>
        <w:widowControl w:val="0"/>
        <w:numPr>
          <w:ilvl w:val="0"/>
          <w:numId w:val="0"/>
        </w:numPr>
        <w:tabs>
          <w:tab w:val="left" w:pos="360"/>
        </w:tabs>
        <w:jc w:val="left"/>
        <w:rPr>
          <w:rFonts w:hint="eastAsia"/>
          <w:lang w:val="en-US" w:eastAsia="zh-CN"/>
        </w:rPr>
      </w:pPr>
      <w:r>
        <w:rPr>
          <w:rFonts w:hint="eastAsia"/>
          <w:lang w:val="en-US" w:eastAsia="zh-CN"/>
        </w:rPr>
        <w:t>但是并不需要，因为该区域内的点个数&lt;=6，并且每个点对的距离不小于dis。</w:t>
      </w:r>
    </w:p>
    <w:p>
      <w:pPr>
        <w:widowControl w:val="0"/>
        <w:numPr>
          <w:ilvl w:val="0"/>
          <w:numId w:val="0"/>
        </w:numPr>
        <w:tabs>
          <w:tab w:val="left" w:pos="360"/>
        </w:tabs>
        <w:jc w:val="center"/>
        <w:rPr>
          <w:rFonts w:hint="eastAsia"/>
          <w:lang w:val="en-US" w:eastAsia="zh-CN"/>
        </w:rPr>
      </w:pPr>
    </w:p>
    <w:p>
      <w:pPr>
        <w:widowControl w:val="0"/>
        <w:numPr>
          <w:ilvl w:val="0"/>
          <w:numId w:val="0"/>
        </w:numPr>
        <w:tabs>
          <w:tab w:val="left" w:pos="360"/>
        </w:tabs>
        <w:jc w:val="left"/>
        <w:rPr>
          <w:rFonts w:hint="default"/>
          <w:lang w:val="en-US" w:eastAsia="zh-CN"/>
        </w:rPr>
      </w:pPr>
      <w:r>
        <w:rPr>
          <w:rFonts w:hint="eastAsia"/>
          <w:lang w:val="en-US" w:eastAsia="zh-CN"/>
        </w:rPr>
        <w:t>【证】</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default" w:hAnsi="Cambria Math" w:cstheme="minorBidi"/>
          <w:b w:val="0"/>
          <w:bCs w:val="0"/>
          <w:i w:val="0"/>
          <w:color w:val="000000" w:themeColor="text1"/>
          <w:kern w:val="24"/>
          <w:sz w:val="21"/>
          <w:szCs w:val="36"/>
          <w:lang w:val="en-US" w:eastAsia="zh-CN"/>
          <w14:textFill>
            <w14:solidFill>
              <w14:schemeClr w14:val="tx1"/>
            </w14:solidFill>
          </w14:textFill>
        </w:rPr>
        <w:drawing>
          <wp:inline distT="0" distB="0" distL="114300" distR="114300">
            <wp:extent cx="2622550" cy="1143000"/>
            <wp:effectExtent l="0" t="0" r="6350" b="0"/>
            <wp:docPr id="20" name="图片 20" descr="78eb6f20675cb0478f7c884e5bad7a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78eb6f20675cb0478f7c884e5bad7a7"/>
                    <pic:cNvPicPr>
                      <a:picLocks noChangeAspect="1"/>
                    </pic:cNvPicPr>
                  </pic:nvPicPr>
                  <pic:blipFill>
                    <a:blip r:embed="rId12"/>
                    <a:stretch>
                      <a:fillRect/>
                    </a:stretch>
                  </pic:blipFill>
                  <pic:spPr>
                    <a:xfrm>
                      <a:off x="0" y="0"/>
                      <a:ext cx="2622550" cy="1143000"/>
                    </a:xfrm>
                    <a:prstGeom prst="rect">
                      <a:avLst/>
                    </a:prstGeom>
                  </pic:spPr>
                </pic:pic>
              </a:graphicData>
            </a:graphic>
          </wp:inline>
        </w:drawing>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图6：点数证明图示</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如图所示这个红色方框即是长方形区域2dis*dis，将其划分为6个更小的矩形，每个小矩形的尺寸为2dis/3*dis/2.</w:t>
      </w:r>
    </w:p>
    <w:p>
      <w:pPr>
        <w:widowControl w:val="0"/>
        <w:numPr>
          <w:ilvl w:val="0"/>
          <w:numId w:val="0"/>
        </w:numPr>
        <w:tabs>
          <w:tab w:val="left" w:pos="360"/>
        </w:tabs>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应用</w:t>
      </w:r>
      <w:r>
        <w:rPr>
          <w:rFonts w:hint="eastAsia" w:hAnsi="Cambria Math" w:cstheme="minorBidi"/>
          <w:b/>
          <w:bCs/>
          <w:i w:val="0"/>
          <w:color w:val="000000" w:themeColor="text1"/>
          <w:kern w:val="24"/>
          <w:sz w:val="21"/>
          <w:szCs w:val="36"/>
          <w:lang w:val="en-US" w:eastAsia="zh-CN"/>
          <w14:textFill>
            <w14:solidFill>
              <w14:schemeClr w14:val="tx1"/>
            </w14:solidFill>
          </w14:textFill>
        </w:rPr>
        <w:t>抽屉原理</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也称为鸽巢原理）：如果n个物体放入m个抽屉中，并且n&gt;m，那么至少有一个抽屉中包含执照两个物体。将这些2dis/3*dis/2的小矩形看成是抽屉，假设在这个2dis*dis的红色矩形内存在超过6个点，则根据抽屉原理可知，</w:t>
      </w:r>
      <w:r>
        <w:rPr>
          <w:rFonts w:hint="eastAsia" w:hAnsi="Cambria Math" w:cstheme="minorBidi"/>
          <w:b/>
          <w:bCs/>
          <w:i w:val="0"/>
          <w:color w:val="000000" w:themeColor="text1"/>
          <w:kern w:val="24"/>
          <w:sz w:val="21"/>
          <w:szCs w:val="36"/>
          <w:lang w:val="en-US" w:eastAsia="zh-CN"/>
          <w14:textFill>
            <w14:solidFill>
              <w14:schemeClr w14:val="tx1"/>
            </w14:solidFill>
          </w14:textFill>
        </w:rPr>
        <w:t>至少有一个小矩形内会包含至少两个点。</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但是计算</w:t>
      </w:r>
      <w:r>
        <w:rPr>
          <w:rFonts w:hint="eastAsia" w:hAnsi="Cambria Math" w:cstheme="minorBidi"/>
          <w:b/>
          <w:bCs/>
          <w:i w:val="0"/>
          <w:color w:val="000000" w:themeColor="text1"/>
          <w:kern w:val="24"/>
          <w:sz w:val="21"/>
          <w:szCs w:val="36"/>
          <w:lang w:val="en-US" w:eastAsia="zh-CN"/>
          <w14:textFill>
            <w14:solidFill>
              <w14:schemeClr w14:val="tx1"/>
            </w14:solidFill>
          </w14:textFill>
        </w:rPr>
        <w:t>每个小矩形的最小长度（对角线距离）</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w:t>
      </w:r>
    </w:p>
    <w:p>
      <w:pPr>
        <w:widowControl w:val="0"/>
        <w:numPr>
          <w:ilvl w:val="0"/>
          <w:numId w:val="0"/>
        </w:numPr>
        <w:tabs>
          <w:tab w:val="left" w:pos="360"/>
        </w:tabs>
        <w:jc w:val="left"/>
        <w:rPr>
          <w:rFonts w:hint="default" w:hAnsi="Cambria Math" w:eastAsia="宋体" w:cstheme="minorBidi"/>
          <w:b w:val="0"/>
          <w:bCs w:val="0"/>
          <w:i w:val="0"/>
          <w:color w:val="000000" w:themeColor="text1"/>
          <w:kern w:val="24"/>
          <w:sz w:val="21"/>
          <w:szCs w:val="36"/>
          <w:lang w:val="en-US" w:eastAsia="zh-CN"/>
          <w14:textFill>
            <w14:solidFill>
              <w14:schemeClr w14:val="tx1"/>
            </w14:solidFill>
          </w14:textFill>
        </w:rPr>
      </w:pPr>
      <m:oMathPara>
        <m:oMath>
          <m:rad>
            <m:radPr>
              <m:degHide m:val="1"/>
              <m:ctrlPr>
                <w:rPr>
                  <w:rFonts w:ascii="Cambria Math" w:hAnsi="Cambria Math" w:cstheme="minorBidi"/>
                  <w:bCs w:val="0"/>
                  <w:i/>
                  <w:color w:val="000000" w:themeColor="text1"/>
                  <w:kern w:val="24"/>
                  <w:sz w:val="21"/>
                  <w:szCs w:val="36"/>
                  <w:lang w:val="en-US"/>
                  <w14:textFill>
                    <w14:solidFill>
                      <w14:schemeClr w14:val="tx1"/>
                    </w14:solidFill>
                  </w14:textFill>
                </w:rPr>
              </m:ctrlPr>
            </m:radPr>
            <m:deg>
              <m:ctrlPr>
                <w:rPr>
                  <w:rFonts w:ascii="Cambria Math" w:hAnsi="Cambria Math" w:cstheme="minorBidi"/>
                  <w:bCs w:val="0"/>
                  <w:i/>
                  <w:color w:val="000000" w:themeColor="text1"/>
                  <w:kern w:val="24"/>
                  <w:sz w:val="21"/>
                  <w:szCs w:val="36"/>
                  <w:lang w:val="en-US"/>
                  <w14:textFill>
                    <w14:solidFill>
                      <w14:schemeClr w14:val="tx1"/>
                    </w14:solidFill>
                  </w14:textFill>
                </w:rPr>
              </m:ctrlPr>
            </m:deg>
            <m:e>
              <m:sSup>
                <m:sSupPr>
                  <m:ctrlPr>
                    <w:rPr>
                      <w:rFonts w:ascii="Cambria Math" w:hAnsi="Cambria Math" w:cstheme="minorBidi"/>
                      <w:bCs w:val="0"/>
                      <w:i/>
                      <w:color w:val="000000" w:themeColor="text1"/>
                      <w:kern w:val="24"/>
                      <w:sz w:val="21"/>
                      <w:szCs w:val="36"/>
                      <w:lang w:val="en-US"/>
                      <w14:textFill>
                        <w14:solidFill>
                          <w14:schemeClr w14:val="tx1"/>
                        </w14:solidFill>
                      </w14:textFill>
                    </w:rPr>
                  </m:ctrlPr>
                </m:sSupPr>
                <m:e>
                  <m:r>
                    <m:rPr/>
                    <w:rPr>
                      <w:rFonts w:hint="default" w:ascii="Cambria Math" w:hAnsi="Cambria Math" w:cstheme="minorBidi"/>
                      <w:color w:val="000000" w:themeColor="text1"/>
                      <w:kern w:val="24"/>
                      <w:sz w:val="21"/>
                      <w:szCs w:val="36"/>
                      <w:lang w:val="en-US" w:eastAsia="zh-CN"/>
                      <w14:textFill>
                        <w14:solidFill>
                          <w14:schemeClr w14:val="tx1"/>
                        </w14:solidFill>
                      </w14:textFill>
                    </w:rPr>
                    <m:t>(</m:t>
                  </m:r>
                  <m:f>
                    <m:fPr>
                      <m:ctrlPr>
                        <w:rPr>
                          <w:rFonts w:ascii="Cambria Math" w:hAnsi="Cambria Math" w:cstheme="minorBidi"/>
                          <w:bCs w:val="0"/>
                          <w:i/>
                          <w:color w:val="000000" w:themeColor="text1"/>
                          <w:kern w:val="24"/>
                          <w:sz w:val="21"/>
                          <w:szCs w:val="36"/>
                          <w:lang w:val="en-US"/>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2dis</m:t>
                      </m:r>
                      <m:ctrlPr>
                        <w:rPr>
                          <w:rFonts w:ascii="Cambria Math" w:hAnsi="Cambria Math" w:cstheme="minorBidi"/>
                          <w:bCs w:val="0"/>
                          <w:i/>
                          <w:color w:val="000000" w:themeColor="text1"/>
                          <w:kern w:val="24"/>
                          <w:sz w:val="21"/>
                          <w:szCs w:val="36"/>
                          <w:lang w:val="en-US"/>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3</m:t>
                      </m:r>
                      <m:ctrlPr>
                        <w:rPr>
                          <w:rFonts w:ascii="Cambria Math" w:hAnsi="Cambria Math" w:cstheme="minorBidi"/>
                          <w:bCs w:val="0"/>
                          <w:i/>
                          <w:color w:val="000000" w:themeColor="text1"/>
                          <w:kern w:val="24"/>
                          <w:sz w:val="21"/>
                          <w:szCs w:val="36"/>
                          <w:lang w:val="en-US"/>
                          <w14:textFill>
                            <w14:solidFill>
                              <w14:schemeClr w14:val="tx1"/>
                            </w14:solidFill>
                          </w14:textFill>
                        </w:rPr>
                      </m:ctrlPr>
                    </m:den>
                  </m:f>
                  <m:r>
                    <m:rPr/>
                    <w:rPr>
                      <w:rFonts w:hint="default" w:ascii="Cambria Math" w:hAnsi="Cambria Math" w:cstheme="minorBidi"/>
                      <w:color w:val="000000" w:themeColor="text1"/>
                      <w:kern w:val="24"/>
                      <w:sz w:val="21"/>
                      <w:szCs w:val="36"/>
                      <w:lang w:val="en-US" w:eastAsia="zh-CN"/>
                      <w14:textFill>
                        <w14:solidFill>
                          <w14:schemeClr w14:val="tx1"/>
                        </w14:solidFill>
                      </w14:textFill>
                    </w:rPr>
                    <m:t>)</m:t>
                  </m:r>
                  <m:ctrlPr>
                    <w:rPr>
                      <w:rFonts w:ascii="Cambria Math" w:hAnsi="Cambria Math" w:cstheme="minorBidi"/>
                      <w:bCs w:val="0"/>
                      <w:i/>
                      <w:color w:val="000000" w:themeColor="text1"/>
                      <w:kern w:val="24"/>
                      <w:sz w:val="21"/>
                      <w:szCs w:val="36"/>
                      <w:lang w:val="en-US"/>
                      <w14:textFill>
                        <w14:solidFill>
                          <w14:schemeClr w14:val="tx1"/>
                        </w14:solidFill>
                      </w14:textFill>
                    </w:rPr>
                  </m:ctrlPr>
                </m:e>
                <m:sup>
                  <m:r>
                    <m:rPr/>
                    <w:rPr>
                      <w:rFonts w:hint="default" w:ascii="Cambria Math" w:hAnsi="Cambria Math" w:cstheme="minorBidi"/>
                      <w:color w:val="000000" w:themeColor="text1"/>
                      <w:kern w:val="24"/>
                      <w:sz w:val="21"/>
                      <w:szCs w:val="36"/>
                      <w:lang w:val="en-US" w:eastAsia="zh-CN"/>
                      <w14:textFill>
                        <w14:solidFill>
                          <w14:schemeClr w14:val="tx1"/>
                        </w14:solidFill>
                      </w14:textFill>
                    </w:rPr>
                    <m:t>2</m:t>
                  </m:r>
                  <m:ctrlPr>
                    <w:rPr>
                      <w:rFonts w:ascii="Cambria Math" w:hAnsi="Cambria Math" w:cstheme="minorBidi"/>
                      <w:bCs w:val="0"/>
                      <w:i/>
                      <w:color w:val="000000" w:themeColor="text1"/>
                      <w:kern w:val="24"/>
                      <w:sz w:val="21"/>
                      <w:szCs w:val="36"/>
                      <w:lang w:val="en-US"/>
                      <w14:textFill>
                        <w14:solidFill>
                          <w14:schemeClr w14:val="tx1"/>
                        </w14:solidFill>
                      </w14:textFill>
                    </w:rPr>
                  </m:ctrlPr>
                </m:sup>
              </m:sSup>
              <m:r>
                <m:rPr/>
                <w:rPr>
                  <w:rFonts w:hint="default" w:ascii="Cambria Math" w:hAnsi="Cambria Math" w:cstheme="minorBidi"/>
                  <w:color w:val="000000" w:themeColor="text1"/>
                  <w:kern w:val="24"/>
                  <w:sz w:val="21"/>
                  <w:szCs w:val="36"/>
                  <w:lang w:val="en-US" w:eastAsia="zh-CN"/>
                  <w14:textFill>
                    <w14:solidFill>
                      <w14:schemeClr w14:val="tx1"/>
                    </w14:solidFill>
                  </w14:textFill>
                </w:rPr>
                <m:t>+</m:t>
              </m:r>
              <m:sSup>
                <m:sSupPr>
                  <m:ctrlPr>
                    <w:rPr>
                      <w:rFonts w:ascii="Cambria Math" w:hAnsi="Cambria Math" w:cstheme="minorBidi"/>
                      <w:bCs w:val="0"/>
                      <w:i/>
                      <w:color w:val="000000" w:themeColor="text1"/>
                      <w:kern w:val="24"/>
                      <w:sz w:val="21"/>
                      <w:szCs w:val="36"/>
                      <w:lang w:val="en-US"/>
                      <w14:textFill>
                        <w14:solidFill>
                          <w14:schemeClr w14:val="tx1"/>
                        </w14:solidFill>
                      </w14:textFill>
                    </w:rPr>
                  </m:ctrlPr>
                </m:sSupPr>
                <m:e>
                  <m:r>
                    <m:rPr/>
                    <w:rPr>
                      <w:rFonts w:hint="default" w:ascii="Cambria Math" w:hAnsi="Cambria Math" w:cstheme="minorBidi"/>
                      <w:color w:val="000000" w:themeColor="text1"/>
                      <w:kern w:val="24"/>
                      <w:sz w:val="21"/>
                      <w:szCs w:val="36"/>
                      <w:lang w:val="en-US" w:eastAsia="zh-CN"/>
                      <w14:textFill>
                        <w14:solidFill>
                          <w14:schemeClr w14:val="tx1"/>
                        </w14:solidFill>
                      </w14:textFill>
                    </w:rPr>
                    <m:t>(</m:t>
                  </m:r>
                  <m:f>
                    <m:fPr>
                      <m:ctrlPr>
                        <w:rPr>
                          <w:rFonts w:ascii="Cambria Math" w:hAnsi="Cambria Math" w:cstheme="minorBidi"/>
                          <w:bCs w:val="0"/>
                          <w:i/>
                          <w:color w:val="000000" w:themeColor="text1"/>
                          <w:kern w:val="24"/>
                          <w:sz w:val="21"/>
                          <w:szCs w:val="36"/>
                          <w:lang w:val="en-US"/>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dis</m:t>
                      </m:r>
                      <m:ctrlPr>
                        <w:rPr>
                          <w:rFonts w:ascii="Cambria Math" w:hAnsi="Cambria Math" w:cstheme="minorBidi"/>
                          <w:bCs w:val="0"/>
                          <w:i/>
                          <w:color w:val="000000" w:themeColor="text1"/>
                          <w:kern w:val="24"/>
                          <w:sz w:val="21"/>
                          <w:szCs w:val="36"/>
                          <w:lang w:val="en-US"/>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2</m:t>
                      </m:r>
                      <m:ctrlPr>
                        <w:rPr>
                          <w:rFonts w:ascii="Cambria Math" w:hAnsi="Cambria Math" w:cstheme="minorBidi"/>
                          <w:bCs w:val="0"/>
                          <w:i/>
                          <w:color w:val="000000" w:themeColor="text1"/>
                          <w:kern w:val="24"/>
                          <w:sz w:val="21"/>
                          <w:szCs w:val="36"/>
                          <w:lang w:val="en-US"/>
                          <w14:textFill>
                            <w14:solidFill>
                              <w14:schemeClr w14:val="tx1"/>
                            </w14:solidFill>
                          </w14:textFill>
                        </w:rPr>
                      </m:ctrlPr>
                    </m:den>
                  </m:f>
                  <m:r>
                    <m:rPr/>
                    <w:rPr>
                      <w:rFonts w:hint="default" w:ascii="Cambria Math" w:hAnsi="Cambria Math" w:cstheme="minorBidi"/>
                      <w:color w:val="000000" w:themeColor="text1"/>
                      <w:kern w:val="24"/>
                      <w:sz w:val="21"/>
                      <w:szCs w:val="36"/>
                      <w:lang w:val="en-US" w:eastAsia="zh-CN"/>
                      <w14:textFill>
                        <w14:solidFill>
                          <w14:schemeClr w14:val="tx1"/>
                        </w14:solidFill>
                      </w14:textFill>
                    </w:rPr>
                    <m:t>)</m:t>
                  </m:r>
                  <m:ctrlPr>
                    <w:rPr>
                      <w:rFonts w:ascii="Cambria Math" w:hAnsi="Cambria Math" w:cstheme="minorBidi"/>
                      <w:bCs w:val="0"/>
                      <w:i/>
                      <w:color w:val="000000" w:themeColor="text1"/>
                      <w:kern w:val="24"/>
                      <w:sz w:val="21"/>
                      <w:szCs w:val="36"/>
                      <w:lang w:val="en-US"/>
                      <w14:textFill>
                        <w14:solidFill>
                          <w14:schemeClr w14:val="tx1"/>
                        </w14:solidFill>
                      </w14:textFill>
                    </w:rPr>
                  </m:ctrlPr>
                </m:e>
                <m:sup>
                  <m:r>
                    <m:rPr/>
                    <w:rPr>
                      <w:rFonts w:hint="default" w:ascii="Cambria Math" w:hAnsi="Cambria Math" w:cstheme="minorBidi"/>
                      <w:color w:val="000000" w:themeColor="text1"/>
                      <w:kern w:val="24"/>
                      <w:sz w:val="21"/>
                      <w:szCs w:val="36"/>
                      <w:lang w:val="en-US" w:eastAsia="zh-CN"/>
                      <w14:textFill>
                        <w14:solidFill>
                          <w14:schemeClr w14:val="tx1"/>
                        </w14:solidFill>
                      </w14:textFill>
                    </w:rPr>
                    <m:t>2</m:t>
                  </m:r>
                  <m:ctrlPr>
                    <w:rPr>
                      <w:rFonts w:ascii="Cambria Math" w:hAnsi="Cambria Math" w:cstheme="minorBidi"/>
                      <w:bCs w:val="0"/>
                      <w:i/>
                      <w:color w:val="000000" w:themeColor="text1"/>
                      <w:kern w:val="24"/>
                      <w:sz w:val="21"/>
                      <w:szCs w:val="36"/>
                      <w:lang w:val="en-US"/>
                      <w14:textFill>
                        <w14:solidFill>
                          <w14:schemeClr w14:val="tx1"/>
                        </w14:solidFill>
                      </w14:textFill>
                    </w:rPr>
                  </m:ctrlPr>
                </m:sup>
              </m:sSup>
              <m:ctrlPr>
                <w:rPr>
                  <w:rFonts w:ascii="Cambria Math" w:hAnsi="Cambria Math" w:cstheme="minorBidi"/>
                  <w:bCs w:val="0"/>
                  <w:i/>
                  <w:color w:val="000000" w:themeColor="text1"/>
                  <w:kern w:val="24"/>
                  <w:sz w:val="21"/>
                  <w:szCs w:val="36"/>
                  <w:lang w:val="en-US"/>
                  <w14:textFill>
                    <w14:solidFill>
                      <w14:schemeClr w14:val="tx1"/>
                    </w14:solidFill>
                  </w14:textFill>
                </w:rPr>
              </m:ctrlPr>
            </m:e>
          </m:rad>
          <m:r>
            <m:rPr/>
            <w:rPr>
              <w:rFonts w:hint="default" w:ascii="Cambria Math" w:hAnsi="Cambria Math" w:cstheme="minorBidi"/>
              <w:color w:val="000000" w:themeColor="text1"/>
              <w:kern w:val="24"/>
              <w:sz w:val="21"/>
              <w:szCs w:val="36"/>
              <w:lang w:val="en-US" w:eastAsia="zh-CN"/>
              <w14:textFill>
                <w14:solidFill>
                  <w14:schemeClr w14:val="tx1"/>
                </w14:solidFill>
              </w14:textFill>
            </w:rPr>
            <m:t>=</m:t>
          </m:r>
          <m:rad>
            <m:radPr>
              <m:degHide m:val="1"/>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radPr>
            <m:deg>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deg>
            <m:e>
              <m:f>
                <m:fP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25</m:t>
                  </m:r>
                  <m:sSup>
                    <m:sSupP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sSupPr>
                    <m:e>
                      <m:r>
                        <m:rPr/>
                        <w:rPr>
                          <w:rFonts w:hint="default" w:ascii="Cambria Math" w:hAnsi="Cambria Math" w:cstheme="minorBidi"/>
                          <w:color w:val="000000" w:themeColor="text1"/>
                          <w:kern w:val="24"/>
                          <w:sz w:val="21"/>
                          <w:szCs w:val="36"/>
                          <w:lang w:val="en-US" w:eastAsia="zh-CN"/>
                          <w14:textFill>
                            <w14:solidFill>
                              <w14:schemeClr w14:val="tx1"/>
                            </w14:solidFill>
                          </w14:textFill>
                        </w:rPr>
                        <m:t>dis</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e>
                    <m:sup>
                      <m:r>
                        <m:rPr/>
                        <w:rPr>
                          <w:rFonts w:hint="default" w:ascii="Cambria Math" w:hAnsi="Cambria Math" w:cstheme="minorBidi"/>
                          <w:color w:val="000000" w:themeColor="text1"/>
                          <w:kern w:val="24"/>
                          <w:sz w:val="21"/>
                          <w:szCs w:val="36"/>
                          <w:lang w:val="en-US" w:eastAsia="zh-CN"/>
                          <w14:textFill>
                            <w14:solidFill>
                              <w14:schemeClr w14:val="tx1"/>
                            </w14:solidFill>
                          </w14:textFill>
                        </w:rPr>
                        <m:t>2</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sup>
                  </m:sSup>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36</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den>
              </m:f>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e>
          </m:rad>
          <m:r>
            <m:rPr/>
            <w:rPr>
              <w:rFonts w:hint="default" w:ascii="Cambria Math" w:hAnsi="Cambria Math" w:cstheme="minorBidi"/>
              <w:color w:val="000000" w:themeColor="text1"/>
              <w:kern w:val="24"/>
              <w:sz w:val="21"/>
              <w:szCs w:val="36"/>
              <w:lang w:val="en-US" w:eastAsia="zh-CN"/>
              <w14:textFill>
                <w14:solidFill>
                  <w14:schemeClr w14:val="tx1"/>
                </w14:solidFill>
              </w14:textFill>
            </w:rPr>
            <m:t>=</m:t>
          </m:r>
          <m:f>
            <m:fP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5dis</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6</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den>
          </m:f>
        </m:oMath>
      </m:oMathPara>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0"/>
        </w:numPr>
        <w:tabs>
          <w:tab w:val="left" w:pos="360"/>
        </w:tabs>
        <w:jc w:val="left"/>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由于</w:t>
      </w:r>
      <m:oMath>
        <m:f>
          <m:fP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fPr>
          <m:num>
            <m:r>
              <m:rPr/>
              <w:rPr>
                <w:rFonts w:hint="default" w:ascii="Cambria Math" w:hAnsi="Cambria Math" w:cstheme="minorBidi"/>
                <w:color w:val="000000" w:themeColor="text1"/>
                <w:kern w:val="24"/>
                <w:sz w:val="21"/>
                <w:szCs w:val="36"/>
                <w:lang w:val="en-US" w:eastAsia="zh-CN"/>
                <w14:textFill>
                  <w14:solidFill>
                    <w14:schemeClr w14:val="tx1"/>
                  </w14:solidFill>
                </w14:textFill>
              </w:rPr>
              <m:t>5dis</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num>
          <m:den>
            <m:r>
              <m:rPr/>
              <w:rPr>
                <w:rFonts w:hint="default" w:ascii="Cambria Math" w:hAnsi="Cambria Math" w:cstheme="minorBidi"/>
                <w:color w:val="000000" w:themeColor="text1"/>
                <w:kern w:val="24"/>
                <w:sz w:val="21"/>
                <w:szCs w:val="36"/>
                <w:lang w:val="en-US" w:eastAsia="zh-CN"/>
                <w14:textFill>
                  <w14:solidFill>
                    <w14:schemeClr w14:val="tx1"/>
                  </w14:solidFill>
                </w14:textFill>
              </w:rPr>
              <m:t>6</m:t>
            </m:r>
            <m:ctrlPr>
              <w:rPr>
                <w:rFonts w:hint="default" w:ascii="Cambria Math" w:hAnsi="Cambria Math" w:cstheme="minorBidi"/>
                <w:bCs w:val="0"/>
                <w:i/>
                <w:color w:val="000000" w:themeColor="text1"/>
                <w:kern w:val="24"/>
                <w:sz w:val="21"/>
                <w:szCs w:val="36"/>
                <w:lang w:val="en-US" w:eastAsia="zh-CN"/>
                <w14:textFill>
                  <w14:solidFill>
                    <w14:schemeClr w14:val="tx1"/>
                  </w14:solidFill>
                </w14:textFill>
              </w:rPr>
            </m:ctrlPr>
          </m:den>
        </m:f>
        <m:r>
          <m:rPr/>
          <w:rPr>
            <w:rFonts w:hint="default" w:ascii="Cambria Math" w:hAnsi="Cambria Math" w:cstheme="minorBidi"/>
            <w:color w:val="000000" w:themeColor="text1"/>
            <w:kern w:val="24"/>
            <w:sz w:val="21"/>
            <w:szCs w:val="36"/>
            <w:lang w:val="en-US" w:eastAsia="zh-CN"/>
            <w14:textFill>
              <w14:solidFill>
                <w14:schemeClr w14:val="tx1"/>
              </w14:solidFill>
            </w14:textFill>
          </w:rPr>
          <m:t>&lt;dis</m:t>
        </m:r>
      </m:oMath>
      <w:r>
        <w:rPr>
          <w:rFonts w:hint="eastAsia" w:hAnsi="Cambria Math" w:cstheme="minorBidi"/>
          <w:i w:val="0"/>
          <w:color w:val="000000" w:themeColor="text1"/>
          <w:kern w:val="24"/>
          <w:sz w:val="21"/>
          <w:szCs w:val="36"/>
          <w:lang w:val="en-US" w:eastAsia="zh-CN"/>
          <w14:textFill>
            <w14:solidFill>
              <w14:schemeClr w14:val="tx1"/>
            </w14:solidFill>
          </w14:textFill>
        </w:rPr>
        <w:t>，这与假设的dis是当前已知的最近点对的最小距离</w:t>
      </w:r>
      <w:r>
        <w:rPr>
          <w:rFonts w:hint="eastAsia" w:hAnsi="Cambria Math" w:cstheme="minorBidi"/>
          <w:b/>
          <w:bCs/>
          <w:i w:val="0"/>
          <w:color w:val="000000" w:themeColor="text1"/>
          <w:kern w:val="24"/>
          <w:sz w:val="21"/>
          <w:szCs w:val="36"/>
          <w:lang w:val="en-US" w:eastAsia="zh-CN"/>
          <w14:textFill>
            <w14:solidFill>
              <w14:schemeClr w14:val="tx1"/>
            </w14:solidFill>
          </w14:textFill>
        </w:rPr>
        <w:t>相互矛盾</w:t>
      </w:r>
      <w:r>
        <w:rPr>
          <w:rFonts w:hint="eastAsia" w:hAnsi="Cambria Math" w:cstheme="minorBidi"/>
          <w:i w:val="0"/>
          <w:color w:val="000000" w:themeColor="text1"/>
          <w:kern w:val="24"/>
          <w:sz w:val="21"/>
          <w:szCs w:val="36"/>
          <w:lang w:val="en-US" w:eastAsia="zh-CN"/>
          <w14:textFill>
            <w14:solidFill>
              <w14:schemeClr w14:val="tx1"/>
            </w14:solidFill>
          </w14:textFill>
        </w:rPr>
        <w:t>。</w:t>
      </w:r>
    </w:p>
    <w:p>
      <w:pPr>
        <w:widowControl w:val="0"/>
        <w:numPr>
          <w:ilvl w:val="0"/>
          <w:numId w:val="0"/>
        </w:numPr>
        <w:tabs>
          <w:tab w:val="left" w:pos="360"/>
        </w:tabs>
        <w:jc w:val="left"/>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ab/>
      </w:r>
      <w:r>
        <w:rPr>
          <w:rFonts w:hint="eastAsia" w:hAnsi="Cambria Math" w:cstheme="minorBidi"/>
          <w:i w:val="0"/>
          <w:color w:val="000000" w:themeColor="text1"/>
          <w:kern w:val="24"/>
          <w:sz w:val="21"/>
          <w:szCs w:val="36"/>
          <w:lang w:val="en-US" w:eastAsia="zh-CN"/>
          <w14:textFill>
            <w14:solidFill>
              <w14:schemeClr w14:val="tx1"/>
            </w14:solidFill>
          </w14:textFill>
        </w:rPr>
        <w:t>所以可以得出结论，这个2dis*dis矩形内最多只能包含6个点，且每个点对之间的距离不小于dis。</w:t>
      </w:r>
    </w:p>
    <w:p>
      <w:pPr>
        <w:widowControl w:val="0"/>
        <w:numPr>
          <w:ilvl w:val="0"/>
          <w:numId w:val="0"/>
        </w:numPr>
        <w:tabs>
          <w:tab w:val="left" w:pos="360"/>
        </w:tabs>
        <w:ind w:left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因此遍历每个点pi得到的2dis*dis长方形区域只需要常数时间（6个点），即是是最坏的情况，也只需要O(6*n)，还是线性O(n)。故而这一步的总时间复杂度为O(n)。</w:t>
      </w:r>
    </w:p>
    <w:p>
      <w:pPr>
        <w:widowControl w:val="0"/>
        <w:numPr>
          <w:numId w:val="0"/>
        </w:numPr>
        <w:tabs>
          <w:tab w:val="left" w:pos="360"/>
        </w:tabs>
        <w:ind w:left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p>
    <w:p>
      <w:pPr>
        <w:widowControl w:val="0"/>
        <w:numPr>
          <w:ilvl w:val="0"/>
          <w:numId w:val="11"/>
        </w:numPr>
        <w:tabs>
          <w:tab w:val="left" w:pos="360"/>
        </w:tabs>
        <w:ind w:left="420" w:leftChars="0" w:hanging="420" w:firstLine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更新答案：</w:t>
      </w:r>
    </w:p>
    <w:p>
      <w:pPr>
        <w:widowControl w:val="0"/>
        <w:numPr>
          <w:numId w:val="0"/>
        </w:numPr>
        <w:tabs>
          <w:tab w:val="left" w:pos="360"/>
        </w:tabs>
        <w:ind w:left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这一步的时间复杂度取决于有多少点对，即2dis*dis长方形区域的规模，计算每一个点的2dis*dis长方形区域，时间复杂度也是O(n)。</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12"/>
        </w:numPr>
        <w:tabs>
          <w:tab w:val="left" w:pos="360"/>
        </w:tabs>
        <w:ind w:left="420" w:leftChars="0" w:hanging="420" w:firstLineChars="0"/>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default" w:hAnsi="Cambria Math" w:cstheme="minorBidi"/>
          <w:b w:val="0"/>
          <w:bCs w:val="0"/>
          <w:i w:val="0"/>
          <w:color w:val="000000" w:themeColor="text1"/>
          <w:kern w:val="24"/>
          <w:sz w:val="21"/>
          <w:szCs w:val="36"/>
          <w:lang w:eastAsia="zh-CN"/>
          <w14:textFill>
            <w14:solidFill>
              <w14:schemeClr w14:val="tx1"/>
            </w14:solidFill>
          </w14:textFill>
        </w:rPr>
        <w:tab/>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综上，四个步骤中的时间复杂度最大为O(n)。所以得出下面式子。</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T(n)=2*T(n/2)+O(n)(n&gt;=2)</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根据主定理法可知：</w:t>
      </w:r>
      <m:oMath>
        <m:r>
          <m:rPr/>
          <w:rPr>
            <w:rFonts w:ascii="Cambria Math" w:hAnsi="Cambria Math" w:eastAsiaTheme="minorEastAsia" w:cstheme="minorBidi"/>
            <w:color w:val="000000" w:themeColor="text1"/>
            <w:kern w:val="24"/>
            <w:sz w:val="21"/>
            <w:szCs w:val="36"/>
            <w14:textFill>
              <w14:solidFill>
                <w14:schemeClr w14:val="tx1"/>
              </w14:solidFill>
            </w14:textFill>
          </w:rPr>
          <m:t>T</m:t>
        </m:r>
        <m:d>
          <m:dPr>
            <m:ctrlPr>
              <w:rPr>
                <w:rFonts w:ascii="Cambria Math" w:hAnsi="Cambria Math" w:eastAsiaTheme="minorEastAsia" w:cstheme="minorBidi"/>
                <w:i/>
                <w:iCs/>
                <w:color w:val="000000" w:themeColor="text1"/>
                <w:kern w:val="24"/>
                <w:sz w:val="21"/>
                <w:szCs w:val="36"/>
                <w14:textFill>
                  <w14:solidFill>
                    <w14:schemeClr w14:val="tx1"/>
                  </w14:solidFill>
                </w14:textFill>
              </w:rPr>
            </m:ctrlPr>
          </m:dPr>
          <m:e>
            <m:r>
              <m:rPr/>
              <w:rPr>
                <w:rFonts w:ascii="Cambria Math" w:hAnsi="Cambria Math" w:eastAsiaTheme="minorEastAsia" w:cstheme="minorBidi"/>
                <w:color w:val="000000" w:themeColor="text1"/>
                <w:kern w:val="24"/>
                <w:sz w:val="21"/>
                <w:szCs w:val="36"/>
                <w14:textFill>
                  <w14:solidFill>
                    <w14:schemeClr w14:val="tx1"/>
                  </w14:solidFill>
                </w14:textFill>
              </w:rPr>
              <m:t>n</m:t>
            </m:r>
            <m:ctrlPr>
              <w:rPr>
                <w:rFonts w:ascii="Cambria Math" w:hAnsi="Cambria Math" w:eastAsiaTheme="minorEastAsia" w:cstheme="minorBidi"/>
                <w:i/>
                <w:iCs/>
                <w:color w:val="000000" w:themeColor="text1"/>
                <w:kern w:val="24"/>
                <w:sz w:val="21"/>
                <w:szCs w:val="36"/>
                <w14:textFill>
                  <w14:solidFill>
                    <w14:schemeClr w14:val="tx1"/>
                  </w14:solidFill>
                </w14:textFill>
              </w:rPr>
            </m:ctrlPr>
          </m:e>
        </m:d>
        <m:r>
          <m:rPr/>
          <w:rPr>
            <w:rFonts w:ascii="Cambria Math" w:hAnsi="Cambria Math" w:eastAsiaTheme="minorEastAsia" w:cstheme="minorBidi"/>
            <w:color w:val="000000" w:themeColor="text1"/>
            <w:kern w:val="24"/>
            <w:sz w:val="21"/>
            <w:szCs w:val="36"/>
            <w14:textFill>
              <w14:solidFill>
                <w14:schemeClr w14:val="tx1"/>
              </w14:solidFill>
            </w14:textFill>
          </w:rPr>
          <m:t>=</m:t>
        </m:r>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O(</m:t>
        </m:r>
        <m:sSup>
          <m:sSup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p>
            <m:func>
              <m:func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uncPr>
              <m:fName>
                <m:sSub>
                  <m:sSubPr>
                    <m:ctrl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ctrlPr>
                  </m:sSubPr>
                  <m:e>
                    <m:r>
                      <m:rPr>
                        <m:sty m:val="p"/>
                      </m:rPr>
                      <w:rPr>
                        <w:rFonts w:ascii="Cambria Math" w:hAnsi="Cambria Math" w:cstheme="minorBidi"/>
                        <w:color w:val="000000" w:themeColor="text1"/>
                        <w:kern w:val="24"/>
                        <w:sz w:val="21"/>
                        <w:szCs w:val="36"/>
                        <w:lang w:val="en-US"/>
                        <w14:textFill>
                          <w14:solidFill>
                            <w14:schemeClr w14:val="tx1"/>
                          </w14:solidFill>
                        </w14:textFill>
                      </w:rPr>
                      <m:t>log</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b>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2</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b>
                </m:sSub>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fName>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func>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p>
        </m:sSup>
        <m:sSup>
          <m:sSupP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SupPr>
          <m:e>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log</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e>
          <m: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0+1</m:t>
            </m:r>
            <m:ctrlPr>
              <w:rPr>
                <w:rFonts w:hint="default" w:ascii="Cambria Math" w:hAnsi="Cambria Math" w:eastAsiaTheme="minorEastAsia" w:cstheme="minorBidi"/>
                <w:i/>
                <w:color w:val="000000" w:themeColor="text1"/>
                <w:kern w:val="24"/>
                <w:sz w:val="21"/>
                <w:szCs w:val="36"/>
                <w:lang w:val="en-US" w:eastAsia="zh-CN"/>
                <w14:textFill>
                  <w14:solidFill>
                    <w14:schemeClr w14:val="tx1"/>
                  </w14:solidFill>
                </w14:textFill>
              </w:rPr>
            </m:ctrlPr>
          </m:sup>
        </m:sSup>
        <m:r>
          <m:rPr/>
          <w:rPr>
            <w:rFonts w:hint="default" w:ascii="Cambria Math" w:hAnsi="Cambria Math" w:eastAsiaTheme="minorEastAsia" w:cstheme="minorBidi"/>
            <w:color w:val="000000" w:themeColor="text1"/>
            <w:kern w:val="24"/>
            <w:sz w:val="21"/>
            <w:szCs w:val="36"/>
            <w:lang w:val="en-US" w:eastAsia="zh-CN"/>
            <w14:textFill>
              <w14:solidFill>
                <w14:schemeClr w14:val="tx1"/>
              </w14:solidFill>
            </w14:textFill>
          </w:rPr>
          <m:t>n)=</m:t>
        </m:r>
        <m:r>
          <m:rPr/>
          <w:rPr>
            <w:rFonts w:hint="default" w:ascii="Cambria Math" w:hAnsi="Cambria Math" w:cstheme="minorBidi"/>
            <w:color w:val="000000" w:themeColor="text1"/>
            <w:kern w:val="24"/>
            <w:sz w:val="21"/>
            <w:szCs w:val="36"/>
            <w:lang w:val="en-US" w:eastAsia="zh-CN"/>
            <w14:textFill>
              <w14:solidFill>
                <w14:schemeClr w14:val="tx1"/>
              </w14:solidFill>
            </w14:textFill>
          </w:rPr>
          <m:t>O(nlogn)</m:t>
        </m:r>
      </m:oMath>
      <w:r>
        <w:rPr>
          <w:rFonts w:hint="eastAsia" w:hAnsi="Cambria Math" w:cstheme="minorBidi"/>
          <w:i w:val="0"/>
          <w:color w:val="000000" w:themeColor="text1"/>
          <w:kern w:val="24"/>
          <w:sz w:val="21"/>
          <w:szCs w:val="36"/>
          <w:lang w:val="en-US" w:eastAsia="zh-CN"/>
          <w14:textFill>
            <w14:solidFill>
              <w14:schemeClr w14:val="tx1"/>
            </w14:solidFill>
          </w14:textFill>
        </w:rPr>
        <w:t>。</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因此时间复杂度为O(nlogn)。</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12"/>
        </w:numPr>
        <w:tabs>
          <w:tab w:val="left" w:pos="360"/>
        </w:tabs>
        <w:ind w:left="420" w:leftChars="0" w:hanging="420" w:firstLine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总时间复杂度：</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为排序阶段的时间复杂度+递归合并阶段的时间复杂度，即O(nlogn)+O(nlogn)，最后结果为O(nlogn)。</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p>
    <w:p>
      <w:pPr>
        <w:widowControl w:val="0"/>
        <w:numPr>
          <w:ilvl w:val="0"/>
          <w:numId w:val="9"/>
        </w:numPr>
        <w:tabs>
          <w:tab w:val="left" w:pos="360"/>
        </w:tabs>
        <w:ind w:left="425" w:leftChars="0" w:hanging="425" w:firstLineChars="0"/>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算法过程：</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限定坐标轴范围是0-1000，随机生成十个点，具体信息如下：</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point_coords =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xml:space="preserve"> (105, 600), (980, 810), (600, 570), (580, 860), (210, 780),</w:t>
      </w:r>
    </w:p>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 xml:space="preserve">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 xml:space="preserve"> </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(510, 230), (420, 570), (890, 40), (202, 140), (240, 20)</w:t>
      </w: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w:t>
      </w:r>
    </w:p>
    <w:p>
      <w:pPr>
        <w:widowControl w:val="0"/>
        <w:numPr>
          <w:ilvl w:val="0"/>
          <w:numId w:val="0"/>
        </w:numPr>
        <w:tabs>
          <w:tab w:val="left" w:pos="360"/>
        </w:tabs>
        <w:jc w:val="center"/>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表1：分治法更新最近点对图像</w:t>
      </w:r>
    </w:p>
    <w:tbl>
      <w:tblPr>
        <w:tblStyle w:val="7"/>
        <w:tblW w:w="5000"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2843"/>
        <w:gridCol w:w="2843"/>
        <w:gridCol w:w="284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rPr>
          <w:trHeight w:val="2211" w:hRule="atLeast"/>
        </w:trPr>
        <w:tc>
          <w:tcPr>
            <w:tcW w:w="1666" w:type="pct"/>
          </w:tcPr>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drawing>
                <wp:inline distT="0" distB="0" distL="114300" distR="114300">
                  <wp:extent cx="1620520" cy="1313180"/>
                  <wp:effectExtent l="0" t="0" r="5080" b="7620"/>
                  <wp:docPr id="18" name="图片 18" descr="598e6c4ea841083cd30435cdf2deda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598e6c4ea841083cd30435cdf2dedab"/>
                          <pic:cNvPicPr>
                            <a:picLocks noChangeAspect="1"/>
                          </pic:cNvPicPr>
                        </pic:nvPicPr>
                        <pic:blipFill>
                          <a:blip r:embed="rId13"/>
                          <a:stretch>
                            <a:fillRect/>
                          </a:stretch>
                        </pic:blipFill>
                        <pic:spPr>
                          <a:xfrm>
                            <a:off x="0" y="0"/>
                            <a:ext cx="1620520" cy="1313180"/>
                          </a:xfrm>
                          <a:prstGeom prst="rect">
                            <a:avLst/>
                          </a:prstGeom>
                        </pic:spPr>
                      </pic:pic>
                    </a:graphicData>
                  </a:graphic>
                </wp:inline>
              </w:drawing>
            </w:r>
          </w:p>
        </w:tc>
        <w:tc>
          <w:tcPr>
            <w:tcW w:w="1666" w:type="pct"/>
          </w:tcPr>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drawing>
                <wp:inline distT="0" distB="0" distL="114300" distR="114300">
                  <wp:extent cx="1642110" cy="1327785"/>
                  <wp:effectExtent l="0" t="0" r="8890" b="5715"/>
                  <wp:docPr id="14" name="图片 14" descr="135e8ccd570aad5c52e376eeee37c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135e8ccd570aad5c52e376eeee37ce7"/>
                          <pic:cNvPicPr>
                            <a:picLocks noChangeAspect="1"/>
                          </pic:cNvPicPr>
                        </pic:nvPicPr>
                        <pic:blipFill>
                          <a:blip r:embed="rId14"/>
                          <a:srcRect b="13738"/>
                          <a:stretch>
                            <a:fillRect/>
                          </a:stretch>
                        </pic:blipFill>
                        <pic:spPr>
                          <a:xfrm>
                            <a:off x="0" y="0"/>
                            <a:ext cx="1642110" cy="1327785"/>
                          </a:xfrm>
                          <a:prstGeom prst="rect">
                            <a:avLst/>
                          </a:prstGeom>
                        </pic:spPr>
                      </pic:pic>
                    </a:graphicData>
                  </a:graphic>
                </wp:inline>
              </w:drawing>
            </w:r>
          </w:p>
        </w:tc>
        <w:tc>
          <w:tcPr>
            <w:tcW w:w="1666" w:type="pct"/>
          </w:tcPr>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drawing>
                <wp:inline distT="0" distB="0" distL="114300" distR="114300">
                  <wp:extent cx="1607185" cy="1313180"/>
                  <wp:effectExtent l="0" t="0" r="5715" b="7620"/>
                  <wp:docPr id="17" name="图片 17" descr="739e452bdaf4f5b155b5c125ce1f3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739e452bdaf4f5b155b5c125ce1f389"/>
                          <pic:cNvPicPr>
                            <a:picLocks noChangeAspect="1"/>
                          </pic:cNvPicPr>
                        </pic:nvPicPr>
                        <pic:blipFill>
                          <a:blip r:embed="rId15"/>
                          <a:srcRect b="13638"/>
                          <a:stretch>
                            <a:fillRect/>
                          </a:stretch>
                        </pic:blipFill>
                        <pic:spPr>
                          <a:xfrm>
                            <a:off x="0" y="0"/>
                            <a:ext cx="1607185" cy="1313180"/>
                          </a:xfrm>
                          <a:prstGeom prst="rect">
                            <a:avLst/>
                          </a:prstGeom>
                        </pic:spPr>
                      </pic:pic>
                    </a:graphicData>
                  </a:graphic>
                </wp:inline>
              </w:drawing>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rPr>
          <w:trHeight w:val="1449" w:hRule="atLeast"/>
        </w:trPr>
        <w:tc>
          <w:tcPr>
            <w:tcW w:w="1666" w:type="pct"/>
          </w:tcPr>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最近点对信息：</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P1:(105,600)</w:t>
            </w:r>
          </w:p>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P2:(202,140)</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Mindist=470.116</w:t>
            </w:r>
          </w:p>
        </w:tc>
        <w:tc>
          <w:tcPr>
            <w:tcW w:w="1666" w:type="pct"/>
          </w:tcPr>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最近点对信息：</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P1:(210,700)</w:t>
            </w:r>
          </w:p>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P2:(105,600)</w:t>
            </w:r>
          </w:p>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Mindist=208.387</w:t>
            </w:r>
          </w:p>
        </w:tc>
        <w:tc>
          <w:tcPr>
            <w:tcW w:w="1666" w:type="pct"/>
          </w:tcPr>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最近点对信息：</w:t>
            </w:r>
          </w:p>
          <w:p>
            <w:pPr>
              <w:widowControl w:val="0"/>
              <w:numPr>
                <w:ilvl w:val="0"/>
                <w:numId w:val="0"/>
              </w:numPr>
              <w:tabs>
                <w:tab w:val="left" w:pos="360"/>
              </w:tabs>
              <w:jc w:val="center"/>
              <w:rPr>
                <w:rFonts w:hint="default"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P1:(202,140)</w:t>
            </w:r>
          </w:p>
          <w:p>
            <w:pPr>
              <w:widowControl w:val="0"/>
              <w:numPr>
                <w:ilvl w:val="0"/>
                <w:numId w:val="0"/>
              </w:numPr>
              <w:tabs>
                <w:tab w:val="left" w:pos="360"/>
              </w:tabs>
              <w:jc w:val="cente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P2:(240,20)</w:t>
            </w:r>
          </w:p>
          <w:p>
            <w:pPr>
              <w:widowControl w:val="0"/>
              <w:numPr>
                <w:ilvl w:val="0"/>
                <w:numId w:val="0"/>
              </w:numPr>
              <w:tabs>
                <w:tab w:val="left" w:pos="360"/>
              </w:tabs>
              <w:jc w:val="center"/>
              <w:rPr>
                <w:rFonts w:hint="default" w:hAnsi="Cambria Math" w:cstheme="minorBidi"/>
                <w:b/>
                <w:bCs/>
                <w:i w:val="0"/>
                <w:color w:val="000000" w:themeColor="text1"/>
                <w:kern w:val="24"/>
                <w:sz w:val="21"/>
                <w:szCs w:val="36"/>
                <w:vertAlign w:val="baseline"/>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vertAlign w:val="baseline"/>
                <w:lang w:val="en-US" w:eastAsia="zh-CN"/>
                <w14:textFill>
                  <w14:solidFill>
                    <w14:schemeClr w14:val="tx1"/>
                  </w14:solidFill>
                </w14:textFill>
              </w:rPr>
              <w:t>Mindist=125.873</w:t>
            </w:r>
          </w:p>
        </w:tc>
      </w:tr>
    </w:tbl>
    <w:p>
      <w:pPr>
        <w:widowControl w:val="0"/>
        <w:numPr>
          <w:ilvl w:val="0"/>
          <w:numId w:val="0"/>
        </w:numPr>
        <w:tabs>
          <w:tab w:val="left" w:pos="360"/>
        </w:tabs>
        <w:jc w:val="left"/>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ab/>
        <w:t>这里规定红色虚线为left和right端，蓝色实线位midx，蓝色虚线为midx-dis和midx+dis端，红色实线表示当前找到的最近点对线段，黄色实线表示当前的点对线段信息。如图中所示，mindist为当前的最近点对距离，dist为当前点对距离，表中只展现更新最近点对时的图像。</w:t>
      </w:r>
    </w:p>
    <w:p>
      <w:pPr>
        <w:widowControl w:val="0"/>
        <w:numPr>
          <w:ilvl w:val="0"/>
          <w:numId w:val="9"/>
        </w:numPr>
        <w:tabs>
          <w:tab w:val="left" w:pos="360"/>
        </w:tabs>
        <w:ind w:left="425" w:leftChars="0" w:hanging="425" w:firstLine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ab/>
        <w:t>算法完整图像化过程：</w:t>
      </w:r>
    </w:p>
    <w:p>
      <w:pPr>
        <w:widowControl w:val="0"/>
        <w:numPr>
          <w:ilvl w:val="0"/>
          <w:numId w:val="0"/>
        </w:numPr>
        <w:tabs>
          <w:tab w:val="left" w:pos="360"/>
        </w:tabs>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default" w:hAnsi="Cambria Math" w:cstheme="minorBidi"/>
          <w:b w:val="0"/>
          <w:bCs w:val="0"/>
          <w:i w:val="0"/>
          <w:color w:val="000000" w:themeColor="text1"/>
          <w:kern w:val="24"/>
          <w:sz w:val="21"/>
          <w:szCs w:val="36"/>
          <w:lang w:val="en-US" w:eastAsia="zh-CN"/>
          <w14:textFill>
            <w14:solidFill>
              <w14:schemeClr w14:val="tx1"/>
            </w14:solidFill>
          </w14:textFill>
        </w:rPr>
        <w:object>
          <v:shape id="_x0000_i1026" o:spt="75" type="#_x0000_t75" style="height:65.5pt;width:72.5pt;" o:ole="t" filled="f" o:preferrelative="t" stroked="f" coordsize="21600,21600">
            <v:fill on="f" focussize="0,0"/>
            <v:stroke on="f"/>
            <v:imagedata r:id="rId17" o:title=""/>
            <o:lock v:ext="edit" aspectratio="t"/>
            <w10:wrap type="none"/>
            <w10:anchorlock/>
          </v:shape>
          <o:OLEObject Type="Embed" ProgID="Package" ShapeID="_x0000_i1026" DrawAspect="Icon" ObjectID="_1468075726" r:id="rId16">
            <o:LockedField>false</o:LockedField>
          </o:OLEObject>
        </w:object>
      </w:r>
    </w:p>
    <w:p>
      <w:pPr>
        <w:widowControl w:val="0"/>
        <w:numPr>
          <w:ilvl w:val="0"/>
          <w:numId w:val="0"/>
        </w:numPr>
        <w:tabs>
          <w:tab w:val="left" w:pos="360"/>
        </w:tabs>
        <w:jc w:val="left"/>
        <w:rPr>
          <w:rFonts w:hint="default" w:hAnsi="Cambria Math" w:cstheme="minorBidi"/>
          <w:b/>
          <w:bCs/>
          <w:i w:val="0"/>
          <w:color w:val="000000" w:themeColor="text1"/>
          <w:kern w:val="24"/>
          <w:sz w:val="21"/>
          <w:szCs w:val="36"/>
          <w:lang w:val="en-US" w:eastAsia="zh-CN"/>
          <w14:textFill>
            <w14:solidFill>
              <w14:schemeClr w14:val="tx1"/>
            </w14:solidFill>
          </w14:textFill>
        </w:rPr>
      </w:pPr>
    </w:p>
    <w:p>
      <w:pPr>
        <w:numPr>
          <w:ilvl w:val="0"/>
          <w:numId w:val="3"/>
        </w:numPr>
        <w:ind w:left="360" w:leftChars="0" w:hanging="360" w:firstLine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效率分析：</w:t>
      </w:r>
    </w:p>
    <w:p>
      <w:pPr>
        <w:widowControl w:val="0"/>
        <w:numPr>
          <w:ilvl w:val="0"/>
          <w:numId w:val="13"/>
        </w:numPr>
        <w:ind w:left="425" w:leftChars="0" w:hanging="425"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蛮力法效率分析：</w:t>
      </w:r>
    </w:p>
    <w:p>
      <w:pPr>
        <w:widowControl w:val="0"/>
        <w:numPr>
          <w:ilvl w:val="0"/>
          <w:numId w:val="0"/>
        </w:numPr>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p>
    <w:p>
      <w:pPr>
        <w:numPr>
          <w:ilvl w:val="0"/>
          <w:numId w:val="0"/>
        </w:numPr>
        <w:ind w:leftChars="0"/>
        <w:jc w:val="center"/>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表2：蛮力法在不同数据规模下的理论和实际运行时间</w:t>
      </w:r>
    </w:p>
    <w:p>
      <w:pPr>
        <w:widowControl w:val="0"/>
        <w:numPr>
          <w:ilvl w:val="0"/>
          <w:numId w:val="0"/>
        </w:numPr>
        <w:jc w:val="center"/>
      </w:pPr>
      <w:r>
        <w:drawing>
          <wp:inline distT="0" distB="0" distL="114300" distR="114300">
            <wp:extent cx="5861050" cy="697230"/>
            <wp:effectExtent l="0" t="0" r="6350" b="1270"/>
            <wp:docPr id="5"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0"/>
                    <pic:cNvPicPr>
                      <a:picLocks noChangeAspect="1"/>
                    </pic:cNvPicPr>
                  </pic:nvPicPr>
                  <pic:blipFill>
                    <a:blip r:embed="rId18"/>
                    <a:stretch>
                      <a:fillRect/>
                    </a:stretch>
                  </pic:blipFill>
                  <pic:spPr>
                    <a:xfrm>
                      <a:off x="0" y="0"/>
                      <a:ext cx="5861050" cy="697230"/>
                    </a:xfrm>
                    <a:prstGeom prst="rect">
                      <a:avLst/>
                    </a:prstGeom>
                    <a:noFill/>
                    <a:ln>
                      <a:noFill/>
                    </a:ln>
                  </pic:spPr>
                </pic:pic>
              </a:graphicData>
            </a:graphic>
          </wp:inline>
        </w:drawing>
      </w:r>
    </w:p>
    <w:p>
      <w:pPr>
        <w:widowControl w:val="0"/>
        <w:numPr>
          <w:ilvl w:val="0"/>
          <w:numId w:val="0"/>
        </w:numPr>
        <w:jc w:val="center"/>
        <w:rPr>
          <w:rFonts w:hint="eastAsia" w:eastAsia="宋体"/>
          <w:lang w:eastAsia="zh-CN"/>
        </w:rPr>
      </w:pPr>
      <w:r>
        <w:rPr>
          <w:rFonts w:hint="eastAsia" w:eastAsia="宋体"/>
          <w:lang w:eastAsia="zh-CN"/>
        </w:rPr>
        <w:drawing>
          <wp:inline distT="0" distB="0" distL="114300" distR="114300">
            <wp:extent cx="3316605" cy="2755900"/>
            <wp:effectExtent l="0" t="0" r="10795" b="0"/>
            <wp:docPr id="6" name="图片 6" descr="3a163948b3355d61f3c77688126f9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3a163948b3355d61f3c77688126f9be"/>
                    <pic:cNvPicPr>
                      <a:picLocks noChangeAspect="1"/>
                    </pic:cNvPicPr>
                  </pic:nvPicPr>
                  <pic:blipFill>
                    <a:blip r:embed="rId19"/>
                    <a:stretch>
                      <a:fillRect/>
                    </a:stretch>
                  </pic:blipFill>
                  <pic:spPr>
                    <a:xfrm>
                      <a:off x="0" y="0"/>
                      <a:ext cx="3316605" cy="2755900"/>
                    </a:xfrm>
                    <a:prstGeom prst="rect">
                      <a:avLst/>
                    </a:prstGeom>
                  </pic:spPr>
                </pic:pic>
              </a:graphicData>
            </a:graphic>
          </wp:inline>
        </w:drawing>
      </w:r>
    </w:p>
    <w:p>
      <w:pPr>
        <w:widowControl w:val="0"/>
        <w:numPr>
          <w:ilvl w:val="0"/>
          <w:numId w:val="0"/>
        </w:numPr>
        <w:jc w:val="center"/>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lang w:val="en-US" w:eastAsia="zh-CN"/>
        </w:rPr>
        <w:t>图7：</w:t>
      </w:r>
      <w:r>
        <w:rPr>
          <w:rFonts w:hint="eastAsia" w:hAnsi="Cambria Math" w:cstheme="minorBidi"/>
          <w:i w:val="0"/>
          <w:color w:val="000000" w:themeColor="text1"/>
          <w:kern w:val="24"/>
          <w:sz w:val="21"/>
          <w:szCs w:val="36"/>
          <w:lang w:val="en-US" w:eastAsia="zh-CN"/>
          <w14:textFill>
            <w14:solidFill>
              <w14:schemeClr w14:val="tx1"/>
            </w14:solidFill>
          </w14:textFill>
        </w:rPr>
        <w:t>蛮力法在不同数据规模下的理论和实际运行时间</w:t>
      </w:r>
    </w:p>
    <w:p>
      <w:pPr>
        <w:widowControl w:val="0"/>
        <w:numPr>
          <w:ilvl w:val="0"/>
          <w:numId w:val="0"/>
        </w:numPr>
        <w:jc w:val="both"/>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解释和分析：</w:t>
      </w:r>
    </w:p>
    <w:p>
      <w:pPr>
        <w:widowControl w:val="0"/>
        <w:numPr>
          <w:ilvl w:val="0"/>
          <w:numId w:val="0"/>
        </w:numPr>
        <w:ind w:firstLine="420" w:firstLineChars="0"/>
        <w:jc w:val="both"/>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从图7可见，蛮力法O(n^2)的实际运行时间曲线与预测运行时间曲线几乎重合，误差百分率在3%内，即实际性能与预测性能相差不大。</w:t>
      </w:r>
    </w:p>
    <w:p>
      <w:pPr>
        <w:widowControl w:val="0"/>
        <w:numPr>
          <w:ilvl w:val="0"/>
          <w:numId w:val="14"/>
        </w:numPr>
        <w:ind w:left="420" w:leftChars="0" w:hanging="420" w:firstLineChars="0"/>
        <w:jc w:val="both"/>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改进与优化：</w:t>
      </w:r>
    </w:p>
    <w:p>
      <w:pPr>
        <w:widowControl w:val="0"/>
        <w:numPr>
          <w:ilvl w:val="0"/>
          <w:numId w:val="0"/>
        </w:numPr>
        <w:ind w:firstLine="420" w:firstLineChars="0"/>
        <w:jc w:val="both"/>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虽然蛮力法的时间复杂度为O（n^2）从代码已经固定，但是可以观察原始代码后可以考虑优化随机点生成方法，以减少不必要的资源消耗，尽量增加效率。</w:t>
      </w:r>
    </w:p>
    <w:p>
      <w:pPr>
        <w:widowControl w:val="0"/>
        <w:numPr>
          <w:ilvl w:val="0"/>
          <w:numId w:val="15"/>
        </w:numPr>
        <w:ind w:left="420" w:leftChars="0" w:hanging="420" w:firstLineChars="0"/>
        <w:jc w:val="both"/>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原本的方法是使用</w:t>
      </w:r>
      <w:r>
        <w:rPr>
          <w:rFonts w:hint="eastAsia" w:hAnsi="Cambria Math" w:cstheme="minorBidi"/>
          <w:i w:val="0"/>
          <w:color w:val="0000FF"/>
          <w:kern w:val="24"/>
          <w:sz w:val="21"/>
          <w:szCs w:val="36"/>
          <w:lang w:val="en-US" w:eastAsia="zh-CN"/>
        </w:rPr>
        <w:t>unordered_set</w:t>
      </w:r>
      <w:r>
        <w:rPr>
          <w:rFonts w:hint="eastAsia" w:hAnsi="Cambria Math" w:cstheme="minorBidi"/>
          <w:i w:val="0"/>
          <w:color w:val="000000" w:themeColor="text1"/>
          <w:kern w:val="24"/>
          <w:sz w:val="21"/>
          <w:szCs w:val="36"/>
          <w:lang w:val="en-US" w:eastAsia="zh-CN"/>
          <w14:textFill>
            <w14:solidFill>
              <w14:schemeClr w14:val="tx1"/>
            </w14:solidFill>
          </w14:textFill>
        </w:rPr>
        <w:t>来避免重复的点，在每次生成一个点时，都计算都会计算 x 和 y 的哈希值，并检查它是否已经存在。这是一个有效的方式来避免重复点，但每次哈希操作的时间开销可能比较大。可以使用更高效的方法来避免重复点。</w:t>
      </w:r>
    </w:p>
    <w:p>
      <w:pPr>
        <w:widowControl w:val="0"/>
        <w:numPr>
          <w:ilvl w:val="0"/>
          <w:numId w:val="15"/>
        </w:numPr>
        <w:ind w:left="420" w:leftChars="0" w:hanging="420" w:firstLineChars="0"/>
        <w:jc w:val="both"/>
        <w:rPr>
          <w:rFonts w:hint="default" w:hAnsi="Cambria Math" w:cstheme="minorBidi"/>
          <w:i w:val="0"/>
          <w:color w:val="000000" w:themeColor="text1"/>
          <w:kern w:val="24"/>
          <w:sz w:val="21"/>
          <w:szCs w:val="36"/>
          <w:lang w:val="en-US" w:eastAsia="zh-CN"/>
          <w14:textFill>
            <w14:solidFill>
              <w14:schemeClr w14:val="tx1"/>
            </w14:solidFill>
          </w14:textFill>
        </w:rPr>
      </w:pPr>
      <w:r>
        <w:rPr>
          <w:rFonts w:hint="default" w:hAnsi="Cambria Math" w:cstheme="minorBidi"/>
          <w:i w:val="0"/>
          <w:color w:val="000000" w:themeColor="text1"/>
          <w:kern w:val="24"/>
          <w:sz w:val="21"/>
          <w:szCs w:val="36"/>
          <w:lang w:val="en-US" w:eastAsia="zh-CN"/>
          <w14:textFill>
            <w14:solidFill>
              <w14:schemeClr w14:val="tx1"/>
            </w14:solidFill>
          </w14:textFill>
        </w:rPr>
        <w:t xml:space="preserve">rand() 是一个老旧的随机数生成器，使用现代的 </w:t>
      </w:r>
      <w:r>
        <w:rPr>
          <w:rFonts w:hint="default" w:hAnsi="Cambria Math" w:cstheme="minorBidi"/>
          <w:i w:val="0"/>
          <w:color w:val="0000FF"/>
          <w:kern w:val="24"/>
          <w:sz w:val="21"/>
          <w:szCs w:val="36"/>
          <w:lang w:val="en-US" w:eastAsia="zh-CN"/>
        </w:rPr>
        <w:t>std::mt19937</w:t>
      </w:r>
      <w:r>
        <w:rPr>
          <w:rFonts w:hint="default" w:hAnsi="Cambria Math" w:cstheme="minorBidi"/>
          <w:i w:val="0"/>
          <w:color w:val="000000" w:themeColor="text1"/>
          <w:kern w:val="24"/>
          <w:sz w:val="21"/>
          <w:szCs w:val="36"/>
          <w:lang w:val="en-US" w:eastAsia="zh-CN"/>
          <w14:textFill>
            <w14:solidFill>
              <w14:schemeClr w14:val="tx1"/>
            </w14:solidFill>
          </w14:textFill>
        </w:rPr>
        <w:t>（梅森旋转算法）来代替它，生成更均匀、质量更高的随机数。此操作的效率更高，且更符合现代 C++ 编程实践。</w:t>
      </w:r>
    </w:p>
    <w:p>
      <w:pPr>
        <w:widowControl w:val="0"/>
        <w:numPr>
          <w:ilvl w:val="0"/>
          <w:numId w:val="0"/>
        </w:numPr>
        <w:jc w:val="center"/>
      </w:pPr>
    </w:p>
    <w:p>
      <w:pPr>
        <w:widowControl w:val="0"/>
        <w:numPr>
          <w:ilvl w:val="0"/>
          <w:numId w:val="0"/>
        </w:numPr>
        <w:jc w:val="center"/>
        <w:rPr>
          <w:rFonts w:hint="eastAsia"/>
          <w:lang w:val="en-US" w:eastAsia="zh-CN"/>
        </w:rPr>
      </w:pPr>
    </w:p>
    <w:p>
      <w:pPr>
        <w:widowControl w:val="0"/>
        <w:numPr>
          <w:ilvl w:val="0"/>
          <w:numId w:val="16"/>
        </w:numPr>
        <w:ind w:left="420" w:leftChars="0" w:hanging="420" w:firstLineChars="0"/>
        <w:jc w:val="both"/>
        <w:rPr>
          <w:rFonts w:hint="default"/>
          <w:lang w:val="en-US" w:eastAsia="zh-CN"/>
        </w:rPr>
      </w:pPr>
      <w:r>
        <w:rPr>
          <w:rFonts w:hint="eastAsia"/>
          <w:lang w:val="en-US" w:eastAsia="zh-CN"/>
        </w:rPr>
        <w:t>使用改进后的随机点生成方法后的蛮力法运行时间如下：</w:t>
      </w:r>
    </w:p>
    <w:p>
      <w:pPr>
        <w:widowControl w:val="0"/>
        <w:numPr>
          <w:ilvl w:val="0"/>
          <w:numId w:val="0"/>
        </w:numPr>
        <w:jc w:val="center"/>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表3：优化的蛮力法在不同数据规模下的理论和实际运行时间</w:t>
      </w:r>
    </w:p>
    <w:p>
      <w:pPr>
        <w:widowControl w:val="0"/>
        <w:numPr>
          <w:ilvl w:val="0"/>
          <w:numId w:val="0"/>
        </w:numPr>
        <w:jc w:val="center"/>
        <w:rPr>
          <w:rFonts w:hint="default"/>
          <w:lang w:val="en-US" w:eastAsia="zh-CN"/>
        </w:rPr>
      </w:pPr>
    </w:p>
    <w:p>
      <w:pPr>
        <w:jc w:val="center"/>
        <w:rPr>
          <w:rFonts w:hint="eastAsia" w:ascii="宋体" w:hAnsi="宋体" w:eastAsia="宋体"/>
          <w:szCs w:val="21"/>
          <w:lang w:eastAsia="zh-CN"/>
        </w:rPr>
      </w:pPr>
      <w:r>
        <w:drawing>
          <wp:inline distT="0" distB="0" distL="114300" distR="114300">
            <wp:extent cx="5523865" cy="546100"/>
            <wp:effectExtent l="0" t="0" r="635" b="0"/>
            <wp:docPr id="8"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11"/>
                    <pic:cNvPicPr>
                      <a:picLocks noChangeAspect="1"/>
                    </pic:cNvPicPr>
                  </pic:nvPicPr>
                  <pic:blipFill>
                    <a:blip r:embed="rId20"/>
                    <a:stretch>
                      <a:fillRect/>
                    </a:stretch>
                  </pic:blipFill>
                  <pic:spPr>
                    <a:xfrm>
                      <a:off x="0" y="0"/>
                      <a:ext cx="5523865" cy="546100"/>
                    </a:xfrm>
                    <a:prstGeom prst="rect">
                      <a:avLst/>
                    </a:prstGeom>
                    <a:noFill/>
                    <a:ln>
                      <a:noFill/>
                    </a:ln>
                  </pic:spPr>
                </pic:pic>
              </a:graphicData>
            </a:graphic>
          </wp:inline>
        </w:drawing>
      </w:r>
      <w:r>
        <w:rPr>
          <w:rFonts w:hint="eastAsia" w:ascii="宋体" w:hAnsi="宋体" w:eastAsia="宋体"/>
          <w:szCs w:val="21"/>
          <w:lang w:eastAsia="zh-CN"/>
        </w:rPr>
        <w:drawing>
          <wp:inline distT="0" distB="0" distL="114300" distR="114300">
            <wp:extent cx="3297555" cy="2780030"/>
            <wp:effectExtent l="0" t="0" r="4445" b="1270"/>
            <wp:docPr id="7" name="图片 7" descr="4f4812eebe6e363a24f27e7884148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4f4812eebe6e363a24f27e7884148e7"/>
                    <pic:cNvPicPr>
                      <a:picLocks noChangeAspect="1"/>
                    </pic:cNvPicPr>
                  </pic:nvPicPr>
                  <pic:blipFill>
                    <a:blip r:embed="rId21"/>
                    <a:stretch>
                      <a:fillRect/>
                    </a:stretch>
                  </pic:blipFill>
                  <pic:spPr>
                    <a:xfrm>
                      <a:off x="0" y="0"/>
                      <a:ext cx="3297555" cy="2780030"/>
                    </a:xfrm>
                    <a:prstGeom prst="rect">
                      <a:avLst/>
                    </a:prstGeom>
                  </pic:spPr>
                </pic:pic>
              </a:graphicData>
            </a:graphic>
          </wp:inline>
        </w:drawing>
      </w:r>
    </w:p>
    <w:p>
      <w:pPr>
        <w:jc w:val="center"/>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图8：优化的蛮力法在不同数据规模下的理论和实际运行时间</w:t>
      </w:r>
    </w:p>
    <w:p>
      <w:pPr>
        <w:jc w:val="both"/>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解释和分析：</w:t>
      </w:r>
    </w:p>
    <w:p>
      <w:pPr>
        <w:ind w:firstLine="420" w:firstLineChars="0"/>
        <w:jc w:val="both"/>
        <w:rPr>
          <w:rFonts w:hint="eastAsia"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从图8可见，优化后的蛮力法计算实际运行时间曲线与预测运行时间曲线依旧几乎重合，误差百分率在2%内，即实际性能与预测性能相差不大，十分符合预测。</w:t>
      </w:r>
    </w:p>
    <w:p>
      <w:pPr>
        <w:numPr>
          <w:ilvl w:val="0"/>
          <w:numId w:val="16"/>
        </w:numPr>
        <w:ind w:left="420" w:leftChars="0" w:hanging="420" w:firstLineChars="0"/>
        <w:jc w:val="both"/>
        <w:rPr>
          <w:rFonts w:hint="default" w:hAnsi="Cambria Math" w:cstheme="minorBidi"/>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两种随机点生成方法效率比较</w:t>
      </w:r>
    </w:p>
    <w:p>
      <w:pPr>
        <w:jc w:val="center"/>
        <w:rPr>
          <w:rFonts w:hint="eastAsia" w:ascii="宋体" w:hAnsi="宋体" w:eastAsia="宋体"/>
          <w:szCs w:val="21"/>
          <w:lang w:eastAsia="zh-CN"/>
        </w:rPr>
      </w:pPr>
      <w:r>
        <w:rPr>
          <w:rFonts w:hint="eastAsia" w:ascii="宋体" w:hAnsi="宋体" w:eastAsia="宋体"/>
          <w:szCs w:val="21"/>
          <w:lang w:eastAsia="zh-CN"/>
        </w:rPr>
        <w:drawing>
          <wp:inline distT="0" distB="0" distL="114300" distR="114300">
            <wp:extent cx="3825875" cy="2530475"/>
            <wp:effectExtent l="0" t="0" r="9525" b="9525"/>
            <wp:docPr id="9" name="图片 9" descr="595dd308ec7c277b4128fb6d9dc77c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595dd308ec7c277b4128fb6d9dc77ca"/>
                    <pic:cNvPicPr>
                      <a:picLocks noChangeAspect="1"/>
                    </pic:cNvPicPr>
                  </pic:nvPicPr>
                  <pic:blipFill>
                    <a:blip r:embed="rId22"/>
                    <a:stretch>
                      <a:fillRect/>
                    </a:stretch>
                  </pic:blipFill>
                  <pic:spPr>
                    <a:xfrm>
                      <a:off x="0" y="0"/>
                      <a:ext cx="3825875" cy="2530475"/>
                    </a:xfrm>
                    <a:prstGeom prst="rect">
                      <a:avLst/>
                    </a:prstGeom>
                  </pic:spPr>
                </pic:pic>
              </a:graphicData>
            </a:graphic>
          </wp:inline>
        </w:drawing>
      </w:r>
    </w:p>
    <w:p>
      <w:pPr>
        <w:jc w:val="center"/>
        <w:rPr>
          <w:rFonts w:hint="eastAsia" w:ascii="宋体" w:hAnsi="宋体" w:eastAsia="宋体"/>
          <w:szCs w:val="21"/>
          <w:lang w:eastAsia="zh-CN"/>
        </w:rPr>
      </w:pPr>
      <w:r>
        <w:rPr>
          <w:rFonts w:hint="eastAsia" w:hAnsi="Cambria Math" w:cstheme="minorBidi"/>
          <w:i w:val="0"/>
          <w:color w:val="000000" w:themeColor="text1"/>
          <w:kern w:val="24"/>
          <w:sz w:val="21"/>
          <w:szCs w:val="36"/>
          <w:lang w:val="en-US" w:eastAsia="zh-CN"/>
          <w14:textFill>
            <w14:solidFill>
              <w14:schemeClr w14:val="tx1"/>
            </w14:solidFill>
          </w14:textFill>
        </w:rPr>
        <w:t>图9：蛮力法优化和未优化版在不同数据规模下的理论和实际运行时间</w:t>
      </w:r>
    </w:p>
    <w:p>
      <w:pPr>
        <w:jc w:val="both"/>
        <w:rPr>
          <w:rFonts w:hint="eastAsia" w:ascii="宋体" w:hAnsi="宋体"/>
          <w:b/>
          <w:bCs/>
          <w:szCs w:val="21"/>
          <w:lang w:val="en-US" w:eastAsia="zh-CN"/>
        </w:rPr>
      </w:pPr>
      <w:r>
        <w:rPr>
          <w:rFonts w:hint="eastAsia" w:ascii="宋体" w:hAnsi="宋体"/>
          <w:b/>
          <w:bCs/>
          <w:szCs w:val="21"/>
          <w:lang w:val="en-US" w:eastAsia="zh-CN"/>
        </w:rPr>
        <w:t>解释和分析：</w:t>
      </w:r>
    </w:p>
    <w:p>
      <w:pPr>
        <w:ind w:firstLine="420" w:firstLineChars="0"/>
        <w:jc w:val="both"/>
        <w:rPr>
          <w:rFonts w:hint="default" w:ascii="宋体" w:hAnsi="宋体"/>
          <w:szCs w:val="21"/>
          <w:lang w:val="en-US" w:eastAsia="zh-CN"/>
        </w:rPr>
      </w:pPr>
      <w:r>
        <w:rPr>
          <w:rFonts w:hint="eastAsia" w:ascii="宋体" w:hAnsi="宋体"/>
          <w:szCs w:val="21"/>
          <w:lang w:val="en-US" w:eastAsia="zh-CN"/>
        </w:rPr>
        <w:t>显然，从图9可见，采用优化后的方法初始化点集大大减少了算法的运行时间，并且随着数据规模的增大，优化的程度逐渐增加。</w:t>
      </w:r>
    </w:p>
    <w:p>
      <w:pPr>
        <w:jc w:val="center"/>
        <w:rPr>
          <w:rFonts w:hint="eastAsia" w:ascii="宋体" w:hAnsi="宋体" w:eastAsia="宋体"/>
          <w:szCs w:val="21"/>
          <w:lang w:eastAsia="zh-CN"/>
        </w:rPr>
      </w:pPr>
    </w:p>
    <w:p>
      <w:pPr>
        <w:widowControl w:val="0"/>
        <w:numPr>
          <w:ilvl w:val="0"/>
          <w:numId w:val="13"/>
        </w:numPr>
        <w:ind w:left="425" w:leftChars="0" w:hanging="425" w:firstLineChars="0"/>
        <w:jc w:val="left"/>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分治法效率分析：</w:t>
      </w:r>
    </w:p>
    <w:p>
      <w:pPr>
        <w:widowControl w:val="0"/>
        <w:numPr>
          <w:ilvl w:val="0"/>
          <w:numId w:val="0"/>
        </w:numPr>
        <w:jc w:val="center"/>
        <w:rPr>
          <w:rFonts w:hint="eastAsia"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i w:val="0"/>
          <w:color w:val="000000" w:themeColor="text1"/>
          <w:kern w:val="24"/>
          <w:sz w:val="21"/>
          <w:szCs w:val="36"/>
          <w:lang w:val="en-US" w:eastAsia="zh-CN"/>
          <w14:textFill>
            <w14:solidFill>
              <w14:schemeClr w14:val="tx1"/>
            </w14:solidFill>
          </w14:textFill>
        </w:rPr>
        <w:t>表4：分治法在不同数据规模下的理论和实际运行时间</w:t>
      </w:r>
    </w:p>
    <w:p>
      <w:pPr>
        <w:jc w:val="center"/>
        <w:rPr>
          <w:rFonts w:hint="eastAsia" w:ascii="宋体" w:hAnsi="宋体"/>
          <w:szCs w:val="21"/>
          <w:lang w:val="en-US" w:eastAsia="zh-CN"/>
        </w:rPr>
      </w:pPr>
      <w:r>
        <w:rPr>
          <w:rFonts w:hint="eastAsia" w:ascii="宋体" w:hAnsi="宋体"/>
          <w:szCs w:val="21"/>
          <w:lang w:val="en-US" w:eastAsia="zh-CN"/>
        </w:rPr>
        <w:drawing>
          <wp:inline distT="0" distB="0" distL="114300" distR="114300">
            <wp:extent cx="6167755" cy="619760"/>
            <wp:effectExtent l="0" t="0" r="4445" b="2540"/>
            <wp:docPr id="12" name="图片 12" descr="1e22727030017b7b51eef822a706aa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1e22727030017b7b51eef822a706aaa"/>
                    <pic:cNvPicPr>
                      <a:picLocks noChangeAspect="1"/>
                    </pic:cNvPicPr>
                  </pic:nvPicPr>
                  <pic:blipFill>
                    <a:blip r:embed="rId23"/>
                    <a:stretch>
                      <a:fillRect/>
                    </a:stretch>
                  </pic:blipFill>
                  <pic:spPr>
                    <a:xfrm>
                      <a:off x="0" y="0"/>
                      <a:ext cx="6167755" cy="619760"/>
                    </a:xfrm>
                    <a:prstGeom prst="rect">
                      <a:avLst/>
                    </a:prstGeom>
                  </pic:spPr>
                </pic:pic>
              </a:graphicData>
            </a:graphic>
          </wp:inline>
        </w:drawing>
      </w:r>
    </w:p>
    <w:p>
      <w:pPr>
        <w:jc w:val="both"/>
        <w:rPr>
          <w:rFonts w:hint="eastAsia" w:ascii="宋体" w:hAnsi="宋体"/>
          <w:szCs w:val="21"/>
          <w:lang w:val="en-US" w:eastAsia="zh-CN"/>
        </w:rPr>
      </w:pPr>
    </w:p>
    <w:p>
      <w:pPr>
        <w:jc w:val="center"/>
        <w:rPr>
          <w:rFonts w:hint="eastAsia" w:ascii="宋体" w:hAnsi="宋体"/>
          <w:szCs w:val="21"/>
          <w:lang w:val="en-US" w:eastAsia="zh-CN"/>
        </w:rPr>
      </w:pPr>
      <w:r>
        <w:rPr>
          <w:rFonts w:hint="eastAsia" w:ascii="宋体" w:hAnsi="宋体"/>
          <w:szCs w:val="21"/>
          <w:lang w:val="en-US" w:eastAsia="zh-CN"/>
        </w:rPr>
        <w:drawing>
          <wp:inline distT="0" distB="0" distL="114300" distR="114300">
            <wp:extent cx="3402330" cy="2653030"/>
            <wp:effectExtent l="0" t="0" r="1270" b="1270"/>
            <wp:docPr id="13" name="图片 13" descr="f0f78bc292cc9a501771a5e7157a8b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f0f78bc292cc9a501771a5e7157a8bb"/>
                    <pic:cNvPicPr>
                      <a:picLocks noChangeAspect="1"/>
                    </pic:cNvPicPr>
                  </pic:nvPicPr>
                  <pic:blipFill>
                    <a:blip r:embed="rId24"/>
                    <a:stretch>
                      <a:fillRect/>
                    </a:stretch>
                  </pic:blipFill>
                  <pic:spPr>
                    <a:xfrm>
                      <a:off x="0" y="0"/>
                      <a:ext cx="3402330" cy="2653030"/>
                    </a:xfrm>
                    <a:prstGeom prst="rect">
                      <a:avLst/>
                    </a:prstGeom>
                  </pic:spPr>
                </pic:pic>
              </a:graphicData>
            </a:graphic>
          </wp:inline>
        </w:drawing>
      </w:r>
    </w:p>
    <w:p>
      <w:pPr>
        <w:jc w:val="center"/>
        <w:rPr>
          <w:rFonts w:hint="eastAsia"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图10：分治法在不同数据规模下的理论和实际运行时间</w:t>
      </w:r>
    </w:p>
    <w:p>
      <w:pPr>
        <w:jc w:val="both"/>
        <w:rPr>
          <w:rFonts w:hint="eastAsia" w:ascii="宋体" w:hAnsi="宋体"/>
          <w:b/>
          <w:bCs/>
          <w:szCs w:val="21"/>
          <w:lang w:val="en-US" w:eastAsia="zh-CN"/>
        </w:rPr>
      </w:pPr>
      <w:r>
        <w:rPr>
          <w:rFonts w:hint="eastAsia" w:ascii="宋体" w:hAnsi="宋体"/>
          <w:b/>
          <w:bCs/>
          <w:szCs w:val="21"/>
          <w:lang w:val="en-US" w:eastAsia="zh-CN"/>
        </w:rPr>
        <w:t>解释和分析：</w:t>
      </w:r>
    </w:p>
    <w:p>
      <w:pPr>
        <w:ind w:firstLine="420" w:firstLineChars="0"/>
        <w:jc w:val="both"/>
        <w:rPr>
          <w:rFonts w:hint="eastAsia" w:ascii="宋体" w:hAnsi="宋体"/>
          <w:szCs w:val="21"/>
          <w:lang w:val="en-US" w:eastAsia="zh-CN"/>
        </w:rPr>
      </w:pPr>
      <w:r>
        <w:rPr>
          <w:rFonts w:hint="eastAsia" w:ascii="宋体" w:hAnsi="宋体"/>
          <w:szCs w:val="21"/>
          <w:lang w:val="en-US" w:eastAsia="zh-CN"/>
        </w:rPr>
        <w:t>从图10可见：</w:t>
      </w:r>
    </w:p>
    <w:p>
      <w:pPr>
        <w:ind w:firstLine="420" w:firstLineChars="0"/>
        <w:jc w:val="both"/>
        <w:rPr>
          <w:rFonts w:hint="eastAsia" w:ascii="宋体" w:hAnsi="宋体"/>
          <w:szCs w:val="21"/>
          <w:lang w:val="en-US" w:eastAsia="zh-CN"/>
        </w:rPr>
      </w:pPr>
      <w:r>
        <w:rPr>
          <w:rFonts w:hint="eastAsia" w:ascii="宋体" w:hAnsi="宋体"/>
          <w:szCs w:val="21"/>
          <w:lang w:val="en-US" w:eastAsia="zh-CN"/>
        </w:rPr>
        <w:t>在数据规模较小时，分治法下的实际运行时间和理论时间复杂度O(nlogn)相近；</w:t>
      </w:r>
    </w:p>
    <w:p>
      <w:pPr>
        <w:ind w:firstLine="420" w:firstLineChars="0"/>
        <w:jc w:val="both"/>
        <w:rPr>
          <w:rFonts w:hint="default" w:ascii="宋体" w:hAnsi="宋体"/>
          <w:szCs w:val="21"/>
          <w:lang w:val="en-US" w:eastAsia="zh-CN"/>
        </w:rPr>
      </w:pPr>
      <w:r>
        <w:rPr>
          <w:rFonts w:hint="eastAsia" w:ascii="宋体" w:hAnsi="宋体"/>
          <w:szCs w:val="21"/>
          <w:lang w:val="en-US" w:eastAsia="zh-CN"/>
        </w:rPr>
        <w:t>在数据规模较大时，实际运行的时间低于理论运行的时间，考虑可能是因为在值域固定的情况下，数据规模越来越大，一些区域中的点会更加密集，进而在跨点集区域中的点数较少，进而合并时需要检查的点数较少，实际运行的时间效率会更快。</w:t>
      </w:r>
    </w:p>
    <w:p>
      <w:pPr>
        <w:jc w:val="both"/>
        <w:rPr>
          <w:rFonts w:hint="default" w:ascii="宋体" w:hAnsi="宋体"/>
          <w:szCs w:val="21"/>
          <w:lang w:val="en-US" w:eastAsia="zh-CN"/>
        </w:rPr>
      </w:pPr>
    </w:p>
    <w:p>
      <w:pPr>
        <w:widowControl w:val="0"/>
        <w:numPr>
          <w:ilvl w:val="0"/>
          <w:numId w:val="13"/>
        </w:numPr>
        <w:ind w:left="425" w:leftChars="0" w:hanging="425" w:firstLineChars="0"/>
        <w:jc w:val="left"/>
        <w:rPr>
          <w:rFonts w:hint="default" w:hAnsi="Cambria Math" w:cstheme="minorBidi"/>
          <w:b/>
          <w:bCs/>
          <w:i w:val="0"/>
          <w:color w:val="000000" w:themeColor="text1"/>
          <w:kern w:val="24"/>
          <w:sz w:val="21"/>
          <w:szCs w:val="36"/>
          <w:lang w:val="en-US" w:eastAsia="zh-CN"/>
          <w14:textFill>
            <w14:solidFill>
              <w14:schemeClr w14:val="tx1"/>
            </w14:solidFill>
          </w14:textFill>
        </w:rPr>
      </w:pPr>
      <w:r>
        <w:rPr>
          <w:rFonts w:hint="eastAsia" w:hAnsi="Cambria Math" w:cstheme="minorBidi"/>
          <w:b/>
          <w:bCs/>
          <w:i w:val="0"/>
          <w:color w:val="000000" w:themeColor="text1"/>
          <w:kern w:val="24"/>
          <w:sz w:val="21"/>
          <w:szCs w:val="36"/>
          <w:lang w:val="en-US" w:eastAsia="zh-CN"/>
          <w14:textFill>
            <w14:solidFill>
              <w14:schemeClr w14:val="tx1"/>
            </w14:solidFill>
          </w14:textFill>
        </w:rPr>
        <w:t>蛮力法与分治法效率比较：</w:t>
      </w:r>
    </w:p>
    <w:p>
      <w:pPr>
        <w:widowControl w:val="0"/>
        <w:numPr>
          <w:numId w:val="0"/>
        </w:numPr>
        <w:ind w:firstLine="420" w:firstLineChars="0"/>
        <w:jc w:val="left"/>
        <w:rPr>
          <w:rFonts w:hint="default" w:hAnsi="Cambria Math" w:cstheme="minorBidi"/>
          <w:b w:val="0"/>
          <w:bCs w:val="0"/>
          <w:i w:val="0"/>
          <w:color w:val="000000" w:themeColor="text1"/>
          <w:kern w:val="24"/>
          <w:sz w:val="21"/>
          <w:szCs w:val="36"/>
          <w:lang w:val="en-US" w:eastAsia="zh-CN"/>
          <w14:textFill>
            <w14:solidFill>
              <w14:schemeClr w14:val="tx1"/>
            </w14:solidFill>
          </w14:textFill>
        </w:rPr>
      </w:pPr>
      <w:r>
        <w:rPr>
          <w:rFonts w:hint="eastAsia" w:hAnsi="Cambria Math" w:cstheme="minorBidi"/>
          <w:b w:val="0"/>
          <w:bCs w:val="0"/>
          <w:i w:val="0"/>
          <w:color w:val="000000" w:themeColor="text1"/>
          <w:kern w:val="24"/>
          <w:sz w:val="21"/>
          <w:szCs w:val="36"/>
          <w:lang w:val="en-US" w:eastAsia="zh-CN"/>
          <w14:textFill>
            <w14:solidFill>
              <w14:schemeClr w14:val="tx1"/>
            </w14:solidFill>
          </w14:textFill>
        </w:rPr>
        <w:t>由于蛮力法的用时远大于分治法用时，为了便于比较观察，这里对时间即y轴取对数之后再进行比较。</w:t>
      </w:r>
    </w:p>
    <w:p>
      <w:pPr>
        <w:widowControl w:val="0"/>
        <w:numPr>
          <w:numId w:val="0"/>
        </w:numPr>
        <w:jc w:val="center"/>
      </w:pPr>
      <w:r>
        <w:drawing>
          <wp:inline distT="0" distB="0" distL="114300" distR="114300">
            <wp:extent cx="4196080" cy="2725420"/>
            <wp:effectExtent l="0" t="0" r="7620" b="5080"/>
            <wp:docPr id="1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4"/>
                    <pic:cNvPicPr>
                      <a:picLocks noChangeAspect="1"/>
                    </pic:cNvPicPr>
                  </pic:nvPicPr>
                  <pic:blipFill>
                    <a:blip r:embed="rId25"/>
                    <a:stretch>
                      <a:fillRect/>
                    </a:stretch>
                  </pic:blipFill>
                  <pic:spPr>
                    <a:xfrm>
                      <a:off x="0" y="0"/>
                      <a:ext cx="4196080" cy="2725420"/>
                    </a:xfrm>
                    <a:prstGeom prst="rect">
                      <a:avLst/>
                    </a:prstGeom>
                    <a:noFill/>
                    <a:ln>
                      <a:noFill/>
                    </a:ln>
                  </pic:spPr>
                </pic:pic>
              </a:graphicData>
            </a:graphic>
          </wp:inline>
        </w:drawing>
      </w:r>
    </w:p>
    <w:p>
      <w:pPr>
        <w:widowControl w:val="0"/>
        <w:numPr>
          <w:numId w:val="0"/>
        </w:numPr>
        <w:jc w:val="center"/>
        <w:rPr>
          <w:rFonts w:hint="eastAsia"/>
          <w:lang w:val="en-US" w:eastAsia="zh-CN"/>
        </w:rPr>
      </w:pPr>
      <w:r>
        <w:rPr>
          <w:rFonts w:hint="eastAsia"/>
          <w:lang w:val="en-US" w:eastAsia="zh-CN"/>
        </w:rPr>
        <w:t>图11：蛮力法和分治法在不同数据规模下的比较</w:t>
      </w:r>
    </w:p>
    <w:p>
      <w:pPr>
        <w:widowControl w:val="0"/>
        <w:numPr>
          <w:numId w:val="0"/>
        </w:numPr>
        <w:jc w:val="both"/>
        <w:rPr>
          <w:rFonts w:hint="eastAsia"/>
          <w:lang w:val="en-US" w:eastAsia="zh-CN"/>
        </w:rPr>
      </w:pPr>
    </w:p>
    <w:p>
      <w:pPr>
        <w:widowControl w:val="0"/>
        <w:numPr>
          <w:numId w:val="0"/>
        </w:numPr>
        <w:jc w:val="both"/>
        <w:rPr>
          <w:rFonts w:hint="eastAsia"/>
          <w:b/>
          <w:bCs/>
          <w:lang w:val="en-US" w:eastAsia="zh-CN"/>
        </w:rPr>
      </w:pPr>
      <w:r>
        <w:rPr>
          <w:rFonts w:hint="eastAsia"/>
          <w:b/>
          <w:bCs/>
          <w:lang w:val="en-US" w:eastAsia="zh-CN"/>
        </w:rPr>
        <w:t>解释和分析：</w:t>
      </w:r>
    </w:p>
    <w:p>
      <w:pPr>
        <w:widowControl w:val="0"/>
        <w:numPr>
          <w:numId w:val="0"/>
        </w:numPr>
        <w:ind w:firstLine="420" w:firstLineChars="0"/>
        <w:jc w:val="both"/>
        <w:rPr>
          <w:rFonts w:hint="default"/>
          <w:lang w:val="en-US" w:eastAsia="zh-CN"/>
        </w:rPr>
      </w:pPr>
      <w:r>
        <w:rPr>
          <w:rFonts w:hint="eastAsia"/>
          <w:lang w:val="en-US" w:eastAsia="zh-CN"/>
        </w:rPr>
        <w:t>显然，从图11可见，分治法大大提高了运行的效率。</w:t>
      </w:r>
    </w:p>
    <w:p>
      <w:pPr>
        <w:widowControl w:val="0"/>
        <w:numPr>
          <w:numId w:val="0"/>
        </w:numPr>
        <w:jc w:val="both"/>
        <w:rPr>
          <w:rFonts w:hint="default"/>
          <w:lang w:val="en-US" w:eastAsia="zh-CN"/>
        </w:rPr>
      </w:pPr>
    </w:p>
    <w:p>
      <w:pPr>
        <w:rPr>
          <w:rFonts w:hint="eastAsia"/>
        </w:rPr>
      </w:pPr>
      <w:r>
        <w:rPr>
          <w:rFonts w:hint="eastAsia"/>
          <w:b/>
          <w:sz w:val="28"/>
          <w:szCs w:val="28"/>
        </w:rPr>
        <w:t>三．实验心得</w:t>
      </w:r>
    </w:p>
    <w:p>
      <w:pPr>
        <w:ind w:firstLine="420" w:firstLineChars="0"/>
        <w:rPr>
          <w:rFonts w:hint="eastAsia" w:ascii="宋体" w:hAnsi="宋体"/>
          <w:szCs w:val="21"/>
        </w:rPr>
      </w:pPr>
      <w:r>
        <w:rPr>
          <w:rFonts w:hint="eastAsia" w:ascii="宋体" w:hAnsi="宋体"/>
          <w:szCs w:val="21"/>
        </w:rPr>
        <w:t>通过这次实验，我对分治法和蛮力法求解最近点对问题有了更深入的理解，同时也深刻体会到了算法优化的重要性。以下是我在实验过程中的一些心得体会：</w:t>
      </w:r>
    </w:p>
    <w:p>
      <w:pPr>
        <w:numPr>
          <w:ilvl w:val="0"/>
          <w:numId w:val="17"/>
        </w:numPr>
        <w:ind w:left="0" w:leftChars="0" w:firstLine="422" w:firstLineChars="200"/>
        <w:rPr>
          <w:rFonts w:hint="eastAsia" w:ascii="宋体" w:hAnsi="宋体"/>
          <w:b/>
          <w:bCs/>
          <w:szCs w:val="21"/>
        </w:rPr>
      </w:pPr>
      <w:r>
        <w:rPr>
          <w:rFonts w:hint="eastAsia" w:ascii="宋体" w:hAnsi="宋体"/>
          <w:b/>
          <w:bCs/>
          <w:szCs w:val="21"/>
        </w:rPr>
        <w:t>分治法的高效性</w:t>
      </w:r>
      <w:r>
        <w:rPr>
          <w:rFonts w:hint="eastAsia" w:ascii="宋体" w:hAnsi="宋体"/>
          <w:b/>
          <w:bCs/>
          <w:szCs w:val="21"/>
          <w:lang w:eastAsia="zh-CN"/>
        </w:rPr>
        <w:t>：</w:t>
      </w:r>
    </w:p>
    <w:p>
      <w:pPr>
        <w:ind w:firstLine="420" w:firstLineChars="0"/>
        <w:rPr>
          <w:rFonts w:hint="eastAsia" w:ascii="宋体" w:hAnsi="宋体"/>
          <w:szCs w:val="21"/>
        </w:rPr>
      </w:pPr>
      <w:r>
        <w:rPr>
          <w:rFonts w:hint="eastAsia" w:ascii="宋体" w:hAnsi="宋体"/>
          <w:szCs w:val="21"/>
        </w:rPr>
        <w:t>分治法通过将问题分解为更小的子问题，递归求解后再合并结果，这种方法显著提高了算法的效率。在本次实验中，分治法的时间复杂度为 O(nlogn)，相比蛮力法的 O(n2) 复杂度，分治法在处理大规模数据时的优势特别明显。从实验数据可以看出，随着数据规模的增大，分治法的运行时间增长缓慢，而蛮力法的运行时间则迅速增加。</w:t>
      </w:r>
    </w:p>
    <w:p>
      <w:pPr>
        <w:ind w:firstLine="420" w:firstLineChars="0"/>
        <w:rPr>
          <w:rFonts w:hint="eastAsia" w:ascii="宋体" w:hAnsi="宋体"/>
          <w:szCs w:val="21"/>
        </w:rPr>
      </w:pPr>
      <w:r>
        <w:rPr>
          <w:rFonts w:hint="eastAsia" w:ascii="宋体" w:hAnsi="宋体"/>
          <w:szCs w:val="21"/>
        </w:rPr>
        <w:t>分治法的核心在于合理地划分问题和合并结果。在最近点对问题中，我先将点集按 x 坐标排序，然后划分左右子集，递归求解后，再处理跨越左右子集的点对。这种分而治之的思想不仅简化了问题，还提高了算法的效率。</w:t>
      </w:r>
    </w:p>
    <w:p>
      <w:pPr>
        <w:numPr>
          <w:ilvl w:val="0"/>
          <w:numId w:val="17"/>
        </w:numPr>
        <w:ind w:left="0" w:leftChars="0" w:firstLine="422" w:firstLineChars="200"/>
        <w:rPr>
          <w:rFonts w:hint="eastAsia" w:ascii="宋体" w:hAnsi="宋体"/>
          <w:b/>
          <w:bCs/>
          <w:szCs w:val="21"/>
        </w:rPr>
      </w:pPr>
      <w:r>
        <w:rPr>
          <w:rFonts w:hint="eastAsia" w:ascii="宋体" w:hAnsi="宋体"/>
          <w:b/>
          <w:bCs/>
          <w:szCs w:val="21"/>
        </w:rPr>
        <w:t>算法优化的重要性</w:t>
      </w:r>
      <w:r>
        <w:rPr>
          <w:rFonts w:hint="eastAsia" w:ascii="宋体" w:hAnsi="宋体"/>
          <w:b/>
          <w:bCs/>
          <w:szCs w:val="21"/>
          <w:lang w:eastAsia="zh-CN"/>
        </w:rPr>
        <w:t>：</w:t>
      </w:r>
    </w:p>
    <w:p>
      <w:pPr>
        <w:ind w:firstLine="420" w:firstLineChars="0"/>
        <w:rPr>
          <w:rFonts w:hint="eastAsia" w:ascii="宋体" w:hAnsi="宋体"/>
          <w:szCs w:val="21"/>
        </w:rPr>
      </w:pPr>
      <w:r>
        <w:rPr>
          <w:rFonts w:hint="eastAsia" w:ascii="宋体" w:hAnsi="宋体"/>
          <w:szCs w:val="21"/>
        </w:rPr>
        <w:t>在实验中，我对</w:t>
      </w:r>
      <w:bookmarkStart w:id="0" w:name="_GoBack"/>
      <w:bookmarkEnd w:id="0"/>
      <w:r>
        <w:rPr>
          <w:rFonts w:hint="eastAsia" w:ascii="宋体" w:hAnsi="宋体"/>
          <w:szCs w:val="21"/>
        </w:rPr>
        <w:t>蛮力法进行了优化，通过改进随机点生成方法，减少了不必要的计算和资源消耗。优化后的蛮力法运行时间显著降低，尤其是在大规模数据下，优化效果更加明显。这让我深刻认识到，即使算法的基本复杂度无法改变，通过优化实现细节，也能显著提升算法的性能。</w:t>
      </w:r>
    </w:p>
    <w:p>
      <w:pPr>
        <w:ind w:firstLine="420" w:firstLineChars="0"/>
        <w:rPr>
          <w:rFonts w:hint="eastAsia" w:ascii="宋体" w:hAnsi="宋体"/>
          <w:szCs w:val="21"/>
        </w:rPr>
      </w:pPr>
      <w:r>
        <w:rPr>
          <w:rFonts w:hint="eastAsia" w:ascii="宋体" w:hAnsi="宋体"/>
          <w:szCs w:val="21"/>
        </w:rPr>
        <w:t>同时，我也意识到选择合适的工具和方法的重要性。例如，用现代的随机数生成器（如 std::mt19937）代替老旧的 rand() 函数，不仅提高了随机数的质量，还提升了生成随机点的效率。</w:t>
      </w:r>
    </w:p>
    <w:p>
      <w:pPr>
        <w:numPr>
          <w:ilvl w:val="0"/>
          <w:numId w:val="17"/>
        </w:numPr>
        <w:ind w:left="0" w:leftChars="0" w:firstLine="422" w:firstLineChars="200"/>
        <w:rPr>
          <w:rFonts w:hint="eastAsia" w:ascii="宋体" w:hAnsi="宋体"/>
          <w:b/>
          <w:bCs/>
          <w:szCs w:val="21"/>
        </w:rPr>
      </w:pPr>
      <w:r>
        <w:rPr>
          <w:rFonts w:hint="eastAsia" w:ascii="宋体" w:hAnsi="宋体"/>
          <w:b/>
          <w:bCs/>
          <w:szCs w:val="21"/>
        </w:rPr>
        <w:t>随机点生成的考量</w:t>
      </w:r>
      <w:r>
        <w:rPr>
          <w:rFonts w:hint="eastAsia" w:ascii="宋体" w:hAnsi="宋体"/>
          <w:b/>
          <w:bCs/>
          <w:szCs w:val="21"/>
          <w:lang w:eastAsia="zh-CN"/>
        </w:rPr>
        <w:t>：</w:t>
      </w:r>
    </w:p>
    <w:p>
      <w:pPr>
        <w:ind w:firstLine="420" w:firstLineChars="0"/>
        <w:rPr>
          <w:rFonts w:hint="eastAsia" w:ascii="宋体" w:hAnsi="宋体"/>
          <w:szCs w:val="21"/>
        </w:rPr>
      </w:pPr>
      <w:r>
        <w:rPr>
          <w:rFonts w:hint="eastAsia" w:ascii="宋体" w:hAnsi="宋体"/>
          <w:szCs w:val="21"/>
        </w:rPr>
        <w:t xml:space="preserve">在实验过程中，我注意到随机点的生成对实验结果有着显著的影响。为了避免重复点导致最小距离为 0 的情况，我尝试了扩大随机点坐标范围和使用集合去重的方法。最终发现，扩大随机点坐标范围的方法在效率上更具优势。这让我明白，在设计实验时，必须充分考虑数据的特性和生成方法对实验结果的影响。    </w:t>
      </w:r>
    </w:p>
    <w:p>
      <w:pPr>
        <w:rPr>
          <w:rFonts w:hint="eastAsia" w:ascii="宋体" w:hAnsi="宋体"/>
          <w:szCs w:val="21"/>
        </w:rPr>
      </w:pPr>
    </w:p>
    <w:p>
      <w:pPr>
        <w:rPr>
          <w:rFonts w:hint="eastAsia" w:ascii="宋体" w:hAnsi="宋体"/>
          <w:szCs w:val="21"/>
        </w:rPr>
      </w:pPr>
    </w:p>
    <w:p>
      <w:pPr>
        <w:rPr>
          <w:rFonts w:hint="eastAsia" w:ascii="宋体" w:hAnsi="宋体"/>
          <w:szCs w:val="21"/>
        </w:rPr>
      </w:pPr>
    </w:p>
    <w:p>
      <w:pPr>
        <w:rPr>
          <w:rFonts w:hint="eastAsia" w:ascii="宋体" w:hAnsi="宋体"/>
          <w:szCs w:val="21"/>
        </w:rPr>
      </w:pPr>
    </w:p>
    <w:p>
      <w:pPr>
        <w:ind w:firstLine="435"/>
        <w:rPr>
          <w:rFonts w:hint="eastAsia" w:eastAsia="宋体"/>
          <w:szCs w:val="21"/>
          <w:lang w:eastAsia="zh-CN"/>
        </w:rPr>
      </w:pPr>
      <w:r>
        <w:rPr>
          <w:rFonts w:hint="eastAsia"/>
          <w:szCs w:val="21"/>
        </w:rPr>
        <w:t xml:space="preserve"> </w:t>
      </w:r>
    </w:p>
    <w:tbl>
      <w:tblPr>
        <w:tblStyle w:val="6"/>
        <w:tblW w:w="0" w:type="auto"/>
        <w:tblInd w:w="19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1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96" w:hRule="atLeast"/>
        </w:trPr>
        <w:tc>
          <w:tcPr>
            <w:tcW w:w="8160" w:type="dxa"/>
            <w:noWrap w:val="0"/>
            <w:vAlign w:val="top"/>
          </w:tcPr>
          <w:p>
            <w:pPr>
              <w:rPr>
                <w:rFonts w:hint="eastAsia"/>
              </w:rPr>
            </w:pPr>
            <w:r>
              <w:rPr>
                <w:rFonts w:hint="eastAsia"/>
              </w:rPr>
              <w:t>指导教师批阅意见：</w:t>
            </w: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r>
              <w:rPr>
                <w:rFonts w:hint="eastAsia"/>
              </w:rPr>
              <w:t>成绩评定：</w:t>
            </w: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Pr>
              <w:rPr>
                <w:rFonts w:hint="eastAsia"/>
              </w:rPr>
            </w:pPr>
          </w:p>
          <w:p/>
          <w:p/>
          <w:p>
            <w:pPr>
              <w:rPr>
                <w:rFonts w:hint="eastAsia"/>
              </w:rPr>
            </w:pPr>
            <w:r>
              <w:rPr>
                <w:rFonts w:hint="eastAsia"/>
              </w:rPr>
              <w:t xml:space="preserve">                                                 指导教师签字：</w:t>
            </w:r>
          </w:p>
          <w:p>
            <w:pPr>
              <w:rPr>
                <w:rFonts w:hint="eastAsia"/>
              </w:rPr>
            </w:pPr>
            <w:r>
              <w:rPr>
                <w:rFonts w:hint="eastAsia"/>
              </w:rPr>
              <w:t xml:space="preserve">                                                 </w:t>
            </w:r>
            <w:r>
              <w:t>2025</w:t>
            </w:r>
            <w:r>
              <w:rPr>
                <w:rFonts w:hint="eastAsia"/>
              </w:rPr>
              <w:t xml:space="preserve">   年    月    日</w:t>
            </w:r>
          </w:p>
          <w:p>
            <w:pPr>
              <w:rPr>
                <w:rFonts w:hint="eastAsia"/>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236" w:hRule="atLeast"/>
        </w:trPr>
        <w:tc>
          <w:tcPr>
            <w:tcW w:w="8160" w:type="dxa"/>
            <w:noWrap w:val="0"/>
            <w:vAlign w:val="top"/>
          </w:tcPr>
          <w:p>
            <w:pPr>
              <w:rPr>
                <w:rFonts w:hint="eastAsia"/>
              </w:rPr>
            </w:pPr>
            <w:r>
              <w:rPr>
                <w:rFonts w:hint="eastAsia"/>
              </w:rPr>
              <w:t>备注：</w:t>
            </w:r>
          </w:p>
          <w:p>
            <w:pPr>
              <w:rPr>
                <w:rFonts w:hint="eastAsia"/>
              </w:rPr>
            </w:pPr>
          </w:p>
          <w:p>
            <w:pPr>
              <w:rPr>
                <w:rFonts w:hint="eastAsia"/>
              </w:rPr>
            </w:pPr>
          </w:p>
          <w:p>
            <w:pPr>
              <w:rPr>
                <w:rFonts w:hint="eastAsia"/>
              </w:rPr>
            </w:pPr>
          </w:p>
          <w:p>
            <w:pPr>
              <w:rPr>
                <w:rFonts w:hint="eastAsia"/>
              </w:rPr>
            </w:pPr>
          </w:p>
        </w:tc>
      </w:tr>
    </w:tbl>
    <w:p>
      <w:pPr>
        <w:rPr>
          <w:rFonts w:hint="eastAsia"/>
        </w:rPr>
      </w:pPr>
    </w:p>
    <w:p>
      <w:pPr>
        <w:rPr>
          <w:rFonts w:hint="eastAsia"/>
        </w:rPr>
      </w:pPr>
    </w:p>
    <w:p>
      <w:pPr>
        <w:rPr>
          <w:rFonts w:hint="eastAsia"/>
        </w:rPr>
      </w:pPr>
      <w:r>
        <w:rPr>
          <w:rFonts w:hint="eastAsia"/>
        </w:rPr>
        <w:t>注：1、报告内的项目或内容设置，可根据实际情况加以调整和补充。</w:t>
      </w:r>
    </w:p>
    <w:p>
      <w:pPr>
        <w:rPr>
          <w:rFonts w:hint="eastAsia"/>
        </w:rPr>
      </w:pPr>
      <w:r>
        <w:rPr>
          <w:rFonts w:hint="eastAsia"/>
        </w:rPr>
        <w:t xml:space="preserve">    2、教师批改学生实验报告时间应在学生提交实验报告时间后10日内。</w:t>
      </w:r>
    </w:p>
    <w:sectPr>
      <w:pgSz w:w="11907" w:h="16840"/>
      <w:pgMar w:top="1440" w:right="1797" w:bottom="1440" w:left="1797"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Math">
    <w:panose1 w:val="02040503050406030204"/>
    <w:charset w:val="00"/>
    <w:family w:val="auto"/>
    <w:pitch w:val="default"/>
    <w:sig w:usb0="E00006FF" w:usb1="420024FF" w:usb2="02000000" w:usb3="00000000" w:csb0="2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52BF7A3"/>
    <w:multiLevelType w:val="singleLevel"/>
    <w:tmpl w:val="852BF7A3"/>
    <w:lvl w:ilvl="0" w:tentative="0">
      <w:start w:val="1"/>
      <w:numFmt w:val="decimal"/>
      <w:pStyle w:val="12"/>
      <w:lvlText w:val="%1."/>
      <w:lvlJc w:val="left"/>
      <w:pPr>
        <w:ind w:left="425" w:hanging="425"/>
      </w:pPr>
      <w:rPr>
        <w:rFonts w:hint="default"/>
        <w:b w:val="0"/>
        <w:bCs w:val="0"/>
      </w:rPr>
    </w:lvl>
  </w:abstractNum>
  <w:abstractNum w:abstractNumId="1">
    <w:nsid w:val="87683870"/>
    <w:multiLevelType w:val="singleLevel"/>
    <w:tmpl w:val="87683870"/>
    <w:lvl w:ilvl="0" w:tentative="0">
      <w:start w:val="1"/>
      <w:numFmt w:val="bullet"/>
      <w:lvlText w:val=""/>
      <w:lvlJc w:val="left"/>
      <w:pPr>
        <w:ind w:left="420" w:hanging="420"/>
      </w:pPr>
      <w:rPr>
        <w:rFonts w:hint="default" w:ascii="Wingdings" w:hAnsi="Wingdings"/>
      </w:rPr>
    </w:lvl>
  </w:abstractNum>
  <w:abstractNum w:abstractNumId="2">
    <w:nsid w:val="8CB56AD4"/>
    <w:multiLevelType w:val="singleLevel"/>
    <w:tmpl w:val="8CB56AD4"/>
    <w:lvl w:ilvl="0" w:tentative="0">
      <w:start w:val="1"/>
      <w:numFmt w:val="bullet"/>
      <w:lvlText w:val=""/>
      <w:lvlJc w:val="left"/>
      <w:pPr>
        <w:ind w:left="420" w:hanging="420"/>
      </w:pPr>
      <w:rPr>
        <w:rFonts w:hint="default" w:ascii="Wingdings" w:hAnsi="Wingdings"/>
      </w:rPr>
    </w:lvl>
  </w:abstractNum>
  <w:abstractNum w:abstractNumId="3">
    <w:nsid w:val="92124922"/>
    <w:multiLevelType w:val="singleLevel"/>
    <w:tmpl w:val="92124922"/>
    <w:lvl w:ilvl="0" w:tentative="0">
      <w:start w:val="1"/>
      <w:numFmt w:val="decimal"/>
      <w:lvlText w:val="(%1)"/>
      <w:lvlJc w:val="left"/>
      <w:pPr>
        <w:ind w:left="425" w:hanging="425"/>
      </w:pPr>
      <w:rPr>
        <w:rFonts w:hint="default"/>
      </w:rPr>
    </w:lvl>
  </w:abstractNum>
  <w:abstractNum w:abstractNumId="4">
    <w:nsid w:val="A070985C"/>
    <w:multiLevelType w:val="singleLevel"/>
    <w:tmpl w:val="A070985C"/>
    <w:lvl w:ilvl="0" w:tentative="0">
      <w:start w:val="1"/>
      <w:numFmt w:val="decimal"/>
      <w:lvlText w:val="(%1)"/>
      <w:lvlJc w:val="left"/>
      <w:pPr>
        <w:ind w:left="425" w:hanging="425"/>
      </w:pPr>
      <w:rPr>
        <w:rFonts w:hint="default"/>
      </w:rPr>
    </w:lvl>
  </w:abstractNum>
  <w:abstractNum w:abstractNumId="5">
    <w:nsid w:val="A29B57EF"/>
    <w:multiLevelType w:val="singleLevel"/>
    <w:tmpl w:val="A29B57EF"/>
    <w:lvl w:ilvl="0" w:tentative="0">
      <w:start w:val="1"/>
      <w:numFmt w:val="decimal"/>
      <w:lvlText w:val="(%1)"/>
      <w:lvlJc w:val="left"/>
      <w:pPr>
        <w:ind w:left="425" w:hanging="425"/>
      </w:pPr>
      <w:rPr>
        <w:rFonts w:hint="default"/>
      </w:rPr>
    </w:lvl>
  </w:abstractNum>
  <w:abstractNum w:abstractNumId="6">
    <w:nsid w:val="B459B759"/>
    <w:multiLevelType w:val="singleLevel"/>
    <w:tmpl w:val="B459B759"/>
    <w:lvl w:ilvl="0" w:tentative="0">
      <w:start w:val="1"/>
      <w:numFmt w:val="bullet"/>
      <w:lvlText w:val=""/>
      <w:lvlJc w:val="left"/>
      <w:pPr>
        <w:ind w:left="420" w:hanging="420"/>
      </w:pPr>
      <w:rPr>
        <w:rFonts w:hint="default" w:ascii="Wingdings" w:hAnsi="Wingdings"/>
      </w:rPr>
    </w:lvl>
  </w:abstractNum>
  <w:abstractNum w:abstractNumId="7">
    <w:nsid w:val="B9181701"/>
    <w:multiLevelType w:val="singleLevel"/>
    <w:tmpl w:val="B9181701"/>
    <w:lvl w:ilvl="0" w:tentative="0">
      <w:start w:val="1"/>
      <w:numFmt w:val="bullet"/>
      <w:lvlText w:val=""/>
      <w:lvlJc w:val="left"/>
      <w:pPr>
        <w:ind w:left="420" w:hanging="420"/>
      </w:pPr>
      <w:rPr>
        <w:rFonts w:hint="default" w:ascii="Wingdings" w:hAnsi="Wingdings"/>
      </w:rPr>
    </w:lvl>
  </w:abstractNum>
  <w:abstractNum w:abstractNumId="8">
    <w:nsid w:val="D14E7EA1"/>
    <w:multiLevelType w:val="singleLevel"/>
    <w:tmpl w:val="D14E7EA1"/>
    <w:lvl w:ilvl="0" w:tentative="0">
      <w:start w:val="1"/>
      <w:numFmt w:val="decimalEnclosedCircleChinese"/>
      <w:suff w:val="nothing"/>
      <w:lvlText w:val="%1　"/>
      <w:lvlJc w:val="left"/>
      <w:pPr>
        <w:ind w:left="0" w:firstLine="400"/>
      </w:pPr>
      <w:rPr>
        <w:rFonts w:hint="eastAsia"/>
      </w:rPr>
    </w:lvl>
  </w:abstractNum>
  <w:abstractNum w:abstractNumId="9">
    <w:nsid w:val="D325E5CF"/>
    <w:multiLevelType w:val="singleLevel"/>
    <w:tmpl w:val="D325E5CF"/>
    <w:lvl w:ilvl="0" w:tentative="0">
      <w:start w:val="1"/>
      <w:numFmt w:val="bullet"/>
      <w:lvlText w:val=""/>
      <w:lvlJc w:val="left"/>
      <w:pPr>
        <w:ind w:left="420" w:hanging="420"/>
      </w:pPr>
      <w:rPr>
        <w:rFonts w:hint="default" w:ascii="Wingdings" w:hAnsi="Wingdings"/>
      </w:rPr>
    </w:lvl>
  </w:abstractNum>
  <w:abstractNum w:abstractNumId="10">
    <w:nsid w:val="D349C7E0"/>
    <w:multiLevelType w:val="singleLevel"/>
    <w:tmpl w:val="D349C7E0"/>
    <w:lvl w:ilvl="0" w:tentative="0">
      <w:start w:val="1"/>
      <w:numFmt w:val="bullet"/>
      <w:lvlText w:val=""/>
      <w:lvlJc w:val="left"/>
      <w:pPr>
        <w:ind w:left="420" w:hanging="420"/>
      </w:pPr>
      <w:rPr>
        <w:rFonts w:hint="default" w:ascii="Wingdings" w:hAnsi="Wingdings"/>
      </w:rPr>
    </w:lvl>
  </w:abstractNum>
  <w:abstractNum w:abstractNumId="11">
    <w:nsid w:val="E6C9EFA7"/>
    <w:multiLevelType w:val="singleLevel"/>
    <w:tmpl w:val="E6C9EFA7"/>
    <w:lvl w:ilvl="0" w:tentative="0">
      <w:start w:val="1"/>
      <w:numFmt w:val="decimal"/>
      <w:lvlText w:val="(%1)"/>
      <w:lvlJc w:val="left"/>
      <w:pPr>
        <w:ind w:left="425" w:hanging="425"/>
      </w:pPr>
      <w:rPr>
        <w:rFonts w:hint="default"/>
      </w:rPr>
    </w:lvl>
  </w:abstractNum>
  <w:abstractNum w:abstractNumId="12">
    <w:nsid w:val="326D2DA3"/>
    <w:multiLevelType w:val="multilevel"/>
    <w:tmpl w:val="326D2DA3"/>
    <w:lvl w:ilvl="0" w:tentative="0">
      <w:start w:val="1"/>
      <w:numFmt w:val="decimal"/>
      <w:lvlText w:val="%1．"/>
      <w:lvlJc w:val="left"/>
      <w:pPr>
        <w:tabs>
          <w:tab w:val="left" w:pos="360"/>
        </w:tabs>
        <w:ind w:left="360" w:hanging="360"/>
      </w:pPr>
      <w:rPr>
        <w:rFonts w:hint="default"/>
      </w:rPr>
    </w:lvl>
    <w:lvl w:ilvl="1" w:tentative="0">
      <w:start w:val="1"/>
      <w:numFmt w:val="lowerLetter"/>
      <w:lvlText w:val="%2)"/>
      <w:lvlJc w:val="left"/>
      <w:pPr>
        <w:tabs>
          <w:tab w:val="left" w:pos="840"/>
        </w:tabs>
        <w:ind w:left="840" w:hanging="420"/>
      </w:pPr>
    </w:lvl>
    <w:lvl w:ilvl="2" w:tentative="0">
      <w:start w:val="1"/>
      <w:numFmt w:val="decimal"/>
      <w:lvlText w:val="（%3）"/>
      <w:lvlJc w:val="left"/>
      <w:pPr>
        <w:tabs>
          <w:tab w:val="left" w:pos="1560"/>
        </w:tabs>
        <w:ind w:left="1560" w:hanging="720"/>
      </w:pPr>
      <w:rPr>
        <w:rFonts w:hint="default"/>
      </w:r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abstractNum w:abstractNumId="13">
    <w:nsid w:val="3C5093FD"/>
    <w:multiLevelType w:val="singleLevel"/>
    <w:tmpl w:val="3C5093FD"/>
    <w:lvl w:ilvl="0" w:tentative="0">
      <w:start w:val="1"/>
      <w:numFmt w:val="decimalEnclosedCircleChinese"/>
      <w:suff w:val="nothing"/>
      <w:lvlText w:val="%1　"/>
      <w:lvlJc w:val="left"/>
      <w:pPr>
        <w:ind w:left="0" w:firstLine="400"/>
      </w:pPr>
      <w:rPr>
        <w:rFonts w:hint="eastAsia"/>
      </w:rPr>
    </w:lvl>
  </w:abstractNum>
  <w:abstractNum w:abstractNumId="14">
    <w:nsid w:val="3F21936A"/>
    <w:multiLevelType w:val="singleLevel"/>
    <w:tmpl w:val="3F21936A"/>
    <w:lvl w:ilvl="0" w:tentative="0">
      <w:start w:val="1"/>
      <w:numFmt w:val="upperLetter"/>
      <w:lvlText w:val="%1."/>
      <w:lvlJc w:val="left"/>
      <w:pPr>
        <w:ind w:left="425" w:hanging="425"/>
      </w:pPr>
      <w:rPr>
        <w:rFonts w:hint="default"/>
      </w:rPr>
    </w:lvl>
  </w:abstractNum>
  <w:abstractNum w:abstractNumId="15">
    <w:nsid w:val="61D8584C"/>
    <w:multiLevelType w:val="multilevel"/>
    <w:tmpl w:val="61D8584C"/>
    <w:lvl w:ilvl="0" w:tentative="0">
      <w:start w:val="1"/>
      <w:numFmt w:val="decimal"/>
      <w:pStyle w:val="13"/>
      <w:lvlText w:val=" %1:"/>
      <w:lvlJc w:val="right"/>
      <w:pPr>
        <w:ind w:left="630" w:hanging="420"/>
      </w:pPr>
    </w:lvl>
    <w:lvl w:ilvl="1" w:tentative="0">
      <w:start w:val="1"/>
      <w:numFmt w:val="lowerLetter"/>
      <w:lvlText w:val="%2)"/>
      <w:lvlJc w:val="left"/>
      <w:pPr>
        <w:ind w:left="1050" w:hanging="420"/>
      </w:pPr>
    </w:lvl>
    <w:lvl w:ilvl="2" w:tentative="0">
      <w:start w:val="1"/>
      <w:numFmt w:val="lowerRoman"/>
      <w:lvlText w:val="%3."/>
      <w:lvlJc w:val="right"/>
      <w:pPr>
        <w:ind w:left="1470" w:hanging="420"/>
      </w:pPr>
    </w:lvl>
    <w:lvl w:ilvl="3" w:tentative="0">
      <w:start w:val="1"/>
      <w:numFmt w:val="decimal"/>
      <w:lvlText w:val="%4."/>
      <w:lvlJc w:val="left"/>
      <w:pPr>
        <w:ind w:left="1890" w:hanging="420"/>
      </w:pPr>
    </w:lvl>
    <w:lvl w:ilvl="4" w:tentative="0">
      <w:start w:val="1"/>
      <w:numFmt w:val="lowerLetter"/>
      <w:lvlText w:val="%5)"/>
      <w:lvlJc w:val="left"/>
      <w:pPr>
        <w:ind w:left="2310" w:hanging="420"/>
      </w:pPr>
    </w:lvl>
    <w:lvl w:ilvl="5" w:tentative="0">
      <w:start w:val="1"/>
      <w:numFmt w:val="lowerRoman"/>
      <w:lvlText w:val="%6."/>
      <w:lvlJc w:val="right"/>
      <w:pPr>
        <w:ind w:left="2730" w:hanging="420"/>
      </w:pPr>
    </w:lvl>
    <w:lvl w:ilvl="6" w:tentative="0">
      <w:start w:val="1"/>
      <w:numFmt w:val="decimal"/>
      <w:lvlText w:val="%7."/>
      <w:lvlJc w:val="left"/>
      <w:pPr>
        <w:ind w:left="3150" w:hanging="420"/>
      </w:pPr>
    </w:lvl>
    <w:lvl w:ilvl="7" w:tentative="0">
      <w:start w:val="1"/>
      <w:numFmt w:val="lowerLetter"/>
      <w:lvlText w:val="%8)"/>
      <w:lvlJc w:val="left"/>
      <w:pPr>
        <w:ind w:left="3570" w:hanging="420"/>
      </w:pPr>
    </w:lvl>
    <w:lvl w:ilvl="8" w:tentative="0">
      <w:start w:val="1"/>
      <w:numFmt w:val="lowerRoman"/>
      <w:lvlText w:val="%9."/>
      <w:lvlJc w:val="right"/>
      <w:pPr>
        <w:ind w:left="3990" w:hanging="420"/>
      </w:pPr>
    </w:lvl>
  </w:abstractNum>
  <w:abstractNum w:abstractNumId="16">
    <w:nsid w:val="67333B8D"/>
    <w:multiLevelType w:val="singleLevel"/>
    <w:tmpl w:val="67333B8D"/>
    <w:lvl w:ilvl="0" w:tentative="0">
      <w:start w:val="1"/>
      <w:numFmt w:val="bullet"/>
      <w:lvlText w:val=""/>
      <w:lvlJc w:val="left"/>
      <w:pPr>
        <w:ind w:left="420" w:hanging="420"/>
      </w:pPr>
      <w:rPr>
        <w:rFonts w:hint="default" w:ascii="Wingdings" w:hAnsi="Wingdings"/>
      </w:rPr>
    </w:lvl>
  </w:abstractNum>
  <w:num w:numId="1">
    <w:abstractNumId w:val="0"/>
  </w:num>
  <w:num w:numId="2">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2"/>
  </w:num>
  <w:num w:numId="4">
    <w:abstractNumId w:val="3"/>
  </w:num>
  <w:num w:numId="5">
    <w:abstractNumId w:val="1"/>
  </w:num>
  <w:num w:numId="6">
    <w:abstractNumId w:val="9"/>
  </w:num>
  <w:num w:numId="7">
    <w:abstractNumId w:val="6"/>
  </w:num>
  <w:num w:numId="8">
    <w:abstractNumId w:val="4"/>
  </w:num>
  <w:num w:numId="9">
    <w:abstractNumId w:val="5"/>
  </w:num>
  <w:num w:numId="10">
    <w:abstractNumId w:val="14"/>
  </w:num>
  <w:num w:numId="11">
    <w:abstractNumId w:val="8"/>
  </w:num>
  <w:num w:numId="12">
    <w:abstractNumId w:val="10"/>
  </w:num>
  <w:num w:numId="13">
    <w:abstractNumId w:val="11"/>
  </w:num>
  <w:num w:numId="14">
    <w:abstractNumId w:val="2"/>
  </w:num>
  <w:num w:numId="15">
    <w:abstractNumId w:val="16"/>
  </w:num>
  <w:num w:numId="16">
    <w:abstractNumId w:val="7"/>
  </w:num>
  <w:num w:numId="1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3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YmI3YWU5ODM1NzcyZWM5NWJjYjI2YjA1YmE3NmRkZGUifQ=="/>
    <w:docVar w:name="KSO_WPS_MARK_KEY" w:val="9000ed89-afb1-41b5-99c1-9b508ef32f5a"/>
  </w:docVars>
  <w:rsids>
    <w:rsidRoot w:val="00AD42E2"/>
    <w:rsid w:val="000C5EC1"/>
    <w:rsid w:val="000D766B"/>
    <w:rsid w:val="00150158"/>
    <w:rsid w:val="00150CB9"/>
    <w:rsid w:val="00182230"/>
    <w:rsid w:val="00185C26"/>
    <w:rsid w:val="0019754F"/>
    <w:rsid w:val="001A2A4A"/>
    <w:rsid w:val="00211059"/>
    <w:rsid w:val="002357B2"/>
    <w:rsid w:val="00255B2B"/>
    <w:rsid w:val="002E510A"/>
    <w:rsid w:val="0032079C"/>
    <w:rsid w:val="00342BBF"/>
    <w:rsid w:val="003749C3"/>
    <w:rsid w:val="003C1B28"/>
    <w:rsid w:val="003F5C69"/>
    <w:rsid w:val="003F6E7C"/>
    <w:rsid w:val="00405AA2"/>
    <w:rsid w:val="00413DFA"/>
    <w:rsid w:val="00421457"/>
    <w:rsid w:val="00453F91"/>
    <w:rsid w:val="00495C91"/>
    <w:rsid w:val="004C50D8"/>
    <w:rsid w:val="005229FF"/>
    <w:rsid w:val="0063507C"/>
    <w:rsid w:val="006805B2"/>
    <w:rsid w:val="00685DE6"/>
    <w:rsid w:val="006B6CDD"/>
    <w:rsid w:val="006C364D"/>
    <w:rsid w:val="0070671C"/>
    <w:rsid w:val="00720B8F"/>
    <w:rsid w:val="00732C0D"/>
    <w:rsid w:val="007754F5"/>
    <w:rsid w:val="00784871"/>
    <w:rsid w:val="007C10CD"/>
    <w:rsid w:val="007E171B"/>
    <w:rsid w:val="007E7DA5"/>
    <w:rsid w:val="00803AB6"/>
    <w:rsid w:val="00814A71"/>
    <w:rsid w:val="00860295"/>
    <w:rsid w:val="00866364"/>
    <w:rsid w:val="008C1969"/>
    <w:rsid w:val="008F3253"/>
    <w:rsid w:val="00945D64"/>
    <w:rsid w:val="00962B98"/>
    <w:rsid w:val="00975D73"/>
    <w:rsid w:val="00981C12"/>
    <w:rsid w:val="009B29B3"/>
    <w:rsid w:val="009C7AF2"/>
    <w:rsid w:val="00A120B9"/>
    <w:rsid w:val="00A47577"/>
    <w:rsid w:val="00A509E9"/>
    <w:rsid w:val="00A85DEB"/>
    <w:rsid w:val="00A86BC2"/>
    <w:rsid w:val="00AC47ED"/>
    <w:rsid w:val="00AD31A5"/>
    <w:rsid w:val="00AD42E2"/>
    <w:rsid w:val="00AF1B17"/>
    <w:rsid w:val="00B058CE"/>
    <w:rsid w:val="00B22541"/>
    <w:rsid w:val="00B25C1E"/>
    <w:rsid w:val="00B517CF"/>
    <w:rsid w:val="00B70149"/>
    <w:rsid w:val="00B72120"/>
    <w:rsid w:val="00BA1B96"/>
    <w:rsid w:val="00BA35C2"/>
    <w:rsid w:val="00BB5511"/>
    <w:rsid w:val="00C128AB"/>
    <w:rsid w:val="00C5077F"/>
    <w:rsid w:val="00C67579"/>
    <w:rsid w:val="00CA0EC9"/>
    <w:rsid w:val="00CF7765"/>
    <w:rsid w:val="00D40AF6"/>
    <w:rsid w:val="00D46553"/>
    <w:rsid w:val="00DB757E"/>
    <w:rsid w:val="00E03118"/>
    <w:rsid w:val="00E440AB"/>
    <w:rsid w:val="00EA3903"/>
    <w:rsid w:val="00EF3675"/>
    <w:rsid w:val="00F36D2A"/>
    <w:rsid w:val="00F42304"/>
    <w:rsid w:val="00F52EDA"/>
    <w:rsid w:val="00F633E1"/>
    <w:rsid w:val="00F93C9E"/>
    <w:rsid w:val="00FC7F00"/>
    <w:rsid w:val="01670F5C"/>
    <w:rsid w:val="028642E4"/>
    <w:rsid w:val="05A65175"/>
    <w:rsid w:val="07D272B8"/>
    <w:rsid w:val="0A7D2841"/>
    <w:rsid w:val="13255454"/>
    <w:rsid w:val="16951CB5"/>
    <w:rsid w:val="172042DD"/>
    <w:rsid w:val="17D244D2"/>
    <w:rsid w:val="25333A00"/>
    <w:rsid w:val="2DA4477D"/>
    <w:rsid w:val="3543582D"/>
    <w:rsid w:val="35DE78E8"/>
    <w:rsid w:val="3FFB1940"/>
    <w:rsid w:val="5EF64B7B"/>
    <w:rsid w:val="770976EA"/>
    <w:rsid w:val="77EC3C6B"/>
    <w:rsid w:val="78F93A77"/>
    <w:rsid w:val="7B936622"/>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iPriority="99"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3"/>
    <w:basedOn w:val="1"/>
    <w:next w:val="1"/>
    <w:semiHidden/>
    <w:unhideWhenUsed/>
    <w:qFormat/>
    <w:uiPriority w:val="0"/>
    <w:pPr>
      <w:spacing w:before="0" w:beforeAutospacing="1" w:after="0" w:afterAutospacing="1"/>
      <w:jc w:val="left"/>
    </w:pPr>
    <w:rPr>
      <w:rFonts w:hint="eastAsia" w:ascii="宋体" w:hAnsi="宋体" w:eastAsia="宋体" w:cs="宋体"/>
      <w:b/>
      <w:bCs/>
      <w:kern w:val="0"/>
      <w:sz w:val="27"/>
      <w:szCs w:val="27"/>
      <w:lang w:val="en-US" w:eastAsia="zh-CN" w:bidi="ar"/>
    </w:rPr>
  </w:style>
  <w:style w:type="character" w:default="1" w:styleId="8">
    <w:name w:val="Default Paragraph Font"/>
    <w:semiHidden/>
    <w:qFormat/>
    <w:uiPriority w:val="0"/>
  </w:style>
  <w:style w:type="table" w:default="1" w:styleId="6">
    <w:name w:val="Normal Table"/>
    <w:semiHidden/>
    <w:uiPriority w:val="0"/>
    <w:tblPr>
      <w:tblCellMar>
        <w:top w:w="0" w:type="dxa"/>
        <w:left w:w="108" w:type="dxa"/>
        <w:bottom w:w="0" w:type="dxa"/>
        <w:right w:w="108" w:type="dxa"/>
      </w:tblCellMar>
    </w:tblPr>
  </w:style>
  <w:style w:type="paragraph" w:styleId="3">
    <w:name w:val="footer"/>
    <w:basedOn w:val="1"/>
    <w:qFormat/>
    <w:uiPriority w:val="0"/>
    <w:pPr>
      <w:tabs>
        <w:tab w:val="center" w:pos="4153"/>
        <w:tab w:val="right" w:pos="8306"/>
      </w:tabs>
      <w:snapToGrid w:val="0"/>
      <w:jc w:val="left"/>
    </w:pPr>
    <w:rPr>
      <w:sz w:val="18"/>
      <w:szCs w:val="18"/>
    </w:rPr>
  </w:style>
  <w:style w:type="paragraph" w:styleId="4">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5">
    <w:name w:val="Normal (Web)"/>
    <w:basedOn w:val="1"/>
    <w:semiHidden/>
    <w:unhideWhenUsed/>
    <w:qFormat/>
    <w:uiPriority w:val="99"/>
    <w:pPr>
      <w:widowControl/>
      <w:spacing w:before="100" w:beforeAutospacing="1" w:after="100" w:afterAutospacing="1"/>
      <w:jc w:val="left"/>
    </w:pPr>
    <w:rPr>
      <w:rFonts w:ascii="宋体" w:hAnsi="宋体" w:cs="宋体"/>
      <w:kern w:val="0"/>
      <w:sz w:val="24"/>
      <w:szCs w:val="24"/>
    </w:rPr>
  </w:style>
  <w:style w:type="table" w:styleId="7">
    <w:name w:val="Table Grid"/>
    <w:basedOn w:val="6"/>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9">
    <w:name w:val="Strong"/>
    <w:basedOn w:val="8"/>
    <w:qFormat/>
    <w:uiPriority w:val="0"/>
    <w:rPr>
      <w:b/>
    </w:rPr>
  </w:style>
  <w:style w:type="character" w:styleId="10">
    <w:name w:val="HTML Code"/>
    <w:basedOn w:val="8"/>
    <w:qFormat/>
    <w:uiPriority w:val="0"/>
    <w:rPr>
      <w:rFonts w:ascii="Courier New" w:hAnsi="Courier New"/>
      <w:sz w:val="20"/>
    </w:rPr>
  </w:style>
  <w:style w:type="paragraph" w:customStyle="1" w:styleId="11">
    <w:name w:val="正文文字"/>
    <w:basedOn w:val="1"/>
    <w:qFormat/>
    <w:uiPriority w:val="0"/>
    <w:pPr>
      <w:widowControl/>
      <w:ind w:firstLine="420"/>
    </w:pPr>
    <w:rPr>
      <w:rFonts w:cs="宋体"/>
      <w:kern w:val="0"/>
      <w:szCs w:val="21"/>
    </w:rPr>
  </w:style>
  <w:style w:type="paragraph" w:customStyle="1" w:styleId="12">
    <w:name w:val="伪代码"/>
    <w:basedOn w:val="1"/>
    <w:qFormat/>
    <w:uiPriority w:val="0"/>
    <w:pPr>
      <w:numPr>
        <w:ilvl w:val="0"/>
        <w:numId w:val="1"/>
      </w:numPr>
      <w:spacing w:line="400" w:lineRule="exact"/>
      <w:ind w:left="200" w:leftChars="100" w:hanging="100" w:hangingChars="100"/>
    </w:pPr>
    <w:rPr>
      <w:sz w:val="24"/>
    </w:rPr>
  </w:style>
  <w:style w:type="paragraph" w:customStyle="1" w:styleId="13">
    <w:name w:val="样式1"/>
    <w:basedOn w:val="12"/>
    <w:qFormat/>
    <w:uiPriority w:val="0"/>
    <w:pPr>
      <w:numPr>
        <w:ilvl w:val="0"/>
        <w:numId w:val="2"/>
      </w:numPr>
    </w:pPr>
    <w:rPr>
      <w:kern w:val="0"/>
      <w:sz w:val="20"/>
      <w:szCs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5.emf"/><Relationship Id="rId8" Type="http://schemas.openxmlformats.org/officeDocument/2006/relationships/oleObject" Target="embeddings/oleObject1.bin"/><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7" Type="http://schemas.openxmlformats.org/officeDocument/2006/relationships/fontTable" Target="fontTable.xml"/><Relationship Id="rId26" Type="http://schemas.openxmlformats.org/officeDocument/2006/relationships/numbering" Target="numbering.xml"/><Relationship Id="rId25" Type="http://schemas.openxmlformats.org/officeDocument/2006/relationships/image" Target="media/image20.png"/><Relationship Id="rId24" Type="http://schemas.openxmlformats.org/officeDocument/2006/relationships/image" Target="media/image19.png"/><Relationship Id="rId23" Type="http://schemas.openxmlformats.org/officeDocument/2006/relationships/image" Target="media/image18.png"/><Relationship Id="rId22" Type="http://schemas.openxmlformats.org/officeDocument/2006/relationships/image" Target="media/image17.png"/><Relationship Id="rId21" Type="http://schemas.openxmlformats.org/officeDocument/2006/relationships/image" Target="media/image16.png"/><Relationship Id="rId20" Type="http://schemas.openxmlformats.org/officeDocument/2006/relationships/image" Target="media/image15.png"/><Relationship Id="rId2" Type="http://schemas.openxmlformats.org/officeDocument/2006/relationships/settings" Target="settings.xml"/><Relationship Id="rId19" Type="http://schemas.openxmlformats.org/officeDocument/2006/relationships/image" Target="media/image14.png"/><Relationship Id="rId18" Type="http://schemas.openxmlformats.org/officeDocument/2006/relationships/image" Target="media/image13.png"/><Relationship Id="rId17" Type="http://schemas.openxmlformats.org/officeDocument/2006/relationships/image" Target="media/image12.emf"/><Relationship Id="rId16" Type="http://schemas.openxmlformats.org/officeDocument/2006/relationships/oleObject" Target="embeddings/oleObject2.bin"/><Relationship Id="rId15" Type="http://schemas.openxmlformats.org/officeDocument/2006/relationships/image" Target="media/image11.png"/><Relationship Id="rId14" Type="http://schemas.openxmlformats.org/officeDocument/2006/relationships/image" Target="media/image10.png"/><Relationship Id="rId13" Type="http://schemas.openxmlformats.org/officeDocument/2006/relationships/image" Target="media/image9.png"/><Relationship Id="rId12" Type="http://schemas.openxmlformats.org/officeDocument/2006/relationships/image" Target="media/image8.png"/><Relationship Id="rId11" Type="http://schemas.openxmlformats.org/officeDocument/2006/relationships/image" Target="media/image7.png"/><Relationship Id="rId10" Type="http://schemas.openxmlformats.org/officeDocument/2006/relationships/image" Target="media/image6.png"/><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10</Pages>
  <Words>3678</Words>
  <Characters>4511</Characters>
  <Lines>5</Lines>
  <Paragraphs>1</Paragraphs>
  <TotalTime>39</TotalTime>
  <ScaleCrop>false</ScaleCrop>
  <LinksUpToDate>false</LinksUpToDate>
  <CharactersWithSpaces>5226</CharactersWithSpaces>
  <Application>WPS Office_11.1.0.12165_F1E327BC-269C-435d-A152-05C5408002CA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2009-10-12T03:26:00Z</dcterms:created>
  <dc:creator>田景怡  管理学院   2005041611</dc:creator>
  <cp:lastModifiedBy>MoMaek</cp:lastModifiedBy>
  <cp:lastPrinted>2006-03-31T03:13:00Z</cp:lastPrinted>
  <dcterms:modified xsi:type="dcterms:W3CDTF">2025-04-02T13:08:47Z</dcterms:modified>
  <dc:subject>第九章练习</dc:subject>
  <dc:title>深圳大学实验报告</dc:title>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2052-11.1.0.12165</vt:lpwstr>
  </property>
  <property fmtid="{D5CDD505-2E9C-101B-9397-08002B2CF9AE}" pid="3" name="ICV">
    <vt:lpwstr>A1EC92DB2BEE4F5184570DA5A2767000</vt:lpwstr>
  </property>
</Properties>
</file>