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       互联网编程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   实验1熟悉互联</w:t>
      </w:r>
      <w:r>
        <w:rPr>
          <w:b/>
          <w:sz w:val="28"/>
          <w:u w:val="single"/>
        </w:rPr>
        <w:t>网编程</w:t>
      </w:r>
      <w:r>
        <w:rPr>
          <w:rFonts w:hint="eastAsia"/>
          <w:b/>
          <w:sz w:val="28"/>
          <w:u w:val="single"/>
        </w:rPr>
        <w:t>开</w:t>
      </w:r>
      <w:r>
        <w:rPr>
          <w:b/>
          <w:sz w:val="28"/>
          <w:u w:val="single"/>
        </w:rPr>
        <w:t>发环境</w:t>
      </w:r>
      <w:r>
        <w:rPr>
          <w:rFonts w:hint="eastAsia"/>
          <w:b/>
          <w:sz w:val="28"/>
          <w:u w:val="single"/>
        </w:rPr>
        <w:t xml:space="preserve">       </w:t>
      </w:r>
    </w:p>
    <w:p>
      <w:pPr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计算机与软件学院                 </w:t>
      </w:r>
    </w:p>
    <w:p>
      <w:pPr>
        <w:rPr>
          <w:b/>
          <w:sz w:val="28"/>
        </w:rPr>
      </w:pPr>
    </w:p>
    <w:p>
      <w:pPr>
        <w:ind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>计算机科学与技术（创新班）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b/>
          <w:sz w:val="28"/>
          <w:u w:val="single"/>
        </w:rPr>
        <w:t>BASKER GEORGE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杨韩冰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2023150041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国际班</w:t>
      </w:r>
      <w:r>
        <w:rPr>
          <w:rFonts w:hint="eastAsia"/>
          <w:b/>
          <w:sz w:val="28"/>
          <w:u w:val="single"/>
        </w:rPr>
        <w:t xml:space="preserve">           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2025.2.27 </w:t>
      </w:r>
      <w:r>
        <w:rPr>
          <w:rFonts w:hint="eastAsia"/>
          <w:b/>
          <w:sz w:val="28"/>
          <w:u w:val="single"/>
        </w:rPr>
        <w:t>t</w:t>
      </w:r>
      <w:r>
        <w:rPr>
          <w:b/>
          <w:sz w:val="28"/>
          <w:u w:val="single"/>
        </w:rPr>
        <w:t xml:space="preserve">o </w:t>
      </w:r>
      <w:r>
        <w:rPr>
          <w:rFonts w:hint="eastAsia"/>
          <w:b/>
          <w:sz w:val="28"/>
          <w:u w:val="single"/>
        </w:rPr>
        <w:t>2</w:t>
      </w:r>
      <w:r>
        <w:rPr>
          <w:b/>
          <w:sz w:val="28"/>
          <w:u w:val="single"/>
        </w:rPr>
        <w:t>025.3.19</w:t>
      </w:r>
      <w:r>
        <w:rPr>
          <w:rFonts w:hint="eastAsia"/>
          <w:b/>
          <w:sz w:val="28"/>
          <w:u w:val="single"/>
        </w:rPr>
        <w:t xml:space="preserve">              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2025.3.13       </w:t>
      </w:r>
      <w:r>
        <w:rPr>
          <w:rFonts w:hint="eastAsia"/>
          <w:b/>
          <w:sz w:val="28"/>
          <w:u w:val="single"/>
        </w:rPr>
        <w:t xml:space="preserve">                   </w:t>
      </w:r>
    </w:p>
    <w:p>
      <w:pPr>
        <w:jc w:val="center"/>
        <w:rPr>
          <w:b/>
          <w:sz w:val="44"/>
        </w:rPr>
      </w:pPr>
    </w:p>
    <w:p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/>
    <w:p>
      <w:pPr>
        <w:spacing w:before="156" w:beforeLines="50" w:after="156" w:afterLines="50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r>
        <w:rPr>
          <w:rFonts w:hint="eastAsia" w:ascii="黑体" w:eastAsia="黑体"/>
          <w:sz w:val="32"/>
          <w:szCs w:val="32"/>
        </w:rPr>
        <w:t>一、实验目的与内容：</w:t>
      </w:r>
    </w:p>
    <w:p>
      <w:r>
        <w:rPr>
          <w:rFonts w:hint="eastAsia" w:cs="宋体"/>
          <w:b/>
          <w:bCs/>
        </w:rPr>
        <w:t>目的：</w:t>
      </w:r>
      <w:r>
        <w:rPr>
          <w:rFonts w:hint="eastAsia" w:ascii="宋体" w:hAnsi="宋体"/>
        </w:rPr>
        <w:t>掌握面向j</w:t>
      </w:r>
      <w:r>
        <w:rPr>
          <w:rFonts w:ascii="宋体" w:hAnsi="宋体"/>
        </w:rPr>
        <w:t>ava</w:t>
      </w:r>
      <w:r>
        <w:rPr>
          <w:rFonts w:hint="eastAsia" w:ascii="宋体" w:hAnsi="宋体"/>
        </w:rPr>
        <w:t>的</w:t>
      </w:r>
      <w:r>
        <w:rPr>
          <w:rFonts w:ascii="宋体" w:hAnsi="宋体"/>
        </w:rPr>
        <w:t>互联网</w:t>
      </w:r>
      <w:r>
        <w:rPr>
          <w:rFonts w:hint="eastAsia" w:ascii="宋体" w:hAnsi="宋体"/>
        </w:rPr>
        <w:t>编程开发环境的搭建。学习、掌握j</w:t>
      </w:r>
      <w:r>
        <w:rPr>
          <w:rFonts w:ascii="宋体" w:hAnsi="宋体"/>
        </w:rPr>
        <w:t>ava</w:t>
      </w:r>
      <w:r>
        <w:rPr>
          <w:rFonts w:hint="eastAsia" w:ascii="宋体" w:hAnsi="宋体"/>
        </w:rPr>
        <w:t>网络程序编写基本步骤，例如，基于Eclipse或My</w:t>
      </w:r>
      <w:r>
        <w:rPr>
          <w:rFonts w:ascii="宋体" w:hAnsi="宋体"/>
        </w:rPr>
        <w:t>Eclipse</w:t>
      </w:r>
      <w:r>
        <w:rPr>
          <w:rFonts w:hint="eastAsia" w:ascii="宋体" w:hAnsi="宋体"/>
        </w:rPr>
        <w:t>或其它IDE开</w:t>
      </w:r>
      <w:r>
        <w:rPr>
          <w:rFonts w:ascii="宋体" w:hAnsi="宋体"/>
        </w:rPr>
        <w:t>发环境</w:t>
      </w:r>
      <w:r>
        <w:rPr>
          <w:rFonts w:hint="eastAsia" w:ascii="宋体" w:hAnsi="宋体"/>
        </w:rPr>
        <w:t>编写简单的一</w:t>
      </w:r>
      <w:r>
        <w:rPr>
          <w:rFonts w:ascii="宋体" w:hAnsi="宋体"/>
        </w:rPr>
        <w:t>个网络通信程序</w:t>
      </w:r>
      <w:r>
        <w:rPr>
          <w:rFonts w:hint="eastAsia" w:ascii="宋体" w:hAnsi="宋体"/>
        </w:rPr>
        <w:t>，掌握编译、运行等基本步骤和操作。</w:t>
      </w:r>
    </w:p>
    <w:p>
      <w:pPr>
        <w:rPr>
          <w:rFonts w:cs="宋体"/>
          <w:bCs/>
        </w:rPr>
      </w:pPr>
      <w:r>
        <w:rPr>
          <w:rFonts w:hint="eastAsia" w:cs="宋体"/>
          <w:b/>
          <w:bCs/>
        </w:rPr>
        <w:t>内容要求：</w:t>
      </w:r>
    </w:p>
    <w:p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搭建开发环境（基本</w:t>
      </w:r>
      <w:r>
        <w:rPr>
          <w:rFonts w:cs="宋体"/>
          <w:bCs/>
        </w:rPr>
        <w:t>要求，6</w:t>
      </w:r>
      <w:r>
        <w:rPr>
          <w:rFonts w:hint="eastAsia" w:cs="宋体"/>
          <w:bCs/>
        </w:rPr>
        <w:t>0分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：</w:t>
      </w:r>
    </w:p>
    <w:p>
      <w:pPr>
        <w:ind w:left="360"/>
        <w:jc w:val="left"/>
        <w:rPr>
          <w:rFonts w:cs="宋体"/>
          <w:bCs/>
        </w:rPr>
      </w:pPr>
      <w:r>
        <w:rPr>
          <w:rFonts w:hint="eastAsia" w:cs="宋体"/>
          <w:bCs/>
        </w:rPr>
        <w:t>（在自己电脑上）下载安装和配置所</w:t>
      </w:r>
      <w:r>
        <w:rPr>
          <w:rFonts w:cs="宋体"/>
          <w:bCs/>
        </w:rPr>
        <w:t>选择使用的</w:t>
      </w:r>
      <w:r>
        <w:rPr>
          <w:rFonts w:hint="eastAsia" w:cs="宋体"/>
          <w:bCs/>
        </w:rPr>
        <w:t>开发环境平台（</w:t>
      </w:r>
      <w:r>
        <w:rPr>
          <w:rFonts w:hint="eastAsia" w:ascii="宋体" w:hAnsi="宋体"/>
        </w:rPr>
        <w:t>Eclipse或My</w:t>
      </w:r>
      <w:r>
        <w:rPr>
          <w:rFonts w:ascii="宋体" w:hAnsi="宋体"/>
        </w:rPr>
        <w:t>Eclipse</w:t>
      </w:r>
      <w:r>
        <w:rPr>
          <w:rFonts w:hint="eastAsia" w:ascii="宋体" w:hAnsi="宋体"/>
        </w:rPr>
        <w:t>或其它IDE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，</w:t>
      </w:r>
      <w:r>
        <w:rPr>
          <w:rFonts w:cs="宋体"/>
          <w:bCs/>
        </w:rPr>
        <w:t>并熟悉该开发环境中的常用操作</w:t>
      </w:r>
      <w:r>
        <w:rPr>
          <w:rFonts w:hint="eastAsia" w:cs="宋体"/>
          <w:bCs/>
        </w:rPr>
        <w:t>。</w:t>
      </w:r>
    </w:p>
    <w:p>
      <w:pPr>
        <w:ind w:left="360"/>
        <w:jc w:val="left"/>
        <w:rPr>
          <w:rFonts w:cs="宋体"/>
          <w:bCs/>
        </w:rPr>
      </w:pPr>
      <w:r>
        <w:rPr>
          <w:rFonts w:hint="eastAsia" w:cs="宋体"/>
          <w:bCs/>
        </w:rPr>
        <w:t>请在报告中给出搭建环境成功的截图和简要文字说明，简</w:t>
      </w:r>
      <w:r>
        <w:rPr>
          <w:rFonts w:cs="宋体"/>
          <w:bCs/>
        </w:rPr>
        <w:t>述自己所了解掌握的常用操作</w:t>
      </w:r>
      <w:r>
        <w:rPr>
          <w:rFonts w:hint="eastAsia" w:cs="宋体"/>
          <w:bCs/>
        </w:rPr>
        <w:t>。</w:t>
      </w:r>
    </w:p>
    <w:p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尝试编写自己第一个例子网</w:t>
      </w:r>
      <w:r>
        <w:rPr>
          <w:rFonts w:cs="宋体"/>
          <w:bCs/>
        </w:rPr>
        <w:t>络通信</w:t>
      </w:r>
      <w:r>
        <w:rPr>
          <w:rFonts w:hint="eastAsia" w:cs="宋体"/>
          <w:bCs/>
        </w:rPr>
        <w:t>程序（扩展</w:t>
      </w:r>
      <w:r>
        <w:rPr>
          <w:rFonts w:cs="宋体"/>
          <w:bCs/>
        </w:rPr>
        <w:t>提升要求</w:t>
      </w:r>
      <w:r>
        <w:rPr>
          <w:rFonts w:hint="eastAsia" w:cs="宋体"/>
          <w:bCs/>
        </w:rPr>
        <w:t>，</w:t>
      </w:r>
      <w:r>
        <w:rPr>
          <w:rFonts w:cs="宋体"/>
          <w:bCs/>
        </w:rPr>
        <w:t>3</w:t>
      </w:r>
      <w:r>
        <w:rPr>
          <w:rFonts w:hint="eastAsia" w:cs="宋体"/>
          <w:bCs/>
        </w:rPr>
        <w:t>0分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：</w:t>
      </w:r>
    </w:p>
    <w:p>
      <w:pPr>
        <w:rPr>
          <w:rFonts w:cs="宋体"/>
          <w:bCs/>
        </w:rPr>
      </w:pPr>
      <w:r>
        <w:rPr>
          <w:rFonts w:hint="eastAsia" w:cs="宋体"/>
          <w:bCs/>
        </w:rPr>
        <w:t>可试</w:t>
      </w:r>
      <w:r>
        <w:rPr>
          <w:rFonts w:cs="宋体"/>
          <w:bCs/>
        </w:rPr>
        <w:t>着根据</w:t>
      </w:r>
      <w:r>
        <w:rPr>
          <w:rFonts w:hint="eastAsia" w:cs="宋体"/>
          <w:bCs/>
        </w:rPr>
        <w:t>java编程</w:t>
      </w:r>
      <w:r>
        <w:rPr>
          <w:rFonts w:cs="宋体"/>
          <w:bCs/>
        </w:rPr>
        <w:t>课所学到的</w:t>
      </w:r>
      <w:r>
        <w:rPr>
          <w:rFonts w:hint="eastAsia" w:cs="宋体"/>
          <w:bCs/>
        </w:rPr>
        <w:t>java网络编程</w:t>
      </w:r>
      <w:r>
        <w:rPr>
          <w:rFonts w:cs="宋体"/>
          <w:bCs/>
        </w:rPr>
        <w:t>技术，尝试编写一个有客户端和服务器端</w:t>
      </w:r>
      <w:r>
        <w:rPr>
          <w:rFonts w:hint="eastAsia" w:cs="宋体"/>
          <w:bCs/>
        </w:rPr>
        <w:t>，并</w:t>
      </w:r>
      <w:r>
        <w:rPr>
          <w:rFonts w:cs="宋体"/>
          <w:bCs/>
        </w:rPr>
        <w:t>且两端能进行通信交互的程序。</w:t>
      </w:r>
      <w:r>
        <w:rPr>
          <w:rFonts w:hint="eastAsia" w:cs="宋体"/>
          <w:bCs/>
        </w:rPr>
        <w:t>也</w:t>
      </w:r>
      <w:r>
        <w:rPr>
          <w:rFonts w:cs="宋体"/>
          <w:bCs/>
        </w:rPr>
        <w:t>可根据自已</w:t>
      </w:r>
      <w:r>
        <w:rPr>
          <w:rFonts w:hint="eastAsia" w:cs="宋体"/>
          <w:bCs/>
        </w:rPr>
        <w:t>所</w:t>
      </w:r>
      <w:r>
        <w:rPr>
          <w:rFonts w:cs="宋体"/>
          <w:bCs/>
        </w:rPr>
        <w:t>掌握</w:t>
      </w:r>
      <w:r>
        <w:rPr>
          <w:rFonts w:hint="eastAsia" w:cs="宋体"/>
          <w:bCs/>
        </w:rPr>
        <w:t>的</w:t>
      </w:r>
      <w:r>
        <w:rPr>
          <w:rFonts w:cs="宋体"/>
          <w:bCs/>
        </w:rPr>
        <w:t>其他编程技术，</w:t>
      </w:r>
      <w:r>
        <w:rPr>
          <w:rFonts w:hint="eastAsia" w:cs="宋体"/>
          <w:bCs/>
        </w:rPr>
        <w:t>编写</w:t>
      </w:r>
      <w:r>
        <w:rPr>
          <w:rFonts w:cs="宋体"/>
          <w:bCs/>
        </w:rPr>
        <w:t>一个</w:t>
      </w:r>
      <w:r>
        <w:rPr>
          <w:rFonts w:hint="eastAsia" w:cs="宋体"/>
          <w:bCs/>
        </w:rPr>
        <w:t>网</w:t>
      </w:r>
      <w:r>
        <w:rPr>
          <w:rFonts w:cs="宋体"/>
          <w:bCs/>
        </w:rPr>
        <w:t>络通信程序，只要</w:t>
      </w:r>
      <w:r>
        <w:rPr>
          <w:rFonts w:hint="eastAsia" w:cs="宋体"/>
          <w:bCs/>
        </w:rPr>
        <w:t>在</w:t>
      </w:r>
      <w:r>
        <w:rPr>
          <w:rFonts w:cs="宋体"/>
          <w:bCs/>
        </w:rPr>
        <w:t>程序中</w:t>
      </w:r>
      <w:r>
        <w:rPr>
          <w:rFonts w:hint="eastAsia" w:cs="宋体"/>
          <w:bCs/>
        </w:rPr>
        <w:t>应用</w:t>
      </w:r>
      <w:r>
        <w:rPr>
          <w:rFonts w:cs="宋体"/>
          <w:bCs/>
        </w:rPr>
        <w:t>到了</w:t>
      </w:r>
      <w:r>
        <w:rPr>
          <w:rFonts w:hint="eastAsia" w:cs="宋体"/>
          <w:bCs/>
        </w:rPr>
        <w:t>Internet通信</w:t>
      </w:r>
      <w:r>
        <w:rPr>
          <w:rFonts w:cs="宋体"/>
          <w:bCs/>
        </w:rPr>
        <w:t>即可。</w:t>
      </w:r>
    </w:p>
    <w:p>
      <w:pPr>
        <w:rPr>
          <w:rFonts w:cs="宋体"/>
          <w:bCs/>
        </w:rPr>
      </w:pPr>
    </w:p>
    <w:p>
      <w:r>
        <w:t>注意：</w:t>
      </w:r>
    </w:p>
    <w:p>
      <w:pPr>
        <w:rPr>
          <w:rFonts w:cs="宋体"/>
          <w:bCs/>
        </w:rPr>
      </w:pPr>
      <w:r>
        <w:t>1. 实验报告中需要有实验结果的截屏图像。</w:t>
      </w:r>
    </w:p>
    <w:p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二、实验过程和代码与结果</w:t>
      </w:r>
    </w:p>
    <w:p>
      <w:pPr>
        <w:rPr>
          <w:rFonts w:hint="default" w:eastAsia="宋体"/>
          <w:b/>
          <w:lang w:val="en-US" w:eastAsia="zh-CN"/>
        </w:rPr>
      </w:pPr>
      <w:r>
        <w:rPr>
          <w:b/>
        </w:rPr>
        <w:t>1</w:t>
      </w:r>
      <w:r>
        <w:rPr>
          <w:rFonts w:hint="eastAsia"/>
          <w:b/>
        </w:rPr>
        <w:t>.开发环境的搭建 实验过程及结果</w:t>
      </w:r>
      <w:r>
        <w:rPr>
          <w:rFonts w:hint="eastAsia"/>
          <w:b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b/>
          <w:lang w:val="en-US" w:eastAsia="zh-CN"/>
        </w:rPr>
        <w:t>(因之前已经安装过，部分截图未出现在这里)</w:t>
      </w:r>
    </w:p>
    <w:p>
      <w:pPr>
        <w:ind w:firstLine="420" w:firstLineChars="200"/>
        <w:rPr>
          <w:rFonts w:cs="宋体"/>
          <w:bCs/>
        </w:rPr>
      </w:pPr>
      <w:r>
        <w:rPr>
          <w:rFonts w:hint="eastAsia" w:cs="宋体"/>
          <w:bCs/>
        </w:rPr>
        <w:t>(1).下载、安装"Java SE Development Kit"最新的版本，需要进行系统环境变量的设置。</w:t>
      </w:r>
    </w:p>
    <w:p>
      <w:pPr>
        <w:numPr>
          <w:ilvl w:val="0"/>
          <w:numId w:val="2"/>
        </w:numPr>
        <w:rPr>
          <w:rFonts w:cs="宋体"/>
          <w:bCs/>
        </w:rPr>
      </w:pPr>
      <w:r>
        <w:rPr>
          <w:rFonts w:hint="eastAsia" w:cs="宋体"/>
          <w:bCs/>
        </w:rPr>
        <w:t>下载：点击官方网址后选择要安装的版本，点击下载；安装完成后以管理员身份运行，选择安装路径，注意这个地方的安装路径不要有中文或者特殊符号，如空格等。</w:t>
      </w:r>
    </w:p>
    <w:p>
      <w:pPr>
        <w:widowControl w:val="0"/>
        <w:numPr>
          <w:numId w:val="0"/>
        </w:numPr>
        <w:jc w:val="both"/>
        <w:rPr>
          <w:rFonts w:cs="宋体"/>
          <w:bCs/>
        </w:rPr>
      </w:pPr>
      <w:r>
        <w:drawing>
          <wp:inline distT="0" distB="0" distL="114300" distR="114300">
            <wp:extent cx="5278755" cy="305054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cs="宋体"/>
          <w:bCs/>
        </w:rPr>
      </w:pPr>
      <w:r>
        <w:rPr>
          <w:rFonts w:hint="eastAsia" w:cs="宋体"/>
          <w:bCs/>
        </w:rPr>
        <w:t>系统环境变量的设置：</w:t>
      </w:r>
    </w:p>
    <w:p>
      <w:pPr>
        <w:numPr>
          <w:ilvl w:val="0"/>
          <w:numId w:val="3"/>
        </w:numPr>
        <w:rPr>
          <w:rFonts w:cs="宋体"/>
          <w:bCs/>
        </w:rPr>
      </w:pPr>
      <w:r>
        <w:rPr>
          <w:rFonts w:hint="eastAsia" w:cs="宋体"/>
          <w:bCs/>
        </w:rPr>
        <w:t>点击我的电脑</w:t>
      </w:r>
      <w:r>
        <w:rPr>
          <w:rFonts w:hint="eastAsia" w:cs="宋体"/>
          <w:bCs/>
          <w:lang w:eastAsia="zh-CN"/>
        </w:rPr>
        <w:t>（</w:t>
      </w:r>
      <w:r>
        <w:rPr>
          <w:rFonts w:hint="eastAsia" w:cs="宋体"/>
          <w:bCs/>
          <w:lang w:val="en-US" w:eastAsia="zh-CN"/>
        </w:rPr>
        <w:t>右键</w:t>
      </w:r>
      <w:r>
        <w:rPr>
          <w:rFonts w:hint="eastAsia" w:cs="宋体"/>
          <w:bCs/>
          <w:lang w:eastAsia="zh-CN"/>
        </w:rPr>
        <w:t>）</w:t>
      </w:r>
      <w:r>
        <w:rPr>
          <w:rFonts w:cs="宋体"/>
          <w:bCs/>
        </w:rPr>
        <w:t>—</w:t>
      </w:r>
      <w:r>
        <w:rPr>
          <w:rFonts w:hint="eastAsia" w:cs="宋体"/>
          <w:bCs/>
        </w:rPr>
        <w:t>属性</w:t>
      </w:r>
      <w:r>
        <w:rPr>
          <w:rFonts w:cs="宋体"/>
          <w:bCs/>
        </w:rPr>
        <w:t>—</w:t>
      </w:r>
      <w:r>
        <w:rPr>
          <w:rFonts w:hint="eastAsia" w:cs="宋体"/>
          <w:bCs/>
        </w:rPr>
        <w:t>高级系统设置</w:t>
      </w:r>
      <w:r>
        <w:rPr>
          <w:rFonts w:cs="宋体"/>
          <w:bCs/>
        </w:rPr>
        <w:t>—</w:t>
      </w:r>
      <w:r>
        <w:rPr>
          <w:rFonts w:hint="eastAsia" w:cs="宋体"/>
          <w:bCs/>
        </w:rPr>
        <w:t>环境变量</w:t>
      </w:r>
    </w:p>
    <w:p>
      <w:pPr>
        <w:widowControl w:val="0"/>
        <w:numPr>
          <w:numId w:val="0"/>
        </w:numPr>
        <w:jc w:val="center"/>
        <w:rPr>
          <w:rFonts w:hint="eastAsia" w:eastAsia="宋体" w:cs="宋体"/>
          <w:bCs/>
          <w:lang w:eastAsia="zh-CN"/>
        </w:rPr>
      </w:pPr>
      <w:r>
        <w:rPr>
          <w:rFonts w:hint="eastAsia" w:eastAsia="宋体" w:cs="宋体"/>
          <w:bCs/>
          <w:lang w:eastAsia="zh-CN"/>
        </w:rPr>
        <w:drawing>
          <wp:inline distT="0" distB="0" distL="114300" distR="114300">
            <wp:extent cx="2167255" cy="2402840"/>
            <wp:effectExtent l="0" t="0" r="4445" b="10160"/>
            <wp:docPr id="11" name="图片 11" descr="12b7039e6ed12393809c0a24e00c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2b7039e6ed12393809c0a24e00cb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cs="宋体"/>
          <w:bCs/>
        </w:rPr>
      </w:pPr>
      <w:r>
        <w:rPr>
          <w:rFonts w:hint="eastAsia" w:cs="宋体"/>
          <w:bCs/>
        </w:rPr>
        <w:t>增加JAVA_HOME 环境变量</w:t>
      </w:r>
    </w:p>
    <w:p>
      <w:pPr>
        <w:widowControl w:val="0"/>
        <w:numPr>
          <w:numId w:val="0"/>
        </w:numPr>
        <w:jc w:val="center"/>
        <w:rPr>
          <w:rFonts w:hint="eastAsia" w:eastAsia="宋体" w:cs="宋体"/>
          <w:bCs/>
          <w:lang w:eastAsia="zh-CN"/>
        </w:rPr>
      </w:pPr>
      <w:r>
        <w:rPr>
          <w:rFonts w:hint="eastAsia" w:eastAsia="宋体" w:cs="宋体"/>
          <w:bCs/>
          <w:lang w:eastAsia="zh-CN"/>
        </w:rPr>
        <w:drawing>
          <wp:inline distT="0" distB="0" distL="114300" distR="114300">
            <wp:extent cx="2505075" cy="2379345"/>
            <wp:effectExtent l="0" t="0" r="9525" b="8255"/>
            <wp:docPr id="12" name="图片 12" descr="72c98dc4208b1f27a28967684ee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2c98dc4208b1f27a28967684ee20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cs="宋体"/>
          <w:bCs/>
        </w:rPr>
      </w:pPr>
      <w:r>
        <w:rPr>
          <w:rFonts w:hint="eastAsia" w:cs="宋体"/>
          <w:bCs/>
        </w:rPr>
        <w:t>编辑path环境变量，增加%JAVA_HOME%\bin</w:t>
      </w:r>
    </w:p>
    <w:p>
      <w:pPr>
        <w:widowControl w:val="0"/>
        <w:numPr>
          <w:numId w:val="0"/>
        </w:numPr>
        <w:jc w:val="center"/>
        <w:rPr>
          <w:rFonts w:cs="宋体"/>
          <w:bCs/>
        </w:rPr>
      </w:pPr>
      <w:r>
        <w:drawing>
          <wp:inline distT="0" distB="0" distL="114300" distR="114300">
            <wp:extent cx="3239135" cy="3086100"/>
            <wp:effectExtent l="0" t="0" r="12065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cs="宋体"/>
          <w:bCs/>
        </w:rPr>
      </w:pPr>
      <w:r>
        <w:rPr>
          <w:rFonts w:hint="eastAsia" w:cs="宋体"/>
          <w:bCs/>
        </w:rPr>
        <w:t>打开DOS命令行，在任意目录下敲入javac/java，如果出现javac的参数信息，则配置成功</w:t>
      </w:r>
    </w:p>
    <w:p>
      <w:pPr>
        <w:rPr>
          <w:rFonts w:hint="eastAsia" w:cs="宋体"/>
          <w:bCs/>
        </w:rPr>
      </w:pPr>
    </w:p>
    <w:p>
      <w:pPr>
        <w:ind w:firstLine="420" w:firstLineChars="200"/>
        <w:rPr>
          <w:rFonts w:cs="宋体"/>
          <w:bCs/>
        </w:rPr>
      </w:pPr>
      <w:r>
        <w:rPr>
          <w:rFonts w:hint="eastAsia" w:cs="宋体"/>
          <w:bCs/>
        </w:rPr>
        <w:t>(</w:t>
      </w:r>
      <w:r>
        <w:rPr>
          <w:rFonts w:cs="宋体"/>
          <w:bCs/>
        </w:rPr>
        <w:t>2</w:t>
      </w:r>
      <w:r>
        <w:rPr>
          <w:rFonts w:hint="eastAsia" w:cs="宋体"/>
          <w:bCs/>
        </w:rPr>
        <w:t>).下载、安装"Eclipse IDE for Java Developers"，需要进行</w:t>
      </w:r>
      <w:r>
        <w:rPr>
          <w:rFonts w:cs="宋体"/>
          <w:bCs/>
        </w:rPr>
        <w:t>JDK</w:t>
      </w:r>
      <w:r>
        <w:rPr>
          <w:rFonts w:hint="eastAsia" w:cs="宋体"/>
          <w:bCs/>
        </w:rPr>
        <w:t>等的设置。</w:t>
      </w:r>
    </w:p>
    <w:p>
      <w:pPr>
        <w:ind w:firstLine="420" w:firstLineChars="200"/>
        <w:rPr>
          <w:rFonts w:cs="宋体"/>
          <w:bCs/>
        </w:rPr>
      </w:pPr>
      <w:r>
        <w:rPr>
          <w:rFonts w:hint="eastAsia" w:cs="宋体"/>
          <w:bCs/>
        </w:rPr>
        <w:t>因本人下载的是</w:t>
      </w:r>
      <w:r>
        <w:rPr>
          <w:rFonts w:cs="宋体"/>
          <w:bCs/>
        </w:rPr>
        <w:t>IntelliJ IDEA</w:t>
      </w:r>
      <w:r>
        <w:rPr>
          <w:rFonts w:hint="eastAsia" w:cs="宋体"/>
          <w:bCs/>
        </w:rPr>
        <w:t>，故此处不显示Eclipse安装的设置；</w:t>
      </w:r>
    </w:p>
    <w:p>
      <w:pPr>
        <w:ind w:firstLine="420" w:firstLineChars="200"/>
        <w:rPr>
          <w:rFonts w:cs="宋体"/>
          <w:bCs/>
        </w:rPr>
      </w:pPr>
      <w:r>
        <w:rPr>
          <w:rFonts w:cs="宋体"/>
          <w:bCs/>
        </w:rPr>
        <w:t>访问 IDEA 官网 https://www.jetbrains.com/idea/download/，</w:t>
      </w:r>
      <w:r>
        <w:rPr>
          <w:rFonts w:hint="eastAsia" w:cs="宋体"/>
          <w:bCs/>
        </w:rPr>
        <w:t>选择</w:t>
      </w:r>
      <w:r>
        <w:rPr>
          <w:rFonts w:cs="宋体"/>
          <w:bCs/>
        </w:rPr>
        <w:t>下载 IDEA2024.2.0.1 版本的安装包，下载完成后，双击.exe 安装包开始安装 IDEA</w:t>
      </w:r>
    </w:p>
    <w:p>
      <w:pPr>
        <w:numPr>
          <w:ilvl w:val="0"/>
          <w:numId w:val="4"/>
        </w:numPr>
        <w:ind w:firstLine="420" w:firstLineChars="200"/>
        <w:rPr>
          <w:rFonts w:hint="eastAsia" w:cs="宋体"/>
          <w:bCs/>
          <w:lang w:val="en-US" w:eastAsia="zh-CN"/>
        </w:rPr>
      </w:pPr>
      <w:r>
        <w:rPr>
          <w:rFonts w:hint="eastAsia" w:cs="宋体"/>
          <w:bCs/>
          <w:lang w:val="en-US" w:eastAsia="zh-CN"/>
        </w:rPr>
        <w:t>测试是否安装完毕</w:t>
      </w:r>
    </w:p>
    <w:p>
      <w:pPr>
        <w:ind w:firstLine="420" w:firstLineChars="200"/>
        <w:rPr>
          <w:rFonts w:hint="default" w:cs="宋体"/>
          <w:bCs/>
          <w:lang w:val="en-US" w:eastAsia="zh-CN"/>
        </w:rPr>
      </w:pPr>
      <w:r>
        <w:rPr>
          <w:rFonts w:hint="eastAsia" w:cs="宋体"/>
          <w:bCs/>
          <w:lang w:val="en-US" w:eastAsia="zh-CN"/>
        </w:rPr>
        <w:t>按下</w:t>
      </w:r>
      <w:r>
        <w:rPr>
          <w:rFonts w:hint="eastAsia" w:cs="宋体"/>
          <w:bCs/>
        </w:rPr>
        <w:t>按下“</w:t>
      </w:r>
      <w:r>
        <w:rPr>
          <w:rFonts w:hint="eastAsia" w:cs="宋体"/>
          <w:bCs/>
          <w:lang w:val="en-US" w:eastAsia="zh-CN"/>
        </w:rPr>
        <w:t>Windows</w:t>
      </w:r>
      <w:r>
        <w:rPr>
          <w:rFonts w:hint="default" w:cs="宋体"/>
          <w:bCs/>
        </w:rPr>
        <w:t>”</w:t>
      </w:r>
      <w:r>
        <w:rPr>
          <w:rFonts w:hint="eastAsia" w:cs="宋体"/>
          <w:bCs/>
          <w:lang w:val="en-US" w:eastAsia="zh-CN"/>
        </w:rPr>
        <w:t>+</w:t>
      </w:r>
      <w:r>
        <w:rPr>
          <w:rFonts w:hint="default" w:cs="宋体"/>
          <w:bCs/>
        </w:rPr>
        <w:t>“</w:t>
      </w:r>
      <w:r>
        <w:rPr>
          <w:rFonts w:hint="eastAsia" w:cs="宋体"/>
          <w:bCs/>
          <w:lang w:val="en-US" w:eastAsia="zh-CN"/>
        </w:rPr>
        <w:t>r</w:t>
      </w:r>
      <w:r>
        <w:rPr>
          <w:rFonts w:hint="default" w:cs="宋体"/>
          <w:bCs/>
        </w:rPr>
        <w:t>”键，输入 打开命令行模式，输入 “</w:t>
      </w:r>
      <w:r>
        <w:rPr>
          <w:rFonts w:hint="eastAsia" w:cs="宋体"/>
          <w:bCs/>
          <w:lang w:val="en-US" w:eastAsia="zh-CN"/>
        </w:rPr>
        <w:t>java -version</w:t>
      </w:r>
      <w:r>
        <w:rPr>
          <w:rFonts w:hint="default" w:cs="宋体"/>
          <w:bCs/>
        </w:rPr>
        <w:t>”，注意中间“</w:t>
      </w:r>
      <w:r>
        <w:rPr>
          <w:rFonts w:hint="eastAsia" w:cs="宋体"/>
          <w:bCs/>
          <w:lang w:val="en-US" w:eastAsia="zh-CN"/>
        </w:rPr>
        <w:t>-</w:t>
      </w:r>
      <w:r>
        <w:rPr>
          <w:rFonts w:hint="default" w:cs="宋体"/>
          <w:bCs/>
        </w:rPr>
        <w:t xml:space="preserve">”之前有一个空格，回车后查看电脑上 安装信息， 如下图所示，安装成功。 </w:t>
      </w:r>
    </w:p>
    <w:p>
      <w:pPr>
        <w:rPr>
          <w:b/>
        </w:rPr>
      </w:pPr>
      <w:r>
        <w:drawing>
          <wp:inline distT="0" distB="0" distL="114300" distR="114300">
            <wp:extent cx="5274310" cy="2139315"/>
            <wp:effectExtent l="0" t="0" r="8890" b="698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2. 自己建立的程序实验过程、结果及代码</w:t>
      </w:r>
    </w:p>
    <w:p>
      <w:pPr>
        <w:ind w:firstLine="420" w:firstLineChars="200"/>
      </w:pPr>
      <w:r>
        <w:t>(1) 编写</w:t>
      </w:r>
      <w:r>
        <w:rPr>
          <w:rFonts w:hint="eastAsia"/>
          <w:lang w:eastAsia="zh-CN"/>
        </w:rPr>
        <w:t>了</w:t>
      </w:r>
      <w:r>
        <w:t>JAVA程序，实现一个线上聊天系统。要求一个用户发消息，所有用户都能收到，即一个客户端把聊天消息发给服务器，服务器再将收到的消息转发给所有客户端。</w:t>
      </w:r>
      <w:r>
        <w:rPr>
          <w:highlight w:val="yellow"/>
        </w:rPr>
        <w:t>需使用TCP通信模式，并实现GUI界面</w:t>
      </w:r>
      <w:r>
        <w:t>。具体要求如下：</w:t>
      </w:r>
    </w:p>
    <w:p>
      <w:pPr>
        <w:pStyle w:val="14"/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(i) 服务器端Server类</w:t>
      </w:r>
    </w:p>
    <w:p>
      <w:pPr>
        <w:pStyle w:val="14"/>
        <w:numPr>
          <w:ilvl w:val="0"/>
          <w:numId w:val="5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为了同时添加多个用户参与聊天，需使用多线程添加用户</w:t>
      </w:r>
      <w:r>
        <w:rPr>
          <w:rFonts w:hint="eastAsia" w:ascii="Times New Roman" w:hAnsi="Times New Roman" w:eastAsia="宋体"/>
        </w:rPr>
        <w:t>。</w:t>
      </w:r>
    </w:p>
    <w:p>
      <w:pPr>
        <w:pStyle w:val="14"/>
        <w:numPr>
          <w:ilvl w:val="0"/>
          <w:numId w:val="5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在收到一个用户发送的消息后，需转发给此用户外的所有其他用户</w:t>
      </w:r>
      <w:r>
        <w:rPr>
          <w:rFonts w:hint="eastAsia" w:ascii="Times New Roman" w:hAnsi="Times New Roman" w:eastAsia="宋体"/>
        </w:rPr>
        <w:t>。</w:t>
      </w:r>
    </w:p>
    <w:p>
      <w:pPr>
        <w:pStyle w:val="14"/>
        <w:numPr>
          <w:ilvl w:val="0"/>
          <w:numId w:val="5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</w:t>
      </w:r>
      <w:r>
        <w:rPr>
          <w:rFonts w:hint="eastAsia" w:ascii="Times New Roman" w:hAnsi="Times New Roman" w:eastAsia="宋体"/>
        </w:rPr>
        <w:t>收到“exit”</w:t>
      </w:r>
      <w:r>
        <w:rPr>
          <w:rFonts w:ascii="Times New Roman" w:hAnsi="Times New Roman" w:eastAsia="宋体"/>
        </w:rPr>
        <w:t>代表</w:t>
      </w:r>
      <w:r>
        <w:rPr>
          <w:rFonts w:hint="eastAsia" w:ascii="Times New Roman" w:hAnsi="Times New Roman" w:eastAsia="宋体"/>
        </w:rPr>
        <w:t>用户退出，需删除此用户。</w:t>
      </w:r>
    </w:p>
    <w:p>
      <w:pPr>
        <w:pStyle w:val="14"/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(ii) 客户端Client类</w:t>
      </w:r>
    </w:p>
    <w:p>
      <w:pPr>
        <w:pStyle w:val="14"/>
        <w:numPr>
          <w:ilvl w:val="0"/>
          <w:numId w:val="5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可以主动发送消息，如果想退出可以给服务器发送</w:t>
      </w:r>
      <w:r>
        <w:rPr>
          <w:rFonts w:hint="eastAsia" w:ascii="Times New Roman" w:hAnsi="Times New Roman" w:eastAsia="宋体"/>
        </w:rPr>
        <w:t>“exit”。</w:t>
      </w:r>
    </w:p>
    <w:p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需以</w:t>
      </w:r>
      <w:r>
        <w:rPr>
          <w:rFonts w:hint="eastAsia"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“用户名：消息”</w:t>
      </w:r>
      <w:r>
        <w:rPr>
          <w:rFonts w:hint="eastAsia"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的形式显示所有本用户发送和接收的消息。</w:t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sz w:val="24"/>
          <w:szCs w:val="24"/>
        </w:rPr>
      </w:pPr>
      <w:r>
        <w:rPr>
          <w:rFonts w:hint="eastAsia"/>
          <w:lang w:val="en-US" w:eastAsia="zh-CN"/>
        </w:rPr>
        <w:t>程序主要思路：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服务器端（Server类）：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创建一个服务器类，使用ServerSocket监听端口。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使用多线程来处理每个客户端的连接。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在每个客户端连接后，创建一个ClientHandler处理该客户端的消息。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ClientHandler类负责接收客户端消息并将其转发给其他所有客户端。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客户端（Client类）：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创建一个客户端类，使用Socket连接到服务器。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提供一个GUI界面，用于显示聊天消息和输入消息。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发送消息到服务器，并在自己的聊天区域显示发送的消息。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接收服务器转发的消息，并显示在聊天区域。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详细实现：</w:t>
      </w:r>
    </w:p>
    <w:p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服务器端（Server类）</w:t>
      </w:r>
    </w:p>
    <w:p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GUI初始化：initializeGUI方法初始化服务器的GUI界面，设置窗口标题、大小和消息显示区域。</w:t>
      </w:r>
    </w:p>
    <w:p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服务器启动：startServer方法创建一个ServerSocket监听指定端口，并启动一个新线程持续监听客户端连接。</w:t>
      </w:r>
    </w:p>
    <w:p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客户端处理器：ClientHandler内部类实现Runnable接口，用于处理单个客户端的消息收发。客户端连接后，读取用户名并广播用户加入消息。持续读取客户端消息并转发给其他用户，收到“exit”消息时关闭连接。</w:t>
      </w:r>
    </w:p>
    <w:p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消息广播：broadcastMessage方法将消息发送给所有客户端，broadcastMessageExceptSelf方法将消息发送给除发送者外的所有客户端。</w:t>
      </w:r>
    </w:p>
    <w:p>
      <w:pPr>
        <w:rPr>
          <w:sz w:val="24"/>
          <w:szCs w:val="24"/>
        </w:rPr>
      </w:pP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客户端（Client类）：</w:t>
      </w:r>
    </w:p>
    <w:p>
      <w:pPr>
        <w:numPr>
          <w:ilvl w:val="0"/>
          <w:numId w:val="10"/>
        </w:numPr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GUI初始化：initializeGUI方法初始化客户端的GUI界面，设置窗口标题、大小和消息显示区域。创建输入区域和发送按钮，并添加事件监听器。</w:t>
      </w:r>
    </w:p>
    <w:p>
      <w:pPr>
        <w:numPr>
          <w:ilvl w:val="0"/>
          <w:numId w:val="10"/>
        </w:numPr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连接服务器：connectToServer方法创建一个Socket连接到服务器，并创建输入输出流。发送用户名到服务器，启动一个新线程持续接收服务器消息并更新GUI。</w:t>
      </w:r>
    </w:p>
    <w:p>
      <w:pPr>
        <w:numPr>
          <w:ilvl w:val="0"/>
          <w:numId w:val="10"/>
        </w:numPr>
        <w:ind w:left="0" w:leftChars="0"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发送消息：sendMessage方法获取输入框的文本，发送到服务器，并在自己的聊天区域显示发送的消息。</w:t>
      </w:r>
    </w:p>
    <w:p>
      <w:pPr>
        <w:rPr>
          <w:sz w:val="24"/>
          <w:szCs w:val="24"/>
        </w:rPr>
      </w:pP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rPr>
          <w:b/>
        </w:rPr>
      </w:pPr>
      <w:r>
        <w:rPr>
          <w:rFonts w:hint="eastAsia"/>
          <w:lang w:val="en-US" w:eastAsia="zh-CN"/>
        </w:rPr>
        <w:t>先运行Server，启动聊天服务器：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71420" cy="1977390"/>
            <wp:effectExtent l="0" t="0" r="5080" b="3810"/>
            <wp:docPr id="2" name="图片 1" descr="6904dbf15f5df2b62853c58014d9d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6904dbf15f5df2b62853c58014d9d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分别从两个终端运行Client，输入名字后创建两个用户：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8900" cy="1263650"/>
            <wp:effectExtent l="0" t="0" r="0" b="6350"/>
            <wp:docPr id="4" name="图片 2" descr="a770d16d554b30b517781786cb0b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a770d16d554b30b517781786cb0b5f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28900" cy="1263650"/>
            <wp:effectExtent l="0" t="0" r="0" b="6350"/>
            <wp:docPr id="3" name="图片 3" descr="0ed562ae837c150b46f147b92930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d562ae837c150b46f147b9293027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用户1发消息：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15845" cy="1398905"/>
            <wp:effectExtent l="0" t="0" r="8255" b="10795"/>
            <wp:docPr id="5" name="图片 4" descr="cf9a6cc233c46987ede983013f64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cf9a6cc233c46987ede983013f64f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用户2发消息: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37105" cy="1789430"/>
            <wp:effectExtent l="0" t="0" r="10795" b="1270"/>
            <wp:docPr id="7" name="图片 5" descr="018371877328715ab390843a357f3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018371877328715ab390843a357f3f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服务端显示：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62810" cy="1730375"/>
            <wp:effectExtent l="0" t="0" r="8890" b="9525"/>
            <wp:docPr id="6" name="图片 6" descr="00cc8660d8def352151dfb549bab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cc8660d8def352151dfb549babe9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当客户端退出时，在服务端会显示：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0290" cy="1856105"/>
            <wp:effectExtent l="0" t="0" r="3810" b="10795"/>
            <wp:docPr id="14" name="图片 13" descr="eabc5dfc20245df56d8b7860db01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eabc5dfc20245df56d8b7860db01ae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Server类：</w:t>
      </w:r>
    </w:p>
    <w:p>
      <w:pPr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79365" cy="2906395"/>
            <wp:effectExtent l="0" t="0" r="635" b="1905"/>
            <wp:docPr id="15" name="图片 14" descr="173488102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17348810203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082540" cy="3131185"/>
            <wp:effectExtent l="0" t="0" r="10160" b="5715"/>
            <wp:docPr id="16" name="图片 15" descr="1734881037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17348810370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079365" cy="3279775"/>
            <wp:effectExtent l="0" t="0" r="635" b="9525"/>
            <wp:docPr id="17" name="图片 16" descr="173488104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17348810455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073015" cy="3674110"/>
            <wp:effectExtent l="0" t="0" r="6985" b="8890"/>
            <wp:docPr id="18" name="图片 17" descr="173488105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173488105325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080635" cy="2868930"/>
            <wp:effectExtent l="0" t="0" r="12065" b="127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073015" cy="3432810"/>
            <wp:effectExtent l="0" t="0" r="6985" b="889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Client类：</w:t>
      </w:r>
    </w:p>
    <w:p>
      <w:pPr>
        <w:jc w:val="both"/>
      </w:pPr>
      <w:r>
        <w:drawing>
          <wp:inline distT="0" distB="0" distL="114300" distR="114300">
            <wp:extent cx="5074285" cy="3236595"/>
            <wp:effectExtent l="0" t="0" r="5715" b="19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076190" cy="3545205"/>
            <wp:effectExtent l="0" t="0" r="3810" b="1079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rcRect t="4204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078730" cy="3434080"/>
            <wp:effectExtent l="0" t="0" r="1270" b="762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76825" cy="3446780"/>
            <wp:effectExtent l="0" t="0" r="3175" b="762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pacing w:before="156" w:beforeLines="50" w:after="156" w:afterLines="5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实验总结</w:t>
      </w:r>
    </w:p>
    <w:p>
      <w:pPr>
        <w:numPr>
          <w:ilvl w:val="0"/>
          <w:numId w:val="0"/>
        </w:numPr>
        <w:spacing w:before="156" w:beforeLines="50" w:after="156" w:afterLines="5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通过本次实验，我对互联网编程开发环境的搭建以及Java网络编程有了更深入的理解和实践经验。以下是实验过程中遇到的问题、解决方案以及我的收获和思考。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1. 实验过程中遇到的问题及解决方法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开发环境搭建问题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在安装Java开发环境时，最初没有正确设置系统环境变量，导致javac和java命令无法在命令行中正常运行。通过查阅资料，我重新按照步骤设置了JAVA_HOME环境变量，并将%JAVA_HOME%\bin添加到path环境变量中，最终解决了问题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解决方法：严格按照官方文档步骤设置环境变量，并通过命令行验证配置是否成功。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多线程处理问题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在实现服务器端的多线程处理时，最初对线程的管理不够完善，导致部分客户端消息无法及时转发。经过调试，我发现需要在ClientHandler类中正确同步消息队列，确保所有线程都能正确访问和更新共享资源。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解决方法：使用线程同步机制（如synchronized关键字）来管理共享资源，确保线程安全。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GUI界面更新问题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在客户端实现GUI界面时，消息显示区域无法实时更新。经过分析，我发现需要在消息接收线程中使用SwingUtilities.invokeLater方法来更新界面，避免线程冲突。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解决方法：在Swing程序中，所有界面更新操作必须在事件分发线程（EDT）中执行。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客户端退出处理问题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当客户端发送“exit”消息时，服务器端未能及时删除该用户，导致资源未释放。通过在ClientHandler类中添加退出逻辑，确保在收到“exit”消息时关闭对应的线程和资源。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解决方法：在客户端和服务器端都添加退出时的资源清理逻辑，确保线程安全关闭。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2. 实验收获与体会</w:t>
      </w:r>
    </w:p>
    <w:p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开发环境搭建能力提升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通过本次实验，我成功搭建了Java开发环境，并熟悉了IntelliJ IDEA的使用方法。这不仅为后续的Java编程学习打下了基础，也让我掌握了如何配置和优化开发环境。</w:t>
      </w:r>
    </w:p>
    <w:p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网络编程基础巩固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通过实现一个简单的聊天系统，我深入理解了TCP通信的基本原理，掌握了Socket编程的步骤，包括服务器端的监听、客户端的连接、消息的发送与接收等。同时，我也学会了如何使用多线程来处理并发连接，确保程序的高效运行。</w:t>
      </w:r>
    </w:p>
    <w:p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GUI编程实践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在客户端实现中，我使用了Swing库来构建图形用户界面。通过这次实践，我熟悉了Swing组件的使用方法，包括文本框、按钮、事件监听器等，进一步提升了GUI编程能力。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3. 思考与展望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当前的聊天系统没有实现用户身份验证和消息加密功能。在实际应用中，为了保护用户隐私和数据安全，需要引入身份认证机制（如用户名和密码登录）和加密技术（如SSL/TLS）来增强系统的安全性。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未来可以考虑为聊天系统增加更多功能，例如文件传输、群组聊天、消息存储等，以满足更复杂的通信需求。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通过本次实验，我不仅巩固了Java网络编程的基础知识，还提升了实践能力和问题解决能力。未来我将继续深入学习网络编程技术，探索更多高级功能和优化方法，为开发更复杂、更高效的网络应用奠定基础。</w:t>
      </w:r>
    </w:p>
    <w:p>
      <w:pPr>
        <w:rPr>
          <w:b/>
          <w:bCs/>
          <w:sz w:val="28"/>
          <w:szCs w:val="28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4" w:hRule="atLeast"/>
        </w:trPr>
        <w:tc>
          <w:tcPr>
            <w:tcW w:w="8160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指导教师批阅意见：</w:t>
            </w: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成绩评定：</w:t>
            </w:r>
          </w:p>
          <w:p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3495040</wp:posOffset>
                  </wp:positionH>
                  <wp:positionV relativeFrom="paragraph">
                    <wp:posOffset>18415</wp:posOffset>
                  </wp:positionV>
                  <wp:extent cx="796925" cy="387985"/>
                  <wp:effectExtent l="0" t="0" r="0" b="0"/>
                  <wp:wrapTight wrapText="bothSides">
                    <wp:wrapPolygon>
                      <wp:start x="0" y="0"/>
                      <wp:lineTo x="0" y="20151"/>
                      <wp:lineTo x="21187" y="20151"/>
                      <wp:lineTo x="21187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822" cy="38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                               指导教师签字：B</w:t>
            </w:r>
            <w:r>
              <w:rPr>
                <w:color w:val="FF0000"/>
              </w:rPr>
              <w:t>ASKER GEORGE</w:t>
            </w:r>
          </w:p>
          <w:p>
            <w:r>
              <w:rPr>
                <w:rFonts w:hint="eastAsia"/>
                <w:color w:val="FF0000"/>
              </w:rPr>
              <w:t xml:space="preserve">                                               </w:t>
            </w:r>
            <w:r>
              <w:rPr>
                <w:color w:val="FF0000"/>
              </w:rPr>
              <w:t>2025</w:t>
            </w:r>
            <w:r>
              <w:rPr>
                <w:rFonts w:hint="eastAsia"/>
                <w:color w:val="FF0000"/>
              </w:rPr>
              <w:t>年3月2</w:t>
            </w:r>
            <w:r>
              <w:rPr>
                <w:color w:val="FF0000"/>
              </w:rPr>
              <w:t>0</w:t>
            </w:r>
            <w:r>
              <w:rPr>
                <w:rFonts w:hint="eastAsia"/>
                <w:color w:val="FF0000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34270479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第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>页</w:t>
            </w:r>
            <w:r>
              <w:rPr>
                <w:lang w:val="zh-CN"/>
              </w:rPr>
              <w:t xml:space="preserve"> 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>页</w:t>
            </w:r>
          </w:p>
        </w:sdtContent>
      </w:sdt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02739"/>
    <w:multiLevelType w:val="singleLevel"/>
    <w:tmpl w:val="8C70273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2C05BDF"/>
    <w:multiLevelType w:val="singleLevel"/>
    <w:tmpl w:val="92C05BD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4F6863A"/>
    <w:multiLevelType w:val="singleLevel"/>
    <w:tmpl w:val="A4F6863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F13B342C"/>
    <w:multiLevelType w:val="singleLevel"/>
    <w:tmpl w:val="F13B34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459847E"/>
    <w:multiLevelType w:val="singleLevel"/>
    <w:tmpl w:val="F459847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F82255A"/>
    <w:multiLevelType w:val="singleLevel"/>
    <w:tmpl w:val="FF82255A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05B17A13"/>
    <w:multiLevelType w:val="multilevel"/>
    <w:tmpl w:val="05B17A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CFD7204"/>
    <w:multiLevelType w:val="multilevel"/>
    <w:tmpl w:val="0CFD7204"/>
    <w:lvl w:ilvl="0" w:tentative="0">
      <w:start w:val="1"/>
      <w:numFmt w:val="lowerRoman"/>
      <w:lvlText w:val="%1."/>
      <w:lvlJc w:val="right"/>
      <w:pPr>
        <w:ind w:left="1300" w:hanging="440"/>
      </w:pPr>
    </w:lvl>
    <w:lvl w:ilvl="1" w:tentative="0">
      <w:start w:val="1"/>
      <w:numFmt w:val="lowerLetter"/>
      <w:lvlText w:val="%2)"/>
      <w:lvlJc w:val="left"/>
      <w:pPr>
        <w:ind w:left="1740" w:hanging="440"/>
      </w:pPr>
    </w:lvl>
    <w:lvl w:ilvl="2" w:tentative="0">
      <w:start w:val="1"/>
      <w:numFmt w:val="lowerRoman"/>
      <w:lvlText w:val="%3."/>
      <w:lvlJc w:val="right"/>
      <w:pPr>
        <w:ind w:left="2180" w:hanging="440"/>
      </w:pPr>
    </w:lvl>
    <w:lvl w:ilvl="3" w:tentative="0">
      <w:start w:val="1"/>
      <w:numFmt w:val="decimal"/>
      <w:lvlText w:val="%4."/>
      <w:lvlJc w:val="left"/>
      <w:pPr>
        <w:ind w:left="2620" w:hanging="440"/>
      </w:pPr>
    </w:lvl>
    <w:lvl w:ilvl="4" w:tentative="0">
      <w:start w:val="1"/>
      <w:numFmt w:val="lowerLetter"/>
      <w:lvlText w:val="%5)"/>
      <w:lvlJc w:val="left"/>
      <w:pPr>
        <w:ind w:left="3060" w:hanging="440"/>
      </w:pPr>
    </w:lvl>
    <w:lvl w:ilvl="5" w:tentative="0">
      <w:start w:val="1"/>
      <w:numFmt w:val="lowerRoman"/>
      <w:lvlText w:val="%6."/>
      <w:lvlJc w:val="right"/>
      <w:pPr>
        <w:ind w:left="3500" w:hanging="440"/>
      </w:pPr>
    </w:lvl>
    <w:lvl w:ilvl="6" w:tentative="0">
      <w:start w:val="1"/>
      <w:numFmt w:val="decimal"/>
      <w:lvlText w:val="%7."/>
      <w:lvlJc w:val="left"/>
      <w:pPr>
        <w:ind w:left="3940" w:hanging="440"/>
      </w:pPr>
    </w:lvl>
    <w:lvl w:ilvl="7" w:tentative="0">
      <w:start w:val="1"/>
      <w:numFmt w:val="lowerLetter"/>
      <w:lvlText w:val="%8)"/>
      <w:lvlJc w:val="left"/>
      <w:pPr>
        <w:ind w:left="4380" w:hanging="440"/>
      </w:pPr>
    </w:lvl>
    <w:lvl w:ilvl="8" w:tentative="0">
      <w:start w:val="1"/>
      <w:numFmt w:val="lowerRoman"/>
      <w:lvlText w:val="%9."/>
      <w:lvlJc w:val="right"/>
      <w:pPr>
        <w:ind w:left="4820" w:hanging="440"/>
      </w:pPr>
    </w:lvl>
  </w:abstractNum>
  <w:abstractNum w:abstractNumId="8">
    <w:nsid w:val="1A4B63C9"/>
    <w:multiLevelType w:val="multilevel"/>
    <w:tmpl w:val="1A4B63C9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9">
    <w:nsid w:val="2745FC07"/>
    <w:multiLevelType w:val="singleLevel"/>
    <w:tmpl w:val="2745FC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3AA3E015"/>
    <w:multiLevelType w:val="singleLevel"/>
    <w:tmpl w:val="3AA3E01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4C617D57"/>
    <w:multiLevelType w:val="multilevel"/>
    <w:tmpl w:val="4C617D57"/>
    <w:lvl w:ilvl="0" w:tentative="0">
      <w:start w:val="1"/>
      <w:numFmt w:val="bullet"/>
      <w:lvlText w:val="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12">
    <w:nsid w:val="587C7354"/>
    <w:multiLevelType w:val="singleLevel"/>
    <w:tmpl w:val="587C735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4"/>
  </w:num>
  <w:num w:numId="11">
    <w:abstractNumId w:val="12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docVars>
    <w:docVar w:name="commondata" w:val="eyJoZGlkIjoiYmI3YWU5ODM1NzcyZWM5NWJjYjI2YjA1YmE3NmRkZGUifQ=="/>
    <w:docVar w:name="KSO_WPS_MARK_KEY" w:val="b512728a-3e96-4153-b7fe-3871478d23dc"/>
  </w:docVars>
  <w:rsids>
    <w:rsidRoot w:val="00AD42E2"/>
    <w:rsid w:val="000012B3"/>
    <w:rsid w:val="00005116"/>
    <w:rsid w:val="00034802"/>
    <w:rsid w:val="0003756B"/>
    <w:rsid w:val="0004068F"/>
    <w:rsid w:val="00041D55"/>
    <w:rsid w:val="00042A9C"/>
    <w:rsid w:val="00044DE3"/>
    <w:rsid w:val="00045BFE"/>
    <w:rsid w:val="0005503B"/>
    <w:rsid w:val="00067CA0"/>
    <w:rsid w:val="0007447E"/>
    <w:rsid w:val="00075738"/>
    <w:rsid w:val="00076D2C"/>
    <w:rsid w:val="00077983"/>
    <w:rsid w:val="0008159F"/>
    <w:rsid w:val="00081D7E"/>
    <w:rsid w:val="0008214A"/>
    <w:rsid w:val="00090997"/>
    <w:rsid w:val="00090B6E"/>
    <w:rsid w:val="00090FF5"/>
    <w:rsid w:val="00095594"/>
    <w:rsid w:val="00096447"/>
    <w:rsid w:val="00097B06"/>
    <w:rsid w:val="000A0552"/>
    <w:rsid w:val="000A1DB2"/>
    <w:rsid w:val="000A21EB"/>
    <w:rsid w:val="000A7865"/>
    <w:rsid w:val="000B5844"/>
    <w:rsid w:val="000C0DF6"/>
    <w:rsid w:val="000C6CD1"/>
    <w:rsid w:val="000C6ECC"/>
    <w:rsid w:val="000D49D8"/>
    <w:rsid w:val="000D766B"/>
    <w:rsid w:val="000E273F"/>
    <w:rsid w:val="000E3543"/>
    <w:rsid w:val="000F12E9"/>
    <w:rsid w:val="000F4FB2"/>
    <w:rsid w:val="000F5800"/>
    <w:rsid w:val="00103D87"/>
    <w:rsid w:val="001053B5"/>
    <w:rsid w:val="001101BF"/>
    <w:rsid w:val="00112F8B"/>
    <w:rsid w:val="0011363A"/>
    <w:rsid w:val="00115113"/>
    <w:rsid w:val="00127C22"/>
    <w:rsid w:val="0013671E"/>
    <w:rsid w:val="00141759"/>
    <w:rsid w:val="00143066"/>
    <w:rsid w:val="0014766B"/>
    <w:rsid w:val="00150CB9"/>
    <w:rsid w:val="001565D4"/>
    <w:rsid w:val="00156795"/>
    <w:rsid w:val="00157033"/>
    <w:rsid w:val="001578EC"/>
    <w:rsid w:val="001672B0"/>
    <w:rsid w:val="00170431"/>
    <w:rsid w:val="00171A00"/>
    <w:rsid w:val="00173142"/>
    <w:rsid w:val="001734F5"/>
    <w:rsid w:val="00177411"/>
    <w:rsid w:val="001812DC"/>
    <w:rsid w:val="00184ED6"/>
    <w:rsid w:val="00187E48"/>
    <w:rsid w:val="001A049E"/>
    <w:rsid w:val="001B33DE"/>
    <w:rsid w:val="001C067F"/>
    <w:rsid w:val="001C2248"/>
    <w:rsid w:val="001D267D"/>
    <w:rsid w:val="001E01BA"/>
    <w:rsid w:val="001E3305"/>
    <w:rsid w:val="001E3E54"/>
    <w:rsid w:val="001E729F"/>
    <w:rsid w:val="001F0B59"/>
    <w:rsid w:val="001F627D"/>
    <w:rsid w:val="00200B59"/>
    <w:rsid w:val="002020D5"/>
    <w:rsid w:val="00202571"/>
    <w:rsid w:val="00207418"/>
    <w:rsid w:val="00211059"/>
    <w:rsid w:val="00216688"/>
    <w:rsid w:val="00220244"/>
    <w:rsid w:val="00233124"/>
    <w:rsid w:val="00240FC5"/>
    <w:rsid w:val="00244525"/>
    <w:rsid w:val="002450F6"/>
    <w:rsid w:val="0025102B"/>
    <w:rsid w:val="0026279E"/>
    <w:rsid w:val="00264507"/>
    <w:rsid w:val="00293DE2"/>
    <w:rsid w:val="00297C7C"/>
    <w:rsid w:val="002B02D0"/>
    <w:rsid w:val="002C200C"/>
    <w:rsid w:val="002D0EA5"/>
    <w:rsid w:val="002E1010"/>
    <w:rsid w:val="002E2C2D"/>
    <w:rsid w:val="002F33B6"/>
    <w:rsid w:val="002F5A18"/>
    <w:rsid w:val="002F698C"/>
    <w:rsid w:val="002F789F"/>
    <w:rsid w:val="00305D1D"/>
    <w:rsid w:val="00307D2A"/>
    <w:rsid w:val="00311CC2"/>
    <w:rsid w:val="00317B96"/>
    <w:rsid w:val="00320977"/>
    <w:rsid w:val="00321719"/>
    <w:rsid w:val="00324310"/>
    <w:rsid w:val="0033264A"/>
    <w:rsid w:val="003334C8"/>
    <w:rsid w:val="00342501"/>
    <w:rsid w:val="00343760"/>
    <w:rsid w:val="003523C1"/>
    <w:rsid w:val="003531DC"/>
    <w:rsid w:val="0035489D"/>
    <w:rsid w:val="00357F3B"/>
    <w:rsid w:val="00360F15"/>
    <w:rsid w:val="00366B34"/>
    <w:rsid w:val="00373D35"/>
    <w:rsid w:val="00376F2C"/>
    <w:rsid w:val="00377FF1"/>
    <w:rsid w:val="0038695B"/>
    <w:rsid w:val="00387EFB"/>
    <w:rsid w:val="003968DC"/>
    <w:rsid w:val="003A0D41"/>
    <w:rsid w:val="003A2860"/>
    <w:rsid w:val="003A397F"/>
    <w:rsid w:val="003B0583"/>
    <w:rsid w:val="003B1604"/>
    <w:rsid w:val="003B1A68"/>
    <w:rsid w:val="003C6310"/>
    <w:rsid w:val="003D265C"/>
    <w:rsid w:val="003D6BD5"/>
    <w:rsid w:val="00403245"/>
    <w:rsid w:val="004120E5"/>
    <w:rsid w:val="00415764"/>
    <w:rsid w:val="004243DE"/>
    <w:rsid w:val="004256B7"/>
    <w:rsid w:val="00426C66"/>
    <w:rsid w:val="004279C1"/>
    <w:rsid w:val="00433FC7"/>
    <w:rsid w:val="00442EC4"/>
    <w:rsid w:val="00450DA8"/>
    <w:rsid w:val="00453F91"/>
    <w:rsid w:val="00474FE5"/>
    <w:rsid w:val="00477E24"/>
    <w:rsid w:val="0048011C"/>
    <w:rsid w:val="0048587B"/>
    <w:rsid w:val="004905FB"/>
    <w:rsid w:val="0049104F"/>
    <w:rsid w:val="004B08BE"/>
    <w:rsid w:val="004C06C2"/>
    <w:rsid w:val="004D078F"/>
    <w:rsid w:val="004D3FD4"/>
    <w:rsid w:val="004D40C2"/>
    <w:rsid w:val="004D7B1D"/>
    <w:rsid w:val="004E061A"/>
    <w:rsid w:val="004E3533"/>
    <w:rsid w:val="004E4D52"/>
    <w:rsid w:val="004F280C"/>
    <w:rsid w:val="004F34EA"/>
    <w:rsid w:val="00500001"/>
    <w:rsid w:val="00500324"/>
    <w:rsid w:val="00510711"/>
    <w:rsid w:val="005137EF"/>
    <w:rsid w:val="00516C18"/>
    <w:rsid w:val="00524F1B"/>
    <w:rsid w:val="0053124E"/>
    <w:rsid w:val="005340D9"/>
    <w:rsid w:val="005371B6"/>
    <w:rsid w:val="00544182"/>
    <w:rsid w:val="00545BB2"/>
    <w:rsid w:val="00550C46"/>
    <w:rsid w:val="00566085"/>
    <w:rsid w:val="005717A7"/>
    <w:rsid w:val="00581926"/>
    <w:rsid w:val="00591FEE"/>
    <w:rsid w:val="00593F2E"/>
    <w:rsid w:val="0059513C"/>
    <w:rsid w:val="005A0067"/>
    <w:rsid w:val="005A0FD7"/>
    <w:rsid w:val="005A3CF4"/>
    <w:rsid w:val="005A76C4"/>
    <w:rsid w:val="005B726B"/>
    <w:rsid w:val="005C765B"/>
    <w:rsid w:val="005E308D"/>
    <w:rsid w:val="005E368C"/>
    <w:rsid w:val="005E46CA"/>
    <w:rsid w:val="005F3E77"/>
    <w:rsid w:val="00613335"/>
    <w:rsid w:val="006138B4"/>
    <w:rsid w:val="00622075"/>
    <w:rsid w:val="0062732A"/>
    <w:rsid w:val="00627B7B"/>
    <w:rsid w:val="0066160C"/>
    <w:rsid w:val="006617A8"/>
    <w:rsid w:val="006709CA"/>
    <w:rsid w:val="00674AFD"/>
    <w:rsid w:val="006763CB"/>
    <w:rsid w:val="00695556"/>
    <w:rsid w:val="00697809"/>
    <w:rsid w:val="006A3876"/>
    <w:rsid w:val="006A4711"/>
    <w:rsid w:val="006B1A55"/>
    <w:rsid w:val="006B5819"/>
    <w:rsid w:val="006B7C59"/>
    <w:rsid w:val="006C425B"/>
    <w:rsid w:val="006C682D"/>
    <w:rsid w:val="006D267A"/>
    <w:rsid w:val="006E49D5"/>
    <w:rsid w:val="006E5C5D"/>
    <w:rsid w:val="006F219D"/>
    <w:rsid w:val="00702903"/>
    <w:rsid w:val="00710C47"/>
    <w:rsid w:val="0071270D"/>
    <w:rsid w:val="00725F83"/>
    <w:rsid w:val="00734A1A"/>
    <w:rsid w:val="00735527"/>
    <w:rsid w:val="0073698D"/>
    <w:rsid w:val="00761F09"/>
    <w:rsid w:val="00790A04"/>
    <w:rsid w:val="0079140A"/>
    <w:rsid w:val="00793728"/>
    <w:rsid w:val="007951A1"/>
    <w:rsid w:val="007958AB"/>
    <w:rsid w:val="007A2D15"/>
    <w:rsid w:val="007A35B3"/>
    <w:rsid w:val="007B26B0"/>
    <w:rsid w:val="007B2848"/>
    <w:rsid w:val="007B4234"/>
    <w:rsid w:val="007B4B0C"/>
    <w:rsid w:val="007C7260"/>
    <w:rsid w:val="007D2A88"/>
    <w:rsid w:val="007D3DE1"/>
    <w:rsid w:val="007D4409"/>
    <w:rsid w:val="007D53C0"/>
    <w:rsid w:val="007D64F1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85127"/>
    <w:rsid w:val="00886F48"/>
    <w:rsid w:val="00890392"/>
    <w:rsid w:val="00890E2C"/>
    <w:rsid w:val="00892633"/>
    <w:rsid w:val="008C38B9"/>
    <w:rsid w:val="008C5248"/>
    <w:rsid w:val="008E57C1"/>
    <w:rsid w:val="008E6282"/>
    <w:rsid w:val="008F233C"/>
    <w:rsid w:val="008F7142"/>
    <w:rsid w:val="00900A1A"/>
    <w:rsid w:val="0090242D"/>
    <w:rsid w:val="009074EF"/>
    <w:rsid w:val="00914775"/>
    <w:rsid w:val="00920845"/>
    <w:rsid w:val="009250E8"/>
    <w:rsid w:val="00933E03"/>
    <w:rsid w:val="0093403A"/>
    <w:rsid w:val="00935973"/>
    <w:rsid w:val="00954E3C"/>
    <w:rsid w:val="00960DF4"/>
    <w:rsid w:val="00961A0D"/>
    <w:rsid w:val="00964516"/>
    <w:rsid w:val="00967AA8"/>
    <w:rsid w:val="00975D73"/>
    <w:rsid w:val="00980983"/>
    <w:rsid w:val="00992910"/>
    <w:rsid w:val="00992FA4"/>
    <w:rsid w:val="009C06E9"/>
    <w:rsid w:val="009C6480"/>
    <w:rsid w:val="009D2E9A"/>
    <w:rsid w:val="009D53B4"/>
    <w:rsid w:val="009D6079"/>
    <w:rsid w:val="009E1A8D"/>
    <w:rsid w:val="009F0B3C"/>
    <w:rsid w:val="00A04FFD"/>
    <w:rsid w:val="00A053B8"/>
    <w:rsid w:val="00A27F68"/>
    <w:rsid w:val="00A320CE"/>
    <w:rsid w:val="00A41C32"/>
    <w:rsid w:val="00A438CF"/>
    <w:rsid w:val="00A45499"/>
    <w:rsid w:val="00A47DA0"/>
    <w:rsid w:val="00A50D96"/>
    <w:rsid w:val="00A5368C"/>
    <w:rsid w:val="00A54E42"/>
    <w:rsid w:val="00A736E8"/>
    <w:rsid w:val="00A828C5"/>
    <w:rsid w:val="00A82EC0"/>
    <w:rsid w:val="00A8610F"/>
    <w:rsid w:val="00A866B9"/>
    <w:rsid w:val="00A941B9"/>
    <w:rsid w:val="00A96F0F"/>
    <w:rsid w:val="00AA0579"/>
    <w:rsid w:val="00AA3623"/>
    <w:rsid w:val="00AC7393"/>
    <w:rsid w:val="00AD34C3"/>
    <w:rsid w:val="00AD42E2"/>
    <w:rsid w:val="00AD7788"/>
    <w:rsid w:val="00B058CE"/>
    <w:rsid w:val="00B0741F"/>
    <w:rsid w:val="00B12FC4"/>
    <w:rsid w:val="00B23ADC"/>
    <w:rsid w:val="00B372FB"/>
    <w:rsid w:val="00B432C0"/>
    <w:rsid w:val="00B55897"/>
    <w:rsid w:val="00B55D5B"/>
    <w:rsid w:val="00B60A51"/>
    <w:rsid w:val="00B64268"/>
    <w:rsid w:val="00B71C68"/>
    <w:rsid w:val="00B75189"/>
    <w:rsid w:val="00B7626E"/>
    <w:rsid w:val="00BC3EF9"/>
    <w:rsid w:val="00BD1DA0"/>
    <w:rsid w:val="00BD4C07"/>
    <w:rsid w:val="00BE09B3"/>
    <w:rsid w:val="00C01874"/>
    <w:rsid w:val="00C038C5"/>
    <w:rsid w:val="00C10FD4"/>
    <w:rsid w:val="00C21960"/>
    <w:rsid w:val="00C75A7B"/>
    <w:rsid w:val="00C87917"/>
    <w:rsid w:val="00CC16BD"/>
    <w:rsid w:val="00CF668E"/>
    <w:rsid w:val="00CF704F"/>
    <w:rsid w:val="00D0318E"/>
    <w:rsid w:val="00D04E6B"/>
    <w:rsid w:val="00D10071"/>
    <w:rsid w:val="00D1684D"/>
    <w:rsid w:val="00D24E70"/>
    <w:rsid w:val="00D261E1"/>
    <w:rsid w:val="00D30F3C"/>
    <w:rsid w:val="00D32996"/>
    <w:rsid w:val="00D353AF"/>
    <w:rsid w:val="00D37F41"/>
    <w:rsid w:val="00D424EF"/>
    <w:rsid w:val="00D50E46"/>
    <w:rsid w:val="00D62B7F"/>
    <w:rsid w:val="00D63E96"/>
    <w:rsid w:val="00D71520"/>
    <w:rsid w:val="00D728B9"/>
    <w:rsid w:val="00D7615E"/>
    <w:rsid w:val="00D761C4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095D"/>
    <w:rsid w:val="00DC2D6D"/>
    <w:rsid w:val="00DF2177"/>
    <w:rsid w:val="00E03DD7"/>
    <w:rsid w:val="00E131F8"/>
    <w:rsid w:val="00E1763B"/>
    <w:rsid w:val="00E23782"/>
    <w:rsid w:val="00E42885"/>
    <w:rsid w:val="00E44080"/>
    <w:rsid w:val="00E52E5D"/>
    <w:rsid w:val="00E57E6B"/>
    <w:rsid w:val="00E624B9"/>
    <w:rsid w:val="00E6583E"/>
    <w:rsid w:val="00E6688A"/>
    <w:rsid w:val="00E70259"/>
    <w:rsid w:val="00E80062"/>
    <w:rsid w:val="00E8263B"/>
    <w:rsid w:val="00E862A9"/>
    <w:rsid w:val="00E95DFF"/>
    <w:rsid w:val="00EA239E"/>
    <w:rsid w:val="00EA302D"/>
    <w:rsid w:val="00EA41B8"/>
    <w:rsid w:val="00EA5AAC"/>
    <w:rsid w:val="00EA704D"/>
    <w:rsid w:val="00ED09C0"/>
    <w:rsid w:val="00ED3097"/>
    <w:rsid w:val="00ED488B"/>
    <w:rsid w:val="00ED6FFC"/>
    <w:rsid w:val="00EF7438"/>
    <w:rsid w:val="00F0050D"/>
    <w:rsid w:val="00F02BDC"/>
    <w:rsid w:val="00F216A6"/>
    <w:rsid w:val="00F41894"/>
    <w:rsid w:val="00F4512C"/>
    <w:rsid w:val="00F54CB4"/>
    <w:rsid w:val="00F62ABA"/>
    <w:rsid w:val="00F73012"/>
    <w:rsid w:val="00F7642F"/>
    <w:rsid w:val="00F8181D"/>
    <w:rsid w:val="00F81F7F"/>
    <w:rsid w:val="00F822F0"/>
    <w:rsid w:val="00FA1133"/>
    <w:rsid w:val="00FA21C1"/>
    <w:rsid w:val="00FA4CC8"/>
    <w:rsid w:val="00FB08BD"/>
    <w:rsid w:val="00FD3E10"/>
    <w:rsid w:val="00FF1151"/>
    <w:rsid w:val="00FF40AE"/>
    <w:rsid w:val="00FF52E1"/>
    <w:rsid w:val="00FF6ACC"/>
    <w:rsid w:val="03C82055"/>
    <w:rsid w:val="14FA1169"/>
    <w:rsid w:val="20E96015"/>
    <w:rsid w:val="435D296F"/>
    <w:rsid w:val="741941AD"/>
    <w:rsid w:val="7C7D025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Header Char"/>
    <w:link w:val="5"/>
    <w:qFormat/>
    <w:uiPriority w:val="99"/>
    <w:rPr>
      <w:sz w:val="18"/>
      <w:szCs w:val="18"/>
    </w:rPr>
  </w:style>
  <w:style w:type="character" w:customStyle="1" w:styleId="13">
    <w:name w:val="Footer Char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3.jpe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2782</Words>
  <Characters>3484</Characters>
  <Lines>7</Lines>
  <Paragraphs>2</Paragraphs>
  <TotalTime>0</TotalTime>
  <ScaleCrop>false</ScaleCrop>
  <LinksUpToDate>false</LinksUpToDate>
  <CharactersWithSpaces>3933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MoMaek</cp:lastModifiedBy>
  <cp:lastPrinted>2014-03-22T07:24:00Z</cp:lastPrinted>
  <dcterms:modified xsi:type="dcterms:W3CDTF">2025-03-13T12:59:31Z</dcterms:modified>
  <dc:title>大 学 实 验 报 告</dc:title>
  <cp:revision>352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909482EFD82B43B8A3C3C53E4C310430</vt:lpwstr>
  </property>
</Properties>
</file>