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A3DB" w14:textId="77777777" w:rsidR="00143F9F" w:rsidRPr="00C536F0" w:rsidRDefault="00143F9F" w:rsidP="00143F9F">
      <w:pPr>
        <w:pStyle w:val="ListParagraph"/>
        <w:numPr>
          <w:ilvl w:val="0"/>
          <w:numId w:val="1"/>
        </w:numPr>
        <w:shd w:val="clear" w:color="auto" w:fill="FFFFFF"/>
        <w:spacing w:line="285" w:lineRule="atLeast"/>
        <w:rPr>
          <w:rStyle w:val="Heading1Char"/>
          <w:rFonts w:asciiTheme="majorBidi" w:hAnsiTheme="majorBidi"/>
          <w:b/>
          <w:bCs/>
          <w:color w:val="000000" w:themeColor="text1"/>
          <w:sz w:val="24"/>
          <w:szCs w:val="24"/>
        </w:rPr>
      </w:pPr>
      <w:r w:rsidRPr="009F6672">
        <w:rPr>
          <w:rStyle w:val="Heading1Char"/>
          <w:rFonts w:asciiTheme="majorBidi" w:hAnsiTheme="majorBidi"/>
          <w:b/>
          <w:bCs/>
          <w:color w:val="000000" w:themeColor="text1"/>
          <w:sz w:val="24"/>
          <w:szCs w:val="24"/>
        </w:rPr>
        <w:t>Task 1: Safe SQL Query</w:t>
      </w:r>
    </w:p>
    <w:p w14:paraId="304209D9" w14:textId="77777777" w:rsidR="00143F9F" w:rsidRPr="0057583B" w:rsidRDefault="00143F9F" w:rsidP="00143F9F">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r w:rsidRPr="0057583B">
        <w:rPr>
          <w:rStyle w:val="Heading1Char"/>
          <w:rFonts w:asciiTheme="majorBidi" w:hAnsiTheme="majorBidi"/>
          <w:color w:val="000000" w:themeColor="text1"/>
          <w:sz w:val="22"/>
          <w:szCs w:val="22"/>
        </w:rPr>
        <w:t>Generate a parameterized SQL query that retrieves usernames and emails</w:t>
      </w:r>
    </w:p>
    <w:p w14:paraId="70808C71" w14:textId="77777777" w:rsidR="00143F9F" w:rsidRPr="0057583B" w:rsidRDefault="00143F9F" w:rsidP="00143F9F">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r w:rsidRPr="0057583B">
        <w:rPr>
          <w:rStyle w:val="Heading1Char"/>
          <w:rFonts w:asciiTheme="majorBidi" w:hAnsiTheme="majorBidi"/>
          <w:color w:val="000000" w:themeColor="text1"/>
          <w:sz w:val="22"/>
          <w:szCs w:val="22"/>
        </w:rPr>
        <w:t>for users older than a given age.</w:t>
      </w:r>
    </w:p>
    <w:p w14:paraId="0E98B740" w14:textId="77777777" w:rsidR="00143F9F" w:rsidRPr="0057583B" w:rsidRDefault="00143F9F" w:rsidP="00143F9F">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p>
    <w:p w14:paraId="13BAD0D1" w14:textId="77777777" w:rsidR="00143F9F" w:rsidRPr="0057583B" w:rsidRDefault="00143F9F" w:rsidP="00143F9F">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r w:rsidRPr="0057583B">
        <w:rPr>
          <w:rStyle w:val="Heading1Char"/>
          <w:rFonts w:asciiTheme="majorBidi" w:hAnsiTheme="majorBidi"/>
          <w:color w:val="000000" w:themeColor="text1"/>
          <w:sz w:val="22"/>
          <w:szCs w:val="22"/>
        </w:rPr>
        <w:t>Constraints:</w:t>
      </w:r>
    </w:p>
    <w:p w14:paraId="00E9AF1B" w14:textId="77777777" w:rsidR="00143F9F" w:rsidRPr="0057583B" w:rsidRDefault="00143F9F" w:rsidP="00143F9F">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r w:rsidRPr="0057583B">
        <w:rPr>
          <w:rStyle w:val="Heading1Char"/>
          <w:rFonts w:asciiTheme="majorBidi" w:hAnsiTheme="majorBidi"/>
          <w:color w:val="000000" w:themeColor="text1"/>
          <w:sz w:val="22"/>
          <w:szCs w:val="22"/>
        </w:rPr>
        <w:t>- SELECT queries only</w:t>
      </w:r>
    </w:p>
    <w:p w14:paraId="1FEF55BC" w14:textId="77777777" w:rsidR="00143F9F" w:rsidRPr="0057583B" w:rsidRDefault="00143F9F" w:rsidP="00143F9F">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r w:rsidRPr="0057583B">
        <w:rPr>
          <w:rStyle w:val="Heading1Char"/>
          <w:rFonts w:asciiTheme="majorBidi" w:hAnsiTheme="majorBidi"/>
          <w:color w:val="000000" w:themeColor="text1"/>
          <w:sz w:val="22"/>
          <w:szCs w:val="22"/>
        </w:rPr>
        <w:t>- Must use a parameter placeholder for age</w:t>
      </w:r>
    </w:p>
    <w:p w14:paraId="3BB8C63E" w14:textId="77777777" w:rsidR="00143F9F" w:rsidRPr="0057583B" w:rsidRDefault="00143F9F" w:rsidP="00143F9F">
      <w:pPr>
        <w:pBdr>
          <w:top w:val="single" w:sz="4" w:space="1" w:color="auto"/>
          <w:left w:val="single" w:sz="4" w:space="4" w:color="auto"/>
          <w:bottom w:val="single" w:sz="4" w:space="1" w:color="auto"/>
          <w:right w:val="single" w:sz="4" w:space="4" w:color="auto"/>
        </w:pBdr>
        <w:shd w:val="clear" w:color="auto" w:fill="FFFFFF"/>
        <w:spacing w:line="285" w:lineRule="atLeast"/>
        <w:rPr>
          <w:rStyle w:val="Heading1Char"/>
          <w:rFonts w:asciiTheme="majorBidi" w:hAnsiTheme="majorBidi"/>
          <w:color w:val="000000" w:themeColor="text1"/>
          <w:sz w:val="22"/>
          <w:szCs w:val="22"/>
        </w:rPr>
      </w:pPr>
      <w:r w:rsidRPr="0057583B">
        <w:rPr>
          <w:rStyle w:val="Heading1Char"/>
          <w:rFonts w:asciiTheme="majorBidi" w:hAnsiTheme="majorBidi"/>
          <w:color w:val="000000" w:themeColor="text1"/>
          <w:sz w:val="22"/>
          <w:szCs w:val="22"/>
        </w:rPr>
        <w:t>- Limit results to 100 rows</w:t>
      </w:r>
    </w:p>
    <w:p w14:paraId="3A9A1FAA" w14:textId="77777777" w:rsidR="00143F9F" w:rsidRPr="0057583B" w:rsidRDefault="00143F9F" w:rsidP="00143F9F">
      <w:pPr>
        <w:pBdr>
          <w:top w:val="single" w:sz="4" w:space="1" w:color="auto"/>
          <w:left w:val="single" w:sz="4" w:space="4" w:color="auto"/>
          <w:bottom w:val="single" w:sz="4" w:space="1" w:color="auto"/>
          <w:right w:val="single" w:sz="4" w:space="4" w:color="auto"/>
        </w:pBdr>
        <w:shd w:val="clear" w:color="auto" w:fill="FFFFFF"/>
        <w:spacing w:line="285" w:lineRule="atLeast"/>
        <w:rPr>
          <w:rFonts w:asciiTheme="majorBidi" w:eastAsiaTheme="majorEastAsia" w:hAnsiTheme="majorBidi" w:cstheme="majorBidi"/>
          <w:color w:val="000000" w:themeColor="text1"/>
          <w:sz w:val="22"/>
          <w:szCs w:val="22"/>
        </w:rPr>
      </w:pPr>
      <w:r w:rsidRPr="0057583B">
        <w:rPr>
          <w:rStyle w:val="Heading1Char"/>
          <w:rFonts w:asciiTheme="majorBidi" w:hAnsiTheme="majorBidi"/>
          <w:color w:val="000000" w:themeColor="text1"/>
          <w:sz w:val="22"/>
          <w:szCs w:val="22"/>
        </w:rPr>
        <w:t xml:space="preserve">- Do not access </w:t>
      </w:r>
      <w:r>
        <w:rPr>
          <w:rStyle w:val="Heading1Char"/>
          <w:rFonts w:asciiTheme="majorBidi" w:hAnsiTheme="majorBidi"/>
          <w:color w:val="000000" w:themeColor="text1"/>
          <w:sz w:val="22"/>
          <w:szCs w:val="22"/>
        </w:rPr>
        <w:t xml:space="preserve">the </w:t>
      </w:r>
      <w:r w:rsidRPr="0057583B">
        <w:rPr>
          <w:rStyle w:val="Heading1Char"/>
          <w:rFonts w:asciiTheme="majorBidi" w:hAnsiTheme="majorBidi"/>
          <w:color w:val="000000" w:themeColor="text1"/>
          <w:sz w:val="22"/>
          <w:szCs w:val="22"/>
        </w:rPr>
        <w:t>system table</w:t>
      </w:r>
    </w:p>
    <w:p w14:paraId="6146688C" w14:textId="77777777" w:rsidR="00E17027" w:rsidRDefault="00E17027"/>
    <w:tbl>
      <w:tblPr>
        <w:tblStyle w:val="TableGrid"/>
        <w:tblW w:w="11790" w:type="dxa"/>
        <w:tblInd w:w="-1175" w:type="dxa"/>
        <w:tblLook w:val="04A0" w:firstRow="1" w:lastRow="0" w:firstColumn="1" w:lastColumn="0" w:noHBand="0" w:noVBand="1"/>
      </w:tblPr>
      <w:tblGrid>
        <w:gridCol w:w="11790"/>
      </w:tblGrid>
      <w:tr w:rsidR="00143F9F" w14:paraId="366D0586" w14:textId="77777777" w:rsidTr="00E60447">
        <w:tc>
          <w:tcPr>
            <w:tcW w:w="11790" w:type="dxa"/>
          </w:tcPr>
          <w:p w14:paraId="4F421D5B" w14:textId="77777777" w:rsidR="00143F9F" w:rsidRDefault="00143F9F" w:rsidP="004235DE">
            <w:pPr>
              <w:rPr>
                <w:rFonts w:ascii="Courier New" w:hAnsi="Courier New" w:cs="Courier New"/>
                <w:sz w:val="21"/>
                <w:szCs w:val="21"/>
              </w:rPr>
            </w:pPr>
            <w:r>
              <w:rPr>
                <w:rStyle w:val="Heading1Char"/>
                <w:rFonts w:asciiTheme="majorBidi" w:hAnsiTheme="majorBidi"/>
                <w:b/>
                <w:bCs/>
                <w:color w:val="000000" w:themeColor="text1"/>
                <w:sz w:val="22"/>
                <w:szCs w:val="22"/>
              </w:rPr>
              <w:t>Claude Code</w:t>
            </w:r>
          </w:p>
        </w:tc>
      </w:tr>
      <w:tr w:rsidR="00143F9F" w14:paraId="6A081F2A" w14:textId="77777777" w:rsidTr="00E60447">
        <w:tc>
          <w:tcPr>
            <w:tcW w:w="11790" w:type="dxa"/>
          </w:tcPr>
          <w:p w14:paraId="26FE7815"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 ROUND 1 ===</w:t>
            </w:r>
          </w:p>
          <w:p w14:paraId="0B5174A1" w14:textId="77777777" w:rsidR="00143F9F" w:rsidRDefault="00143F9F" w:rsidP="004235DE">
            <w:pPr>
              <w:rPr>
                <w:rFonts w:ascii="Courier New" w:hAnsi="Courier New" w:cs="Courier New"/>
                <w:color w:val="1F1F1F"/>
                <w:sz w:val="21"/>
                <w:szCs w:val="21"/>
                <w:shd w:val="clear" w:color="auto" w:fill="FFFFFF"/>
              </w:rPr>
            </w:pPr>
          </w:p>
          <w:p w14:paraId="4EF40467"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GENERATED CODE:</w:t>
            </w:r>
          </w:p>
          <w:p w14:paraId="0259BAF0"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 username, email FROM users WHERE age </w:t>
            </w:r>
            <w:proofErr w:type="gramStart"/>
            <w:r>
              <w:rPr>
                <w:rFonts w:ascii="Courier New" w:hAnsi="Courier New" w:cs="Courier New"/>
                <w:color w:val="1F1F1F"/>
                <w:sz w:val="21"/>
                <w:szCs w:val="21"/>
                <w:shd w:val="clear" w:color="auto" w:fill="FFFFFF"/>
              </w:rPr>
              <w:t>&gt; :age</w:t>
            </w:r>
            <w:proofErr w:type="gramEnd"/>
            <w:r>
              <w:rPr>
                <w:rFonts w:ascii="Courier New" w:hAnsi="Courier New" w:cs="Courier New"/>
                <w:color w:val="1F1F1F"/>
                <w:sz w:val="21"/>
                <w:szCs w:val="21"/>
                <w:shd w:val="clear" w:color="auto" w:fill="FFFFFF"/>
              </w:rPr>
              <w:t xml:space="preserve"> LIMIT 100</w:t>
            </w:r>
          </w:p>
          <w:p w14:paraId="476542A8" w14:textId="77777777" w:rsidR="00143F9F" w:rsidRDefault="00143F9F" w:rsidP="004235DE">
            <w:pPr>
              <w:rPr>
                <w:rFonts w:ascii="Courier New" w:hAnsi="Courier New" w:cs="Courier New"/>
                <w:color w:val="1F1F1F"/>
                <w:sz w:val="21"/>
                <w:szCs w:val="21"/>
                <w:shd w:val="clear" w:color="auto" w:fill="FFFFFF"/>
              </w:rPr>
            </w:pPr>
          </w:p>
          <w:p w14:paraId="12BB0D17"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VALIDATOR RESULT:</w:t>
            </w:r>
          </w:p>
          <w:p w14:paraId="2CF1DE9C"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w:t>
            </w:r>
          </w:p>
          <w:p w14:paraId="55F5C370" w14:textId="77777777" w:rsidR="00143F9F" w:rsidRDefault="00143F9F" w:rsidP="004235DE">
            <w:pPr>
              <w:rPr>
                <w:rFonts w:ascii="Courier New" w:hAnsi="Courier New" w:cs="Courier New"/>
                <w:color w:val="1F1F1F"/>
                <w:sz w:val="21"/>
                <w:szCs w:val="21"/>
                <w:shd w:val="clear" w:color="auto" w:fill="FFFFFF"/>
              </w:rPr>
            </w:pPr>
          </w:p>
          <w:p w14:paraId="50578570"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RISK RESULT:</w:t>
            </w:r>
          </w:p>
          <w:p w14:paraId="48A70D27"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w:t>
            </w:r>
            <w:proofErr w:type="spellEnd"/>
            <w:r>
              <w:rPr>
                <w:rFonts w:ascii="Courier New" w:hAnsi="Courier New" w:cs="Courier New"/>
                <w:color w:val="1F1F1F"/>
                <w:sz w:val="21"/>
                <w:szCs w:val="21"/>
                <w:shd w:val="clear" w:color="auto" w:fill="FFFFFF"/>
              </w:rPr>
              <w:t>': 'LOW', 'risks': ['No explicit column type check; age parameter could receive non-numeric input causing DB error', "Table name 'users' is assumed to exist and not be a view over system tables", 'No ORDER BY clause means result ordering is non-deterministic'], '</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 ['Negative age value (e.g., -1) returns all rows up to LIMIT', 'NULL age parameter may cause unexpected behavior depending on DB driver', 'Extremely large age value (e.g., 999999) returns empty result set', 'Age of 0 returns all users including infants if any exist', 'Exactly 100 matching rows — verify LIMIT boundary is inclusive'], '</w:t>
            </w:r>
            <w:proofErr w:type="spellStart"/>
            <w:r>
              <w:rPr>
                <w:rFonts w:ascii="Courier New" w:hAnsi="Courier New" w:cs="Courier New"/>
                <w:color w:val="1F1F1F"/>
                <w:sz w:val="21"/>
                <w:szCs w:val="21"/>
                <w:shd w:val="clear" w:color="auto" w:fill="FFFFFF"/>
              </w:rPr>
              <w:t>recommended_changes</w:t>
            </w:r>
            <w:proofErr w:type="spellEnd"/>
            <w:r>
              <w:rPr>
                <w:rFonts w:ascii="Courier New" w:hAnsi="Courier New" w:cs="Courier New"/>
                <w:color w:val="1F1F1F"/>
                <w:sz w:val="21"/>
                <w:szCs w:val="21"/>
                <w:shd w:val="clear" w:color="auto" w:fill="FFFFFF"/>
              </w:rPr>
              <w:t>': 'Add input validation to ensure age is a non-negative integer before binding. Add ORDER BY for deterministic results. Consider adding an upper bound check on the age parameter.'}</w:t>
            </w:r>
          </w:p>
          <w:p w14:paraId="4BB0677C" w14:textId="77777777" w:rsidR="00143F9F" w:rsidRDefault="00143F9F" w:rsidP="004235DE">
            <w:pPr>
              <w:rPr>
                <w:rFonts w:ascii="Courier New" w:hAnsi="Courier New" w:cs="Courier New"/>
                <w:color w:val="1F1F1F"/>
                <w:sz w:val="21"/>
                <w:szCs w:val="21"/>
                <w:shd w:val="clear" w:color="auto" w:fill="FFFFFF"/>
              </w:rPr>
            </w:pPr>
          </w:p>
          <w:p w14:paraId="497EE37A"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MEDIATOR DECISION:</w:t>
            </w:r>
          </w:p>
          <w:p w14:paraId="23E99A96"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53DC291C"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"REVISE",</w:t>
            </w:r>
          </w:p>
          <w:p w14:paraId="4021EEFD"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"While the validator passes and risk is LOW, there are meaningful edge cases and quality concerns that should be addressed: no ORDER BY clause makes results non-deterministic, and negative age values could return unintended results. These are straightforward improvements that would make the query more robust and </w:t>
            </w:r>
            <w:proofErr w:type="gramStart"/>
            <w:r>
              <w:rPr>
                <w:rFonts w:ascii="Courier New" w:hAnsi="Courier New" w:cs="Courier New"/>
                <w:color w:val="1F1F1F"/>
                <w:sz w:val="21"/>
                <w:szCs w:val="21"/>
                <w:shd w:val="clear" w:color="auto" w:fill="FFFFFF"/>
              </w:rPr>
              <w:t>production-ready</w:t>
            </w:r>
            <w:proofErr w:type="gramEnd"/>
            <w:r>
              <w:rPr>
                <w:rFonts w:ascii="Courier New" w:hAnsi="Courier New" w:cs="Courier New"/>
                <w:color w:val="1F1F1F"/>
                <w:sz w:val="21"/>
                <w:szCs w:val="21"/>
                <w:shd w:val="clear" w:color="auto" w:fill="FFFFFF"/>
              </w:rPr>
              <w:t>.",</w:t>
            </w:r>
          </w:p>
          <w:p w14:paraId="70DA3540"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"Add an ORDER BY clause (e.g., ORDER BY username) for deterministic result ordering. Add a condition to ensure age parameter is non-negative (e.g., WHERE age </w:t>
            </w:r>
            <w:proofErr w:type="gramStart"/>
            <w:r>
              <w:rPr>
                <w:rFonts w:ascii="Courier New" w:hAnsi="Courier New" w:cs="Courier New"/>
                <w:color w:val="1F1F1F"/>
                <w:sz w:val="21"/>
                <w:szCs w:val="21"/>
                <w:shd w:val="clear" w:color="auto" w:fill="FFFFFF"/>
              </w:rPr>
              <w:t>&gt; :age</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AND :age</w:t>
            </w:r>
            <w:proofErr w:type="gramEnd"/>
            <w:r>
              <w:rPr>
                <w:rFonts w:ascii="Courier New" w:hAnsi="Courier New" w:cs="Courier New"/>
                <w:color w:val="1F1F1F"/>
                <w:sz w:val="21"/>
                <w:szCs w:val="21"/>
                <w:shd w:val="clear" w:color="auto" w:fill="FFFFFF"/>
              </w:rPr>
              <w:t xml:space="preserve"> &gt;= 0) or document that input validation should enforce age &gt;= 0 before binding. The core query structure is correct — just improve robustness."</w:t>
            </w:r>
          </w:p>
          <w:p w14:paraId="7E39D42E"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0B8DD330" w14:textId="77777777" w:rsidR="00143F9F" w:rsidRDefault="00143F9F" w:rsidP="004235DE">
            <w:pPr>
              <w:rPr>
                <w:rFonts w:ascii="Courier New" w:hAnsi="Courier New" w:cs="Courier New"/>
                <w:color w:val="1F1F1F"/>
                <w:sz w:val="21"/>
                <w:szCs w:val="21"/>
                <w:shd w:val="clear" w:color="auto" w:fill="FFFFFF"/>
              </w:rPr>
            </w:pPr>
          </w:p>
          <w:p w14:paraId="5AEB9042"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Apple Color Emoji" w:hAnsi="Apple Color Emoji" w:cs="Apple Color Emoji"/>
                <w:b/>
                <w:bCs/>
                <w:color w:val="1F1F1F"/>
                <w:sz w:val="21"/>
                <w:szCs w:val="21"/>
                <w:shd w:val="clear" w:color="auto" w:fill="FFFFFF"/>
              </w:rPr>
              <w:t>↩️</w:t>
            </w:r>
            <w:r w:rsidRPr="00BF2164">
              <w:rPr>
                <w:rFonts w:ascii="Courier New" w:hAnsi="Courier New" w:cs="Courier New"/>
                <w:b/>
                <w:bCs/>
                <w:color w:val="1F1F1F"/>
                <w:sz w:val="21"/>
                <w:szCs w:val="21"/>
                <w:shd w:val="clear" w:color="auto" w:fill="FFFFFF"/>
              </w:rPr>
              <w:t xml:space="preserve"> FEEDBACK TO GENERATOR:</w:t>
            </w:r>
          </w:p>
          <w:p w14:paraId="1A0A1A2E"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Add an ORDER BY clause (e.g., ORDER BY username) for deterministic result ordering. Add a condition to ensure age parameter is non-negative (e.g., WHERE age </w:t>
            </w:r>
            <w:proofErr w:type="gramStart"/>
            <w:r>
              <w:rPr>
                <w:rFonts w:ascii="Courier New" w:hAnsi="Courier New" w:cs="Courier New"/>
                <w:color w:val="1F1F1F"/>
                <w:sz w:val="21"/>
                <w:szCs w:val="21"/>
                <w:shd w:val="clear" w:color="auto" w:fill="FFFFFF"/>
              </w:rPr>
              <w:t>&gt; :age</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AND :age</w:t>
            </w:r>
            <w:proofErr w:type="gramEnd"/>
            <w:r>
              <w:rPr>
                <w:rFonts w:ascii="Courier New" w:hAnsi="Courier New" w:cs="Courier New"/>
                <w:color w:val="1F1F1F"/>
                <w:sz w:val="21"/>
                <w:szCs w:val="21"/>
                <w:shd w:val="clear" w:color="auto" w:fill="FFFFFF"/>
              </w:rPr>
              <w:t xml:space="preserve"> &gt;= 0) or document that input validation should enforce age &gt;= 0 before binding. The core query structure is correct — just improve robustness.</w:t>
            </w:r>
          </w:p>
          <w:p w14:paraId="109B2743" w14:textId="77777777" w:rsidR="00143F9F" w:rsidRDefault="00143F9F" w:rsidP="004235DE">
            <w:pPr>
              <w:rPr>
                <w:rFonts w:ascii="Courier New" w:hAnsi="Courier New" w:cs="Courier New"/>
                <w:color w:val="1F1F1F"/>
                <w:sz w:val="21"/>
                <w:szCs w:val="21"/>
                <w:shd w:val="clear" w:color="auto" w:fill="FFFFFF"/>
              </w:rPr>
            </w:pPr>
          </w:p>
          <w:p w14:paraId="2B3DF2EF"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 ROUND 2 ===</w:t>
            </w:r>
          </w:p>
          <w:p w14:paraId="029D7A25" w14:textId="77777777" w:rsidR="00143F9F" w:rsidRDefault="00143F9F" w:rsidP="004235DE">
            <w:pPr>
              <w:rPr>
                <w:rFonts w:ascii="Courier New" w:hAnsi="Courier New" w:cs="Courier New"/>
                <w:color w:val="1F1F1F"/>
                <w:sz w:val="21"/>
                <w:szCs w:val="21"/>
                <w:shd w:val="clear" w:color="auto" w:fill="FFFFFF"/>
              </w:rPr>
            </w:pPr>
          </w:p>
          <w:p w14:paraId="6E637D35"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GENERATED CODE:</w:t>
            </w:r>
          </w:p>
          <w:p w14:paraId="79C75B0E"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 username, email FROM users WHERE age </w:t>
            </w:r>
            <w:proofErr w:type="gramStart"/>
            <w:r>
              <w:rPr>
                <w:rFonts w:ascii="Courier New" w:hAnsi="Courier New" w:cs="Courier New"/>
                <w:color w:val="1F1F1F"/>
                <w:sz w:val="21"/>
                <w:szCs w:val="21"/>
                <w:shd w:val="clear" w:color="auto" w:fill="FFFFFF"/>
              </w:rPr>
              <w:t>&gt; :age</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AND :age</w:t>
            </w:r>
            <w:proofErr w:type="gramEnd"/>
            <w:r>
              <w:rPr>
                <w:rFonts w:ascii="Courier New" w:hAnsi="Courier New" w:cs="Courier New"/>
                <w:color w:val="1F1F1F"/>
                <w:sz w:val="21"/>
                <w:szCs w:val="21"/>
                <w:shd w:val="clear" w:color="auto" w:fill="FFFFFF"/>
              </w:rPr>
              <w:t xml:space="preserve"> &gt;= 0 ORDER BY username LIMIT 100</w:t>
            </w:r>
          </w:p>
          <w:p w14:paraId="6FFD2224" w14:textId="77777777" w:rsidR="00143F9F" w:rsidRDefault="00143F9F" w:rsidP="004235DE">
            <w:pPr>
              <w:rPr>
                <w:rFonts w:ascii="Courier New" w:hAnsi="Courier New" w:cs="Courier New"/>
                <w:color w:val="1F1F1F"/>
                <w:sz w:val="21"/>
                <w:szCs w:val="21"/>
                <w:shd w:val="clear" w:color="auto" w:fill="FFFFFF"/>
              </w:rPr>
            </w:pPr>
          </w:p>
          <w:p w14:paraId="5D13BB3C"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VALIDATOR RESULT:</w:t>
            </w:r>
          </w:p>
          <w:p w14:paraId="5902C5E3"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w:t>
            </w:r>
          </w:p>
          <w:p w14:paraId="5A6E6E2E" w14:textId="77777777" w:rsidR="00143F9F" w:rsidRDefault="00143F9F" w:rsidP="004235DE">
            <w:pPr>
              <w:rPr>
                <w:rFonts w:ascii="Courier New" w:hAnsi="Courier New" w:cs="Courier New"/>
                <w:color w:val="1F1F1F"/>
                <w:sz w:val="21"/>
                <w:szCs w:val="21"/>
                <w:shd w:val="clear" w:color="auto" w:fill="FFFFFF"/>
              </w:rPr>
            </w:pPr>
          </w:p>
          <w:p w14:paraId="5985B6F2"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RISK RESULT:</w:t>
            </w:r>
          </w:p>
          <w:p w14:paraId="79C852C1"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w:t>
            </w:r>
            <w:proofErr w:type="spellEnd"/>
            <w:r>
              <w:rPr>
                <w:rFonts w:ascii="Courier New" w:hAnsi="Courier New" w:cs="Courier New"/>
                <w:color w:val="1F1F1F"/>
                <w:sz w:val="21"/>
                <w:szCs w:val="21"/>
                <w:shd w:val="clear" w:color="auto" w:fill="FFFFFF"/>
              </w:rPr>
              <w:t>': 'LOW', 'risks': ['The :age &gt;= 0 check is in SQL, not app-layer; a NULL parameter bypasses the age filter due to NULL comparison semantics.', "Table 'users' is assumed to exist; no schema validation is performed.", 'No explicit column type check—if age is stored as text, comparison may behave unexpectedly.', "Query does not restrict to a specific schema, so a 'users' table in an unexpected schema could be accessed."], '</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 ['Test with :age = NULL — both WHERE conditions become NULL, returning no rows (verify expected behavior).', 'Test with :age = 0 — should return all users with age &gt; 0.', 'Test with very large :age (e.g., 999999) — should return 0 rows gracefully.', 'Test with negative :age (e.g., -1) — the AND :age &gt;= 0 clause should filter out all rows.', 'Test with non-integer :age (e.g., string or float) — driver should reject or cast properly.'], '</w:t>
            </w:r>
            <w:proofErr w:type="spellStart"/>
            <w:r>
              <w:rPr>
                <w:rFonts w:ascii="Courier New" w:hAnsi="Courier New" w:cs="Courier New"/>
                <w:color w:val="1F1F1F"/>
                <w:sz w:val="21"/>
                <w:szCs w:val="21"/>
                <w:shd w:val="clear" w:color="auto" w:fill="FFFFFF"/>
              </w:rPr>
              <w:t>recommended_changes</w:t>
            </w:r>
            <w:proofErr w:type="spellEnd"/>
            <w:r>
              <w:rPr>
                <w:rFonts w:ascii="Courier New" w:hAnsi="Courier New" w:cs="Courier New"/>
                <w:color w:val="1F1F1F"/>
                <w:sz w:val="21"/>
                <w:szCs w:val="21"/>
                <w:shd w:val="clear" w:color="auto" w:fill="FFFFFF"/>
              </w:rPr>
              <w:t xml:space="preserve">': 'Validate :age &gt;= 0 and is an integer at the application layer before executing. Handle NULL parameter explicitly. Consider adding a schema prefix (e.g., </w:t>
            </w:r>
            <w:proofErr w:type="spellStart"/>
            <w:proofErr w:type="gramStart"/>
            <w:r>
              <w:rPr>
                <w:rFonts w:ascii="Courier New" w:hAnsi="Courier New" w:cs="Courier New"/>
                <w:color w:val="1F1F1F"/>
                <w:sz w:val="21"/>
                <w:szCs w:val="21"/>
                <w:shd w:val="clear" w:color="auto" w:fill="FFFFFF"/>
              </w:rPr>
              <w:t>public.users</w:t>
            </w:r>
            <w:proofErr w:type="spellEnd"/>
            <w:proofErr w:type="gramEnd"/>
            <w:r>
              <w:rPr>
                <w:rFonts w:ascii="Courier New" w:hAnsi="Courier New" w:cs="Courier New"/>
                <w:color w:val="1F1F1F"/>
                <w:sz w:val="21"/>
                <w:szCs w:val="21"/>
                <w:shd w:val="clear" w:color="auto" w:fill="FFFFFF"/>
              </w:rPr>
              <w:t>) to avoid ambiguity.'}</w:t>
            </w:r>
          </w:p>
          <w:p w14:paraId="151BA516" w14:textId="77777777" w:rsidR="00143F9F" w:rsidRDefault="00143F9F" w:rsidP="004235DE">
            <w:pPr>
              <w:rPr>
                <w:rFonts w:ascii="Courier New" w:hAnsi="Courier New" w:cs="Courier New"/>
                <w:color w:val="1F1F1F"/>
                <w:sz w:val="21"/>
                <w:szCs w:val="21"/>
                <w:shd w:val="clear" w:color="auto" w:fill="FFFFFF"/>
              </w:rPr>
            </w:pPr>
          </w:p>
          <w:p w14:paraId="6098F0EA"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MEDIATOR DECISION:</w:t>
            </w:r>
          </w:p>
          <w:p w14:paraId="665F3C7D"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6EA06E6F"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"APPROVE",</w:t>
            </w:r>
          </w:p>
          <w:p w14:paraId="1BB98F2A"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"The query meets all constraints: it is a SELECT-only query, uses a parameterized placeholder for age, limits results to 100 rows, and does not access system tables. Validator result is PASS, and risk level is LOW. The identified edge cases (NULL parameter, negative values, type validation) are valid observations but are appropriately handled at the application layer rather than in the SQL itself. </w:t>
            </w:r>
            <w:proofErr w:type="gramStart"/>
            <w:r>
              <w:rPr>
                <w:rFonts w:ascii="Courier New" w:hAnsi="Courier New" w:cs="Courier New"/>
                <w:color w:val="1F1F1F"/>
                <w:sz w:val="21"/>
                <w:szCs w:val="21"/>
                <w:shd w:val="clear" w:color="auto" w:fill="FFFFFF"/>
              </w:rPr>
              <w:t>The :age</w:t>
            </w:r>
            <w:proofErr w:type="gramEnd"/>
            <w:r>
              <w:rPr>
                <w:rFonts w:ascii="Courier New" w:hAnsi="Courier New" w:cs="Courier New"/>
                <w:color w:val="1F1F1F"/>
                <w:sz w:val="21"/>
                <w:szCs w:val="21"/>
                <w:shd w:val="clear" w:color="auto" w:fill="FFFFFF"/>
              </w:rPr>
              <w:t xml:space="preserve"> &gt;= 0 guard in SQL is a reasonable defense-in-depth measure. The noted risks are minor and do not warrant revision of the query itself.",</w:t>
            </w:r>
          </w:p>
          <w:p w14:paraId="38B5F4E2"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w:t>
            </w:r>
          </w:p>
          <w:p w14:paraId="3780458A"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4EF884E4" w14:textId="77777777" w:rsidR="00143F9F" w:rsidRDefault="00143F9F" w:rsidP="004235DE">
            <w:pPr>
              <w:rPr>
                <w:rFonts w:ascii="Courier New" w:hAnsi="Courier New" w:cs="Courier New"/>
                <w:color w:val="1F1F1F"/>
                <w:sz w:val="21"/>
                <w:szCs w:val="21"/>
                <w:shd w:val="clear" w:color="auto" w:fill="FFFFFF"/>
              </w:rPr>
            </w:pPr>
          </w:p>
          <w:p w14:paraId="2F0EFCCA"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Apple Color Emoji" w:hAnsi="Apple Color Emoji" w:cs="Apple Color Emoji"/>
                <w:b/>
                <w:bCs/>
                <w:color w:val="1F1F1F"/>
                <w:sz w:val="21"/>
                <w:szCs w:val="21"/>
                <w:shd w:val="clear" w:color="auto" w:fill="FFFFFF"/>
              </w:rPr>
              <w:t>✅</w:t>
            </w:r>
            <w:r w:rsidRPr="00BF2164">
              <w:rPr>
                <w:rFonts w:ascii="Courier New" w:hAnsi="Courier New" w:cs="Courier New"/>
                <w:b/>
                <w:bCs/>
                <w:color w:val="1F1F1F"/>
                <w:sz w:val="21"/>
                <w:szCs w:val="21"/>
                <w:shd w:val="clear" w:color="auto" w:fill="FFFFFF"/>
              </w:rPr>
              <w:t xml:space="preserve"> APPROVED — ready for execution</w:t>
            </w:r>
          </w:p>
          <w:p w14:paraId="6D04A2AD" w14:textId="77777777" w:rsidR="00143F9F" w:rsidRDefault="00143F9F" w:rsidP="004235DE">
            <w:pPr>
              <w:rPr>
                <w:rFonts w:ascii="Courier New" w:hAnsi="Courier New" w:cs="Courier New"/>
                <w:color w:val="1F1F1F"/>
                <w:sz w:val="21"/>
                <w:szCs w:val="21"/>
                <w:shd w:val="clear" w:color="auto" w:fill="FFFFFF"/>
              </w:rPr>
            </w:pPr>
          </w:p>
          <w:p w14:paraId="65E1CA1F"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 FINAL APPROVED CODE ===</w:t>
            </w:r>
          </w:p>
          <w:p w14:paraId="2213EA18" w14:textId="77777777" w:rsidR="00143F9F" w:rsidRDefault="00143F9F" w:rsidP="004235DE">
            <w:pPr>
              <w:rPr>
                <w:rFonts w:ascii="Courier New" w:hAnsi="Courier New" w:cs="Courier New"/>
                <w:color w:val="1F1F1F"/>
                <w:sz w:val="21"/>
                <w:szCs w:val="21"/>
                <w:shd w:val="clear" w:color="auto" w:fill="FFFFFF"/>
              </w:rPr>
            </w:pPr>
          </w:p>
          <w:p w14:paraId="71086498" w14:textId="77777777" w:rsidR="00143F9F" w:rsidRDefault="00143F9F" w:rsidP="004235DE">
            <w:pPr>
              <w:rPr>
                <w:rFonts w:ascii="Courier New" w:hAnsi="Courier New" w:cs="Courier New"/>
                <w:sz w:val="21"/>
                <w:szCs w:val="21"/>
              </w:rPr>
            </w:pPr>
            <w:r>
              <w:rPr>
                <w:rFonts w:ascii="Courier New" w:hAnsi="Courier New" w:cs="Courier New"/>
                <w:color w:val="1F1F1F"/>
                <w:sz w:val="21"/>
                <w:szCs w:val="21"/>
                <w:shd w:val="clear" w:color="auto" w:fill="FFFFFF"/>
              </w:rPr>
              <w:t xml:space="preserve">SELECT username, email FROM users WHERE age </w:t>
            </w:r>
            <w:proofErr w:type="gramStart"/>
            <w:r>
              <w:rPr>
                <w:rFonts w:ascii="Courier New" w:hAnsi="Courier New" w:cs="Courier New"/>
                <w:color w:val="1F1F1F"/>
                <w:sz w:val="21"/>
                <w:szCs w:val="21"/>
                <w:shd w:val="clear" w:color="auto" w:fill="FFFFFF"/>
              </w:rPr>
              <w:t>&gt; :age</w:t>
            </w:r>
            <w:proofErr w:type="gramEnd"/>
            <w:r>
              <w:rPr>
                <w:rFonts w:ascii="Courier New" w:hAnsi="Courier New" w:cs="Courier New"/>
                <w:color w:val="1F1F1F"/>
                <w:sz w:val="21"/>
                <w:szCs w:val="21"/>
                <w:shd w:val="clear" w:color="auto" w:fill="FFFFFF"/>
              </w:rPr>
              <w:t xml:space="preserve"> </w:t>
            </w:r>
            <w:proofErr w:type="gramStart"/>
            <w:r>
              <w:rPr>
                <w:rFonts w:ascii="Courier New" w:hAnsi="Courier New" w:cs="Courier New"/>
                <w:color w:val="1F1F1F"/>
                <w:sz w:val="21"/>
                <w:szCs w:val="21"/>
                <w:shd w:val="clear" w:color="auto" w:fill="FFFFFF"/>
              </w:rPr>
              <w:t>AND :age</w:t>
            </w:r>
            <w:proofErr w:type="gramEnd"/>
            <w:r>
              <w:rPr>
                <w:rFonts w:ascii="Courier New" w:hAnsi="Courier New" w:cs="Courier New"/>
                <w:color w:val="1F1F1F"/>
                <w:sz w:val="21"/>
                <w:szCs w:val="21"/>
                <w:shd w:val="clear" w:color="auto" w:fill="FFFFFF"/>
              </w:rPr>
              <w:t xml:space="preserve"> &gt;= 0 ORDER BY username LIMIT 100</w:t>
            </w:r>
          </w:p>
        </w:tc>
      </w:tr>
    </w:tbl>
    <w:p w14:paraId="5E507269" w14:textId="77777777" w:rsidR="00143F9F" w:rsidRDefault="00143F9F"/>
    <w:p w14:paraId="1712332D" w14:textId="77777777" w:rsidR="00143F9F" w:rsidRDefault="00143F9F"/>
    <w:p w14:paraId="6F049C09" w14:textId="77777777" w:rsidR="00143F9F" w:rsidRDefault="00143F9F"/>
    <w:tbl>
      <w:tblPr>
        <w:tblStyle w:val="TableGrid"/>
        <w:tblW w:w="11790" w:type="dxa"/>
        <w:tblInd w:w="-1175" w:type="dxa"/>
        <w:tblLook w:val="04A0" w:firstRow="1" w:lastRow="0" w:firstColumn="1" w:lastColumn="0" w:noHBand="0" w:noVBand="1"/>
      </w:tblPr>
      <w:tblGrid>
        <w:gridCol w:w="11790"/>
      </w:tblGrid>
      <w:tr w:rsidR="00143F9F" w14:paraId="0D871876" w14:textId="77777777" w:rsidTr="0013231E">
        <w:tc>
          <w:tcPr>
            <w:tcW w:w="11790" w:type="dxa"/>
          </w:tcPr>
          <w:p w14:paraId="52DD4403" w14:textId="77777777" w:rsidR="00143F9F" w:rsidRDefault="00143F9F" w:rsidP="004235DE">
            <w:pPr>
              <w:rPr>
                <w:rFonts w:ascii="Courier New" w:hAnsi="Courier New" w:cs="Courier New"/>
                <w:sz w:val="21"/>
                <w:szCs w:val="21"/>
              </w:rPr>
            </w:pPr>
            <w:r>
              <w:rPr>
                <w:rStyle w:val="Heading1Char"/>
                <w:rFonts w:asciiTheme="majorBidi" w:hAnsiTheme="majorBidi"/>
                <w:b/>
                <w:bCs/>
                <w:color w:val="000000" w:themeColor="text1"/>
                <w:sz w:val="22"/>
                <w:szCs w:val="22"/>
              </w:rPr>
              <w:t>Codex</w:t>
            </w:r>
          </w:p>
        </w:tc>
      </w:tr>
      <w:tr w:rsidR="00143F9F" w14:paraId="72EC532C" w14:textId="77777777" w:rsidTr="0013231E">
        <w:tc>
          <w:tcPr>
            <w:tcW w:w="11790" w:type="dxa"/>
          </w:tcPr>
          <w:p w14:paraId="0A4E8FEC"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 ROUND 1 ===</w:t>
            </w:r>
          </w:p>
          <w:p w14:paraId="02F3FCDF" w14:textId="77777777" w:rsidR="00143F9F" w:rsidRDefault="00143F9F" w:rsidP="004235DE">
            <w:pPr>
              <w:rPr>
                <w:rFonts w:ascii="Courier New" w:hAnsi="Courier New" w:cs="Courier New"/>
                <w:color w:val="1F1F1F"/>
                <w:sz w:val="21"/>
                <w:szCs w:val="21"/>
                <w:shd w:val="clear" w:color="auto" w:fill="FFFFFF"/>
              </w:rPr>
            </w:pPr>
          </w:p>
          <w:p w14:paraId="6538A9F6"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GENERATED CODE:</w:t>
            </w:r>
          </w:p>
          <w:p w14:paraId="49DD2FFD"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SELECT username, email FROM users WHERE age </w:t>
            </w:r>
            <w:proofErr w:type="gramStart"/>
            <w:r>
              <w:rPr>
                <w:rFonts w:ascii="Courier New" w:hAnsi="Courier New" w:cs="Courier New"/>
                <w:color w:val="1F1F1F"/>
                <w:sz w:val="21"/>
                <w:szCs w:val="21"/>
                <w:shd w:val="clear" w:color="auto" w:fill="FFFFFF"/>
              </w:rPr>
              <w:t>&gt; ?</w:t>
            </w:r>
            <w:proofErr w:type="gramEnd"/>
            <w:r>
              <w:rPr>
                <w:rFonts w:ascii="Courier New" w:hAnsi="Courier New" w:cs="Courier New"/>
                <w:color w:val="1F1F1F"/>
                <w:sz w:val="21"/>
                <w:szCs w:val="21"/>
                <w:shd w:val="clear" w:color="auto" w:fill="FFFFFF"/>
              </w:rPr>
              <w:t xml:space="preserve"> LIMIT 100</w:t>
            </w:r>
          </w:p>
          <w:p w14:paraId="4586E3C9" w14:textId="77777777" w:rsidR="00143F9F" w:rsidRDefault="00143F9F" w:rsidP="004235DE">
            <w:pPr>
              <w:rPr>
                <w:rFonts w:ascii="Courier New" w:hAnsi="Courier New" w:cs="Courier New"/>
                <w:color w:val="1F1F1F"/>
                <w:sz w:val="21"/>
                <w:szCs w:val="21"/>
                <w:shd w:val="clear" w:color="auto" w:fill="FFFFFF"/>
              </w:rPr>
            </w:pPr>
          </w:p>
          <w:p w14:paraId="62DD7EEB"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VALIDATOR RESULT:</w:t>
            </w:r>
          </w:p>
          <w:p w14:paraId="665AE299"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{'verdict': 'PASS', 'violations': [], '</w:t>
            </w:r>
            <w:proofErr w:type="spellStart"/>
            <w:r>
              <w:rPr>
                <w:rFonts w:ascii="Courier New" w:hAnsi="Courier New" w:cs="Courier New"/>
                <w:color w:val="1F1F1F"/>
                <w:sz w:val="21"/>
                <w:szCs w:val="21"/>
                <w:shd w:val="clear" w:color="auto" w:fill="FFFFFF"/>
              </w:rPr>
              <w:t>suggested_fix</w:t>
            </w:r>
            <w:proofErr w:type="spellEnd"/>
            <w:r>
              <w:rPr>
                <w:rFonts w:ascii="Courier New" w:hAnsi="Courier New" w:cs="Courier New"/>
                <w:color w:val="1F1F1F"/>
                <w:sz w:val="21"/>
                <w:szCs w:val="21"/>
                <w:shd w:val="clear" w:color="auto" w:fill="FFFFFF"/>
              </w:rPr>
              <w:t>': ''}</w:t>
            </w:r>
          </w:p>
          <w:p w14:paraId="47B3F0A2" w14:textId="77777777" w:rsidR="00143F9F" w:rsidRDefault="00143F9F" w:rsidP="004235DE">
            <w:pPr>
              <w:rPr>
                <w:rFonts w:ascii="Courier New" w:hAnsi="Courier New" w:cs="Courier New"/>
                <w:color w:val="1F1F1F"/>
                <w:sz w:val="21"/>
                <w:szCs w:val="21"/>
                <w:shd w:val="clear" w:color="auto" w:fill="FFFFFF"/>
              </w:rPr>
            </w:pPr>
          </w:p>
          <w:p w14:paraId="5D2343A7"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RISK RESULT:</w:t>
            </w:r>
          </w:p>
          <w:p w14:paraId="2CE73E7A"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risk_level":"LOW","risks</w:t>
            </w:r>
            <w:proofErr w:type="spellEnd"/>
            <w:r>
              <w:rPr>
                <w:rFonts w:ascii="Courier New" w:hAnsi="Courier New" w:cs="Courier New"/>
                <w:color w:val="1F1F1F"/>
                <w:sz w:val="21"/>
                <w:szCs w:val="21"/>
                <w:shd w:val="clear" w:color="auto" w:fill="FFFFFF"/>
              </w:rPr>
              <w:t>":["Age parameter may be passed as unvalidated input leading to unintended results"],"</w:t>
            </w:r>
            <w:proofErr w:type="spellStart"/>
            <w:r>
              <w:rPr>
                <w:rFonts w:ascii="Courier New" w:hAnsi="Courier New" w:cs="Courier New"/>
                <w:color w:val="1F1F1F"/>
                <w:sz w:val="21"/>
                <w:szCs w:val="21"/>
                <w:shd w:val="clear" w:color="auto" w:fill="FFFFFF"/>
              </w:rPr>
              <w:t>edge_cases</w:t>
            </w:r>
            <w:proofErr w:type="spellEnd"/>
            <w:r>
              <w:rPr>
                <w:rFonts w:ascii="Courier New" w:hAnsi="Courier New" w:cs="Courier New"/>
                <w:color w:val="1F1F1F"/>
                <w:sz w:val="21"/>
                <w:szCs w:val="21"/>
                <w:shd w:val="clear" w:color="auto" w:fill="FFFFFF"/>
              </w:rPr>
              <w:t>":["Age parameter is null or non-</w:t>
            </w:r>
            <w:proofErr w:type="spellStart"/>
            <w:r>
              <w:rPr>
                <w:rFonts w:ascii="Courier New" w:hAnsi="Courier New" w:cs="Courier New"/>
                <w:color w:val="1F1F1F"/>
                <w:sz w:val="21"/>
                <w:szCs w:val="21"/>
                <w:shd w:val="clear" w:color="auto" w:fill="FFFFFF"/>
              </w:rPr>
              <w:t>numeric","Negative</w:t>
            </w:r>
            <w:proofErr w:type="spellEnd"/>
            <w:r>
              <w:rPr>
                <w:rFonts w:ascii="Courier New" w:hAnsi="Courier New" w:cs="Courier New"/>
                <w:color w:val="1F1F1F"/>
                <w:sz w:val="21"/>
                <w:szCs w:val="21"/>
                <w:shd w:val="clear" w:color="auto" w:fill="FFFFFF"/>
              </w:rPr>
              <w:t xml:space="preserve"> or extremely large age </w:t>
            </w:r>
            <w:proofErr w:type="spellStart"/>
            <w:r>
              <w:rPr>
                <w:rFonts w:ascii="Courier New" w:hAnsi="Courier New" w:cs="Courier New"/>
                <w:color w:val="1F1F1F"/>
                <w:sz w:val="21"/>
                <w:szCs w:val="21"/>
                <w:shd w:val="clear" w:color="auto" w:fill="FFFFFF"/>
              </w:rPr>
              <w:t>values","Empty</w:t>
            </w:r>
            <w:proofErr w:type="spellEnd"/>
            <w:r>
              <w:rPr>
                <w:rFonts w:ascii="Courier New" w:hAnsi="Courier New" w:cs="Courier New"/>
                <w:color w:val="1F1F1F"/>
                <w:sz w:val="21"/>
                <w:szCs w:val="21"/>
                <w:shd w:val="clear" w:color="auto" w:fill="FFFFFF"/>
              </w:rPr>
              <w:t xml:space="preserve"> users table returns no rows"],"</w:t>
            </w:r>
            <w:proofErr w:type="spellStart"/>
            <w:r>
              <w:rPr>
                <w:rFonts w:ascii="Courier New" w:hAnsi="Courier New" w:cs="Courier New"/>
                <w:color w:val="1F1F1F"/>
                <w:sz w:val="21"/>
                <w:szCs w:val="21"/>
                <w:shd w:val="clear" w:color="auto" w:fill="FFFFFF"/>
              </w:rPr>
              <w:t>recommended_changes":"Validate</w:t>
            </w:r>
            <w:proofErr w:type="spellEnd"/>
            <w:r>
              <w:rPr>
                <w:rFonts w:ascii="Courier New" w:hAnsi="Courier New" w:cs="Courier New"/>
                <w:color w:val="1F1F1F"/>
                <w:sz w:val="21"/>
                <w:szCs w:val="21"/>
                <w:shd w:val="clear" w:color="auto" w:fill="FFFFFF"/>
              </w:rPr>
              <w:t xml:space="preserve"> age is a positive number before binding and ensure the placeholder syntax matches the target database"}</w:t>
            </w:r>
          </w:p>
          <w:p w14:paraId="3E549BDF" w14:textId="77777777" w:rsidR="00143F9F" w:rsidRDefault="00143F9F" w:rsidP="004235DE">
            <w:pPr>
              <w:rPr>
                <w:rFonts w:ascii="Courier New" w:hAnsi="Courier New" w:cs="Courier New"/>
                <w:color w:val="1F1F1F"/>
                <w:sz w:val="21"/>
                <w:szCs w:val="21"/>
                <w:shd w:val="clear" w:color="auto" w:fill="FFFFFF"/>
              </w:rPr>
            </w:pPr>
          </w:p>
          <w:p w14:paraId="4EEC93C6"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MEDIATOR DECISION:</w:t>
            </w:r>
          </w:p>
          <w:p w14:paraId="64EE03FF"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t>
            </w:r>
          </w:p>
          <w:p w14:paraId="1A1C2B26"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"decision": "APPROVE",</w:t>
            </w:r>
          </w:p>
          <w:p w14:paraId="45B01EA8"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"reason": "Code meets all task constraints with validator pass and only low risk noted; uses parameter placeholder, limits to 100 rows, and selects required fields from a non-system table",</w:t>
            </w:r>
          </w:p>
          <w:p w14:paraId="1094E24F"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"feedback": ""</w:t>
            </w:r>
          </w:p>
          <w:p w14:paraId="3ABAAAEB" w14:textId="77777777" w:rsidR="00143F9F" w:rsidRDefault="00143F9F" w:rsidP="004235DE">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w:t>
            </w:r>
          </w:p>
          <w:p w14:paraId="263BD862" w14:textId="77777777" w:rsidR="00143F9F" w:rsidRDefault="00143F9F" w:rsidP="004235DE">
            <w:pPr>
              <w:rPr>
                <w:rFonts w:ascii="Courier New" w:hAnsi="Courier New" w:cs="Courier New"/>
                <w:color w:val="1F1F1F"/>
                <w:sz w:val="21"/>
                <w:szCs w:val="21"/>
                <w:shd w:val="clear" w:color="auto" w:fill="FFFFFF"/>
              </w:rPr>
            </w:pPr>
          </w:p>
          <w:p w14:paraId="60E8E75D"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Apple Color Emoji" w:hAnsi="Apple Color Emoji" w:cs="Apple Color Emoji"/>
                <w:b/>
                <w:bCs/>
                <w:color w:val="1F1F1F"/>
                <w:sz w:val="21"/>
                <w:szCs w:val="21"/>
                <w:shd w:val="clear" w:color="auto" w:fill="FFFFFF"/>
              </w:rPr>
              <w:t>✅</w:t>
            </w:r>
            <w:r w:rsidRPr="00BF2164">
              <w:rPr>
                <w:rFonts w:ascii="Courier New" w:hAnsi="Courier New" w:cs="Courier New"/>
                <w:b/>
                <w:bCs/>
                <w:color w:val="1F1F1F"/>
                <w:sz w:val="21"/>
                <w:szCs w:val="21"/>
                <w:shd w:val="clear" w:color="auto" w:fill="FFFFFF"/>
              </w:rPr>
              <w:t xml:space="preserve"> APPROVED — ready for execution</w:t>
            </w:r>
          </w:p>
          <w:p w14:paraId="6200CABA" w14:textId="77777777" w:rsidR="00143F9F" w:rsidRDefault="00143F9F" w:rsidP="004235DE">
            <w:pPr>
              <w:rPr>
                <w:rFonts w:ascii="Courier New" w:hAnsi="Courier New" w:cs="Courier New"/>
                <w:color w:val="1F1F1F"/>
                <w:sz w:val="21"/>
                <w:szCs w:val="21"/>
                <w:shd w:val="clear" w:color="auto" w:fill="FFFFFF"/>
              </w:rPr>
            </w:pPr>
          </w:p>
          <w:p w14:paraId="536E29A5" w14:textId="77777777" w:rsidR="00143F9F" w:rsidRPr="00BF2164" w:rsidRDefault="00143F9F" w:rsidP="004235DE">
            <w:pPr>
              <w:rPr>
                <w:rFonts w:ascii="Courier New" w:hAnsi="Courier New" w:cs="Courier New"/>
                <w:b/>
                <w:bCs/>
                <w:color w:val="1F1F1F"/>
                <w:sz w:val="21"/>
                <w:szCs w:val="21"/>
                <w:shd w:val="clear" w:color="auto" w:fill="FFFFFF"/>
              </w:rPr>
            </w:pPr>
            <w:r w:rsidRPr="00BF2164">
              <w:rPr>
                <w:rFonts w:ascii="Courier New" w:hAnsi="Courier New" w:cs="Courier New"/>
                <w:b/>
                <w:bCs/>
                <w:color w:val="1F1F1F"/>
                <w:sz w:val="21"/>
                <w:szCs w:val="21"/>
                <w:shd w:val="clear" w:color="auto" w:fill="FFFFFF"/>
              </w:rPr>
              <w:t>=== FINAL APPROVED CODE ===</w:t>
            </w:r>
          </w:p>
          <w:p w14:paraId="4440843F" w14:textId="77777777" w:rsidR="00143F9F" w:rsidRDefault="00143F9F" w:rsidP="004235DE">
            <w:pPr>
              <w:rPr>
                <w:rFonts w:ascii="Courier New" w:hAnsi="Courier New" w:cs="Courier New"/>
                <w:color w:val="1F1F1F"/>
                <w:sz w:val="21"/>
                <w:szCs w:val="21"/>
                <w:shd w:val="clear" w:color="auto" w:fill="FFFFFF"/>
              </w:rPr>
            </w:pPr>
          </w:p>
          <w:p w14:paraId="7A1E2E8A" w14:textId="77777777" w:rsidR="00143F9F" w:rsidRDefault="00143F9F" w:rsidP="004235DE">
            <w:pPr>
              <w:rPr>
                <w:rFonts w:ascii="Courier New" w:hAnsi="Courier New" w:cs="Courier New"/>
                <w:sz w:val="21"/>
                <w:szCs w:val="21"/>
              </w:rPr>
            </w:pPr>
            <w:r>
              <w:rPr>
                <w:rFonts w:ascii="Courier New" w:hAnsi="Courier New" w:cs="Courier New"/>
                <w:color w:val="1F1F1F"/>
                <w:sz w:val="21"/>
                <w:szCs w:val="21"/>
                <w:shd w:val="clear" w:color="auto" w:fill="FFFFFF"/>
              </w:rPr>
              <w:t xml:space="preserve">SELECT username, email FROM users WHERE age </w:t>
            </w:r>
            <w:proofErr w:type="gramStart"/>
            <w:r>
              <w:rPr>
                <w:rFonts w:ascii="Courier New" w:hAnsi="Courier New" w:cs="Courier New"/>
                <w:color w:val="1F1F1F"/>
                <w:sz w:val="21"/>
                <w:szCs w:val="21"/>
                <w:shd w:val="clear" w:color="auto" w:fill="FFFFFF"/>
              </w:rPr>
              <w:t>&gt; ?</w:t>
            </w:r>
            <w:proofErr w:type="gramEnd"/>
            <w:r>
              <w:rPr>
                <w:rFonts w:ascii="Courier New" w:hAnsi="Courier New" w:cs="Courier New"/>
                <w:color w:val="1F1F1F"/>
                <w:sz w:val="21"/>
                <w:szCs w:val="21"/>
                <w:shd w:val="clear" w:color="auto" w:fill="FFFFFF"/>
              </w:rPr>
              <w:t xml:space="preserve"> LIMIT 100</w:t>
            </w:r>
          </w:p>
        </w:tc>
      </w:tr>
    </w:tbl>
    <w:p w14:paraId="0516B2FD" w14:textId="77777777" w:rsidR="00143F9F" w:rsidRDefault="00143F9F"/>
    <w:sectPr w:rsidR="00143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C4D2F"/>
    <w:multiLevelType w:val="hybridMultilevel"/>
    <w:tmpl w:val="413ABE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7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9F"/>
    <w:rsid w:val="00000126"/>
    <w:rsid w:val="00003237"/>
    <w:rsid w:val="00003F4F"/>
    <w:rsid w:val="000253FC"/>
    <w:rsid w:val="00026B3E"/>
    <w:rsid w:val="00036AFB"/>
    <w:rsid w:val="00050A97"/>
    <w:rsid w:val="00053769"/>
    <w:rsid w:val="00064B17"/>
    <w:rsid w:val="00064BA6"/>
    <w:rsid w:val="00076388"/>
    <w:rsid w:val="000959C4"/>
    <w:rsid w:val="000A787B"/>
    <w:rsid w:val="000B0296"/>
    <w:rsid w:val="000B21FA"/>
    <w:rsid w:val="000B2D66"/>
    <w:rsid w:val="000C3312"/>
    <w:rsid w:val="000C7624"/>
    <w:rsid w:val="000D0FEE"/>
    <w:rsid w:val="000D335A"/>
    <w:rsid w:val="000E1E09"/>
    <w:rsid w:val="000F021D"/>
    <w:rsid w:val="000F73B7"/>
    <w:rsid w:val="0010050D"/>
    <w:rsid w:val="00101A4C"/>
    <w:rsid w:val="001051D2"/>
    <w:rsid w:val="0010563B"/>
    <w:rsid w:val="0011131D"/>
    <w:rsid w:val="00116A44"/>
    <w:rsid w:val="0013231E"/>
    <w:rsid w:val="00133347"/>
    <w:rsid w:val="001412E9"/>
    <w:rsid w:val="00143F9F"/>
    <w:rsid w:val="00153F55"/>
    <w:rsid w:val="00162014"/>
    <w:rsid w:val="00173334"/>
    <w:rsid w:val="001746CC"/>
    <w:rsid w:val="00182660"/>
    <w:rsid w:val="001847F1"/>
    <w:rsid w:val="001A68F8"/>
    <w:rsid w:val="001B4C64"/>
    <w:rsid w:val="001B4F19"/>
    <w:rsid w:val="001C0BCD"/>
    <w:rsid w:val="001C4849"/>
    <w:rsid w:val="001C7E22"/>
    <w:rsid w:val="001D23FD"/>
    <w:rsid w:val="001D5770"/>
    <w:rsid w:val="001D6D9E"/>
    <w:rsid w:val="001E4234"/>
    <w:rsid w:val="00203D12"/>
    <w:rsid w:val="00215D3F"/>
    <w:rsid w:val="00222B9B"/>
    <w:rsid w:val="00225303"/>
    <w:rsid w:val="00231FCF"/>
    <w:rsid w:val="0023329A"/>
    <w:rsid w:val="00235E72"/>
    <w:rsid w:val="00236CF9"/>
    <w:rsid w:val="00240D8F"/>
    <w:rsid w:val="0025358E"/>
    <w:rsid w:val="002622AA"/>
    <w:rsid w:val="002719D9"/>
    <w:rsid w:val="002763F2"/>
    <w:rsid w:val="00277CBA"/>
    <w:rsid w:val="0028107D"/>
    <w:rsid w:val="00290723"/>
    <w:rsid w:val="002A3051"/>
    <w:rsid w:val="002A7DD5"/>
    <w:rsid w:val="002C20DD"/>
    <w:rsid w:val="002C3815"/>
    <w:rsid w:val="002C41EC"/>
    <w:rsid w:val="002D4E2E"/>
    <w:rsid w:val="002E1053"/>
    <w:rsid w:val="002E2E8C"/>
    <w:rsid w:val="002E41A4"/>
    <w:rsid w:val="002F0B26"/>
    <w:rsid w:val="00306DF3"/>
    <w:rsid w:val="003131DB"/>
    <w:rsid w:val="003142E3"/>
    <w:rsid w:val="00314BCE"/>
    <w:rsid w:val="003162FF"/>
    <w:rsid w:val="003163E3"/>
    <w:rsid w:val="00320395"/>
    <w:rsid w:val="003255D4"/>
    <w:rsid w:val="0033121C"/>
    <w:rsid w:val="00351A88"/>
    <w:rsid w:val="00363FF1"/>
    <w:rsid w:val="00365A56"/>
    <w:rsid w:val="003A6E66"/>
    <w:rsid w:val="003B3E43"/>
    <w:rsid w:val="003B50A0"/>
    <w:rsid w:val="003D1A89"/>
    <w:rsid w:val="003D7D75"/>
    <w:rsid w:val="003E4296"/>
    <w:rsid w:val="003F134E"/>
    <w:rsid w:val="003F7A3E"/>
    <w:rsid w:val="0040143D"/>
    <w:rsid w:val="00401902"/>
    <w:rsid w:val="0040579C"/>
    <w:rsid w:val="0041440F"/>
    <w:rsid w:val="00423C9C"/>
    <w:rsid w:val="004312A5"/>
    <w:rsid w:val="00436BB7"/>
    <w:rsid w:val="004417A2"/>
    <w:rsid w:val="0044648F"/>
    <w:rsid w:val="004509C3"/>
    <w:rsid w:val="0045766E"/>
    <w:rsid w:val="00460796"/>
    <w:rsid w:val="00465E4A"/>
    <w:rsid w:val="00481694"/>
    <w:rsid w:val="00483A95"/>
    <w:rsid w:val="004852BF"/>
    <w:rsid w:val="00486597"/>
    <w:rsid w:val="004869ED"/>
    <w:rsid w:val="00487147"/>
    <w:rsid w:val="00495212"/>
    <w:rsid w:val="00495A89"/>
    <w:rsid w:val="004B0D12"/>
    <w:rsid w:val="004B1488"/>
    <w:rsid w:val="004B5A2D"/>
    <w:rsid w:val="004C1707"/>
    <w:rsid w:val="004C1C4D"/>
    <w:rsid w:val="004D3F7B"/>
    <w:rsid w:val="004D5E1F"/>
    <w:rsid w:val="004E0084"/>
    <w:rsid w:val="005004E5"/>
    <w:rsid w:val="00504671"/>
    <w:rsid w:val="00524584"/>
    <w:rsid w:val="00547DA1"/>
    <w:rsid w:val="00554A70"/>
    <w:rsid w:val="005626AF"/>
    <w:rsid w:val="00570DC4"/>
    <w:rsid w:val="00585D6F"/>
    <w:rsid w:val="00587CA3"/>
    <w:rsid w:val="00597610"/>
    <w:rsid w:val="005A0317"/>
    <w:rsid w:val="005A1996"/>
    <w:rsid w:val="005A3478"/>
    <w:rsid w:val="005A66D5"/>
    <w:rsid w:val="005B4789"/>
    <w:rsid w:val="005D55BC"/>
    <w:rsid w:val="005E75CF"/>
    <w:rsid w:val="005E784B"/>
    <w:rsid w:val="00605279"/>
    <w:rsid w:val="006164D4"/>
    <w:rsid w:val="00646DE3"/>
    <w:rsid w:val="006476EF"/>
    <w:rsid w:val="00653FD4"/>
    <w:rsid w:val="00655A55"/>
    <w:rsid w:val="00670B3F"/>
    <w:rsid w:val="006874B7"/>
    <w:rsid w:val="00697B3C"/>
    <w:rsid w:val="006A077A"/>
    <w:rsid w:val="006B0ED3"/>
    <w:rsid w:val="006B1095"/>
    <w:rsid w:val="006C29A6"/>
    <w:rsid w:val="006C4AFA"/>
    <w:rsid w:val="006C7BF0"/>
    <w:rsid w:val="006C7ECA"/>
    <w:rsid w:val="006D6607"/>
    <w:rsid w:val="006D77E0"/>
    <w:rsid w:val="0070507B"/>
    <w:rsid w:val="007078D6"/>
    <w:rsid w:val="007148E1"/>
    <w:rsid w:val="007170A8"/>
    <w:rsid w:val="00717C5C"/>
    <w:rsid w:val="00717F2D"/>
    <w:rsid w:val="00731F68"/>
    <w:rsid w:val="00736364"/>
    <w:rsid w:val="00736BCD"/>
    <w:rsid w:val="00746630"/>
    <w:rsid w:val="00762641"/>
    <w:rsid w:val="0077747E"/>
    <w:rsid w:val="007828A7"/>
    <w:rsid w:val="00793616"/>
    <w:rsid w:val="007B65EC"/>
    <w:rsid w:val="007C3EC2"/>
    <w:rsid w:val="007D75AE"/>
    <w:rsid w:val="008139E6"/>
    <w:rsid w:val="0083039A"/>
    <w:rsid w:val="00847228"/>
    <w:rsid w:val="0088064C"/>
    <w:rsid w:val="00890487"/>
    <w:rsid w:val="00894858"/>
    <w:rsid w:val="008B4AD8"/>
    <w:rsid w:val="008C23FD"/>
    <w:rsid w:val="008E2FF6"/>
    <w:rsid w:val="008E4076"/>
    <w:rsid w:val="008F23BF"/>
    <w:rsid w:val="008F48C7"/>
    <w:rsid w:val="00933807"/>
    <w:rsid w:val="0095772A"/>
    <w:rsid w:val="0097154B"/>
    <w:rsid w:val="009844E2"/>
    <w:rsid w:val="009849E6"/>
    <w:rsid w:val="009867B8"/>
    <w:rsid w:val="00992B8E"/>
    <w:rsid w:val="00996712"/>
    <w:rsid w:val="009A4C30"/>
    <w:rsid w:val="009B1825"/>
    <w:rsid w:val="009B1953"/>
    <w:rsid w:val="009B33C8"/>
    <w:rsid w:val="009D2D8C"/>
    <w:rsid w:val="009F003B"/>
    <w:rsid w:val="00A11624"/>
    <w:rsid w:val="00A25380"/>
    <w:rsid w:val="00A37062"/>
    <w:rsid w:val="00A53099"/>
    <w:rsid w:val="00A71841"/>
    <w:rsid w:val="00A808B2"/>
    <w:rsid w:val="00A95F6E"/>
    <w:rsid w:val="00AA37D8"/>
    <w:rsid w:val="00AB1702"/>
    <w:rsid w:val="00AD0E08"/>
    <w:rsid w:val="00AD4A32"/>
    <w:rsid w:val="00AD70A6"/>
    <w:rsid w:val="00AE3140"/>
    <w:rsid w:val="00AE6B6E"/>
    <w:rsid w:val="00AE79DD"/>
    <w:rsid w:val="00AF09B5"/>
    <w:rsid w:val="00AF177C"/>
    <w:rsid w:val="00AF4403"/>
    <w:rsid w:val="00AF7F9C"/>
    <w:rsid w:val="00B03594"/>
    <w:rsid w:val="00B126DB"/>
    <w:rsid w:val="00B12840"/>
    <w:rsid w:val="00B16E14"/>
    <w:rsid w:val="00B20992"/>
    <w:rsid w:val="00B226CC"/>
    <w:rsid w:val="00B23632"/>
    <w:rsid w:val="00B43058"/>
    <w:rsid w:val="00B46C33"/>
    <w:rsid w:val="00B51EA2"/>
    <w:rsid w:val="00B6174C"/>
    <w:rsid w:val="00B72B0A"/>
    <w:rsid w:val="00B74C3D"/>
    <w:rsid w:val="00B96C48"/>
    <w:rsid w:val="00BC5207"/>
    <w:rsid w:val="00BE2592"/>
    <w:rsid w:val="00BE780F"/>
    <w:rsid w:val="00C048F7"/>
    <w:rsid w:val="00C050B5"/>
    <w:rsid w:val="00C07EC6"/>
    <w:rsid w:val="00C17826"/>
    <w:rsid w:val="00C27B0D"/>
    <w:rsid w:val="00C30565"/>
    <w:rsid w:val="00C421CE"/>
    <w:rsid w:val="00C472DE"/>
    <w:rsid w:val="00C73BFE"/>
    <w:rsid w:val="00C8308C"/>
    <w:rsid w:val="00C83A0F"/>
    <w:rsid w:val="00C85F30"/>
    <w:rsid w:val="00C94B55"/>
    <w:rsid w:val="00C97367"/>
    <w:rsid w:val="00CA551D"/>
    <w:rsid w:val="00CA782C"/>
    <w:rsid w:val="00CC6475"/>
    <w:rsid w:val="00CE3963"/>
    <w:rsid w:val="00CF278E"/>
    <w:rsid w:val="00CF64C3"/>
    <w:rsid w:val="00D06FCA"/>
    <w:rsid w:val="00D15E67"/>
    <w:rsid w:val="00D20E38"/>
    <w:rsid w:val="00D21092"/>
    <w:rsid w:val="00D25B95"/>
    <w:rsid w:val="00D363E1"/>
    <w:rsid w:val="00D50C5C"/>
    <w:rsid w:val="00D52EF6"/>
    <w:rsid w:val="00D55BD7"/>
    <w:rsid w:val="00D66BF6"/>
    <w:rsid w:val="00D847D9"/>
    <w:rsid w:val="00D87CA2"/>
    <w:rsid w:val="00D96964"/>
    <w:rsid w:val="00DB4AA7"/>
    <w:rsid w:val="00DC6509"/>
    <w:rsid w:val="00DD334E"/>
    <w:rsid w:val="00DD616B"/>
    <w:rsid w:val="00DD6F1B"/>
    <w:rsid w:val="00DD7977"/>
    <w:rsid w:val="00E00541"/>
    <w:rsid w:val="00E17027"/>
    <w:rsid w:val="00E17676"/>
    <w:rsid w:val="00E24114"/>
    <w:rsid w:val="00E27CED"/>
    <w:rsid w:val="00E329B8"/>
    <w:rsid w:val="00E522AD"/>
    <w:rsid w:val="00E60447"/>
    <w:rsid w:val="00E60D46"/>
    <w:rsid w:val="00E67178"/>
    <w:rsid w:val="00E8039A"/>
    <w:rsid w:val="00E92216"/>
    <w:rsid w:val="00E93AC7"/>
    <w:rsid w:val="00E95B52"/>
    <w:rsid w:val="00EB5602"/>
    <w:rsid w:val="00EB5FC3"/>
    <w:rsid w:val="00EB6157"/>
    <w:rsid w:val="00EC181C"/>
    <w:rsid w:val="00EC48D6"/>
    <w:rsid w:val="00ED65CC"/>
    <w:rsid w:val="00EE5F76"/>
    <w:rsid w:val="00F04BD2"/>
    <w:rsid w:val="00F06CAE"/>
    <w:rsid w:val="00F128B7"/>
    <w:rsid w:val="00F17F05"/>
    <w:rsid w:val="00F44D5E"/>
    <w:rsid w:val="00F50F0A"/>
    <w:rsid w:val="00F51C40"/>
    <w:rsid w:val="00F62F50"/>
    <w:rsid w:val="00F973A3"/>
    <w:rsid w:val="00FA2A4B"/>
    <w:rsid w:val="00FB4076"/>
    <w:rsid w:val="00FB59AA"/>
    <w:rsid w:val="00FC3B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5159"/>
  <w15:chartTrackingRefBased/>
  <w15:docId w15:val="{0A349E1F-2021-EC42-A80A-E46352BF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F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43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F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F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F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F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F9F"/>
    <w:rPr>
      <w:rFonts w:eastAsiaTheme="majorEastAsia" w:cstheme="majorBidi"/>
      <w:color w:val="272727" w:themeColor="text1" w:themeTint="D8"/>
    </w:rPr>
  </w:style>
  <w:style w:type="paragraph" w:styleId="Title">
    <w:name w:val="Title"/>
    <w:basedOn w:val="Normal"/>
    <w:next w:val="Normal"/>
    <w:link w:val="TitleChar"/>
    <w:uiPriority w:val="10"/>
    <w:qFormat/>
    <w:rsid w:val="00143F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F9F"/>
    <w:pPr>
      <w:spacing w:before="160"/>
      <w:jc w:val="center"/>
    </w:pPr>
    <w:rPr>
      <w:i/>
      <w:iCs/>
      <w:color w:val="404040" w:themeColor="text1" w:themeTint="BF"/>
    </w:rPr>
  </w:style>
  <w:style w:type="character" w:customStyle="1" w:styleId="QuoteChar">
    <w:name w:val="Quote Char"/>
    <w:basedOn w:val="DefaultParagraphFont"/>
    <w:link w:val="Quote"/>
    <w:uiPriority w:val="29"/>
    <w:rsid w:val="00143F9F"/>
    <w:rPr>
      <w:i/>
      <w:iCs/>
      <w:color w:val="404040" w:themeColor="text1" w:themeTint="BF"/>
    </w:rPr>
  </w:style>
  <w:style w:type="paragraph" w:styleId="ListParagraph">
    <w:name w:val="List Paragraph"/>
    <w:basedOn w:val="Normal"/>
    <w:uiPriority w:val="34"/>
    <w:qFormat/>
    <w:rsid w:val="00143F9F"/>
    <w:pPr>
      <w:ind w:left="720"/>
      <w:contextualSpacing/>
    </w:pPr>
  </w:style>
  <w:style w:type="character" w:styleId="IntenseEmphasis">
    <w:name w:val="Intense Emphasis"/>
    <w:basedOn w:val="DefaultParagraphFont"/>
    <w:uiPriority w:val="21"/>
    <w:qFormat/>
    <w:rsid w:val="00143F9F"/>
    <w:rPr>
      <w:i/>
      <w:iCs/>
      <w:color w:val="0F4761" w:themeColor="accent1" w:themeShade="BF"/>
    </w:rPr>
  </w:style>
  <w:style w:type="paragraph" w:styleId="IntenseQuote">
    <w:name w:val="Intense Quote"/>
    <w:basedOn w:val="Normal"/>
    <w:next w:val="Normal"/>
    <w:link w:val="IntenseQuoteChar"/>
    <w:uiPriority w:val="30"/>
    <w:qFormat/>
    <w:rsid w:val="00143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F9F"/>
    <w:rPr>
      <w:i/>
      <w:iCs/>
      <w:color w:val="0F4761" w:themeColor="accent1" w:themeShade="BF"/>
    </w:rPr>
  </w:style>
  <w:style w:type="character" w:styleId="IntenseReference">
    <w:name w:val="Intense Reference"/>
    <w:basedOn w:val="DefaultParagraphFont"/>
    <w:uiPriority w:val="32"/>
    <w:qFormat/>
    <w:rsid w:val="00143F9F"/>
    <w:rPr>
      <w:b/>
      <w:bCs/>
      <w:smallCaps/>
      <w:color w:val="0F4761" w:themeColor="accent1" w:themeShade="BF"/>
      <w:spacing w:val="5"/>
    </w:rPr>
  </w:style>
  <w:style w:type="table" w:styleId="TableGrid">
    <w:name w:val="Table Grid"/>
    <w:basedOn w:val="TableNormal"/>
    <w:uiPriority w:val="39"/>
    <w:rsid w:val="00143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652</Words>
  <Characters>4780</Characters>
  <Application>Microsoft Office Word</Application>
  <DocSecurity>0</DocSecurity>
  <Lines>281</Lines>
  <Paragraphs>95</Paragraphs>
  <ScaleCrop>false</ScaleCrop>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YARA ZAYED</dc:creator>
  <cp:keywords/>
  <dc:description/>
  <cp:lastModifiedBy>YARA ZAYED</cp:lastModifiedBy>
  <cp:revision>3</cp:revision>
  <dcterms:created xsi:type="dcterms:W3CDTF">2026-03-03T19:38:00Z</dcterms:created>
  <dcterms:modified xsi:type="dcterms:W3CDTF">2026-03-03T19:40:00Z</dcterms:modified>
</cp:coreProperties>
</file>