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3525" w:rsidRDefault="00DC6D37">
      <w:pPr>
        <w:pBdr>
          <w:bottom w:val="single" w:sz="12" w:space="4" w:color="1F4E79"/>
        </w:pBdr>
        <w:spacing w:before="80" w:after="400"/>
      </w:pPr>
      <w:r>
        <w:rPr>
          <w:b/>
          <w:color w:val="1A3A5C"/>
          <w:sz w:val="48"/>
        </w:rPr>
        <w:t>Hands-On Lab: Design a REST Resource Map</w:t>
      </w:r>
    </w:p>
    <w:p w:rsidR="00A43525" w:rsidRDefault="00DC6D37">
      <w:pPr>
        <w:keepNext/>
        <w:spacing w:before="200"/>
      </w:pPr>
      <w:r>
        <w:rPr>
          <w:b/>
          <w:color w:val="004682"/>
          <w:sz w:val="24"/>
        </w:rPr>
        <w:t>Objective</w:t>
      </w:r>
    </w:p>
    <w:p w:rsidR="00A43525" w:rsidRDefault="00DC6D37">
      <w:pPr>
        <w:spacing w:after="120"/>
      </w:pPr>
      <w:r>
        <w:t xml:space="preserve">The objective of this lab is to design a RESTful resource map for a small student management system by identifying resources, defining REST endpoints, applying appropriate HTTP status codes, modeling </w:t>
      </w:r>
      <w:r>
        <w:t>nested resources, and establishing an API versioning convention.</w:t>
      </w:r>
    </w:p>
    <w:p w:rsidR="00A43525" w:rsidRDefault="00DC6D37">
      <w:pPr>
        <w:keepNext/>
        <w:spacing w:before="320" w:after="160"/>
      </w:pPr>
      <w:r>
        <w:rPr>
          <w:b/>
          <w:color w:val="1A3A5C"/>
          <w:sz w:val="30"/>
        </w:rPr>
        <w:t>Requirement 1 — Choose a Domain and Identify Resources</w:t>
      </w:r>
    </w:p>
    <w:p w:rsidR="00A43525" w:rsidRDefault="00DC6D37">
      <w:pPr>
        <w:keepNext/>
        <w:spacing w:before="200"/>
      </w:pPr>
      <w:r>
        <w:rPr>
          <w:b/>
          <w:color w:val="004682"/>
          <w:sz w:val="24"/>
        </w:rPr>
        <w:t>Explanation</w:t>
      </w:r>
    </w:p>
    <w:p w:rsidR="00A43525" w:rsidRDefault="00DC6D37">
      <w:pPr>
        <w:spacing w:after="120"/>
      </w:pPr>
      <w:r>
        <w:t>A REST API should be organized around resources, which are represented using plural nouns. Each resource represents a main e</w:t>
      </w:r>
      <w:r>
        <w:t>ntity or concept within the system.</w:t>
      </w:r>
    </w:p>
    <w:p w:rsidR="00A43525" w:rsidRDefault="00DC6D37">
      <w:pPr>
        <w:keepNext/>
        <w:spacing w:before="200"/>
      </w:pPr>
      <w:r>
        <w:rPr>
          <w:b/>
          <w:color w:val="004682"/>
          <w:sz w:val="24"/>
        </w:rPr>
        <w:t>Domain</w:t>
      </w:r>
    </w:p>
    <w:p w:rsidR="00A43525" w:rsidRDefault="00DC6D37">
      <w:pPr>
        <w:spacing w:after="120"/>
      </w:pPr>
      <w:r>
        <w:t>Student Personal Development Management System</w:t>
      </w:r>
    </w:p>
    <w:p w:rsidR="00A43525" w:rsidRDefault="00DC6D37">
      <w:pPr>
        <w:keepNext/>
        <w:spacing w:before="200"/>
      </w:pPr>
      <w:r>
        <w:rPr>
          <w:b/>
          <w:color w:val="004682"/>
          <w:sz w:val="24"/>
        </w:rPr>
        <w:t>Description</w:t>
      </w:r>
    </w:p>
    <w:p w:rsidR="00A43525" w:rsidRDefault="00DC6D37">
      <w:pPr>
        <w:spacing w:after="120"/>
      </w:pPr>
      <w:r>
        <w:t>A small system designed to help university students organize their personal development, learning activities, tasks, and goals.</w:t>
      </w:r>
    </w:p>
    <w:p w:rsidR="00A43525" w:rsidRDefault="00DC6D37">
      <w:pPr>
        <w:keepNext/>
        <w:spacing w:before="200"/>
      </w:pPr>
      <w:r>
        <w:rPr>
          <w:b/>
          <w:color w:val="004682"/>
          <w:sz w:val="24"/>
        </w:rPr>
        <w:t>Core Resources</w:t>
      </w:r>
    </w:p>
    <w:tbl>
      <w:tblPr>
        <w:tblStyle w:val="TableGrid"/>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710"/>
        <w:gridCol w:w="2559"/>
        <w:gridCol w:w="6353"/>
      </w:tblGrid>
      <w:tr w:rsidR="00A43525">
        <w:trPr>
          <w:jc w:val="center"/>
        </w:trPr>
        <w:tc>
          <w:tcPr>
            <w:tcW w:w="720" w:type="dxa"/>
            <w:shd w:val="clear" w:color="auto" w:fill="1F4E79"/>
          </w:tcPr>
          <w:p w:rsidR="00A43525" w:rsidRDefault="00DC6D37">
            <w:pPr>
              <w:jc w:val="center"/>
            </w:pPr>
            <w:r>
              <w:rPr>
                <w:b/>
                <w:color w:val="FFFFFF"/>
              </w:rPr>
              <w:t>#</w:t>
            </w:r>
          </w:p>
        </w:tc>
        <w:tc>
          <w:tcPr>
            <w:tcW w:w="2592" w:type="dxa"/>
            <w:shd w:val="clear" w:color="auto" w:fill="1F4E79"/>
          </w:tcPr>
          <w:p w:rsidR="00A43525" w:rsidRDefault="00DC6D37">
            <w:pPr>
              <w:jc w:val="center"/>
            </w:pPr>
            <w:r>
              <w:rPr>
                <w:b/>
                <w:color w:val="FFFFFF"/>
              </w:rPr>
              <w:t>Resource</w:t>
            </w:r>
          </w:p>
        </w:tc>
        <w:tc>
          <w:tcPr>
            <w:tcW w:w="6480" w:type="dxa"/>
            <w:shd w:val="clear" w:color="auto" w:fill="1F4E79"/>
          </w:tcPr>
          <w:p w:rsidR="00A43525" w:rsidRDefault="00DC6D37">
            <w:pPr>
              <w:jc w:val="center"/>
            </w:pPr>
            <w:r>
              <w:rPr>
                <w:b/>
                <w:color w:val="FFFFFF"/>
              </w:rPr>
              <w:t>Purpose</w:t>
            </w:r>
          </w:p>
        </w:tc>
      </w:tr>
      <w:tr w:rsidR="00A43525">
        <w:trPr>
          <w:jc w:val="center"/>
        </w:trPr>
        <w:tc>
          <w:tcPr>
            <w:tcW w:w="720" w:type="dxa"/>
          </w:tcPr>
          <w:p w:rsidR="00A43525" w:rsidRDefault="00DC6D37">
            <w:r>
              <w:rPr>
                <w:sz w:val="21"/>
              </w:rPr>
              <w:t>1</w:t>
            </w:r>
          </w:p>
        </w:tc>
        <w:tc>
          <w:tcPr>
            <w:tcW w:w="2592" w:type="dxa"/>
          </w:tcPr>
          <w:p w:rsidR="00A43525" w:rsidRDefault="00DC6D37">
            <w:r>
              <w:rPr>
                <w:sz w:val="21"/>
              </w:rPr>
              <w:t>Tasks</w:t>
            </w:r>
          </w:p>
        </w:tc>
        <w:tc>
          <w:tcPr>
            <w:tcW w:w="6480" w:type="dxa"/>
          </w:tcPr>
          <w:p w:rsidR="00A43525" w:rsidRDefault="00DC6D37">
            <w:r>
              <w:rPr>
                <w:sz w:val="21"/>
              </w:rPr>
              <w:t>Manage personal and academic tasks.</w:t>
            </w:r>
          </w:p>
        </w:tc>
      </w:tr>
      <w:tr w:rsidR="00A43525">
        <w:trPr>
          <w:jc w:val="center"/>
        </w:trPr>
        <w:tc>
          <w:tcPr>
            <w:tcW w:w="720" w:type="dxa"/>
            <w:shd w:val="clear" w:color="auto" w:fill="EDF2F9"/>
          </w:tcPr>
          <w:p w:rsidR="00A43525" w:rsidRDefault="00DC6D37">
            <w:r>
              <w:rPr>
                <w:sz w:val="21"/>
              </w:rPr>
              <w:t>2</w:t>
            </w:r>
          </w:p>
        </w:tc>
        <w:tc>
          <w:tcPr>
            <w:tcW w:w="2592" w:type="dxa"/>
            <w:shd w:val="clear" w:color="auto" w:fill="EDF2F9"/>
          </w:tcPr>
          <w:p w:rsidR="00A43525" w:rsidRDefault="00DC6D37">
            <w:r>
              <w:rPr>
                <w:sz w:val="21"/>
              </w:rPr>
              <w:t>Trainings</w:t>
            </w:r>
          </w:p>
        </w:tc>
        <w:tc>
          <w:tcPr>
            <w:tcW w:w="6480" w:type="dxa"/>
            <w:shd w:val="clear" w:color="auto" w:fill="EDF2F9"/>
          </w:tcPr>
          <w:p w:rsidR="00A43525" w:rsidRDefault="00DC6D37">
            <w:r>
              <w:rPr>
                <w:sz w:val="21"/>
              </w:rPr>
              <w:t>Track training programs and learning opportunities.</w:t>
            </w:r>
          </w:p>
        </w:tc>
      </w:tr>
      <w:tr w:rsidR="00A43525">
        <w:trPr>
          <w:jc w:val="center"/>
        </w:trPr>
        <w:tc>
          <w:tcPr>
            <w:tcW w:w="720" w:type="dxa"/>
          </w:tcPr>
          <w:p w:rsidR="00A43525" w:rsidRDefault="00DC6D37">
            <w:r>
              <w:rPr>
                <w:sz w:val="21"/>
              </w:rPr>
              <w:t>3</w:t>
            </w:r>
          </w:p>
        </w:tc>
        <w:tc>
          <w:tcPr>
            <w:tcW w:w="2592" w:type="dxa"/>
          </w:tcPr>
          <w:p w:rsidR="00A43525" w:rsidRDefault="00DC6D37">
            <w:r>
              <w:rPr>
                <w:sz w:val="21"/>
              </w:rPr>
              <w:t>Courses</w:t>
            </w:r>
          </w:p>
        </w:tc>
        <w:tc>
          <w:tcPr>
            <w:tcW w:w="6480" w:type="dxa"/>
          </w:tcPr>
          <w:p w:rsidR="00A43525" w:rsidRDefault="00DC6D37">
            <w:r>
              <w:rPr>
                <w:sz w:val="21"/>
              </w:rPr>
              <w:t>Manage university and educational courses.</w:t>
            </w:r>
          </w:p>
        </w:tc>
      </w:tr>
      <w:tr w:rsidR="00A43525">
        <w:trPr>
          <w:jc w:val="center"/>
        </w:trPr>
        <w:tc>
          <w:tcPr>
            <w:tcW w:w="720" w:type="dxa"/>
            <w:shd w:val="clear" w:color="auto" w:fill="EDF2F9"/>
          </w:tcPr>
          <w:p w:rsidR="00A43525" w:rsidRDefault="00DC6D37">
            <w:r>
              <w:rPr>
                <w:sz w:val="21"/>
              </w:rPr>
              <w:t>4</w:t>
            </w:r>
          </w:p>
        </w:tc>
        <w:tc>
          <w:tcPr>
            <w:tcW w:w="2592" w:type="dxa"/>
            <w:shd w:val="clear" w:color="auto" w:fill="EDF2F9"/>
          </w:tcPr>
          <w:p w:rsidR="00A43525" w:rsidRDefault="00DC6D37">
            <w:r>
              <w:rPr>
                <w:sz w:val="21"/>
              </w:rPr>
              <w:t>Skills</w:t>
            </w:r>
          </w:p>
        </w:tc>
        <w:tc>
          <w:tcPr>
            <w:tcW w:w="6480" w:type="dxa"/>
            <w:shd w:val="clear" w:color="auto" w:fill="EDF2F9"/>
          </w:tcPr>
          <w:p w:rsidR="00A43525" w:rsidRDefault="00DC6D37">
            <w:r>
              <w:rPr>
                <w:sz w:val="21"/>
              </w:rPr>
              <w:t>Track skills the student is learning or developing.</w:t>
            </w:r>
          </w:p>
        </w:tc>
      </w:tr>
      <w:tr w:rsidR="00A43525">
        <w:trPr>
          <w:jc w:val="center"/>
        </w:trPr>
        <w:tc>
          <w:tcPr>
            <w:tcW w:w="720" w:type="dxa"/>
          </w:tcPr>
          <w:p w:rsidR="00A43525" w:rsidRDefault="00DC6D37">
            <w:r>
              <w:rPr>
                <w:sz w:val="21"/>
              </w:rPr>
              <w:t>5</w:t>
            </w:r>
          </w:p>
        </w:tc>
        <w:tc>
          <w:tcPr>
            <w:tcW w:w="2592" w:type="dxa"/>
          </w:tcPr>
          <w:p w:rsidR="00A43525" w:rsidRDefault="00DC6D37">
            <w:r>
              <w:rPr>
                <w:sz w:val="21"/>
              </w:rPr>
              <w:t>IslamicGoals</w:t>
            </w:r>
          </w:p>
        </w:tc>
        <w:tc>
          <w:tcPr>
            <w:tcW w:w="6480" w:type="dxa"/>
          </w:tcPr>
          <w:p w:rsidR="00A43525" w:rsidRDefault="00DC6D37">
            <w:r>
              <w:rPr>
                <w:sz w:val="21"/>
              </w:rPr>
              <w:t>Manage</w:t>
            </w:r>
            <w:r>
              <w:rPr>
                <w:sz w:val="21"/>
              </w:rPr>
              <w:t xml:space="preserve"> personal Islamic learning and development goals.</w:t>
            </w:r>
          </w:p>
        </w:tc>
      </w:tr>
    </w:tbl>
    <w:p w:rsidR="00A43525" w:rsidRDefault="00A43525">
      <w:pPr>
        <w:spacing w:after="120"/>
      </w:pPr>
    </w:p>
    <w:p w:rsidR="00A43525" w:rsidRDefault="00DC6D37">
      <w:pPr>
        <w:keepNext/>
        <w:spacing w:before="320" w:after="160"/>
      </w:pPr>
      <w:r>
        <w:rPr>
          <w:b/>
          <w:color w:val="1A3A5C"/>
          <w:sz w:val="30"/>
        </w:rPr>
        <w:t>Requirement 2 — Define Endpoints for the Primary Resource</w:t>
      </w:r>
    </w:p>
    <w:p w:rsidR="00A43525" w:rsidRDefault="00DC6D37">
      <w:pPr>
        <w:keepNext/>
        <w:spacing w:before="200"/>
      </w:pPr>
      <w:r>
        <w:rPr>
          <w:b/>
          <w:color w:val="004682"/>
          <w:sz w:val="24"/>
        </w:rPr>
        <w:t>Explanation</w:t>
      </w:r>
    </w:p>
    <w:p w:rsidR="00DC6D37" w:rsidRDefault="00DC6D37" w:rsidP="00DC6D37">
      <w:pPr>
        <w:spacing w:after="120"/>
      </w:pPr>
      <w:r>
        <w:t>For the primary resource, the API should provide the standard CRUD operations: retrieving all resources, retrieving one resource, crea</w:t>
      </w:r>
      <w:r>
        <w:t>ting, updating, and deleting.</w:t>
      </w:r>
    </w:p>
    <w:p w:rsidR="00A43525" w:rsidRDefault="00DC6D37" w:rsidP="00DC6D37">
      <w:pPr>
        <w:spacing w:after="120"/>
      </w:pPr>
      <w:bookmarkStart w:id="0" w:name="_GoBack"/>
      <w:bookmarkEnd w:id="0"/>
      <w:r>
        <w:rPr>
          <w:b/>
          <w:color w:val="004682"/>
          <w:sz w:val="24"/>
        </w:rPr>
        <w:t>REST Endpoints</w:t>
      </w:r>
    </w:p>
    <w:tbl>
      <w:tblPr>
        <w:tblStyle w:val="TableGrid"/>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318"/>
        <w:gridCol w:w="1580"/>
        <w:gridCol w:w="2625"/>
        <w:gridCol w:w="3099"/>
      </w:tblGrid>
      <w:tr w:rsidR="00A43525">
        <w:trPr>
          <w:jc w:val="center"/>
        </w:trPr>
        <w:tc>
          <w:tcPr>
            <w:tcW w:w="2592" w:type="dxa"/>
            <w:shd w:val="clear" w:color="auto" w:fill="1F4E79"/>
          </w:tcPr>
          <w:p w:rsidR="00A43525" w:rsidRDefault="00DC6D37">
            <w:pPr>
              <w:jc w:val="center"/>
            </w:pPr>
            <w:r>
              <w:rPr>
                <w:b/>
                <w:color w:val="FFFFFF"/>
              </w:rPr>
              <w:lastRenderedPageBreak/>
              <w:t>Operation</w:t>
            </w:r>
          </w:p>
        </w:tc>
        <w:tc>
          <w:tcPr>
            <w:tcW w:w="1728" w:type="dxa"/>
            <w:shd w:val="clear" w:color="auto" w:fill="1F4E79"/>
          </w:tcPr>
          <w:p w:rsidR="00A43525" w:rsidRDefault="00DC6D37">
            <w:pPr>
              <w:jc w:val="center"/>
            </w:pPr>
            <w:r>
              <w:rPr>
                <w:b/>
                <w:color w:val="FFFFFF"/>
              </w:rPr>
              <w:t>HTTP Method</w:t>
            </w:r>
          </w:p>
        </w:tc>
        <w:tc>
          <w:tcPr>
            <w:tcW w:w="2880" w:type="dxa"/>
            <w:shd w:val="clear" w:color="auto" w:fill="1F4E79"/>
          </w:tcPr>
          <w:p w:rsidR="00A43525" w:rsidRDefault="00DC6D37">
            <w:pPr>
              <w:jc w:val="center"/>
            </w:pPr>
            <w:r>
              <w:rPr>
                <w:b/>
                <w:color w:val="FFFFFF"/>
              </w:rPr>
              <w:t>Endpoint</w:t>
            </w:r>
          </w:p>
        </w:tc>
        <w:tc>
          <w:tcPr>
            <w:tcW w:w="3600" w:type="dxa"/>
            <w:shd w:val="clear" w:color="auto" w:fill="1F4E79"/>
          </w:tcPr>
          <w:p w:rsidR="00A43525" w:rsidRDefault="00DC6D37">
            <w:pPr>
              <w:jc w:val="center"/>
            </w:pPr>
            <w:r>
              <w:rPr>
                <w:b/>
                <w:color w:val="FFFFFF"/>
              </w:rPr>
              <w:t>Purpose</w:t>
            </w:r>
          </w:p>
        </w:tc>
      </w:tr>
      <w:tr w:rsidR="00A43525">
        <w:trPr>
          <w:jc w:val="center"/>
        </w:trPr>
        <w:tc>
          <w:tcPr>
            <w:tcW w:w="2592" w:type="dxa"/>
          </w:tcPr>
          <w:p w:rsidR="00A43525" w:rsidRDefault="00DC6D37">
            <w:r>
              <w:rPr>
                <w:sz w:val="21"/>
              </w:rPr>
              <w:t>List all tasks</w:t>
            </w:r>
          </w:p>
        </w:tc>
        <w:tc>
          <w:tcPr>
            <w:tcW w:w="1728" w:type="dxa"/>
          </w:tcPr>
          <w:p w:rsidR="00A43525" w:rsidRDefault="00DC6D37">
            <w:r>
              <w:rPr>
                <w:sz w:val="21"/>
              </w:rPr>
              <w:t>GET</w:t>
            </w:r>
          </w:p>
        </w:tc>
        <w:tc>
          <w:tcPr>
            <w:tcW w:w="2880" w:type="dxa"/>
          </w:tcPr>
          <w:p w:rsidR="00A43525" w:rsidRDefault="00DC6D37">
            <w:r>
              <w:rPr>
                <w:sz w:val="21"/>
              </w:rPr>
              <w:t>/api/v1/tasks</w:t>
            </w:r>
          </w:p>
        </w:tc>
        <w:tc>
          <w:tcPr>
            <w:tcW w:w="3600" w:type="dxa"/>
          </w:tcPr>
          <w:p w:rsidR="00A43525" w:rsidRDefault="00DC6D37">
            <w:r>
              <w:rPr>
                <w:sz w:val="21"/>
              </w:rPr>
              <w:t>Retrieve all tasks.</w:t>
            </w:r>
          </w:p>
        </w:tc>
      </w:tr>
      <w:tr w:rsidR="00A43525">
        <w:trPr>
          <w:jc w:val="center"/>
        </w:trPr>
        <w:tc>
          <w:tcPr>
            <w:tcW w:w="2592" w:type="dxa"/>
            <w:shd w:val="clear" w:color="auto" w:fill="EDF2F9"/>
          </w:tcPr>
          <w:p w:rsidR="00A43525" w:rsidRDefault="00DC6D37">
            <w:r>
              <w:rPr>
                <w:sz w:val="21"/>
              </w:rPr>
              <w:t>Get one task</w:t>
            </w:r>
          </w:p>
        </w:tc>
        <w:tc>
          <w:tcPr>
            <w:tcW w:w="1728" w:type="dxa"/>
            <w:shd w:val="clear" w:color="auto" w:fill="EDF2F9"/>
          </w:tcPr>
          <w:p w:rsidR="00A43525" w:rsidRDefault="00DC6D37">
            <w:r>
              <w:rPr>
                <w:sz w:val="21"/>
              </w:rPr>
              <w:t>GET</w:t>
            </w:r>
          </w:p>
        </w:tc>
        <w:tc>
          <w:tcPr>
            <w:tcW w:w="2880" w:type="dxa"/>
            <w:shd w:val="clear" w:color="auto" w:fill="EDF2F9"/>
          </w:tcPr>
          <w:p w:rsidR="00A43525" w:rsidRDefault="00DC6D37">
            <w:r>
              <w:rPr>
                <w:sz w:val="21"/>
              </w:rPr>
              <w:t>/api/v1/tasks/5</w:t>
            </w:r>
          </w:p>
        </w:tc>
        <w:tc>
          <w:tcPr>
            <w:tcW w:w="3600" w:type="dxa"/>
            <w:shd w:val="clear" w:color="auto" w:fill="EDF2F9"/>
          </w:tcPr>
          <w:p w:rsidR="00A43525" w:rsidRDefault="00DC6D37">
            <w:r>
              <w:rPr>
                <w:sz w:val="21"/>
              </w:rPr>
              <w:t>Retrieve a specific task by its ID.</w:t>
            </w:r>
          </w:p>
        </w:tc>
      </w:tr>
      <w:tr w:rsidR="00A43525">
        <w:trPr>
          <w:jc w:val="center"/>
        </w:trPr>
        <w:tc>
          <w:tcPr>
            <w:tcW w:w="2592" w:type="dxa"/>
          </w:tcPr>
          <w:p w:rsidR="00A43525" w:rsidRDefault="00DC6D37">
            <w:r>
              <w:rPr>
                <w:sz w:val="21"/>
              </w:rPr>
              <w:t>Create a task</w:t>
            </w:r>
          </w:p>
        </w:tc>
        <w:tc>
          <w:tcPr>
            <w:tcW w:w="1728" w:type="dxa"/>
          </w:tcPr>
          <w:p w:rsidR="00A43525" w:rsidRDefault="00DC6D37">
            <w:r>
              <w:rPr>
                <w:sz w:val="21"/>
              </w:rPr>
              <w:t>POST</w:t>
            </w:r>
          </w:p>
        </w:tc>
        <w:tc>
          <w:tcPr>
            <w:tcW w:w="2880" w:type="dxa"/>
          </w:tcPr>
          <w:p w:rsidR="00A43525" w:rsidRDefault="00DC6D37">
            <w:r>
              <w:rPr>
                <w:sz w:val="21"/>
              </w:rPr>
              <w:t>/api/v1/tasks</w:t>
            </w:r>
          </w:p>
        </w:tc>
        <w:tc>
          <w:tcPr>
            <w:tcW w:w="3600" w:type="dxa"/>
          </w:tcPr>
          <w:p w:rsidR="00A43525" w:rsidRDefault="00DC6D37">
            <w:r>
              <w:rPr>
                <w:sz w:val="21"/>
              </w:rPr>
              <w:t>Create a new task.</w:t>
            </w:r>
          </w:p>
        </w:tc>
      </w:tr>
      <w:tr w:rsidR="00A43525">
        <w:trPr>
          <w:jc w:val="center"/>
        </w:trPr>
        <w:tc>
          <w:tcPr>
            <w:tcW w:w="2592" w:type="dxa"/>
            <w:shd w:val="clear" w:color="auto" w:fill="EDF2F9"/>
          </w:tcPr>
          <w:p w:rsidR="00A43525" w:rsidRDefault="00DC6D37">
            <w:r>
              <w:rPr>
                <w:sz w:val="21"/>
              </w:rPr>
              <w:t>Update a task</w:t>
            </w:r>
          </w:p>
        </w:tc>
        <w:tc>
          <w:tcPr>
            <w:tcW w:w="1728" w:type="dxa"/>
            <w:shd w:val="clear" w:color="auto" w:fill="EDF2F9"/>
          </w:tcPr>
          <w:p w:rsidR="00A43525" w:rsidRDefault="00DC6D37">
            <w:r>
              <w:rPr>
                <w:sz w:val="21"/>
              </w:rPr>
              <w:t>PUT</w:t>
            </w:r>
          </w:p>
        </w:tc>
        <w:tc>
          <w:tcPr>
            <w:tcW w:w="2880" w:type="dxa"/>
            <w:shd w:val="clear" w:color="auto" w:fill="EDF2F9"/>
          </w:tcPr>
          <w:p w:rsidR="00A43525" w:rsidRDefault="00DC6D37">
            <w:r>
              <w:rPr>
                <w:sz w:val="21"/>
              </w:rPr>
              <w:t>/api/v1/tasks/5</w:t>
            </w:r>
          </w:p>
        </w:tc>
        <w:tc>
          <w:tcPr>
            <w:tcW w:w="3600" w:type="dxa"/>
            <w:shd w:val="clear" w:color="auto" w:fill="EDF2F9"/>
          </w:tcPr>
          <w:p w:rsidR="00A43525" w:rsidRDefault="00DC6D37">
            <w:r>
              <w:rPr>
                <w:sz w:val="21"/>
              </w:rPr>
              <w:t>Update an existing task.</w:t>
            </w:r>
          </w:p>
        </w:tc>
      </w:tr>
      <w:tr w:rsidR="00A43525">
        <w:trPr>
          <w:jc w:val="center"/>
        </w:trPr>
        <w:tc>
          <w:tcPr>
            <w:tcW w:w="2592" w:type="dxa"/>
          </w:tcPr>
          <w:p w:rsidR="00A43525" w:rsidRDefault="00DC6D37">
            <w:r>
              <w:rPr>
                <w:sz w:val="21"/>
              </w:rPr>
              <w:t>Delete a task</w:t>
            </w:r>
          </w:p>
        </w:tc>
        <w:tc>
          <w:tcPr>
            <w:tcW w:w="1728" w:type="dxa"/>
          </w:tcPr>
          <w:p w:rsidR="00A43525" w:rsidRDefault="00DC6D37">
            <w:r>
              <w:rPr>
                <w:sz w:val="21"/>
              </w:rPr>
              <w:t>DELETE</w:t>
            </w:r>
          </w:p>
        </w:tc>
        <w:tc>
          <w:tcPr>
            <w:tcW w:w="2880" w:type="dxa"/>
          </w:tcPr>
          <w:p w:rsidR="00A43525" w:rsidRDefault="00DC6D37">
            <w:r>
              <w:rPr>
                <w:sz w:val="21"/>
              </w:rPr>
              <w:t>/api/v1/tasks/5</w:t>
            </w:r>
          </w:p>
        </w:tc>
        <w:tc>
          <w:tcPr>
            <w:tcW w:w="3600" w:type="dxa"/>
          </w:tcPr>
          <w:p w:rsidR="00A43525" w:rsidRDefault="00DC6D37">
            <w:r>
              <w:rPr>
                <w:sz w:val="21"/>
              </w:rPr>
              <w:t>Delete a specific task.</w:t>
            </w:r>
          </w:p>
        </w:tc>
      </w:tr>
    </w:tbl>
    <w:p w:rsidR="00A43525" w:rsidRDefault="00A43525">
      <w:pPr>
        <w:spacing w:after="120"/>
      </w:pPr>
    </w:p>
    <w:p w:rsidR="00A43525" w:rsidRDefault="00DC6D37">
      <w:pPr>
        <w:keepNext/>
        <w:spacing w:before="320" w:after="160"/>
      </w:pPr>
      <w:r>
        <w:rPr>
          <w:b/>
          <w:color w:val="1A3A5C"/>
          <w:sz w:val="30"/>
        </w:rPr>
        <w:t>Requirement 3 — Add Nested Resource Endpoints</w:t>
      </w:r>
    </w:p>
    <w:p w:rsidR="00A43525" w:rsidRDefault="00DC6D37">
      <w:pPr>
        <w:keepNext/>
        <w:spacing w:before="200"/>
      </w:pPr>
      <w:r>
        <w:rPr>
          <w:b/>
          <w:color w:val="004682"/>
          <w:sz w:val="24"/>
        </w:rPr>
        <w:t>Explanation</w:t>
      </w:r>
    </w:p>
    <w:p w:rsidR="00A43525" w:rsidRDefault="00DC6D37">
      <w:pPr>
        <w:spacing w:after="120"/>
      </w:pPr>
      <w:r>
        <w:t xml:space="preserve">Nested resources represent meaningful </w:t>
      </w:r>
      <w:r>
        <w:t>relationships between resources. In this system, both courses and training programs can contain tasks related to their learning activities.</w:t>
      </w:r>
    </w:p>
    <w:p w:rsidR="00A43525" w:rsidRDefault="00DC6D37">
      <w:pPr>
        <w:keepNext/>
        <w:spacing w:before="200"/>
      </w:pPr>
      <w:r>
        <w:rPr>
          <w:b/>
          <w:color w:val="004682"/>
          <w:sz w:val="24"/>
        </w:rPr>
        <w:t>Relationships</w:t>
      </w:r>
    </w:p>
    <w:p w:rsidR="00A43525" w:rsidRDefault="00DC6D37">
      <w:pPr>
        <w:keepNext/>
        <w:spacing w:before="200"/>
      </w:pPr>
      <w:r>
        <w:rPr>
          <w:b/>
          <w:color w:val="004682"/>
          <w:sz w:val="24"/>
        </w:rPr>
        <w:t>Course → Tasks</w:t>
      </w:r>
    </w:p>
    <w:p w:rsidR="00A43525" w:rsidRDefault="00DC6D37">
      <w:pPr>
        <w:spacing w:after="120"/>
      </w:pPr>
      <w:r>
        <w:t>A course can contain multiple tasks related to its academic and learning activities.</w:t>
      </w:r>
    </w:p>
    <w:p w:rsidR="00A43525" w:rsidRDefault="00DC6D37">
      <w:pPr>
        <w:keepNext/>
        <w:spacing w:before="200"/>
      </w:pPr>
      <w:r>
        <w:rPr>
          <w:b/>
          <w:color w:val="004682"/>
          <w:sz w:val="24"/>
        </w:rPr>
        <w:t>Tr</w:t>
      </w:r>
      <w:r>
        <w:rPr>
          <w:b/>
          <w:color w:val="004682"/>
          <w:sz w:val="24"/>
        </w:rPr>
        <w:t>aining → Tasks</w:t>
      </w:r>
    </w:p>
    <w:p w:rsidR="00A43525" w:rsidRDefault="00DC6D37">
      <w:pPr>
        <w:spacing w:after="120"/>
      </w:pPr>
      <w:r>
        <w:t>A training program can also contain multiple tasks related to its training activities and requirements.</w:t>
      </w:r>
    </w:p>
    <w:p w:rsidR="00A43525" w:rsidRDefault="00DC6D37">
      <w:pPr>
        <w:keepNext/>
        <w:spacing w:before="200"/>
      </w:pPr>
      <w:r>
        <w:rPr>
          <w:b/>
          <w:color w:val="004682"/>
          <w:sz w:val="24"/>
        </w:rPr>
        <w:t>Nested Endpoints</w:t>
      </w:r>
    </w:p>
    <w:p w:rsidR="00A43525" w:rsidRDefault="00DC6D37">
      <w:pPr>
        <w:spacing w:after="120"/>
      </w:pPr>
      <w:r>
        <w:t>Tasks associated with a specific course:</w:t>
      </w:r>
    </w:p>
    <w:p w:rsidR="00A43525" w:rsidRDefault="00DC6D37">
      <w:pPr>
        <w:spacing w:before="80" w:after="120"/>
        <w:ind w:left="425"/>
      </w:pPr>
      <w:r>
        <w:rPr>
          <w:rFonts w:ascii="Consolas" w:hAnsi="Consolas"/>
          <w:b/>
          <w:color w:val="A80000"/>
        </w:rPr>
        <w:t>GET /api/v1/courses/5/tasks</w:t>
      </w:r>
    </w:p>
    <w:p w:rsidR="00A43525" w:rsidRDefault="00DC6D37">
      <w:pPr>
        <w:spacing w:after="120"/>
      </w:pPr>
      <w:r>
        <w:t>Purpose:</w:t>
      </w:r>
    </w:p>
    <w:p w:rsidR="00A43525" w:rsidRDefault="00DC6D37">
      <w:pPr>
        <w:spacing w:after="120"/>
      </w:pPr>
      <w:r>
        <w:t xml:space="preserve">Retrieve all tasks associated with Course </w:t>
      </w:r>
      <w:r>
        <w:t>5.</w:t>
      </w:r>
    </w:p>
    <w:p w:rsidR="00A43525" w:rsidRDefault="00DC6D37">
      <w:pPr>
        <w:spacing w:after="120"/>
      </w:pPr>
      <w:r>
        <w:t>Tasks associated with a specific training:</w:t>
      </w:r>
    </w:p>
    <w:p w:rsidR="00A43525" w:rsidRDefault="00DC6D37">
      <w:pPr>
        <w:spacing w:before="80" w:after="120"/>
        <w:ind w:left="425"/>
      </w:pPr>
      <w:r>
        <w:rPr>
          <w:rFonts w:ascii="Consolas" w:hAnsi="Consolas"/>
          <w:b/>
          <w:color w:val="A80000"/>
        </w:rPr>
        <w:t>GET /api/v1/trainings/3/tasks</w:t>
      </w:r>
    </w:p>
    <w:p w:rsidR="00A43525" w:rsidRDefault="00DC6D37">
      <w:pPr>
        <w:spacing w:after="120"/>
      </w:pPr>
      <w:r>
        <w:t>Purpose:</w:t>
      </w:r>
    </w:p>
    <w:p w:rsidR="00A43525" w:rsidRDefault="00DC6D37">
      <w:pPr>
        <w:spacing w:after="120"/>
      </w:pPr>
      <w:r>
        <w:t>Retrieve all tasks associated with Training 3.</w:t>
      </w:r>
    </w:p>
    <w:p w:rsidR="00A43525" w:rsidRDefault="00DC6D37">
      <w:pPr>
        <w:spacing w:after="120"/>
      </w:pPr>
      <w:r>
        <w:t>These nested endpoints demonstrate meaningful relationships between the Courses, Trainings, and Tasks resources.</w:t>
      </w:r>
    </w:p>
    <w:p w:rsidR="00A43525" w:rsidRDefault="00DC6D37">
      <w:pPr>
        <w:keepNext/>
        <w:spacing w:before="320" w:after="160"/>
      </w:pPr>
      <w:r>
        <w:rPr>
          <w:b/>
          <w:color w:val="1A3A5C"/>
          <w:sz w:val="30"/>
        </w:rPr>
        <w:t>Requirement</w:t>
      </w:r>
      <w:r>
        <w:rPr>
          <w:b/>
          <w:color w:val="1A3A5C"/>
          <w:sz w:val="30"/>
        </w:rPr>
        <w:t xml:space="preserve"> 4 — Define HTTP Status Codes</w:t>
      </w:r>
    </w:p>
    <w:p w:rsidR="00A43525" w:rsidRDefault="00DC6D37">
      <w:pPr>
        <w:keepNext/>
        <w:spacing w:before="200"/>
      </w:pPr>
      <w:r>
        <w:rPr>
          <w:b/>
          <w:color w:val="004682"/>
          <w:sz w:val="24"/>
        </w:rPr>
        <w:t>Explanation</w:t>
      </w:r>
    </w:p>
    <w:p w:rsidR="00A43525" w:rsidRDefault="00DC6D37">
      <w:pPr>
        <w:spacing w:after="120"/>
      </w:pPr>
      <w:r>
        <w:t>HTTP status codes communicate the result of an API request. Using the correct status code allows API clients to understand whether an operation succeeded or failed without relying only on the response body.</w:t>
      </w:r>
    </w:p>
    <w:p w:rsidR="00A43525" w:rsidRDefault="00DC6D37">
      <w:pPr>
        <w:keepNext/>
        <w:spacing w:before="200"/>
      </w:pPr>
      <w:r>
        <w:rPr>
          <w:b/>
          <w:color w:val="004682"/>
          <w:sz w:val="24"/>
        </w:rPr>
        <w:t>Success</w:t>
      </w:r>
      <w:r>
        <w:rPr>
          <w:b/>
          <w:color w:val="004682"/>
          <w:sz w:val="24"/>
        </w:rPr>
        <w:t xml:space="preserve"> Status Codes</w:t>
      </w:r>
    </w:p>
    <w:tbl>
      <w:tblPr>
        <w:tblStyle w:val="TableGrid"/>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45"/>
        <w:gridCol w:w="1703"/>
        <w:gridCol w:w="2837"/>
        <w:gridCol w:w="2537"/>
      </w:tblGrid>
      <w:tr w:rsidR="00A43525">
        <w:trPr>
          <w:jc w:val="center"/>
        </w:trPr>
        <w:tc>
          <w:tcPr>
            <w:tcW w:w="2592" w:type="dxa"/>
            <w:shd w:val="clear" w:color="auto" w:fill="1F4E79"/>
          </w:tcPr>
          <w:p w:rsidR="00A43525" w:rsidRDefault="00DC6D37">
            <w:pPr>
              <w:jc w:val="center"/>
            </w:pPr>
            <w:r>
              <w:rPr>
                <w:b/>
                <w:color w:val="FFFFFF"/>
              </w:rPr>
              <w:t>Operation</w:t>
            </w:r>
          </w:p>
        </w:tc>
        <w:tc>
          <w:tcPr>
            <w:tcW w:w="1728" w:type="dxa"/>
            <w:shd w:val="clear" w:color="auto" w:fill="1F4E79"/>
          </w:tcPr>
          <w:p w:rsidR="00A43525" w:rsidRDefault="00DC6D37">
            <w:pPr>
              <w:jc w:val="center"/>
            </w:pPr>
            <w:r>
              <w:rPr>
                <w:b/>
                <w:color w:val="FFFFFF"/>
              </w:rPr>
              <w:t>HTTP Method</w:t>
            </w:r>
          </w:p>
        </w:tc>
        <w:tc>
          <w:tcPr>
            <w:tcW w:w="2880" w:type="dxa"/>
            <w:shd w:val="clear" w:color="auto" w:fill="1F4E79"/>
          </w:tcPr>
          <w:p w:rsidR="00A43525" w:rsidRDefault="00DC6D37">
            <w:pPr>
              <w:jc w:val="center"/>
            </w:pPr>
            <w:r>
              <w:rPr>
                <w:b/>
                <w:color w:val="FFFFFF"/>
              </w:rPr>
              <w:t>Endpoint</w:t>
            </w:r>
          </w:p>
        </w:tc>
        <w:tc>
          <w:tcPr>
            <w:tcW w:w="2592" w:type="dxa"/>
            <w:shd w:val="clear" w:color="auto" w:fill="1F4E79"/>
          </w:tcPr>
          <w:p w:rsidR="00A43525" w:rsidRDefault="00DC6D37">
            <w:pPr>
              <w:jc w:val="center"/>
            </w:pPr>
            <w:r>
              <w:rPr>
                <w:b/>
                <w:color w:val="FFFFFF"/>
              </w:rPr>
              <w:t>Success Status</w:t>
            </w:r>
          </w:p>
        </w:tc>
      </w:tr>
      <w:tr w:rsidR="00A43525">
        <w:trPr>
          <w:jc w:val="center"/>
        </w:trPr>
        <w:tc>
          <w:tcPr>
            <w:tcW w:w="2592" w:type="dxa"/>
          </w:tcPr>
          <w:p w:rsidR="00A43525" w:rsidRDefault="00DC6D37">
            <w:r>
              <w:rPr>
                <w:sz w:val="21"/>
              </w:rPr>
              <w:t>List all tasks</w:t>
            </w:r>
          </w:p>
        </w:tc>
        <w:tc>
          <w:tcPr>
            <w:tcW w:w="1728" w:type="dxa"/>
          </w:tcPr>
          <w:p w:rsidR="00A43525" w:rsidRDefault="00DC6D37">
            <w:r>
              <w:rPr>
                <w:sz w:val="21"/>
              </w:rPr>
              <w:t>GET</w:t>
            </w:r>
          </w:p>
        </w:tc>
        <w:tc>
          <w:tcPr>
            <w:tcW w:w="2880" w:type="dxa"/>
          </w:tcPr>
          <w:p w:rsidR="00A43525" w:rsidRDefault="00DC6D37">
            <w:r>
              <w:rPr>
                <w:sz w:val="21"/>
              </w:rPr>
              <w:t>/api/v1/tasks</w:t>
            </w:r>
          </w:p>
        </w:tc>
        <w:tc>
          <w:tcPr>
            <w:tcW w:w="2592" w:type="dxa"/>
          </w:tcPr>
          <w:p w:rsidR="00A43525" w:rsidRDefault="00DC6D37">
            <w:r>
              <w:rPr>
                <w:sz w:val="21"/>
              </w:rPr>
              <w:t>200 OK</w:t>
            </w:r>
          </w:p>
        </w:tc>
      </w:tr>
      <w:tr w:rsidR="00A43525">
        <w:trPr>
          <w:jc w:val="center"/>
        </w:trPr>
        <w:tc>
          <w:tcPr>
            <w:tcW w:w="2592" w:type="dxa"/>
            <w:shd w:val="clear" w:color="auto" w:fill="EDF2F9"/>
          </w:tcPr>
          <w:p w:rsidR="00A43525" w:rsidRDefault="00DC6D37">
            <w:r>
              <w:rPr>
                <w:sz w:val="21"/>
              </w:rPr>
              <w:t>Get one task</w:t>
            </w:r>
          </w:p>
        </w:tc>
        <w:tc>
          <w:tcPr>
            <w:tcW w:w="1728" w:type="dxa"/>
            <w:shd w:val="clear" w:color="auto" w:fill="EDF2F9"/>
          </w:tcPr>
          <w:p w:rsidR="00A43525" w:rsidRDefault="00DC6D37">
            <w:r>
              <w:rPr>
                <w:sz w:val="21"/>
              </w:rPr>
              <w:t>GET</w:t>
            </w:r>
          </w:p>
        </w:tc>
        <w:tc>
          <w:tcPr>
            <w:tcW w:w="2880" w:type="dxa"/>
            <w:shd w:val="clear" w:color="auto" w:fill="EDF2F9"/>
          </w:tcPr>
          <w:p w:rsidR="00A43525" w:rsidRDefault="00DC6D37">
            <w:r>
              <w:rPr>
                <w:sz w:val="21"/>
              </w:rPr>
              <w:t>/api/v1/tasks/5</w:t>
            </w:r>
          </w:p>
        </w:tc>
        <w:tc>
          <w:tcPr>
            <w:tcW w:w="2592" w:type="dxa"/>
            <w:shd w:val="clear" w:color="auto" w:fill="EDF2F9"/>
          </w:tcPr>
          <w:p w:rsidR="00A43525" w:rsidRDefault="00DC6D37">
            <w:r>
              <w:rPr>
                <w:sz w:val="21"/>
              </w:rPr>
              <w:t>200 OK</w:t>
            </w:r>
          </w:p>
        </w:tc>
      </w:tr>
      <w:tr w:rsidR="00A43525">
        <w:trPr>
          <w:jc w:val="center"/>
        </w:trPr>
        <w:tc>
          <w:tcPr>
            <w:tcW w:w="2592" w:type="dxa"/>
          </w:tcPr>
          <w:p w:rsidR="00A43525" w:rsidRDefault="00DC6D37">
            <w:r>
              <w:rPr>
                <w:sz w:val="21"/>
              </w:rPr>
              <w:t>Create a task</w:t>
            </w:r>
          </w:p>
        </w:tc>
        <w:tc>
          <w:tcPr>
            <w:tcW w:w="1728" w:type="dxa"/>
          </w:tcPr>
          <w:p w:rsidR="00A43525" w:rsidRDefault="00DC6D37">
            <w:r>
              <w:rPr>
                <w:sz w:val="21"/>
              </w:rPr>
              <w:t>POST</w:t>
            </w:r>
          </w:p>
        </w:tc>
        <w:tc>
          <w:tcPr>
            <w:tcW w:w="2880" w:type="dxa"/>
          </w:tcPr>
          <w:p w:rsidR="00A43525" w:rsidRDefault="00DC6D37">
            <w:r>
              <w:rPr>
                <w:sz w:val="21"/>
              </w:rPr>
              <w:t>/api/v1/tasks</w:t>
            </w:r>
          </w:p>
        </w:tc>
        <w:tc>
          <w:tcPr>
            <w:tcW w:w="2592" w:type="dxa"/>
          </w:tcPr>
          <w:p w:rsidR="00A43525" w:rsidRDefault="00DC6D37">
            <w:r>
              <w:rPr>
                <w:sz w:val="21"/>
              </w:rPr>
              <w:t>201 Created</w:t>
            </w:r>
          </w:p>
        </w:tc>
      </w:tr>
      <w:tr w:rsidR="00A43525">
        <w:trPr>
          <w:jc w:val="center"/>
        </w:trPr>
        <w:tc>
          <w:tcPr>
            <w:tcW w:w="2592" w:type="dxa"/>
            <w:shd w:val="clear" w:color="auto" w:fill="EDF2F9"/>
          </w:tcPr>
          <w:p w:rsidR="00A43525" w:rsidRDefault="00DC6D37">
            <w:r>
              <w:rPr>
                <w:sz w:val="21"/>
              </w:rPr>
              <w:t>Update a task</w:t>
            </w:r>
          </w:p>
        </w:tc>
        <w:tc>
          <w:tcPr>
            <w:tcW w:w="1728" w:type="dxa"/>
            <w:shd w:val="clear" w:color="auto" w:fill="EDF2F9"/>
          </w:tcPr>
          <w:p w:rsidR="00A43525" w:rsidRDefault="00DC6D37">
            <w:r>
              <w:rPr>
                <w:sz w:val="21"/>
              </w:rPr>
              <w:t>PUT</w:t>
            </w:r>
          </w:p>
        </w:tc>
        <w:tc>
          <w:tcPr>
            <w:tcW w:w="2880" w:type="dxa"/>
            <w:shd w:val="clear" w:color="auto" w:fill="EDF2F9"/>
          </w:tcPr>
          <w:p w:rsidR="00A43525" w:rsidRDefault="00DC6D37">
            <w:r>
              <w:rPr>
                <w:sz w:val="21"/>
              </w:rPr>
              <w:t>/api/v1/tasks/5</w:t>
            </w:r>
          </w:p>
        </w:tc>
        <w:tc>
          <w:tcPr>
            <w:tcW w:w="2592" w:type="dxa"/>
            <w:shd w:val="clear" w:color="auto" w:fill="EDF2F9"/>
          </w:tcPr>
          <w:p w:rsidR="00A43525" w:rsidRDefault="00DC6D37">
            <w:r>
              <w:rPr>
                <w:sz w:val="21"/>
              </w:rPr>
              <w:t>200 OK</w:t>
            </w:r>
          </w:p>
        </w:tc>
      </w:tr>
      <w:tr w:rsidR="00A43525">
        <w:trPr>
          <w:jc w:val="center"/>
        </w:trPr>
        <w:tc>
          <w:tcPr>
            <w:tcW w:w="2592" w:type="dxa"/>
          </w:tcPr>
          <w:p w:rsidR="00A43525" w:rsidRDefault="00DC6D37">
            <w:r>
              <w:rPr>
                <w:sz w:val="21"/>
              </w:rPr>
              <w:t>Delete a task</w:t>
            </w:r>
          </w:p>
        </w:tc>
        <w:tc>
          <w:tcPr>
            <w:tcW w:w="1728" w:type="dxa"/>
          </w:tcPr>
          <w:p w:rsidR="00A43525" w:rsidRDefault="00DC6D37">
            <w:r>
              <w:rPr>
                <w:sz w:val="21"/>
              </w:rPr>
              <w:t>DELETE</w:t>
            </w:r>
          </w:p>
        </w:tc>
        <w:tc>
          <w:tcPr>
            <w:tcW w:w="2880" w:type="dxa"/>
          </w:tcPr>
          <w:p w:rsidR="00A43525" w:rsidRDefault="00DC6D37">
            <w:r>
              <w:rPr>
                <w:sz w:val="21"/>
              </w:rPr>
              <w:t>/api/v1/tasks/5</w:t>
            </w:r>
          </w:p>
        </w:tc>
        <w:tc>
          <w:tcPr>
            <w:tcW w:w="2592" w:type="dxa"/>
          </w:tcPr>
          <w:p w:rsidR="00A43525" w:rsidRDefault="00DC6D37">
            <w:r>
              <w:rPr>
                <w:sz w:val="21"/>
              </w:rPr>
              <w:t>204 No Content</w:t>
            </w:r>
          </w:p>
        </w:tc>
      </w:tr>
    </w:tbl>
    <w:p w:rsidR="00A43525" w:rsidRDefault="00A43525">
      <w:pPr>
        <w:spacing w:after="120"/>
      </w:pPr>
    </w:p>
    <w:p w:rsidR="00A43525" w:rsidRDefault="00DC6D37">
      <w:pPr>
        <w:keepNext/>
        <w:spacing w:before="200"/>
      </w:pPr>
      <w:r>
        <w:rPr>
          <w:b/>
          <w:color w:val="004682"/>
          <w:sz w:val="24"/>
        </w:rPr>
        <w:t>Error Case</w:t>
      </w:r>
    </w:p>
    <w:p w:rsidR="00A43525" w:rsidRDefault="00DC6D37">
      <w:pPr>
        <w:spacing w:before="80" w:after="120"/>
        <w:ind w:left="425"/>
      </w:pPr>
      <w:r>
        <w:rPr>
          <w:rFonts w:ascii="Consolas" w:hAnsi="Consolas"/>
          <w:b/>
          <w:color w:val="A80000"/>
        </w:rPr>
        <w:t>GET /api/v1/tasks/50</w:t>
      </w:r>
    </w:p>
    <w:p w:rsidR="00A43525" w:rsidRDefault="00DC6D37">
      <w:pPr>
        <w:spacing w:before="80" w:after="120"/>
        <w:ind w:left="425"/>
      </w:pPr>
      <w:r>
        <w:rPr>
          <w:rFonts w:ascii="Consolas" w:hAnsi="Consolas"/>
          <w:b/>
          <w:color w:val="A80000"/>
        </w:rPr>
        <w:t>→ 404 Not Found</w:t>
      </w:r>
    </w:p>
    <w:p w:rsidR="00A43525" w:rsidRDefault="00DC6D37">
      <w:pPr>
        <w:spacing w:after="120"/>
      </w:pPr>
      <w:r>
        <w:t>Explanation:</w:t>
      </w:r>
    </w:p>
    <w:p w:rsidR="00A43525" w:rsidRDefault="00DC6D37">
      <w:pPr>
        <w:spacing w:after="120"/>
      </w:pPr>
      <w:r>
        <w:t>The requested task does not exist, so the API returns 404 Not Found.</w:t>
      </w:r>
    </w:p>
    <w:p w:rsidR="00A43525" w:rsidRDefault="00DC6D37">
      <w:pPr>
        <w:keepNext/>
        <w:spacing w:before="320" w:after="160"/>
      </w:pPr>
      <w:r>
        <w:rPr>
          <w:b/>
          <w:color w:val="1A3A5C"/>
          <w:sz w:val="30"/>
        </w:rPr>
        <w:t>Requirement 5 — Define the API Versioning Convention</w:t>
      </w:r>
    </w:p>
    <w:p w:rsidR="00A43525" w:rsidRDefault="00DC6D37">
      <w:pPr>
        <w:keepNext/>
        <w:spacing w:before="200"/>
      </w:pPr>
      <w:r>
        <w:rPr>
          <w:b/>
          <w:color w:val="004682"/>
          <w:sz w:val="24"/>
        </w:rPr>
        <w:t>Explanation</w:t>
      </w:r>
    </w:p>
    <w:p w:rsidR="00A43525" w:rsidRDefault="00DC6D37">
      <w:pPr>
        <w:spacing w:after="120"/>
      </w:pPr>
      <w:r>
        <w:t>API versioning allows the AP</w:t>
      </w:r>
      <w:r>
        <w:t>I to evolve while maintaining compatibility with existing clients. A version is included in the URL so that clients can clearly identify which API version they are using.</w:t>
      </w:r>
    </w:p>
    <w:p w:rsidR="00A43525" w:rsidRDefault="00DC6D37">
      <w:pPr>
        <w:keepNext/>
        <w:spacing w:before="200"/>
      </w:pPr>
      <w:r>
        <w:rPr>
          <w:b/>
          <w:color w:val="004682"/>
          <w:sz w:val="24"/>
        </w:rPr>
        <w:t>Versioning Strategy</w:t>
      </w:r>
    </w:p>
    <w:p w:rsidR="00A43525" w:rsidRDefault="00DC6D37">
      <w:pPr>
        <w:spacing w:before="80" w:after="120"/>
        <w:ind w:left="425"/>
      </w:pPr>
      <w:r>
        <w:rPr>
          <w:rFonts w:ascii="Consolas" w:hAnsi="Consolas"/>
          <w:b/>
          <w:color w:val="A80000"/>
        </w:rPr>
        <w:t>URL-based versioning</w:t>
      </w:r>
    </w:p>
    <w:p w:rsidR="00A43525" w:rsidRDefault="00DC6D37">
      <w:pPr>
        <w:keepNext/>
        <w:spacing w:before="200"/>
      </w:pPr>
      <w:r>
        <w:rPr>
          <w:b/>
          <w:color w:val="004682"/>
          <w:sz w:val="24"/>
        </w:rPr>
        <w:t>Version Format</w:t>
      </w:r>
    </w:p>
    <w:p w:rsidR="00A43525" w:rsidRDefault="00DC6D37">
      <w:pPr>
        <w:spacing w:before="80" w:after="120"/>
        <w:ind w:left="425"/>
      </w:pPr>
      <w:r>
        <w:rPr>
          <w:rFonts w:ascii="Consolas" w:hAnsi="Consolas"/>
          <w:b/>
          <w:color w:val="A80000"/>
        </w:rPr>
        <w:t>/api/v1/{resource}</w:t>
      </w:r>
    </w:p>
    <w:p w:rsidR="00A43525" w:rsidRDefault="00DC6D37">
      <w:pPr>
        <w:keepNext/>
        <w:spacing w:before="200"/>
      </w:pPr>
      <w:r>
        <w:rPr>
          <w:b/>
          <w:color w:val="004682"/>
          <w:sz w:val="24"/>
        </w:rPr>
        <w:t>Example</w:t>
      </w:r>
    </w:p>
    <w:p w:rsidR="00A43525" w:rsidRDefault="00DC6D37">
      <w:pPr>
        <w:spacing w:before="80" w:after="120"/>
        <w:ind w:left="425"/>
      </w:pPr>
      <w:r>
        <w:rPr>
          <w:rFonts w:ascii="Consolas" w:hAnsi="Consolas"/>
          <w:b/>
          <w:color w:val="A80000"/>
        </w:rPr>
        <w:t>GET /api/v1/tasks</w:t>
      </w:r>
    </w:p>
    <w:p w:rsidR="00A43525" w:rsidRDefault="00DC6D37">
      <w:pPr>
        <w:keepNext/>
        <w:spacing w:before="200"/>
      </w:pPr>
      <w:r>
        <w:rPr>
          <w:b/>
          <w:color w:val="004682"/>
          <w:sz w:val="24"/>
        </w:rPr>
        <w:t>Reason</w:t>
      </w:r>
    </w:p>
    <w:p w:rsidR="00A43525" w:rsidRDefault="00DC6D37">
      <w:pPr>
        <w:spacing w:after="120"/>
      </w:pPr>
      <w:r>
        <w:t>URL-based versioning makes the API version clear, explicit, and easy for clients to identify and use.</w:t>
      </w:r>
    </w:p>
    <w:sectPr w:rsidR="00A4352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43525"/>
    <w:rsid w:val="00AA1D8D"/>
    <w:rsid w:val="00B47730"/>
    <w:rsid w:val="00CB0664"/>
    <w:rsid w:val="00DC6D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245B4"/>
  <w14:defaultImageDpi w14:val="300"/>
  <w15:docId w15:val="{E82806B6-0AA2-41C4-A294-459917ACE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88"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6B9B7D-DC48-4000-AD5E-572A012F8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Yara Eyad Mahmoud Kmail</cp:lastModifiedBy>
  <cp:revision>2</cp:revision>
  <dcterms:created xsi:type="dcterms:W3CDTF">2013-12-23T23:15:00Z</dcterms:created>
  <dcterms:modified xsi:type="dcterms:W3CDTF">2026-08-09T17:41:00Z</dcterms:modified>
  <cp:category/>
</cp:coreProperties>
</file>