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2B7BA" w14:textId="77777777" w:rsidR="005B6F58" w:rsidRDefault="00000000">
      <w:pPr>
        <w:spacing w:after="0" w:line="240" w:lineRule="auto"/>
        <w:rPr>
          <w:rFonts w:ascii="Aptos Narrow" w:eastAsia="Aptos Narrow" w:hAnsi="Aptos Narrow" w:cs="Aptos Narrow"/>
          <w:b/>
          <w:bCs/>
          <w:sz w:val="28"/>
          <w:szCs w:val="28"/>
        </w:rPr>
      </w:pPr>
      <w:r>
        <w:rPr>
          <w:rFonts w:ascii="Aptos Narrow" w:eastAsia="Aptos Narrow" w:hAnsi="Aptos Narrow" w:cs="Aptos Narrow"/>
          <w:b/>
          <w:bCs/>
          <w:sz w:val="28"/>
          <w:szCs w:val="28"/>
        </w:rPr>
        <w:t xml:space="preserve">Trabajo Asignatura 6:  </w:t>
      </w:r>
    </w:p>
    <w:p w14:paraId="611F3E00" w14:textId="77777777" w:rsidR="005B6F58" w:rsidRDefault="00000000">
      <w:pPr>
        <w:spacing w:after="0" w:line="240" w:lineRule="auto"/>
        <w:rPr>
          <w:rFonts w:ascii="Aptos Narrow" w:eastAsia="Aptos Narrow" w:hAnsi="Aptos Narrow" w:cs="Aptos Narrow"/>
          <w:b/>
          <w:bCs/>
          <w:sz w:val="24"/>
          <w:szCs w:val="24"/>
        </w:rPr>
      </w:pPr>
      <w:r>
        <w:rPr>
          <w:rFonts w:ascii="Aptos Narrow" w:eastAsia="Aptos Narrow" w:hAnsi="Aptos Narrow" w:cs="Aptos Narrow"/>
          <w:b/>
          <w:bCs/>
          <w:sz w:val="24"/>
          <w:szCs w:val="24"/>
        </w:rPr>
        <w:t>Trabajo de la Asignatura: Sistemas de Gestión de Bases de Datos (SGBD)</w:t>
      </w:r>
    </w:p>
    <w:p w14:paraId="069A6144" w14:textId="77777777" w:rsidR="005B6F58" w:rsidRDefault="005B6F58">
      <w:pPr>
        <w:ind w:left="720" w:hanging="360"/>
        <w:rPr>
          <w:rFonts w:ascii="Aptos Narrow" w:eastAsia="Aptos Narrow" w:hAnsi="Aptos Narrow" w:cs="Aptos Narrow"/>
        </w:rPr>
      </w:pPr>
    </w:p>
    <w:p w14:paraId="6B922A51" w14:textId="77777777" w:rsidR="005B6F58" w:rsidRDefault="00000000">
      <w:pPr>
        <w:spacing w:after="0" w:line="240" w:lineRule="auto"/>
        <w:ind w:left="720" w:hanging="360"/>
        <w:rPr>
          <w:rFonts w:ascii="Aptos Narrow" w:eastAsia="Aptos Narrow" w:hAnsi="Aptos Narrow" w:cs="Aptos Narrow"/>
          <w:b/>
          <w:bCs/>
        </w:rPr>
      </w:pPr>
      <w:r>
        <w:rPr>
          <w:rFonts w:ascii="Aptos Narrow" w:eastAsia="Aptos Narrow" w:hAnsi="Aptos Narrow" w:cs="Aptos Narrow"/>
          <w:b/>
          <w:bCs/>
        </w:rPr>
        <w:t xml:space="preserve">Título del TFM: </w:t>
      </w:r>
    </w:p>
    <w:p w14:paraId="616E639A" w14:textId="77777777" w:rsidR="005B6F58" w:rsidRDefault="00000000">
      <w:pPr>
        <w:spacing w:after="0" w:line="240" w:lineRule="auto"/>
        <w:ind w:left="720" w:hanging="360"/>
        <w:jc w:val="center"/>
        <w:rPr>
          <w:rFonts w:ascii="Aptos Narrow" w:eastAsia="Aptos Narrow" w:hAnsi="Aptos Narrow" w:cs="Aptos Narrow"/>
          <w:u w:val="single"/>
        </w:rPr>
      </w:pPr>
      <w:r>
        <w:rPr>
          <w:rFonts w:ascii="Aptos Narrow" w:eastAsia="Aptos Narrow" w:hAnsi="Aptos Narrow" w:cs="Aptos Narrow"/>
          <w:u w:val="single"/>
        </w:rPr>
        <w:t>Modelo Predictivo en Atracción, Matriculación y Retención de estudiantes en Posgrados Internacionales</w:t>
      </w:r>
    </w:p>
    <w:p w14:paraId="62F006A6" w14:textId="77777777" w:rsidR="005B6F58" w:rsidRDefault="005B6F58">
      <w:pPr>
        <w:rPr>
          <w:rFonts w:ascii="Aptos Narrow" w:eastAsia="Aptos Narrow" w:hAnsi="Aptos Narrow" w:cs="Aptos Narrow"/>
        </w:rPr>
      </w:pPr>
    </w:p>
    <w:p w14:paraId="2D3C0A3D" w14:textId="77777777" w:rsidR="005B6F58" w:rsidRDefault="00000000">
      <w:pPr>
        <w:spacing w:after="0" w:line="240" w:lineRule="auto"/>
        <w:ind w:left="720" w:hanging="360"/>
        <w:rPr>
          <w:rFonts w:ascii="Aptos Narrow" w:eastAsia="Aptos Narrow" w:hAnsi="Aptos Narrow" w:cs="Aptos Narrow"/>
          <w:b/>
          <w:bCs/>
        </w:rPr>
      </w:pPr>
      <w:r>
        <w:rPr>
          <w:rFonts w:ascii="Aptos Narrow" w:eastAsia="Aptos Narrow" w:hAnsi="Aptos Narrow" w:cs="Aptos Narrow"/>
          <w:b/>
          <w:bCs/>
        </w:rPr>
        <w:t>Grupo 4:</w:t>
      </w:r>
    </w:p>
    <w:p w14:paraId="73618A44" w14:textId="77777777" w:rsidR="005B6F58" w:rsidRDefault="00000000">
      <w:pPr>
        <w:numPr>
          <w:ilvl w:val="0"/>
          <w:numId w:val="5"/>
        </w:numPr>
        <w:pBdr>
          <w:top w:val="nil"/>
          <w:left w:val="nil"/>
          <w:bottom w:val="nil"/>
          <w:right w:val="nil"/>
          <w:between w:val="nil"/>
        </w:pBdr>
        <w:spacing w:after="0" w:line="240" w:lineRule="auto"/>
        <w:rPr>
          <w:rFonts w:ascii="Aptos Narrow" w:eastAsia="Aptos Narrow" w:hAnsi="Aptos Narrow" w:cs="Aptos Narrow"/>
          <w:color w:val="000000"/>
        </w:rPr>
      </w:pPr>
      <w:r>
        <w:rPr>
          <w:rFonts w:ascii="Aptos Narrow" w:eastAsia="Aptos Narrow" w:hAnsi="Aptos Narrow" w:cs="Aptos Narrow"/>
          <w:color w:val="000000"/>
        </w:rPr>
        <w:t xml:space="preserve">Abigail Ruiz Rendon </w:t>
      </w:r>
    </w:p>
    <w:p w14:paraId="0002572E" w14:textId="77777777" w:rsidR="005B6F58" w:rsidRDefault="00000000">
      <w:pPr>
        <w:numPr>
          <w:ilvl w:val="0"/>
          <w:numId w:val="5"/>
        </w:numPr>
        <w:pBdr>
          <w:top w:val="nil"/>
          <w:left w:val="nil"/>
          <w:bottom w:val="nil"/>
          <w:right w:val="nil"/>
          <w:between w:val="nil"/>
        </w:pBdr>
        <w:spacing w:after="0" w:line="240" w:lineRule="auto"/>
        <w:rPr>
          <w:rFonts w:ascii="Aptos Narrow" w:eastAsia="Aptos Narrow" w:hAnsi="Aptos Narrow" w:cs="Aptos Narrow"/>
          <w:color w:val="000000"/>
        </w:rPr>
      </w:pPr>
      <w:r>
        <w:rPr>
          <w:rFonts w:ascii="Aptos Narrow" w:eastAsia="Aptos Narrow" w:hAnsi="Aptos Narrow" w:cs="Aptos Narrow"/>
          <w:color w:val="000000"/>
        </w:rPr>
        <w:t>Yara Fosado G</w:t>
      </w:r>
      <w:r>
        <w:rPr>
          <w:rFonts w:ascii="Aptos Narrow" w:eastAsia="Aptos Narrow" w:hAnsi="Aptos Narrow" w:cs="Aptos Narrow"/>
        </w:rPr>
        <w:t>ayosso</w:t>
      </w:r>
    </w:p>
    <w:p w14:paraId="74D73894" w14:textId="77777777" w:rsidR="005B6F58" w:rsidRDefault="00000000">
      <w:pPr>
        <w:numPr>
          <w:ilvl w:val="0"/>
          <w:numId w:val="5"/>
        </w:numPr>
        <w:pBdr>
          <w:top w:val="nil"/>
          <w:left w:val="nil"/>
          <w:bottom w:val="nil"/>
          <w:right w:val="nil"/>
          <w:between w:val="nil"/>
        </w:pBdr>
        <w:spacing w:after="0" w:line="240" w:lineRule="auto"/>
        <w:rPr>
          <w:rFonts w:ascii="Aptos Narrow" w:eastAsia="Aptos Narrow" w:hAnsi="Aptos Narrow" w:cs="Aptos Narrow"/>
          <w:color w:val="000000"/>
        </w:rPr>
      </w:pPr>
      <w:r>
        <w:rPr>
          <w:rFonts w:ascii="Aptos Narrow" w:eastAsia="Aptos Narrow" w:hAnsi="Aptos Narrow" w:cs="Aptos Narrow"/>
          <w:color w:val="000000"/>
        </w:rPr>
        <w:t>Ana Cecilia Santoyo Dávila</w:t>
      </w:r>
    </w:p>
    <w:p w14:paraId="7FA280CC" w14:textId="77777777" w:rsidR="005B6F58" w:rsidRDefault="00000000">
      <w:pPr>
        <w:numPr>
          <w:ilvl w:val="0"/>
          <w:numId w:val="5"/>
        </w:numPr>
        <w:pBdr>
          <w:top w:val="nil"/>
          <w:left w:val="nil"/>
          <w:bottom w:val="nil"/>
          <w:right w:val="nil"/>
          <w:between w:val="nil"/>
        </w:pBdr>
        <w:spacing w:after="0" w:line="240" w:lineRule="auto"/>
        <w:rPr>
          <w:rFonts w:ascii="Aptos Narrow" w:eastAsia="Aptos Narrow" w:hAnsi="Aptos Narrow" w:cs="Aptos Narrow"/>
          <w:color w:val="000000"/>
        </w:rPr>
      </w:pPr>
      <w:r>
        <w:rPr>
          <w:rFonts w:ascii="Aptos Narrow" w:eastAsia="Aptos Narrow" w:hAnsi="Aptos Narrow" w:cs="Aptos Narrow"/>
          <w:color w:val="000000"/>
        </w:rPr>
        <w:t>Yulissa Lizbeth Villano</w:t>
      </w:r>
    </w:p>
    <w:p w14:paraId="1834037B" w14:textId="77777777" w:rsidR="005B6F58" w:rsidRDefault="00000000">
      <w:pPr>
        <w:numPr>
          <w:ilvl w:val="0"/>
          <w:numId w:val="5"/>
        </w:numPr>
        <w:pBdr>
          <w:top w:val="nil"/>
          <w:left w:val="nil"/>
          <w:bottom w:val="nil"/>
          <w:right w:val="nil"/>
          <w:between w:val="nil"/>
        </w:pBdr>
        <w:spacing w:after="0" w:line="240" w:lineRule="auto"/>
        <w:rPr>
          <w:rFonts w:ascii="Aptos Narrow" w:eastAsia="Aptos Narrow" w:hAnsi="Aptos Narrow" w:cs="Aptos Narrow"/>
          <w:color w:val="000000"/>
        </w:rPr>
      </w:pPr>
      <w:r>
        <w:rPr>
          <w:rFonts w:ascii="Aptos Narrow" w:eastAsia="Aptos Narrow" w:hAnsi="Aptos Narrow" w:cs="Aptos Narrow"/>
          <w:color w:val="000000"/>
        </w:rPr>
        <w:t>Mariana Albuquerque</w:t>
      </w:r>
    </w:p>
    <w:p w14:paraId="1E76326B" w14:textId="77777777" w:rsidR="005B6F58" w:rsidRDefault="005B6F58">
      <w:pPr>
        <w:ind w:left="720" w:hanging="360"/>
        <w:rPr>
          <w:rFonts w:ascii="Aptos Narrow" w:eastAsia="Aptos Narrow" w:hAnsi="Aptos Narrow" w:cs="Aptos Narrow"/>
        </w:rPr>
      </w:pPr>
    </w:p>
    <w:p w14:paraId="3778F735" w14:textId="77777777" w:rsidR="005B6F58" w:rsidRDefault="00000000">
      <w:pPr>
        <w:ind w:left="360" w:hanging="360"/>
        <w:rPr>
          <w:rFonts w:ascii="Aptos Narrow" w:eastAsia="Aptos Narrow" w:hAnsi="Aptos Narrow" w:cs="Aptos Narrow"/>
          <w:color w:val="45B0E1"/>
        </w:rPr>
      </w:pPr>
      <w:r>
        <w:rPr>
          <w:rFonts w:ascii="Aptos Narrow" w:eastAsia="Aptos Narrow" w:hAnsi="Aptos Narrow" w:cs="Aptos Narrow"/>
          <w:color w:val="45B0E1"/>
        </w:rPr>
        <w:t>----------------------------------------------------------------------------------------------------------------------</w:t>
      </w:r>
    </w:p>
    <w:p w14:paraId="36B078E8" w14:textId="77777777" w:rsidR="005B6F58" w:rsidRDefault="00000000">
      <w:pPr>
        <w:ind w:left="720" w:hanging="360"/>
        <w:rPr>
          <w:rFonts w:ascii="Aptos Narrow" w:eastAsia="Aptos Narrow" w:hAnsi="Aptos Narrow" w:cs="Aptos Narrow"/>
          <w:b/>
          <w:bCs/>
        </w:rPr>
      </w:pPr>
      <w:r>
        <w:rPr>
          <w:rFonts w:ascii="Aptos Narrow" w:eastAsia="Aptos Narrow" w:hAnsi="Aptos Narrow" w:cs="Aptos Narrow"/>
          <w:b/>
          <w:bCs/>
        </w:rPr>
        <w:t>Índice</w:t>
      </w:r>
    </w:p>
    <w:p w14:paraId="2B1B2F27" w14:textId="77777777" w:rsidR="005B6F58" w:rsidRDefault="00000000">
      <w:pPr>
        <w:numPr>
          <w:ilvl w:val="0"/>
          <w:numId w:val="21"/>
        </w:numPr>
        <w:pBdr>
          <w:top w:val="nil"/>
          <w:left w:val="nil"/>
          <w:bottom w:val="nil"/>
          <w:right w:val="nil"/>
          <w:between w:val="nil"/>
        </w:pBdr>
        <w:spacing w:after="0"/>
        <w:rPr>
          <w:rFonts w:ascii="Aptos Narrow" w:eastAsia="Aptos Narrow" w:hAnsi="Aptos Narrow" w:cs="Aptos Narrow"/>
          <w:b/>
          <w:bCs/>
        </w:rPr>
      </w:pPr>
      <w:r>
        <w:rPr>
          <w:rFonts w:ascii="Aptos Narrow" w:eastAsia="Aptos Narrow" w:hAnsi="Aptos Narrow" w:cs="Aptos Narrow"/>
          <w:b/>
          <w:bCs/>
        </w:rPr>
        <w:t>Introducción: Marco Teórico y Selección de los Datasets</w:t>
      </w:r>
    </w:p>
    <w:p w14:paraId="4CECC0F6" w14:textId="77777777" w:rsidR="005B6F58" w:rsidRDefault="00000000">
      <w:pPr>
        <w:numPr>
          <w:ilvl w:val="0"/>
          <w:numId w:val="21"/>
        </w:numPr>
        <w:pBdr>
          <w:top w:val="nil"/>
          <w:left w:val="nil"/>
          <w:bottom w:val="nil"/>
          <w:right w:val="nil"/>
          <w:between w:val="nil"/>
        </w:pBdr>
        <w:spacing w:after="0"/>
        <w:rPr>
          <w:rFonts w:ascii="Aptos Narrow" w:eastAsia="Aptos Narrow" w:hAnsi="Aptos Narrow" w:cs="Aptos Narrow"/>
          <w:b/>
          <w:bCs/>
        </w:rPr>
      </w:pPr>
      <w:r>
        <w:rPr>
          <w:rFonts w:ascii="Aptos Narrow" w:eastAsia="Aptos Narrow" w:hAnsi="Aptos Narrow" w:cs="Aptos Narrow"/>
          <w:b/>
          <w:bCs/>
        </w:rPr>
        <w:t>Caracterización de los Datasets</w:t>
      </w:r>
    </w:p>
    <w:p w14:paraId="31B37662" w14:textId="77777777" w:rsidR="005B6F58" w:rsidRDefault="00000000">
      <w:pPr>
        <w:numPr>
          <w:ilvl w:val="0"/>
          <w:numId w:val="21"/>
        </w:numPr>
        <w:pBdr>
          <w:top w:val="nil"/>
          <w:left w:val="nil"/>
          <w:bottom w:val="nil"/>
          <w:right w:val="nil"/>
          <w:between w:val="nil"/>
        </w:pBdr>
        <w:spacing w:after="0"/>
        <w:rPr>
          <w:rFonts w:ascii="Aptos Narrow" w:eastAsia="Aptos Narrow" w:hAnsi="Aptos Narrow" w:cs="Aptos Narrow"/>
          <w:b/>
          <w:bCs/>
        </w:rPr>
      </w:pPr>
      <w:r>
        <w:rPr>
          <w:rFonts w:ascii="Aptos Narrow" w:eastAsia="Aptos Narrow" w:hAnsi="Aptos Narrow" w:cs="Aptos Narrow"/>
          <w:b/>
          <w:bCs/>
        </w:rPr>
        <w:t xml:space="preserve">Enfoque del Modelado </w:t>
      </w:r>
    </w:p>
    <w:p w14:paraId="4CD15F59" w14:textId="77777777" w:rsidR="005B6F58" w:rsidRDefault="00000000">
      <w:pPr>
        <w:numPr>
          <w:ilvl w:val="0"/>
          <w:numId w:val="21"/>
        </w:numPr>
        <w:pBdr>
          <w:top w:val="nil"/>
          <w:left w:val="nil"/>
          <w:bottom w:val="nil"/>
          <w:right w:val="nil"/>
          <w:between w:val="nil"/>
        </w:pBdr>
        <w:spacing w:after="0"/>
        <w:rPr>
          <w:rFonts w:ascii="Aptos Narrow" w:eastAsia="Aptos Narrow" w:hAnsi="Aptos Narrow" w:cs="Aptos Narrow"/>
          <w:b/>
          <w:bCs/>
        </w:rPr>
      </w:pPr>
      <w:r>
        <w:rPr>
          <w:rFonts w:ascii="Aptos Narrow" w:eastAsia="Aptos Narrow" w:hAnsi="Aptos Narrow" w:cs="Aptos Narrow"/>
          <w:b/>
          <w:bCs/>
        </w:rPr>
        <w:t>Selección y Justificación de la Tecnología</w:t>
      </w:r>
    </w:p>
    <w:p w14:paraId="1743B9B1" w14:textId="77777777" w:rsidR="005B6F58" w:rsidRDefault="00000000">
      <w:pPr>
        <w:numPr>
          <w:ilvl w:val="0"/>
          <w:numId w:val="21"/>
        </w:numPr>
        <w:pBdr>
          <w:top w:val="nil"/>
          <w:left w:val="nil"/>
          <w:bottom w:val="nil"/>
          <w:right w:val="nil"/>
          <w:between w:val="nil"/>
        </w:pBdr>
        <w:spacing w:after="0"/>
        <w:rPr>
          <w:rFonts w:ascii="Aptos Narrow" w:eastAsia="Aptos Narrow" w:hAnsi="Aptos Narrow" w:cs="Aptos Narrow"/>
          <w:b/>
          <w:bCs/>
        </w:rPr>
      </w:pPr>
      <w:r>
        <w:rPr>
          <w:rFonts w:ascii="Aptos Narrow" w:eastAsia="Aptos Narrow" w:hAnsi="Aptos Narrow" w:cs="Aptos Narrow"/>
          <w:b/>
          <w:bCs/>
        </w:rPr>
        <w:t>Implementación del MVP y Consultas representativas</w:t>
      </w:r>
    </w:p>
    <w:p w14:paraId="1C378568" w14:textId="77777777" w:rsidR="005B6F58" w:rsidRDefault="00000000">
      <w:pPr>
        <w:numPr>
          <w:ilvl w:val="0"/>
          <w:numId w:val="21"/>
        </w:numPr>
        <w:pBdr>
          <w:top w:val="nil"/>
          <w:left w:val="nil"/>
          <w:bottom w:val="nil"/>
          <w:right w:val="nil"/>
          <w:between w:val="nil"/>
        </w:pBdr>
        <w:spacing w:after="0"/>
        <w:rPr>
          <w:rFonts w:ascii="Aptos Narrow" w:eastAsia="Aptos Narrow" w:hAnsi="Aptos Narrow" w:cs="Aptos Narrow"/>
          <w:b/>
          <w:bCs/>
        </w:rPr>
      </w:pPr>
      <w:r>
        <w:rPr>
          <w:rFonts w:ascii="Aptos Narrow" w:eastAsia="Aptos Narrow" w:hAnsi="Aptos Narrow" w:cs="Aptos Narrow"/>
          <w:b/>
          <w:bCs/>
        </w:rPr>
        <w:t>Reproducibilidad y autoevaluación</w:t>
      </w:r>
    </w:p>
    <w:p w14:paraId="1905B2E9" w14:textId="77777777" w:rsidR="005B6F58" w:rsidRDefault="005B6F58">
      <w:pPr>
        <w:pBdr>
          <w:top w:val="nil"/>
          <w:left w:val="nil"/>
          <w:bottom w:val="nil"/>
          <w:right w:val="nil"/>
          <w:between w:val="nil"/>
        </w:pBdr>
        <w:ind w:left="3192"/>
        <w:rPr>
          <w:rFonts w:ascii="Aptos Narrow" w:eastAsia="Aptos Narrow" w:hAnsi="Aptos Narrow" w:cs="Aptos Narrow"/>
        </w:rPr>
      </w:pPr>
    </w:p>
    <w:p w14:paraId="0AAD5D1B" w14:textId="77777777" w:rsidR="005B6F58" w:rsidRDefault="00000000">
      <w:pPr>
        <w:ind w:left="360" w:hanging="360"/>
        <w:rPr>
          <w:rFonts w:ascii="Aptos Narrow" w:eastAsia="Aptos Narrow" w:hAnsi="Aptos Narrow" w:cs="Aptos Narrow"/>
          <w:color w:val="0B769F"/>
        </w:rPr>
      </w:pPr>
      <w:r>
        <w:rPr>
          <w:rFonts w:ascii="Aptos Narrow" w:eastAsia="Aptos Narrow" w:hAnsi="Aptos Narrow" w:cs="Aptos Narrow"/>
          <w:color w:val="0B769F"/>
        </w:rPr>
        <w:t>----------------------------------------------------------------------------------------------------------------------</w:t>
      </w:r>
    </w:p>
    <w:p w14:paraId="37D97AB9" w14:textId="77777777" w:rsidR="005B6F58" w:rsidRDefault="00000000">
      <w:pPr>
        <w:numPr>
          <w:ilvl w:val="0"/>
          <w:numId w:val="12"/>
        </w:numPr>
        <w:pBdr>
          <w:top w:val="nil"/>
          <w:left w:val="nil"/>
          <w:bottom w:val="nil"/>
          <w:right w:val="nil"/>
          <w:between w:val="nil"/>
        </w:pBdr>
        <w:spacing w:after="0"/>
        <w:rPr>
          <w:rFonts w:ascii="Aptos Narrow" w:eastAsia="Aptos Narrow" w:hAnsi="Aptos Narrow" w:cs="Aptos Narrow"/>
          <w:b/>
          <w:bCs/>
        </w:rPr>
      </w:pPr>
      <w:r>
        <w:rPr>
          <w:rFonts w:ascii="Aptos Narrow" w:eastAsia="Aptos Narrow" w:hAnsi="Aptos Narrow" w:cs="Aptos Narrow"/>
          <w:b/>
          <w:bCs/>
        </w:rPr>
        <w:t>Introducción</w:t>
      </w:r>
    </w:p>
    <w:p w14:paraId="2D45E19A" w14:textId="77777777" w:rsidR="005B6F58" w:rsidRDefault="005B6F58">
      <w:pPr>
        <w:pBdr>
          <w:top w:val="nil"/>
          <w:left w:val="nil"/>
          <w:bottom w:val="nil"/>
          <w:right w:val="nil"/>
          <w:between w:val="nil"/>
        </w:pBdr>
        <w:spacing w:after="0"/>
        <w:ind w:left="720"/>
        <w:rPr>
          <w:rFonts w:ascii="Aptos Narrow" w:eastAsia="Aptos Narrow" w:hAnsi="Aptos Narrow" w:cs="Aptos Narrow"/>
          <w:color w:val="000000"/>
        </w:rPr>
      </w:pPr>
    </w:p>
    <w:p w14:paraId="6CEC94FA" w14:textId="77777777" w:rsidR="005B6F58" w:rsidRDefault="00000000">
      <w:pPr>
        <w:pBdr>
          <w:top w:val="nil"/>
          <w:left w:val="nil"/>
          <w:bottom w:val="nil"/>
          <w:right w:val="nil"/>
          <w:between w:val="nil"/>
        </w:pBdr>
        <w:spacing w:after="0"/>
        <w:ind w:left="720"/>
        <w:jc w:val="both"/>
        <w:rPr>
          <w:rFonts w:ascii="Aptos Narrow" w:eastAsia="Aptos Narrow" w:hAnsi="Aptos Narrow" w:cs="Aptos Narrow"/>
          <w:color w:val="000000"/>
        </w:rPr>
      </w:pPr>
      <w:r>
        <w:rPr>
          <w:rFonts w:ascii="Aptos Narrow" w:eastAsia="Aptos Narrow" w:hAnsi="Aptos Narrow" w:cs="Aptos Narrow"/>
          <w:color w:val="000000"/>
        </w:rPr>
        <w:t xml:space="preserve">El objetivo y propósito del TFM, es desarrollar un </w:t>
      </w:r>
      <w:r>
        <w:rPr>
          <w:rFonts w:ascii="Aptos Narrow" w:eastAsia="Aptos Narrow" w:hAnsi="Aptos Narrow" w:cs="Aptos Narrow"/>
          <w:b/>
          <w:bCs/>
          <w:color w:val="000000"/>
        </w:rPr>
        <w:t xml:space="preserve">Modelo </w:t>
      </w:r>
      <w:r>
        <w:rPr>
          <w:rFonts w:ascii="Aptos Narrow" w:eastAsia="Aptos Narrow" w:hAnsi="Aptos Narrow" w:cs="Aptos Narrow"/>
          <w:b/>
          <w:bCs/>
        </w:rPr>
        <w:t>de datos</w:t>
      </w:r>
      <w:r>
        <w:rPr>
          <w:rFonts w:ascii="Aptos Narrow" w:eastAsia="Aptos Narrow" w:hAnsi="Aptos Narrow" w:cs="Aptos Narrow"/>
          <w:b/>
          <w:bCs/>
          <w:color w:val="000000"/>
        </w:rPr>
        <w:t xml:space="preserve"> que sirva para atracción, matriculación y retención de estudiantes en posgrados internacionales</w:t>
      </w:r>
      <w:r>
        <w:rPr>
          <w:rFonts w:ascii="Aptos Narrow" w:eastAsia="Aptos Narrow" w:hAnsi="Aptos Narrow" w:cs="Aptos Narrow"/>
          <w:color w:val="000000"/>
        </w:rPr>
        <w:t>. Tambi</w:t>
      </w:r>
      <w:r>
        <w:rPr>
          <w:rFonts w:ascii="Aptos Narrow" w:eastAsia="Aptos Narrow" w:hAnsi="Aptos Narrow" w:cs="Aptos Narrow"/>
        </w:rPr>
        <w:t>én debe proporcionar</w:t>
      </w:r>
      <w:r>
        <w:rPr>
          <w:rFonts w:ascii="Aptos Narrow" w:eastAsia="Aptos Narrow" w:hAnsi="Aptos Narrow" w:cs="Aptos Narrow"/>
          <w:color w:val="000000"/>
        </w:rPr>
        <w:t xml:space="preserve"> información relevante, a instituciones académicas y universidades que ofrecen este tipo de programas, para crear estrategias con mayor probabilidad de éxito en tasas de matriculación y retención de prospectos.</w:t>
      </w:r>
    </w:p>
    <w:p w14:paraId="4B1C3853" w14:textId="77777777" w:rsidR="005B6F58" w:rsidRDefault="005B6F58">
      <w:pPr>
        <w:pBdr>
          <w:top w:val="nil"/>
          <w:left w:val="nil"/>
          <w:bottom w:val="nil"/>
          <w:right w:val="nil"/>
          <w:between w:val="nil"/>
        </w:pBdr>
        <w:spacing w:after="0"/>
        <w:ind w:left="720"/>
        <w:jc w:val="both"/>
        <w:rPr>
          <w:rFonts w:ascii="Aptos Narrow" w:eastAsia="Aptos Narrow" w:hAnsi="Aptos Narrow" w:cs="Aptos Narrow"/>
        </w:rPr>
      </w:pPr>
    </w:p>
    <w:p w14:paraId="14A9AB96" w14:textId="77777777" w:rsidR="005B6F58" w:rsidRDefault="005B6F58">
      <w:pPr>
        <w:pBdr>
          <w:top w:val="nil"/>
          <w:left w:val="nil"/>
          <w:bottom w:val="nil"/>
          <w:right w:val="nil"/>
          <w:between w:val="nil"/>
        </w:pBdr>
        <w:spacing w:after="0"/>
        <w:ind w:left="720"/>
        <w:jc w:val="both"/>
        <w:rPr>
          <w:rFonts w:ascii="Aptos Narrow" w:eastAsia="Aptos Narrow" w:hAnsi="Aptos Narrow" w:cs="Aptos Narrow"/>
          <w:color w:val="000000"/>
        </w:rPr>
      </w:pPr>
    </w:p>
    <w:p w14:paraId="4C284E64" w14:textId="77777777" w:rsidR="005B6F58" w:rsidRDefault="00000000">
      <w:pPr>
        <w:pBdr>
          <w:top w:val="nil"/>
          <w:left w:val="nil"/>
          <w:bottom w:val="nil"/>
          <w:right w:val="nil"/>
          <w:between w:val="nil"/>
        </w:pBdr>
        <w:spacing w:after="0"/>
        <w:ind w:left="720"/>
        <w:jc w:val="both"/>
        <w:rPr>
          <w:rFonts w:ascii="Aptos Narrow" w:eastAsia="Aptos Narrow" w:hAnsi="Aptos Narrow" w:cs="Aptos Narrow"/>
        </w:rPr>
      </w:pPr>
      <w:r>
        <w:rPr>
          <w:rFonts w:ascii="Aptos Narrow" w:eastAsia="Aptos Narrow" w:hAnsi="Aptos Narrow" w:cs="Aptos Narrow"/>
          <w:b/>
          <w:bCs/>
        </w:rPr>
        <w:t>I.2 Origen del Dataset y su relevancia para el Modelo.</w:t>
      </w:r>
    </w:p>
    <w:p w14:paraId="4154354F" w14:textId="77777777" w:rsidR="005B6F58" w:rsidRDefault="005B6F58">
      <w:pPr>
        <w:pBdr>
          <w:top w:val="nil"/>
          <w:left w:val="nil"/>
          <w:bottom w:val="nil"/>
          <w:right w:val="nil"/>
          <w:between w:val="nil"/>
        </w:pBdr>
        <w:spacing w:after="0"/>
        <w:ind w:left="2340"/>
        <w:rPr>
          <w:rFonts w:ascii="Aptos Narrow" w:eastAsia="Aptos Narrow" w:hAnsi="Aptos Narrow" w:cs="Aptos Narrow"/>
          <w:b/>
          <w:bCs/>
          <w:color w:val="153D63"/>
        </w:rPr>
      </w:pPr>
    </w:p>
    <w:p w14:paraId="568DEF84" w14:textId="77777777" w:rsidR="005B6F58" w:rsidRDefault="00000000">
      <w:pPr>
        <w:spacing w:after="0"/>
        <w:ind w:left="720"/>
        <w:jc w:val="both"/>
        <w:rPr>
          <w:rFonts w:ascii="Aptos Narrow" w:eastAsia="Aptos Narrow" w:hAnsi="Aptos Narrow" w:cs="Aptos Narrow"/>
        </w:rPr>
      </w:pPr>
      <w:r>
        <w:rPr>
          <w:rFonts w:ascii="Aptos Narrow" w:eastAsia="Aptos Narrow" w:hAnsi="Aptos Narrow" w:cs="Aptos Narrow"/>
        </w:rPr>
        <w:t>Para poder desarrollar este trabajo, se buscaron diferentes fuentes de información y datasets que nos permitiera trabajar con variables como: país de origen, canal de captación, programa específico, costo del programa, becas ofrecidas, tasas de conversión y la información pre matriculada de los estudiantes. Que servirían para poder desarrollar un MVP. No obstante, no se encontró con un dataset único que tuviera esta información.</w:t>
      </w:r>
    </w:p>
    <w:p w14:paraId="1E2A704D" w14:textId="77777777" w:rsidR="005B6F58" w:rsidRDefault="005B6F58">
      <w:pPr>
        <w:spacing w:after="0"/>
        <w:jc w:val="both"/>
        <w:rPr>
          <w:rFonts w:ascii="Aptos Narrow" w:eastAsia="Aptos Narrow" w:hAnsi="Aptos Narrow" w:cs="Aptos Narrow"/>
        </w:rPr>
      </w:pPr>
    </w:p>
    <w:p w14:paraId="5D22E92D" w14:textId="77777777" w:rsidR="005B6F58" w:rsidRDefault="00000000">
      <w:pPr>
        <w:spacing w:after="0"/>
        <w:ind w:left="720"/>
        <w:jc w:val="both"/>
        <w:rPr>
          <w:rFonts w:ascii="Aptos Narrow" w:eastAsia="Aptos Narrow" w:hAnsi="Aptos Narrow" w:cs="Aptos Narrow"/>
        </w:rPr>
      </w:pPr>
      <w:r>
        <w:rPr>
          <w:rFonts w:ascii="Aptos Narrow" w:eastAsia="Aptos Narrow" w:hAnsi="Aptos Narrow" w:cs="Aptos Narrow"/>
        </w:rPr>
        <w:lastRenderedPageBreak/>
        <w:t xml:space="preserve">Sin embargo, se identificó el dataset: </w:t>
      </w:r>
      <w:r>
        <w:rPr>
          <w:rFonts w:ascii="Aptos Narrow" w:eastAsia="Aptos Narrow" w:hAnsi="Aptos Narrow" w:cs="Aptos Narrow"/>
          <w:b/>
          <w:bCs/>
          <w:i/>
          <w:iCs/>
        </w:rPr>
        <w:t>“Predict Students Dropout and Academic Success”.</w:t>
      </w:r>
      <w:r>
        <w:rPr>
          <w:rFonts w:ascii="Aptos Narrow" w:eastAsia="Aptos Narrow" w:hAnsi="Aptos Narrow" w:cs="Aptos Narrow"/>
          <w:i/>
          <w:iCs/>
        </w:rPr>
        <w:t xml:space="preserve"> </w:t>
      </w:r>
      <w:r>
        <w:rPr>
          <w:rFonts w:ascii="Aptos Narrow" w:eastAsia="Aptos Narrow" w:hAnsi="Aptos Narrow" w:cs="Aptos Narrow"/>
        </w:rPr>
        <w:t xml:space="preserve">Que nos permite avanzar desde un </w:t>
      </w:r>
      <w:r>
        <w:rPr>
          <w:rFonts w:ascii="Aptos Narrow" w:eastAsia="Aptos Narrow" w:hAnsi="Aptos Narrow" w:cs="Aptos Narrow"/>
          <w:b/>
          <w:bCs/>
        </w:rPr>
        <w:t>enfoque de éxito y abandono académico</w:t>
      </w:r>
      <w:r>
        <w:rPr>
          <w:rFonts w:ascii="Aptos Narrow" w:eastAsia="Aptos Narrow" w:hAnsi="Aptos Narrow" w:cs="Aptos Narrow"/>
        </w:rPr>
        <w:t xml:space="preserve"> que soporte la gestión de estudiantes en educación superior. </w:t>
      </w:r>
    </w:p>
    <w:p w14:paraId="1F584DD3" w14:textId="77777777" w:rsidR="005B6F58" w:rsidRDefault="005B6F58">
      <w:pPr>
        <w:pBdr>
          <w:top w:val="nil"/>
          <w:left w:val="nil"/>
          <w:bottom w:val="nil"/>
          <w:right w:val="nil"/>
          <w:between w:val="nil"/>
        </w:pBdr>
        <w:spacing w:after="0"/>
        <w:ind w:left="720"/>
        <w:jc w:val="both"/>
        <w:rPr>
          <w:rFonts w:ascii="Aptos Narrow" w:eastAsia="Aptos Narrow" w:hAnsi="Aptos Narrow" w:cs="Aptos Narrow"/>
        </w:rPr>
      </w:pPr>
    </w:p>
    <w:p w14:paraId="19AE4F67" w14:textId="77777777" w:rsidR="005B6F58" w:rsidRDefault="00000000">
      <w:pPr>
        <w:pBdr>
          <w:top w:val="nil"/>
          <w:left w:val="nil"/>
          <w:bottom w:val="nil"/>
          <w:right w:val="nil"/>
          <w:between w:val="nil"/>
        </w:pBdr>
        <w:spacing w:after="0"/>
        <w:ind w:left="720"/>
        <w:jc w:val="both"/>
        <w:rPr>
          <w:rFonts w:ascii="Aptos Narrow" w:eastAsia="Aptos Narrow" w:hAnsi="Aptos Narrow" w:cs="Aptos Narrow"/>
          <w:color w:val="000000"/>
        </w:rPr>
      </w:pPr>
      <w:r>
        <w:rPr>
          <w:rFonts w:ascii="Aptos Narrow" w:eastAsia="Aptos Narrow" w:hAnsi="Aptos Narrow" w:cs="Aptos Narrow"/>
          <w:color w:val="000000"/>
        </w:rPr>
        <w:t xml:space="preserve">La información proviene del </w:t>
      </w:r>
      <w:r>
        <w:rPr>
          <w:rFonts w:ascii="Aptos Narrow" w:eastAsia="Aptos Narrow" w:hAnsi="Aptos Narrow" w:cs="Aptos Narrow"/>
          <w:b/>
          <w:bCs/>
          <w:color w:val="000000"/>
        </w:rPr>
        <w:t xml:space="preserve">repositorio público </w:t>
      </w:r>
      <w:r>
        <w:rPr>
          <w:rFonts w:ascii="Aptos Narrow" w:eastAsia="Aptos Narrow" w:hAnsi="Aptos Narrow" w:cs="Aptos Narrow"/>
          <w:b/>
          <w:bCs/>
          <w:i/>
          <w:iCs/>
          <w:color w:val="000000"/>
        </w:rPr>
        <w:t>UCI Machine Learning Repository</w:t>
      </w:r>
      <w:r>
        <w:rPr>
          <w:rFonts w:ascii="Aptos Narrow" w:eastAsia="Aptos Narrow" w:hAnsi="Aptos Narrow" w:cs="Aptos Narrow"/>
          <w:color w:val="000000"/>
        </w:rPr>
        <w:t xml:space="preserve">, específicamente del dataset: </w:t>
      </w:r>
      <w:r>
        <w:rPr>
          <w:rFonts w:ascii="Aptos Narrow" w:eastAsia="Aptos Narrow" w:hAnsi="Aptos Narrow" w:cs="Aptos Narrow"/>
          <w:i/>
          <w:iCs/>
          <w:color w:val="000000"/>
        </w:rPr>
        <w:t>“Predict Students Dropout and Academic Success”</w:t>
      </w:r>
      <w:r>
        <w:rPr>
          <w:rFonts w:ascii="Aptos Narrow" w:eastAsia="Aptos Narrow" w:hAnsi="Aptos Narrow" w:cs="Aptos Narrow"/>
          <w:color w:val="000000"/>
        </w:rPr>
        <w:t xml:space="preserve">.  </w:t>
      </w:r>
    </w:p>
    <w:p w14:paraId="4F28DB4A" w14:textId="77777777" w:rsidR="005B6F58" w:rsidRDefault="005B6F58">
      <w:pPr>
        <w:pBdr>
          <w:top w:val="nil"/>
          <w:left w:val="nil"/>
          <w:bottom w:val="nil"/>
          <w:right w:val="nil"/>
          <w:between w:val="nil"/>
        </w:pBdr>
        <w:spacing w:after="0"/>
        <w:ind w:left="720"/>
        <w:jc w:val="both"/>
        <w:rPr>
          <w:rFonts w:ascii="Aptos Narrow" w:eastAsia="Aptos Narrow" w:hAnsi="Aptos Narrow" w:cs="Aptos Narrow"/>
        </w:rPr>
      </w:pPr>
    </w:p>
    <w:p w14:paraId="6D717A8D" w14:textId="77777777" w:rsidR="005B6F58" w:rsidRDefault="00000000">
      <w:pPr>
        <w:pBdr>
          <w:top w:val="nil"/>
          <w:left w:val="nil"/>
          <w:bottom w:val="nil"/>
          <w:right w:val="nil"/>
          <w:between w:val="nil"/>
        </w:pBdr>
        <w:spacing w:after="0"/>
        <w:ind w:left="720"/>
        <w:jc w:val="both"/>
        <w:rPr>
          <w:rFonts w:ascii="Aptos Narrow" w:eastAsia="Aptos Narrow" w:hAnsi="Aptos Narrow" w:cs="Aptos Narrow"/>
          <w:color w:val="000000"/>
        </w:rPr>
      </w:pPr>
      <w:r>
        <w:rPr>
          <w:rFonts w:ascii="Aptos Narrow" w:eastAsia="Aptos Narrow" w:hAnsi="Aptos Narrow" w:cs="Aptos Narrow"/>
          <w:color w:val="000000"/>
        </w:rPr>
        <w:t xml:space="preserve">El dataset original, contiene variables, como características </w:t>
      </w:r>
      <w:r>
        <w:rPr>
          <w:rFonts w:ascii="Aptos Narrow" w:eastAsia="Aptos Narrow" w:hAnsi="Aptos Narrow" w:cs="Aptos Narrow"/>
          <w:b/>
          <w:bCs/>
          <w:color w:val="000000"/>
        </w:rPr>
        <w:t>demográficas</w:t>
      </w:r>
      <w:r>
        <w:rPr>
          <w:rFonts w:ascii="Aptos Narrow" w:eastAsia="Aptos Narrow" w:hAnsi="Aptos Narrow" w:cs="Aptos Narrow"/>
          <w:color w:val="000000"/>
        </w:rPr>
        <w:t xml:space="preserve">, </w:t>
      </w:r>
      <w:r>
        <w:rPr>
          <w:rFonts w:ascii="Aptos Narrow" w:eastAsia="Aptos Narrow" w:hAnsi="Aptos Narrow" w:cs="Aptos Narrow"/>
          <w:b/>
          <w:bCs/>
          <w:color w:val="000000"/>
        </w:rPr>
        <w:t>académicas</w:t>
      </w:r>
      <w:r>
        <w:rPr>
          <w:rFonts w:ascii="Aptos Narrow" w:eastAsia="Aptos Narrow" w:hAnsi="Aptos Narrow" w:cs="Aptos Narrow"/>
          <w:color w:val="000000"/>
        </w:rPr>
        <w:t xml:space="preserve"> y </w:t>
      </w:r>
      <w:r>
        <w:rPr>
          <w:rFonts w:ascii="Aptos Narrow" w:eastAsia="Aptos Narrow" w:hAnsi="Aptos Narrow" w:cs="Aptos Narrow"/>
          <w:b/>
          <w:bCs/>
          <w:color w:val="000000"/>
        </w:rPr>
        <w:t>socioeconómicas del estudiante</w:t>
      </w:r>
      <w:r>
        <w:rPr>
          <w:rFonts w:ascii="Aptos Narrow" w:eastAsia="Aptos Narrow" w:hAnsi="Aptos Narrow" w:cs="Aptos Narrow"/>
          <w:color w:val="000000"/>
        </w:rPr>
        <w:t xml:space="preserve"> que son relevantes para nuestro análisis del éxito (graduarse) o no éxito (</w:t>
      </w:r>
      <w:r>
        <w:rPr>
          <w:rFonts w:ascii="Aptos Narrow" w:eastAsia="Aptos Narrow" w:hAnsi="Aptos Narrow" w:cs="Aptos Narrow"/>
        </w:rPr>
        <w:t>abandonó</w:t>
      </w:r>
      <w:r>
        <w:rPr>
          <w:rFonts w:ascii="Aptos Narrow" w:eastAsia="Aptos Narrow" w:hAnsi="Aptos Narrow" w:cs="Aptos Narrow"/>
          <w:color w:val="000000"/>
        </w:rPr>
        <w:t>), al momento de matricularse en un programa de educación superior.</w:t>
      </w:r>
    </w:p>
    <w:p w14:paraId="357756CE" w14:textId="77777777" w:rsidR="005B6F58" w:rsidRDefault="005B6F58">
      <w:pPr>
        <w:pBdr>
          <w:top w:val="nil"/>
          <w:left w:val="nil"/>
          <w:bottom w:val="nil"/>
          <w:right w:val="nil"/>
          <w:between w:val="nil"/>
        </w:pBdr>
        <w:spacing w:after="0"/>
        <w:ind w:left="2880"/>
        <w:jc w:val="both"/>
        <w:rPr>
          <w:rFonts w:ascii="Aptos Narrow" w:eastAsia="Aptos Narrow" w:hAnsi="Aptos Narrow" w:cs="Aptos Narrow"/>
          <w:color w:val="000000"/>
        </w:rPr>
      </w:pPr>
    </w:p>
    <w:p w14:paraId="3E49DFBF" w14:textId="77777777" w:rsidR="005B6F58" w:rsidRDefault="00000000">
      <w:pPr>
        <w:pBdr>
          <w:top w:val="nil"/>
          <w:left w:val="nil"/>
          <w:bottom w:val="nil"/>
          <w:right w:val="nil"/>
          <w:between w:val="nil"/>
        </w:pBdr>
        <w:spacing w:after="0"/>
        <w:ind w:left="720"/>
        <w:jc w:val="both"/>
        <w:rPr>
          <w:rFonts w:ascii="Aptos Narrow" w:eastAsia="Aptos Narrow" w:hAnsi="Aptos Narrow" w:cs="Aptos Narrow"/>
          <w:color w:val="000000"/>
        </w:rPr>
      </w:pPr>
      <w:r>
        <w:rPr>
          <w:rFonts w:ascii="Aptos Narrow" w:eastAsia="Aptos Narrow" w:hAnsi="Aptos Narrow" w:cs="Aptos Narrow"/>
        </w:rPr>
        <w:t>Adicionalmente</w:t>
      </w:r>
      <w:r>
        <w:rPr>
          <w:rFonts w:ascii="Aptos Narrow" w:eastAsia="Aptos Narrow" w:hAnsi="Aptos Narrow" w:cs="Aptos Narrow"/>
          <w:color w:val="000000"/>
        </w:rPr>
        <w:t xml:space="preserve">, dentro del dataset ya contamos con una variable </w:t>
      </w:r>
      <w:r>
        <w:rPr>
          <w:rFonts w:ascii="Aptos Narrow" w:eastAsia="Aptos Narrow" w:hAnsi="Aptos Narrow" w:cs="Aptos Narrow"/>
          <w:b/>
          <w:bCs/>
          <w:color w:val="000000"/>
        </w:rPr>
        <w:t>Target</w:t>
      </w:r>
      <w:r>
        <w:rPr>
          <w:rFonts w:ascii="Aptos Narrow" w:eastAsia="Aptos Narrow" w:hAnsi="Aptos Narrow" w:cs="Aptos Narrow"/>
          <w:color w:val="000000"/>
        </w:rPr>
        <w:t xml:space="preserve"> que nos facilita el crear más adelante un Modelo Predictivo (entrenado), para</w:t>
      </w:r>
      <w:r>
        <w:rPr>
          <w:rFonts w:ascii="Aptos Narrow" w:eastAsia="Aptos Narrow" w:hAnsi="Aptos Narrow" w:cs="Aptos Narrow"/>
        </w:rPr>
        <w:t xml:space="preserve">, </w:t>
      </w:r>
      <w:r>
        <w:rPr>
          <w:rFonts w:ascii="Aptos Narrow" w:eastAsia="Aptos Narrow" w:hAnsi="Aptos Narrow" w:cs="Aptos Narrow"/>
          <w:color w:val="000000"/>
        </w:rPr>
        <w:t>por ejemplo</w:t>
      </w:r>
      <w:r>
        <w:rPr>
          <w:rFonts w:ascii="Aptos Narrow" w:eastAsia="Aptos Narrow" w:hAnsi="Aptos Narrow" w:cs="Aptos Narrow"/>
        </w:rPr>
        <w:t>,</w:t>
      </w:r>
      <w:r>
        <w:rPr>
          <w:rFonts w:ascii="Aptos Narrow" w:eastAsia="Aptos Narrow" w:hAnsi="Aptos Narrow" w:cs="Aptos Narrow"/>
          <w:color w:val="000000"/>
        </w:rPr>
        <w:t xml:space="preserve"> identificar estudiantes en riesgo de abandono.</w:t>
      </w:r>
    </w:p>
    <w:p w14:paraId="33198418" w14:textId="77777777" w:rsidR="005B6F58" w:rsidRDefault="005B6F58">
      <w:pPr>
        <w:pBdr>
          <w:top w:val="nil"/>
          <w:left w:val="nil"/>
          <w:bottom w:val="nil"/>
          <w:right w:val="nil"/>
          <w:between w:val="nil"/>
        </w:pBdr>
        <w:spacing w:after="0"/>
        <w:ind w:left="2880"/>
        <w:jc w:val="both"/>
        <w:rPr>
          <w:rFonts w:ascii="Aptos Narrow" w:eastAsia="Aptos Narrow" w:hAnsi="Aptos Narrow" w:cs="Aptos Narrow"/>
          <w:color w:val="000000"/>
        </w:rPr>
      </w:pPr>
    </w:p>
    <w:p w14:paraId="74ED6129" w14:textId="77777777" w:rsidR="005B6F58" w:rsidRDefault="00000000">
      <w:pPr>
        <w:pBdr>
          <w:top w:val="nil"/>
          <w:left w:val="nil"/>
          <w:bottom w:val="nil"/>
          <w:right w:val="nil"/>
          <w:between w:val="nil"/>
        </w:pBdr>
        <w:spacing w:after="0"/>
        <w:ind w:left="720"/>
        <w:jc w:val="both"/>
        <w:rPr>
          <w:rFonts w:ascii="Aptos Narrow" w:eastAsia="Aptos Narrow" w:hAnsi="Aptos Narrow" w:cs="Aptos Narrow"/>
          <w:color w:val="000000"/>
        </w:rPr>
      </w:pPr>
      <w:r>
        <w:rPr>
          <w:rFonts w:ascii="Aptos Narrow" w:eastAsia="Aptos Narrow" w:hAnsi="Aptos Narrow" w:cs="Aptos Narrow"/>
          <w:color w:val="000000"/>
        </w:rPr>
        <w:t>El dataset origen tiene estructura tabular, consistente, y estructurada. Lo que nos facilita trabajar con un sistema de persistencia de datos y posteriormente modelo predictivo de abandono académico.</w:t>
      </w:r>
    </w:p>
    <w:p w14:paraId="51B556EF" w14:textId="77777777" w:rsidR="005B6F58" w:rsidRDefault="005B6F58">
      <w:pPr>
        <w:pBdr>
          <w:top w:val="nil"/>
          <w:left w:val="nil"/>
          <w:bottom w:val="nil"/>
          <w:right w:val="nil"/>
          <w:between w:val="nil"/>
        </w:pBdr>
        <w:spacing w:after="0"/>
        <w:ind w:left="720"/>
        <w:jc w:val="both"/>
        <w:rPr>
          <w:rFonts w:ascii="Aptos Narrow" w:eastAsia="Aptos Narrow" w:hAnsi="Aptos Narrow" w:cs="Aptos Narrow"/>
          <w:color w:val="000000"/>
        </w:rPr>
      </w:pPr>
    </w:p>
    <w:p w14:paraId="34D4DE06" w14:textId="77777777" w:rsidR="005B6F58" w:rsidRDefault="00000000">
      <w:pPr>
        <w:pBdr>
          <w:top w:val="nil"/>
          <w:left w:val="nil"/>
          <w:bottom w:val="nil"/>
          <w:right w:val="nil"/>
          <w:between w:val="nil"/>
        </w:pBdr>
        <w:spacing w:after="0"/>
        <w:ind w:left="720"/>
        <w:jc w:val="both"/>
        <w:rPr>
          <w:rFonts w:ascii="Aptos Narrow" w:eastAsia="Aptos Narrow" w:hAnsi="Aptos Narrow" w:cs="Aptos Narrow"/>
          <w:b/>
          <w:bCs/>
          <w:color w:val="000000"/>
        </w:rPr>
      </w:pPr>
      <w:r>
        <w:rPr>
          <w:rFonts w:ascii="Aptos Narrow" w:eastAsia="Aptos Narrow" w:hAnsi="Aptos Narrow" w:cs="Aptos Narrow"/>
          <w:b/>
          <w:bCs/>
          <w:color w:val="000000"/>
        </w:rPr>
        <w:t>Considerando las fases de:</w:t>
      </w:r>
    </w:p>
    <w:p w14:paraId="655665CB" w14:textId="77777777" w:rsidR="005B6F58" w:rsidRDefault="005B6F58">
      <w:pPr>
        <w:pBdr>
          <w:top w:val="nil"/>
          <w:left w:val="nil"/>
          <w:bottom w:val="nil"/>
          <w:right w:val="nil"/>
          <w:between w:val="nil"/>
        </w:pBdr>
        <w:spacing w:after="0"/>
        <w:ind w:left="720"/>
        <w:jc w:val="both"/>
        <w:rPr>
          <w:rFonts w:ascii="Aptos Narrow" w:eastAsia="Aptos Narrow" w:hAnsi="Aptos Narrow" w:cs="Aptos Narrow"/>
          <w:color w:val="000000"/>
        </w:rPr>
      </w:pPr>
    </w:p>
    <w:p w14:paraId="3E8BFFE0" w14:textId="77777777" w:rsidR="005B6F58" w:rsidRDefault="00000000">
      <w:pPr>
        <w:numPr>
          <w:ilvl w:val="0"/>
          <w:numId w:val="13"/>
        </w:numPr>
        <w:pBdr>
          <w:top w:val="nil"/>
          <w:left w:val="nil"/>
          <w:bottom w:val="nil"/>
          <w:right w:val="nil"/>
          <w:between w:val="nil"/>
        </w:pBdr>
        <w:spacing w:after="0"/>
        <w:jc w:val="both"/>
        <w:rPr>
          <w:rFonts w:ascii="Aptos Narrow" w:eastAsia="Aptos Narrow" w:hAnsi="Aptos Narrow" w:cs="Aptos Narrow"/>
          <w:color w:val="000000"/>
        </w:rPr>
      </w:pPr>
      <w:r>
        <w:rPr>
          <w:rFonts w:ascii="Aptos Narrow" w:eastAsia="Aptos Narrow" w:hAnsi="Aptos Narrow" w:cs="Aptos Narrow"/>
          <w:color w:val="000000"/>
        </w:rPr>
        <w:t>Pipeline del ETL:</w:t>
      </w:r>
    </w:p>
    <w:p w14:paraId="1BE41A21" w14:textId="77777777" w:rsidR="005B6F58" w:rsidRDefault="00000000">
      <w:pPr>
        <w:numPr>
          <w:ilvl w:val="1"/>
          <w:numId w:val="13"/>
        </w:numPr>
        <w:pBdr>
          <w:top w:val="nil"/>
          <w:left w:val="nil"/>
          <w:bottom w:val="nil"/>
          <w:right w:val="nil"/>
          <w:between w:val="nil"/>
        </w:pBdr>
        <w:spacing w:after="0"/>
        <w:jc w:val="both"/>
        <w:rPr>
          <w:rFonts w:ascii="Aptos Narrow" w:eastAsia="Aptos Narrow" w:hAnsi="Aptos Narrow" w:cs="Aptos Narrow"/>
          <w:color w:val="000000"/>
        </w:rPr>
      </w:pPr>
      <w:r>
        <w:rPr>
          <w:rFonts w:ascii="Aptos Narrow" w:eastAsia="Aptos Narrow" w:hAnsi="Aptos Narrow" w:cs="Aptos Narrow"/>
          <w:color w:val="000000"/>
        </w:rPr>
        <w:t>UCI Dataset (CSV).</w:t>
      </w:r>
    </w:p>
    <w:p w14:paraId="18CB3118" w14:textId="77777777" w:rsidR="005B6F58" w:rsidRDefault="00000000">
      <w:pPr>
        <w:numPr>
          <w:ilvl w:val="1"/>
          <w:numId w:val="13"/>
        </w:numPr>
        <w:pBdr>
          <w:top w:val="nil"/>
          <w:left w:val="nil"/>
          <w:bottom w:val="nil"/>
          <w:right w:val="nil"/>
          <w:between w:val="nil"/>
        </w:pBdr>
        <w:spacing w:after="0"/>
        <w:jc w:val="both"/>
        <w:rPr>
          <w:rFonts w:ascii="Aptos Narrow" w:eastAsia="Aptos Narrow" w:hAnsi="Aptos Narrow" w:cs="Aptos Narrow"/>
          <w:color w:val="000000"/>
        </w:rPr>
      </w:pPr>
      <w:r>
        <w:rPr>
          <w:rFonts w:ascii="Aptos Narrow" w:eastAsia="Aptos Narrow" w:hAnsi="Aptos Narrow" w:cs="Aptos Narrow"/>
          <w:color w:val="000000"/>
        </w:rPr>
        <w:t>Extracción desde Python – CSV.</w:t>
      </w:r>
    </w:p>
    <w:p w14:paraId="462715AC" w14:textId="77777777" w:rsidR="005B6F58" w:rsidRDefault="00000000">
      <w:pPr>
        <w:numPr>
          <w:ilvl w:val="1"/>
          <w:numId w:val="13"/>
        </w:numPr>
        <w:pBdr>
          <w:top w:val="nil"/>
          <w:left w:val="nil"/>
          <w:bottom w:val="nil"/>
          <w:right w:val="nil"/>
          <w:between w:val="nil"/>
        </w:pBdr>
        <w:spacing w:after="0"/>
        <w:jc w:val="both"/>
        <w:rPr>
          <w:rFonts w:ascii="Aptos Narrow" w:eastAsia="Aptos Narrow" w:hAnsi="Aptos Narrow" w:cs="Aptos Narrow"/>
          <w:color w:val="000000"/>
        </w:rPr>
      </w:pPr>
      <w:r>
        <w:rPr>
          <w:rFonts w:ascii="Aptos Narrow" w:eastAsia="Aptos Narrow" w:hAnsi="Aptos Narrow" w:cs="Aptos Narrow"/>
          <w:color w:val="000000"/>
        </w:rPr>
        <w:t xml:space="preserve">Transformación: limpieza de datos, </w:t>
      </w:r>
      <w:r>
        <w:rPr>
          <w:rFonts w:ascii="Aptos Narrow" w:eastAsia="Aptos Narrow" w:hAnsi="Aptos Narrow" w:cs="Aptos Narrow"/>
        </w:rPr>
        <w:t>codificación</w:t>
      </w:r>
      <w:r>
        <w:rPr>
          <w:rFonts w:ascii="Aptos Narrow" w:eastAsia="Aptos Narrow" w:hAnsi="Aptos Narrow" w:cs="Aptos Narrow"/>
          <w:color w:val="000000"/>
        </w:rPr>
        <w:t xml:space="preserve"> de variables y definición target binario.</w:t>
      </w:r>
    </w:p>
    <w:p w14:paraId="64774AEA" w14:textId="77777777" w:rsidR="005B6F58" w:rsidRDefault="00000000">
      <w:pPr>
        <w:numPr>
          <w:ilvl w:val="1"/>
          <w:numId w:val="13"/>
        </w:numPr>
        <w:pBdr>
          <w:top w:val="nil"/>
          <w:left w:val="nil"/>
          <w:bottom w:val="nil"/>
          <w:right w:val="nil"/>
          <w:between w:val="nil"/>
        </w:pBdr>
        <w:spacing w:after="0"/>
        <w:jc w:val="both"/>
        <w:rPr>
          <w:rFonts w:ascii="Aptos Narrow" w:eastAsia="Aptos Narrow" w:hAnsi="Aptos Narrow" w:cs="Aptos Narrow"/>
          <w:color w:val="000000"/>
        </w:rPr>
      </w:pPr>
      <w:r>
        <w:rPr>
          <w:rFonts w:ascii="Aptos Narrow" w:eastAsia="Aptos Narrow" w:hAnsi="Aptos Narrow" w:cs="Aptos Narrow"/>
          <w:color w:val="000000"/>
        </w:rPr>
        <w:t>Carga en MySQL para Persistencia de datos de acuerdo al modelo seleccionado</w:t>
      </w:r>
    </w:p>
    <w:p w14:paraId="4F81CE45" w14:textId="77777777" w:rsidR="005B6F58" w:rsidRDefault="00000000">
      <w:pPr>
        <w:numPr>
          <w:ilvl w:val="0"/>
          <w:numId w:val="13"/>
        </w:numPr>
        <w:pBdr>
          <w:top w:val="nil"/>
          <w:left w:val="nil"/>
          <w:bottom w:val="nil"/>
          <w:right w:val="nil"/>
          <w:between w:val="nil"/>
        </w:pBdr>
        <w:spacing w:after="0"/>
        <w:jc w:val="both"/>
        <w:rPr>
          <w:rFonts w:ascii="Aptos Narrow" w:eastAsia="Aptos Narrow" w:hAnsi="Aptos Narrow" w:cs="Aptos Narrow"/>
          <w:color w:val="000000"/>
        </w:rPr>
      </w:pPr>
      <w:r>
        <w:rPr>
          <w:rFonts w:ascii="Aptos Narrow" w:eastAsia="Aptos Narrow" w:hAnsi="Aptos Narrow" w:cs="Aptos Narrow"/>
          <w:color w:val="000000"/>
        </w:rPr>
        <w:t>Persistencia de datos en MySQL.</w:t>
      </w:r>
    </w:p>
    <w:p w14:paraId="41D3100C" w14:textId="77777777" w:rsidR="005B6F58" w:rsidRDefault="00000000">
      <w:pPr>
        <w:numPr>
          <w:ilvl w:val="0"/>
          <w:numId w:val="13"/>
        </w:numPr>
        <w:pBdr>
          <w:top w:val="nil"/>
          <w:left w:val="nil"/>
          <w:bottom w:val="nil"/>
          <w:right w:val="nil"/>
          <w:between w:val="nil"/>
        </w:pBdr>
        <w:spacing w:after="0"/>
        <w:jc w:val="both"/>
        <w:rPr>
          <w:rFonts w:ascii="Aptos Narrow" w:eastAsia="Aptos Narrow" w:hAnsi="Aptos Narrow" w:cs="Aptos Narrow"/>
          <w:color w:val="000000"/>
        </w:rPr>
      </w:pPr>
      <w:r>
        <w:rPr>
          <w:rFonts w:ascii="Aptos Narrow" w:eastAsia="Aptos Narrow" w:hAnsi="Aptos Narrow" w:cs="Aptos Narrow"/>
          <w:color w:val="000000"/>
        </w:rPr>
        <w:t>Modelo relacional en 3FN (Entidad – Relación o ERD).</w:t>
      </w:r>
    </w:p>
    <w:p w14:paraId="591B742D" w14:textId="77777777" w:rsidR="005B6F58" w:rsidRDefault="00000000">
      <w:pPr>
        <w:numPr>
          <w:ilvl w:val="0"/>
          <w:numId w:val="13"/>
        </w:numPr>
        <w:pBdr>
          <w:top w:val="nil"/>
          <w:left w:val="nil"/>
          <w:bottom w:val="nil"/>
          <w:right w:val="nil"/>
          <w:between w:val="nil"/>
        </w:pBdr>
        <w:spacing w:after="0"/>
        <w:jc w:val="both"/>
        <w:rPr>
          <w:rFonts w:ascii="Aptos Narrow" w:eastAsia="Aptos Narrow" w:hAnsi="Aptos Narrow" w:cs="Aptos Narrow"/>
          <w:color w:val="000000"/>
        </w:rPr>
      </w:pPr>
      <w:r>
        <w:rPr>
          <w:rFonts w:ascii="Aptos Narrow" w:eastAsia="Aptos Narrow" w:hAnsi="Aptos Narrow" w:cs="Aptos Narrow"/>
          <w:color w:val="000000"/>
        </w:rPr>
        <w:t>Consultas representativas.</w:t>
      </w:r>
    </w:p>
    <w:p w14:paraId="0D44B7B2" w14:textId="77777777" w:rsidR="005B6F58" w:rsidRDefault="00000000">
      <w:pPr>
        <w:pBdr>
          <w:top w:val="nil"/>
          <w:left w:val="nil"/>
          <w:bottom w:val="nil"/>
          <w:right w:val="nil"/>
          <w:between w:val="nil"/>
        </w:pBdr>
        <w:spacing w:after="0"/>
        <w:ind w:left="2880"/>
        <w:jc w:val="both"/>
        <w:rPr>
          <w:rFonts w:ascii="Aptos Narrow" w:eastAsia="Aptos Narrow" w:hAnsi="Aptos Narrow" w:cs="Aptos Narrow"/>
          <w:color w:val="000000"/>
        </w:rPr>
      </w:pPr>
      <w:r>
        <w:rPr>
          <w:rFonts w:ascii="Aptos Narrow" w:eastAsia="Aptos Narrow" w:hAnsi="Aptos Narrow" w:cs="Aptos Narrow"/>
          <w:color w:val="000000"/>
        </w:rPr>
        <w:t xml:space="preserve"> </w:t>
      </w:r>
    </w:p>
    <w:p w14:paraId="2047D6DF" w14:textId="77777777" w:rsidR="005B6F58" w:rsidRDefault="00000000">
      <w:pPr>
        <w:pBdr>
          <w:top w:val="nil"/>
          <w:left w:val="nil"/>
          <w:bottom w:val="nil"/>
          <w:right w:val="nil"/>
          <w:between w:val="nil"/>
        </w:pBdr>
        <w:spacing w:after="0"/>
        <w:ind w:left="720"/>
        <w:jc w:val="both"/>
        <w:rPr>
          <w:rFonts w:ascii="Aptos Narrow" w:eastAsia="Aptos Narrow" w:hAnsi="Aptos Narrow" w:cs="Aptos Narrow"/>
          <w:color w:val="000000"/>
        </w:rPr>
      </w:pPr>
      <w:r>
        <w:rPr>
          <w:rFonts w:ascii="Aptos Narrow" w:eastAsia="Aptos Narrow" w:hAnsi="Aptos Narrow" w:cs="Aptos Narrow"/>
          <w:color w:val="000000"/>
        </w:rPr>
        <w:t xml:space="preserve">Finalmente, el uso del Dataset </w:t>
      </w:r>
      <w:r>
        <w:rPr>
          <w:rFonts w:ascii="Aptos Narrow" w:eastAsia="Aptos Narrow" w:hAnsi="Aptos Narrow" w:cs="Aptos Narrow"/>
          <w:i/>
          <w:iCs/>
          <w:color w:val="000000"/>
        </w:rPr>
        <w:t>UCI Machine Learning Repository</w:t>
      </w:r>
      <w:r>
        <w:rPr>
          <w:rFonts w:ascii="Aptos Narrow" w:eastAsia="Aptos Narrow" w:hAnsi="Aptos Narrow" w:cs="Aptos Narrow"/>
          <w:color w:val="000000"/>
        </w:rPr>
        <w:t>, procedente de un repositorio científico contribuye en nuestro modelo para garantizar calidad, consistencia y validez del dato, importante para nuestro TFM.</w:t>
      </w:r>
    </w:p>
    <w:p w14:paraId="7F0AED1E" w14:textId="77777777" w:rsidR="005B6F58" w:rsidRDefault="005B6F58">
      <w:pPr>
        <w:pBdr>
          <w:top w:val="nil"/>
          <w:left w:val="nil"/>
          <w:bottom w:val="nil"/>
          <w:right w:val="nil"/>
          <w:between w:val="nil"/>
        </w:pBdr>
        <w:spacing w:after="0"/>
        <w:ind w:left="2880"/>
        <w:jc w:val="both"/>
        <w:rPr>
          <w:rFonts w:ascii="Aptos Narrow" w:eastAsia="Aptos Narrow" w:hAnsi="Aptos Narrow" w:cs="Aptos Narrow"/>
          <w:color w:val="000000"/>
        </w:rPr>
      </w:pPr>
    </w:p>
    <w:p w14:paraId="61379C5F" w14:textId="77777777" w:rsidR="005B6F58" w:rsidRDefault="00000000">
      <w:pPr>
        <w:pBdr>
          <w:top w:val="nil"/>
          <w:left w:val="nil"/>
          <w:bottom w:val="nil"/>
          <w:right w:val="nil"/>
          <w:between w:val="nil"/>
        </w:pBdr>
        <w:spacing w:after="0"/>
        <w:ind w:left="720"/>
        <w:jc w:val="both"/>
        <w:rPr>
          <w:rFonts w:ascii="Aptos Narrow" w:eastAsia="Aptos Narrow" w:hAnsi="Aptos Narrow" w:cs="Aptos Narrow"/>
          <w:color w:val="000000"/>
        </w:rPr>
      </w:pPr>
      <w:r>
        <w:rPr>
          <w:rFonts w:ascii="Aptos Narrow" w:eastAsia="Aptos Narrow" w:hAnsi="Aptos Narrow" w:cs="Aptos Narrow"/>
          <w:color w:val="000000"/>
        </w:rPr>
        <w:t xml:space="preserve">Fuente: </w:t>
      </w:r>
      <w:r>
        <w:fldChar w:fldCharType="begin"/>
      </w:r>
      <w:r>
        <w:instrText>HYPERLINK "https://archive.ics.uci.edu/dataset/697/predict+students+dropout+and+academic+success" \h</w:instrText>
      </w:r>
      <w:r>
        <w:fldChar w:fldCharType="separate"/>
      </w:r>
      <w:r>
        <w:rPr>
          <w:rFonts w:ascii="Aptos Narrow" w:eastAsia="Aptos Narrow" w:hAnsi="Aptos Narrow" w:cs="Aptos Narrow"/>
          <w:color w:val="467886"/>
          <w:u w:val="single"/>
        </w:rPr>
        <w:t>https://archive.ics.uci.edu/dataset/697/predict+students+dropout+and+academic+success</w:t>
      </w:r>
      <w:r>
        <w:fldChar w:fldCharType="end"/>
      </w:r>
    </w:p>
    <w:p w14:paraId="2D76C7BF" w14:textId="77777777" w:rsidR="005B6F58" w:rsidRDefault="005B6F58">
      <w:pPr>
        <w:pBdr>
          <w:top w:val="nil"/>
          <w:left w:val="nil"/>
          <w:bottom w:val="nil"/>
          <w:right w:val="nil"/>
          <w:between w:val="nil"/>
        </w:pBdr>
        <w:spacing w:after="0"/>
        <w:jc w:val="both"/>
        <w:rPr>
          <w:rFonts w:ascii="Aptos Narrow" w:eastAsia="Aptos Narrow" w:hAnsi="Aptos Narrow" w:cs="Aptos Narrow"/>
          <w:color w:val="000000"/>
        </w:rPr>
      </w:pPr>
    </w:p>
    <w:p w14:paraId="40D9BF0E" w14:textId="77777777" w:rsidR="005B6F58" w:rsidRDefault="005B6F58">
      <w:pPr>
        <w:pBdr>
          <w:top w:val="nil"/>
          <w:left w:val="nil"/>
          <w:bottom w:val="nil"/>
          <w:right w:val="nil"/>
          <w:between w:val="nil"/>
        </w:pBdr>
        <w:spacing w:after="0"/>
        <w:ind w:left="2880"/>
        <w:jc w:val="both"/>
        <w:rPr>
          <w:rFonts w:ascii="Aptos Narrow" w:eastAsia="Aptos Narrow" w:hAnsi="Aptos Narrow" w:cs="Aptos Narrow"/>
          <w:color w:val="000000"/>
        </w:rPr>
      </w:pPr>
    </w:p>
    <w:p w14:paraId="7C835FAA" w14:textId="77777777" w:rsidR="005B6F58" w:rsidRDefault="005B6F58">
      <w:pPr>
        <w:pBdr>
          <w:top w:val="nil"/>
          <w:left w:val="nil"/>
          <w:bottom w:val="nil"/>
          <w:right w:val="nil"/>
          <w:between w:val="nil"/>
        </w:pBdr>
        <w:spacing w:after="0"/>
        <w:ind w:left="2880"/>
        <w:jc w:val="both"/>
        <w:rPr>
          <w:rFonts w:ascii="Aptos Narrow" w:eastAsia="Aptos Narrow" w:hAnsi="Aptos Narrow" w:cs="Aptos Narrow"/>
          <w:color w:val="000000"/>
        </w:rPr>
      </w:pPr>
    </w:p>
    <w:p w14:paraId="56F9E5F5" w14:textId="77777777" w:rsidR="005B6F58" w:rsidRDefault="005B6F58">
      <w:pPr>
        <w:pBdr>
          <w:top w:val="nil"/>
          <w:left w:val="nil"/>
          <w:bottom w:val="nil"/>
          <w:right w:val="nil"/>
          <w:between w:val="nil"/>
        </w:pBdr>
        <w:spacing w:after="0"/>
        <w:ind w:left="2880"/>
        <w:jc w:val="both"/>
        <w:rPr>
          <w:rFonts w:ascii="Aptos Narrow" w:eastAsia="Aptos Narrow" w:hAnsi="Aptos Narrow" w:cs="Aptos Narrow"/>
          <w:color w:val="000000"/>
        </w:rPr>
      </w:pPr>
    </w:p>
    <w:p w14:paraId="4BF7C2BE" w14:textId="77777777" w:rsidR="005B6F58" w:rsidRDefault="005B6F58">
      <w:pPr>
        <w:pBdr>
          <w:top w:val="nil"/>
          <w:left w:val="nil"/>
          <w:bottom w:val="nil"/>
          <w:right w:val="nil"/>
          <w:between w:val="nil"/>
        </w:pBdr>
        <w:spacing w:after="0"/>
        <w:ind w:left="2880"/>
        <w:jc w:val="both"/>
        <w:rPr>
          <w:rFonts w:ascii="Aptos Narrow" w:eastAsia="Aptos Narrow" w:hAnsi="Aptos Narrow" w:cs="Aptos Narrow"/>
          <w:color w:val="000000"/>
        </w:rPr>
      </w:pPr>
    </w:p>
    <w:p w14:paraId="7AF6CB96" w14:textId="77777777" w:rsidR="005B6F58" w:rsidRDefault="005B6F58">
      <w:pPr>
        <w:pBdr>
          <w:top w:val="nil"/>
          <w:left w:val="nil"/>
          <w:bottom w:val="nil"/>
          <w:right w:val="nil"/>
          <w:between w:val="nil"/>
        </w:pBdr>
        <w:spacing w:after="0"/>
        <w:ind w:left="2880"/>
        <w:jc w:val="both"/>
        <w:rPr>
          <w:rFonts w:ascii="Aptos Narrow" w:eastAsia="Aptos Narrow" w:hAnsi="Aptos Narrow" w:cs="Aptos Narrow"/>
          <w:color w:val="000000"/>
        </w:rPr>
      </w:pPr>
    </w:p>
    <w:p w14:paraId="68ED2E27" w14:textId="77777777" w:rsidR="005B6F58" w:rsidRDefault="00000000">
      <w:pPr>
        <w:numPr>
          <w:ilvl w:val="0"/>
          <w:numId w:val="12"/>
        </w:numPr>
        <w:pBdr>
          <w:top w:val="nil"/>
          <w:left w:val="nil"/>
          <w:bottom w:val="nil"/>
          <w:right w:val="nil"/>
          <w:between w:val="nil"/>
        </w:pBdr>
        <w:spacing w:after="0"/>
        <w:rPr>
          <w:rFonts w:ascii="Aptos Narrow" w:eastAsia="Aptos Narrow" w:hAnsi="Aptos Narrow" w:cs="Aptos Narrow"/>
          <w:b/>
          <w:bCs/>
        </w:rPr>
      </w:pPr>
      <w:r>
        <w:rPr>
          <w:rFonts w:ascii="Aptos Narrow" w:eastAsia="Aptos Narrow" w:hAnsi="Aptos Narrow" w:cs="Aptos Narrow"/>
          <w:b/>
          <w:bCs/>
        </w:rPr>
        <w:lastRenderedPageBreak/>
        <w:t>Caracterización del Dataset(s)</w:t>
      </w:r>
    </w:p>
    <w:p w14:paraId="6E108753" w14:textId="77777777" w:rsidR="005B6F58" w:rsidRDefault="005B6F58">
      <w:pPr>
        <w:pBdr>
          <w:top w:val="nil"/>
          <w:left w:val="nil"/>
          <w:bottom w:val="nil"/>
          <w:right w:val="nil"/>
          <w:between w:val="nil"/>
        </w:pBdr>
        <w:spacing w:after="0"/>
        <w:ind w:left="2340"/>
        <w:rPr>
          <w:rFonts w:ascii="Aptos Narrow" w:eastAsia="Aptos Narrow" w:hAnsi="Aptos Narrow" w:cs="Aptos Narrow"/>
          <w:color w:val="000000"/>
        </w:rPr>
      </w:pPr>
    </w:p>
    <w:p w14:paraId="0B247058" w14:textId="77777777" w:rsidR="005B6F58" w:rsidRDefault="00000000">
      <w:pPr>
        <w:numPr>
          <w:ilvl w:val="0"/>
          <w:numId w:val="16"/>
        </w:numPr>
        <w:pBdr>
          <w:top w:val="nil"/>
          <w:left w:val="nil"/>
          <w:bottom w:val="nil"/>
          <w:right w:val="nil"/>
          <w:between w:val="nil"/>
        </w:pBdr>
        <w:spacing w:after="0"/>
        <w:rPr>
          <w:rFonts w:ascii="Aptos Narrow" w:eastAsia="Aptos Narrow" w:hAnsi="Aptos Narrow" w:cs="Aptos Narrow"/>
          <w:b/>
          <w:bCs/>
        </w:rPr>
      </w:pPr>
      <w:r>
        <w:rPr>
          <w:rFonts w:ascii="Aptos Narrow" w:eastAsia="Aptos Narrow" w:hAnsi="Aptos Narrow" w:cs="Aptos Narrow"/>
          <w:b/>
          <w:bCs/>
          <w:u w:val="single"/>
        </w:rPr>
        <w:t xml:space="preserve">Dataset origen </w:t>
      </w:r>
      <w:r>
        <w:rPr>
          <w:rFonts w:ascii="Aptos Narrow" w:eastAsia="Aptos Narrow" w:hAnsi="Aptos Narrow" w:cs="Aptos Narrow"/>
          <w:b/>
          <w:bCs/>
          <w:i/>
          <w:iCs/>
          <w:u w:val="single"/>
        </w:rPr>
        <w:t>“Predict Students Dropout and Academic Success”</w:t>
      </w:r>
      <w:r>
        <w:rPr>
          <w:rFonts w:ascii="Aptos Narrow" w:eastAsia="Aptos Narrow" w:hAnsi="Aptos Narrow" w:cs="Aptos Narrow"/>
          <w:b/>
          <w:bCs/>
          <w:u w:val="single"/>
        </w:rPr>
        <w:t xml:space="preserve"> </w:t>
      </w:r>
    </w:p>
    <w:p w14:paraId="0FF696BF" w14:textId="77777777" w:rsidR="005B6F58" w:rsidRDefault="005B6F58">
      <w:pPr>
        <w:pBdr>
          <w:top w:val="nil"/>
          <w:left w:val="nil"/>
          <w:bottom w:val="nil"/>
          <w:right w:val="nil"/>
          <w:between w:val="nil"/>
        </w:pBdr>
        <w:spacing w:after="0"/>
        <w:ind w:left="1440"/>
        <w:rPr>
          <w:rFonts w:ascii="Aptos Narrow" w:eastAsia="Aptos Narrow" w:hAnsi="Aptos Narrow" w:cs="Aptos Narrow"/>
          <w:b/>
          <w:bCs/>
          <w:color w:val="156082"/>
        </w:rPr>
      </w:pPr>
    </w:p>
    <w:p w14:paraId="0201C866" w14:textId="77777777" w:rsidR="005B6F58" w:rsidRDefault="00000000">
      <w:pPr>
        <w:numPr>
          <w:ilvl w:val="0"/>
          <w:numId w:val="14"/>
        </w:numPr>
        <w:pBdr>
          <w:top w:val="nil"/>
          <w:left w:val="nil"/>
          <w:bottom w:val="nil"/>
          <w:right w:val="nil"/>
          <w:between w:val="nil"/>
        </w:pBdr>
        <w:spacing w:after="0"/>
        <w:ind w:left="1068"/>
        <w:jc w:val="both"/>
        <w:rPr>
          <w:rFonts w:ascii="Aptos Narrow" w:eastAsia="Aptos Narrow" w:hAnsi="Aptos Narrow" w:cs="Aptos Narrow"/>
        </w:rPr>
      </w:pPr>
      <w:r>
        <w:rPr>
          <w:rFonts w:ascii="Aptos Narrow" w:eastAsia="Aptos Narrow" w:hAnsi="Aptos Narrow" w:cs="Aptos Narrow"/>
          <w:b/>
          <w:bCs/>
          <w:color w:val="156082"/>
        </w:rPr>
        <w:t>Dataset origen</w:t>
      </w:r>
      <w:r>
        <w:rPr>
          <w:rFonts w:ascii="Aptos Narrow" w:eastAsia="Aptos Narrow" w:hAnsi="Aptos Narrow" w:cs="Aptos Narrow"/>
          <w:color w:val="156082"/>
        </w:rPr>
        <w:t xml:space="preserve">: </w:t>
      </w:r>
      <w:r>
        <w:rPr>
          <w:rFonts w:ascii="Aptos Narrow" w:eastAsia="Aptos Narrow" w:hAnsi="Aptos Narrow" w:cs="Aptos Narrow"/>
          <w:color w:val="000000"/>
        </w:rPr>
        <w:t>Constituye nuestra fuente primaria de datos. Proporciona información original sobre los estudiantes, incluyendo variables demográficas, académicas y socioeconómicas,</w:t>
      </w:r>
      <w:r>
        <w:rPr>
          <w:rFonts w:ascii="Aptos Narrow" w:eastAsia="Aptos Narrow" w:hAnsi="Aptos Narrow" w:cs="Aptos Narrow"/>
        </w:rPr>
        <w:t xml:space="preserve"> que</w:t>
      </w:r>
      <w:r>
        <w:rPr>
          <w:rFonts w:ascii="Aptos Narrow" w:eastAsia="Aptos Narrow" w:hAnsi="Aptos Narrow" w:cs="Aptos Narrow"/>
          <w:color w:val="000000"/>
        </w:rPr>
        <w:t xml:space="preserve"> serán necesarias para el desarrollo del modelo de persistencia de datos de éxito y abandono académico.</w:t>
      </w:r>
    </w:p>
    <w:p w14:paraId="1971AE93" w14:textId="77777777" w:rsidR="005B6F58" w:rsidRDefault="005B6F58">
      <w:pPr>
        <w:pBdr>
          <w:top w:val="nil"/>
          <w:left w:val="nil"/>
          <w:bottom w:val="nil"/>
          <w:right w:val="nil"/>
          <w:between w:val="nil"/>
        </w:pBdr>
        <w:spacing w:after="0"/>
        <w:ind w:left="3228"/>
        <w:jc w:val="both"/>
        <w:rPr>
          <w:rFonts w:ascii="Aptos Narrow" w:eastAsia="Aptos Narrow" w:hAnsi="Aptos Narrow" w:cs="Aptos Narrow"/>
          <w:color w:val="000000"/>
        </w:rPr>
      </w:pPr>
    </w:p>
    <w:p w14:paraId="3942F5C0" w14:textId="77777777" w:rsidR="005B6F58" w:rsidRDefault="00000000">
      <w:pPr>
        <w:pBdr>
          <w:top w:val="nil"/>
          <w:left w:val="nil"/>
          <w:bottom w:val="nil"/>
          <w:right w:val="nil"/>
          <w:between w:val="nil"/>
        </w:pBdr>
        <w:spacing w:after="0"/>
        <w:ind w:left="1068"/>
        <w:jc w:val="both"/>
        <w:rPr>
          <w:rFonts w:ascii="Aptos Narrow" w:eastAsia="Aptos Narrow" w:hAnsi="Aptos Narrow" w:cs="Aptos Narrow"/>
          <w:color w:val="000000"/>
        </w:rPr>
      </w:pPr>
      <w:r>
        <w:rPr>
          <w:rFonts w:ascii="Aptos Narrow" w:eastAsia="Aptos Narrow" w:hAnsi="Aptos Narrow" w:cs="Aptos Narrow"/>
          <w:color w:val="000000"/>
        </w:rPr>
        <w:t>Constituye la base para la generación del dataset analítico. Permite garantizar la trazabilidad, posibilitando la reproducción del proceso de transformación y modelado.</w:t>
      </w:r>
    </w:p>
    <w:p w14:paraId="58DAA801" w14:textId="77777777" w:rsidR="005B6F58" w:rsidRDefault="005B6F58">
      <w:pPr>
        <w:pBdr>
          <w:top w:val="nil"/>
          <w:left w:val="nil"/>
          <w:bottom w:val="nil"/>
          <w:right w:val="nil"/>
          <w:between w:val="nil"/>
        </w:pBdr>
        <w:spacing w:after="0"/>
        <w:ind w:left="3180"/>
        <w:jc w:val="both"/>
        <w:rPr>
          <w:rFonts w:ascii="Aptos Narrow" w:eastAsia="Aptos Narrow" w:hAnsi="Aptos Narrow" w:cs="Aptos Narrow"/>
          <w:color w:val="000000"/>
        </w:rPr>
      </w:pPr>
    </w:p>
    <w:p w14:paraId="576C25B9" w14:textId="77777777" w:rsidR="005B6F58" w:rsidRDefault="00000000">
      <w:pPr>
        <w:numPr>
          <w:ilvl w:val="0"/>
          <w:numId w:val="14"/>
        </w:numPr>
        <w:pBdr>
          <w:top w:val="nil"/>
          <w:left w:val="nil"/>
          <w:bottom w:val="nil"/>
          <w:right w:val="nil"/>
          <w:between w:val="nil"/>
        </w:pBdr>
        <w:spacing w:after="0"/>
        <w:ind w:left="1068"/>
        <w:jc w:val="both"/>
        <w:rPr>
          <w:rFonts w:ascii="Aptos Narrow" w:eastAsia="Aptos Narrow" w:hAnsi="Aptos Narrow" w:cs="Aptos Narrow"/>
        </w:rPr>
      </w:pPr>
      <w:r>
        <w:rPr>
          <w:rFonts w:ascii="Aptos Narrow" w:eastAsia="Aptos Narrow" w:hAnsi="Aptos Narrow" w:cs="Aptos Narrow"/>
          <w:b/>
          <w:bCs/>
          <w:color w:val="156082"/>
        </w:rPr>
        <w:t>Origen del dato</w:t>
      </w:r>
      <w:r>
        <w:rPr>
          <w:rFonts w:ascii="Aptos Narrow" w:eastAsia="Aptos Narrow" w:hAnsi="Aptos Narrow" w:cs="Aptos Narrow"/>
          <w:color w:val="156082"/>
        </w:rPr>
        <w:t xml:space="preserve">: </w:t>
      </w:r>
      <w:r>
        <w:rPr>
          <w:rFonts w:ascii="Aptos Narrow" w:eastAsia="Aptos Narrow" w:hAnsi="Aptos Narrow" w:cs="Aptos Narrow"/>
          <w:color w:val="000000"/>
        </w:rPr>
        <w:t xml:space="preserve">El dataset procede del repositorio </w:t>
      </w:r>
      <w:r>
        <w:rPr>
          <w:rFonts w:ascii="Aptos Narrow" w:eastAsia="Aptos Narrow" w:hAnsi="Aptos Narrow" w:cs="Aptos Narrow"/>
          <w:i/>
          <w:iCs/>
          <w:color w:val="000000"/>
        </w:rPr>
        <w:t>UCI Machine Learning Repository</w:t>
      </w:r>
      <w:r>
        <w:rPr>
          <w:rFonts w:ascii="Aptos Narrow" w:eastAsia="Aptos Narrow" w:hAnsi="Aptos Narrow" w:cs="Aptos Narrow"/>
          <w:color w:val="000000"/>
        </w:rPr>
        <w:t>, específicamente del dataset “Predict Students Dropout and Academic Success”. Es un repositorio reconocido en la comunidad científica y proporciona datasets validados y utilizados en investigación académica y desarrollo de modelos de aprendizaje automático. El dataset fue obtenido en formato tabular (CSV/Excel) y almacenado en el entorno local del sistema.</w:t>
      </w:r>
    </w:p>
    <w:p w14:paraId="6AF0119B" w14:textId="77777777" w:rsidR="005B6F58" w:rsidRDefault="005B6F58">
      <w:pPr>
        <w:pBdr>
          <w:top w:val="nil"/>
          <w:left w:val="nil"/>
          <w:bottom w:val="nil"/>
          <w:right w:val="nil"/>
          <w:between w:val="nil"/>
        </w:pBdr>
        <w:spacing w:after="0"/>
        <w:ind w:left="720"/>
        <w:rPr>
          <w:rFonts w:ascii="Aptos Narrow" w:eastAsia="Aptos Narrow" w:hAnsi="Aptos Narrow" w:cs="Aptos Narrow"/>
          <w:color w:val="156082"/>
        </w:rPr>
      </w:pPr>
    </w:p>
    <w:p w14:paraId="16E05AA0" w14:textId="77777777" w:rsidR="005B6F58" w:rsidRDefault="00000000">
      <w:pPr>
        <w:numPr>
          <w:ilvl w:val="0"/>
          <w:numId w:val="14"/>
        </w:numPr>
        <w:pBdr>
          <w:top w:val="nil"/>
          <w:left w:val="nil"/>
          <w:bottom w:val="nil"/>
          <w:right w:val="nil"/>
          <w:between w:val="nil"/>
        </w:pBdr>
        <w:spacing w:after="0"/>
        <w:ind w:left="1068"/>
        <w:jc w:val="both"/>
        <w:rPr>
          <w:rFonts w:ascii="Aptos Narrow" w:eastAsia="Aptos Narrow" w:hAnsi="Aptos Narrow" w:cs="Aptos Narrow"/>
        </w:rPr>
      </w:pPr>
      <w:r>
        <w:rPr>
          <w:rFonts w:ascii="Aptos Narrow" w:eastAsia="Aptos Narrow" w:hAnsi="Aptos Narrow" w:cs="Aptos Narrow"/>
          <w:b/>
          <w:bCs/>
          <w:color w:val="156082"/>
        </w:rPr>
        <w:t>Estructura del dataset origen:</w:t>
      </w:r>
      <w:r>
        <w:rPr>
          <w:rFonts w:ascii="Aptos Narrow" w:eastAsia="Aptos Narrow" w:hAnsi="Aptos Narrow" w:cs="Aptos Narrow"/>
          <w:color w:val="156082"/>
        </w:rPr>
        <w:t xml:space="preserve"> </w:t>
      </w:r>
    </w:p>
    <w:p w14:paraId="38017495" w14:textId="77777777" w:rsidR="005B6F58" w:rsidRDefault="005B6F58">
      <w:pPr>
        <w:pBdr>
          <w:top w:val="nil"/>
          <w:left w:val="nil"/>
          <w:bottom w:val="nil"/>
          <w:right w:val="nil"/>
          <w:between w:val="nil"/>
        </w:pBdr>
        <w:spacing w:after="0"/>
        <w:ind w:left="720"/>
        <w:rPr>
          <w:rFonts w:ascii="Aptos Narrow" w:eastAsia="Aptos Narrow" w:hAnsi="Aptos Narrow" w:cs="Aptos Narrow"/>
          <w:color w:val="000000"/>
        </w:rPr>
      </w:pPr>
    </w:p>
    <w:p w14:paraId="2AE24468" w14:textId="77777777" w:rsidR="005B6F58" w:rsidRDefault="00000000">
      <w:pPr>
        <w:numPr>
          <w:ilvl w:val="1"/>
          <w:numId w:val="17"/>
        </w:numPr>
        <w:pBdr>
          <w:top w:val="nil"/>
          <w:left w:val="nil"/>
          <w:bottom w:val="nil"/>
          <w:right w:val="nil"/>
          <w:between w:val="nil"/>
        </w:pBdr>
        <w:spacing w:after="0"/>
        <w:jc w:val="both"/>
        <w:rPr>
          <w:rFonts w:ascii="Aptos Narrow" w:eastAsia="Aptos Narrow" w:hAnsi="Aptos Narrow" w:cs="Aptos Narrow"/>
          <w:color w:val="000000"/>
        </w:rPr>
      </w:pPr>
      <w:r>
        <w:rPr>
          <w:rFonts w:ascii="Aptos Narrow" w:eastAsia="Aptos Narrow" w:hAnsi="Aptos Narrow" w:cs="Aptos Narrow"/>
          <w:color w:val="000000"/>
        </w:rPr>
        <w:t xml:space="preserve">Cada fila representa un estudiante. </w:t>
      </w:r>
    </w:p>
    <w:p w14:paraId="4567202C" w14:textId="77777777" w:rsidR="005B6F58" w:rsidRDefault="00000000">
      <w:pPr>
        <w:numPr>
          <w:ilvl w:val="1"/>
          <w:numId w:val="17"/>
        </w:numPr>
        <w:pBdr>
          <w:top w:val="nil"/>
          <w:left w:val="nil"/>
          <w:bottom w:val="nil"/>
          <w:right w:val="nil"/>
          <w:between w:val="nil"/>
        </w:pBdr>
        <w:spacing w:after="0"/>
        <w:jc w:val="both"/>
        <w:rPr>
          <w:rFonts w:ascii="Aptos Narrow" w:eastAsia="Aptos Narrow" w:hAnsi="Aptos Narrow" w:cs="Aptos Narrow"/>
          <w:color w:val="000000"/>
        </w:rPr>
      </w:pPr>
      <w:r>
        <w:rPr>
          <w:rFonts w:ascii="Aptos Narrow" w:eastAsia="Aptos Narrow" w:hAnsi="Aptos Narrow" w:cs="Aptos Narrow"/>
          <w:color w:val="000000"/>
        </w:rPr>
        <w:t xml:space="preserve">Cada columna representa un atributo del estudiante, </w:t>
      </w:r>
      <w:r>
        <w:rPr>
          <w:rFonts w:ascii="Aptos Narrow" w:eastAsia="Aptos Narrow" w:hAnsi="Aptos Narrow" w:cs="Aptos Narrow"/>
        </w:rPr>
        <w:t>incluye 37</w:t>
      </w:r>
      <w:r>
        <w:rPr>
          <w:rFonts w:ascii="Aptos Narrow" w:eastAsia="Aptos Narrow" w:hAnsi="Aptos Narrow" w:cs="Aptos Narrow"/>
          <w:color w:val="000000"/>
        </w:rPr>
        <w:t xml:space="preserve"> variables.</w:t>
      </w:r>
    </w:p>
    <w:p w14:paraId="204A2263" w14:textId="77777777" w:rsidR="005B6F58" w:rsidRDefault="005B6F58">
      <w:pPr>
        <w:pBdr>
          <w:top w:val="nil"/>
          <w:left w:val="nil"/>
          <w:bottom w:val="nil"/>
          <w:right w:val="nil"/>
          <w:between w:val="nil"/>
        </w:pBdr>
        <w:spacing w:after="0"/>
        <w:ind w:left="720"/>
        <w:rPr>
          <w:rFonts w:ascii="Aptos Narrow" w:eastAsia="Aptos Narrow" w:hAnsi="Aptos Narrow" w:cs="Aptos Narrow"/>
          <w:color w:val="000000"/>
        </w:rPr>
      </w:pPr>
    </w:p>
    <w:p w14:paraId="5715E0BE" w14:textId="77777777" w:rsidR="005B6F58" w:rsidRDefault="00000000">
      <w:pPr>
        <w:numPr>
          <w:ilvl w:val="0"/>
          <w:numId w:val="14"/>
        </w:numPr>
        <w:pBdr>
          <w:top w:val="nil"/>
          <w:left w:val="nil"/>
          <w:bottom w:val="nil"/>
          <w:right w:val="nil"/>
          <w:between w:val="nil"/>
        </w:pBdr>
        <w:spacing w:after="0"/>
        <w:ind w:left="1068"/>
        <w:jc w:val="both"/>
        <w:rPr>
          <w:rFonts w:ascii="Aptos Narrow" w:eastAsia="Aptos Narrow" w:hAnsi="Aptos Narrow" w:cs="Aptos Narrow"/>
        </w:rPr>
      </w:pPr>
      <w:r>
        <w:rPr>
          <w:rFonts w:ascii="Aptos Narrow" w:eastAsia="Aptos Narrow" w:hAnsi="Aptos Narrow" w:cs="Aptos Narrow"/>
          <w:b/>
          <w:bCs/>
          <w:color w:val="156082"/>
        </w:rPr>
        <w:t>Tipos de variables:</w:t>
      </w:r>
    </w:p>
    <w:p w14:paraId="7D5BBC60" w14:textId="77777777" w:rsidR="005B6F58" w:rsidRDefault="005B6F58">
      <w:pPr>
        <w:pBdr>
          <w:top w:val="nil"/>
          <w:left w:val="nil"/>
          <w:bottom w:val="nil"/>
          <w:right w:val="nil"/>
          <w:between w:val="nil"/>
        </w:pBdr>
        <w:spacing w:after="0"/>
        <w:jc w:val="both"/>
        <w:rPr>
          <w:rFonts w:ascii="Aptos Narrow" w:eastAsia="Aptos Narrow" w:hAnsi="Aptos Narrow" w:cs="Aptos Narrow"/>
        </w:rPr>
      </w:pPr>
    </w:p>
    <w:p w14:paraId="4356A988" w14:textId="77777777" w:rsidR="005B6F58" w:rsidRDefault="00000000">
      <w:pPr>
        <w:numPr>
          <w:ilvl w:val="1"/>
          <w:numId w:val="17"/>
        </w:numPr>
        <w:spacing w:after="0"/>
        <w:jc w:val="both"/>
        <w:rPr>
          <w:rFonts w:ascii="Aptos Narrow" w:eastAsia="Aptos Narrow" w:hAnsi="Aptos Narrow" w:cs="Aptos Narrow"/>
        </w:rPr>
      </w:pPr>
      <w:r>
        <w:rPr>
          <w:rFonts w:ascii="Aptos Narrow" w:eastAsia="Aptos Narrow" w:hAnsi="Aptos Narrow" w:cs="Aptos Narrow"/>
        </w:rPr>
        <w:t>Demográficas (edad, género, nacionalidad)</w:t>
      </w:r>
    </w:p>
    <w:p w14:paraId="6EB2AD94" w14:textId="77777777" w:rsidR="005B6F58" w:rsidRDefault="00000000">
      <w:pPr>
        <w:numPr>
          <w:ilvl w:val="1"/>
          <w:numId w:val="17"/>
        </w:numPr>
        <w:spacing w:after="0"/>
        <w:jc w:val="both"/>
        <w:rPr>
          <w:rFonts w:ascii="Aptos Narrow" w:eastAsia="Aptos Narrow" w:hAnsi="Aptos Narrow" w:cs="Aptos Narrow"/>
        </w:rPr>
      </w:pPr>
      <w:r>
        <w:rPr>
          <w:rFonts w:ascii="Aptos Narrow" w:eastAsia="Aptos Narrow" w:hAnsi="Aptos Narrow" w:cs="Aptos Narrow"/>
        </w:rPr>
        <w:t>Académicas (curso, notas, unidades aprobadas)</w:t>
      </w:r>
    </w:p>
    <w:p w14:paraId="57BA0B8A" w14:textId="77777777" w:rsidR="005B6F58" w:rsidRDefault="00000000">
      <w:pPr>
        <w:numPr>
          <w:ilvl w:val="1"/>
          <w:numId w:val="17"/>
        </w:numPr>
        <w:spacing w:after="0"/>
        <w:jc w:val="both"/>
        <w:rPr>
          <w:rFonts w:ascii="Aptos Narrow" w:eastAsia="Aptos Narrow" w:hAnsi="Aptos Narrow" w:cs="Aptos Narrow"/>
        </w:rPr>
      </w:pPr>
      <w:r>
        <w:rPr>
          <w:rFonts w:ascii="Aptos Narrow" w:eastAsia="Aptos Narrow" w:hAnsi="Aptos Narrow" w:cs="Aptos Narrow"/>
          <w:color w:val="000000"/>
        </w:rPr>
        <w:t>Socioeconómicas (ocupación y educación de los padres, becas, deudas)</w:t>
      </w:r>
    </w:p>
    <w:p w14:paraId="175981E1" w14:textId="77777777" w:rsidR="005B6F58" w:rsidRDefault="00000000">
      <w:pPr>
        <w:numPr>
          <w:ilvl w:val="1"/>
          <w:numId w:val="17"/>
        </w:numPr>
        <w:spacing w:after="0"/>
        <w:jc w:val="both"/>
        <w:rPr>
          <w:rFonts w:ascii="Aptos Narrow" w:eastAsia="Aptos Narrow" w:hAnsi="Aptos Narrow" w:cs="Aptos Narrow"/>
        </w:rPr>
      </w:pPr>
      <w:r>
        <w:rPr>
          <w:rFonts w:ascii="Aptos Narrow" w:eastAsia="Aptos Narrow" w:hAnsi="Aptos Narrow" w:cs="Aptos Narrow"/>
          <w:color w:val="000000"/>
        </w:rPr>
        <w:t xml:space="preserve">Variable objetivo (Target) ya definida </w:t>
      </w:r>
      <w:r>
        <w:rPr>
          <w:rFonts w:ascii="Aptos Narrow" w:eastAsia="Aptos Narrow" w:hAnsi="Aptos Narrow" w:cs="Aptos Narrow"/>
        </w:rPr>
        <w:t>que incluye Graduated (Graduados), Dropout (Desertores) y Enrolled (En estudio)</w:t>
      </w:r>
    </w:p>
    <w:p w14:paraId="5FD858EC" w14:textId="77777777" w:rsidR="005B6F58" w:rsidRDefault="005B6F58">
      <w:pPr>
        <w:pBdr>
          <w:top w:val="nil"/>
          <w:left w:val="nil"/>
          <w:bottom w:val="nil"/>
          <w:right w:val="nil"/>
          <w:between w:val="nil"/>
        </w:pBdr>
        <w:spacing w:after="0"/>
        <w:ind w:left="1056"/>
        <w:jc w:val="both"/>
        <w:rPr>
          <w:rFonts w:ascii="Aptos Narrow" w:eastAsia="Aptos Narrow" w:hAnsi="Aptos Narrow" w:cs="Aptos Narrow"/>
          <w:color w:val="000000"/>
        </w:rPr>
      </w:pPr>
    </w:p>
    <w:p w14:paraId="09D83AD1" w14:textId="77777777" w:rsidR="005B6F58" w:rsidRDefault="00000000">
      <w:pPr>
        <w:pBdr>
          <w:top w:val="nil"/>
          <w:left w:val="nil"/>
          <w:bottom w:val="nil"/>
          <w:right w:val="nil"/>
          <w:between w:val="nil"/>
        </w:pBdr>
        <w:spacing w:after="0"/>
        <w:ind w:left="720"/>
        <w:jc w:val="both"/>
        <w:rPr>
          <w:rFonts w:ascii="Aptos Narrow" w:eastAsia="Aptos Narrow" w:hAnsi="Aptos Narrow" w:cs="Aptos Narrow"/>
          <w:b/>
          <w:bCs/>
          <w:color w:val="3D85C6"/>
        </w:rPr>
      </w:pPr>
      <w:r>
        <w:rPr>
          <w:rFonts w:ascii="Aptos Narrow" w:eastAsia="Aptos Narrow" w:hAnsi="Aptos Narrow" w:cs="Aptos Narrow"/>
          <w:b/>
          <w:bCs/>
        </w:rPr>
        <w:t>Las variables categóricas están representadas mediante códigos numéricos.</w:t>
      </w:r>
    </w:p>
    <w:p w14:paraId="475518AD" w14:textId="77777777" w:rsidR="005B6F58" w:rsidRDefault="005B6F58">
      <w:pPr>
        <w:pBdr>
          <w:top w:val="nil"/>
          <w:left w:val="nil"/>
          <w:bottom w:val="nil"/>
          <w:right w:val="nil"/>
          <w:between w:val="nil"/>
        </w:pBdr>
        <w:spacing w:after="0"/>
        <w:ind w:left="1068"/>
        <w:jc w:val="both"/>
        <w:rPr>
          <w:rFonts w:ascii="Aptos Narrow" w:eastAsia="Aptos Narrow" w:hAnsi="Aptos Narrow" w:cs="Aptos Narrow"/>
          <w:b/>
          <w:bCs/>
          <w:color w:val="0B769F"/>
        </w:rPr>
      </w:pPr>
    </w:p>
    <w:p w14:paraId="26A079E5" w14:textId="77777777" w:rsidR="005B6F58" w:rsidRDefault="00000000">
      <w:pPr>
        <w:numPr>
          <w:ilvl w:val="0"/>
          <w:numId w:val="14"/>
        </w:numPr>
        <w:pBdr>
          <w:top w:val="nil"/>
          <w:left w:val="nil"/>
          <w:bottom w:val="nil"/>
          <w:right w:val="nil"/>
          <w:between w:val="nil"/>
        </w:pBdr>
        <w:spacing w:after="0"/>
        <w:ind w:left="1068"/>
        <w:jc w:val="both"/>
        <w:rPr>
          <w:rFonts w:ascii="Aptos Narrow" w:eastAsia="Aptos Narrow" w:hAnsi="Aptos Narrow" w:cs="Aptos Narrow"/>
        </w:rPr>
      </w:pPr>
      <w:r>
        <w:rPr>
          <w:rFonts w:ascii="Aptos Narrow" w:eastAsia="Aptos Narrow" w:hAnsi="Aptos Narrow" w:cs="Aptos Narrow"/>
          <w:b/>
          <w:bCs/>
          <w:color w:val="156082"/>
        </w:rPr>
        <w:t>Volumen esperado</w:t>
      </w:r>
      <w:r>
        <w:rPr>
          <w:rFonts w:ascii="Aptos Narrow" w:eastAsia="Aptos Narrow" w:hAnsi="Aptos Narrow" w:cs="Aptos Narrow"/>
          <w:color w:val="156082"/>
        </w:rPr>
        <w:t xml:space="preserve">: </w:t>
      </w:r>
      <w:r>
        <w:rPr>
          <w:rFonts w:ascii="Aptos Narrow" w:eastAsia="Aptos Narrow" w:hAnsi="Aptos Narrow" w:cs="Aptos Narrow"/>
          <w:color w:val="000000"/>
        </w:rPr>
        <w:t>4.424 registros y 37 variables.</w:t>
      </w:r>
    </w:p>
    <w:p w14:paraId="7570FFE2" w14:textId="77777777" w:rsidR="005B6F58" w:rsidRDefault="005B6F58">
      <w:pPr>
        <w:pBdr>
          <w:top w:val="nil"/>
          <w:left w:val="nil"/>
          <w:bottom w:val="nil"/>
          <w:right w:val="nil"/>
          <w:between w:val="nil"/>
        </w:pBdr>
        <w:spacing w:after="0"/>
        <w:ind w:left="720"/>
        <w:jc w:val="both"/>
        <w:rPr>
          <w:rFonts w:ascii="Aptos Narrow" w:eastAsia="Aptos Narrow" w:hAnsi="Aptos Narrow" w:cs="Aptos Narrow"/>
        </w:rPr>
      </w:pPr>
    </w:p>
    <w:p w14:paraId="0B157C10" w14:textId="77777777" w:rsidR="005B6F58" w:rsidRDefault="00000000">
      <w:pPr>
        <w:numPr>
          <w:ilvl w:val="0"/>
          <w:numId w:val="14"/>
        </w:numPr>
        <w:pBdr>
          <w:top w:val="nil"/>
          <w:left w:val="nil"/>
          <w:bottom w:val="nil"/>
          <w:right w:val="nil"/>
          <w:between w:val="nil"/>
        </w:pBdr>
        <w:spacing w:after="0"/>
        <w:ind w:left="1068"/>
        <w:jc w:val="both"/>
        <w:rPr>
          <w:rFonts w:ascii="Aptos Narrow" w:eastAsia="Aptos Narrow" w:hAnsi="Aptos Narrow" w:cs="Aptos Narrow"/>
        </w:rPr>
      </w:pPr>
      <w:r>
        <w:rPr>
          <w:rFonts w:ascii="Aptos Narrow" w:eastAsia="Aptos Narrow" w:hAnsi="Aptos Narrow" w:cs="Aptos Narrow"/>
          <w:b/>
          <w:bCs/>
          <w:color w:val="156082"/>
        </w:rPr>
        <w:t xml:space="preserve">Frecuencia de actualización y accesos previstos: </w:t>
      </w:r>
    </w:p>
    <w:p w14:paraId="52452822" w14:textId="77777777" w:rsidR="005B6F58" w:rsidRDefault="005B6F58">
      <w:pPr>
        <w:spacing w:after="0"/>
        <w:ind w:left="1068"/>
        <w:jc w:val="both"/>
        <w:rPr>
          <w:rFonts w:ascii="Aptos Narrow" w:eastAsia="Aptos Narrow" w:hAnsi="Aptos Narrow" w:cs="Aptos Narrow"/>
        </w:rPr>
      </w:pPr>
    </w:p>
    <w:p w14:paraId="422194A4" w14:textId="77777777" w:rsidR="005B6F58" w:rsidRDefault="00000000">
      <w:pPr>
        <w:numPr>
          <w:ilvl w:val="1"/>
          <w:numId w:val="15"/>
        </w:numPr>
        <w:pBdr>
          <w:top w:val="nil"/>
          <w:left w:val="nil"/>
          <w:bottom w:val="nil"/>
          <w:right w:val="nil"/>
          <w:between w:val="nil"/>
        </w:pBdr>
        <w:spacing w:after="0"/>
        <w:jc w:val="both"/>
        <w:rPr>
          <w:rFonts w:ascii="Aptos Narrow" w:eastAsia="Aptos Narrow" w:hAnsi="Aptos Narrow" w:cs="Aptos Narrow"/>
        </w:rPr>
      </w:pPr>
      <w:r>
        <w:rPr>
          <w:rFonts w:ascii="Aptos Narrow" w:eastAsia="Aptos Narrow" w:hAnsi="Aptos Narrow" w:cs="Aptos Narrow"/>
          <w:color w:val="000000"/>
        </w:rPr>
        <w:t xml:space="preserve">Frecuencia actual - carga única con data </w:t>
      </w:r>
      <w:r>
        <w:rPr>
          <w:rFonts w:ascii="Aptos Narrow" w:eastAsia="Aptos Narrow" w:hAnsi="Aptos Narrow" w:cs="Aptos Narrow"/>
        </w:rPr>
        <w:t>histórica</w:t>
      </w:r>
      <w:r>
        <w:rPr>
          <w:rFonts w:ascii="Aptos Narrow" w:eastAsia="Aptos Narrow" w:hAnsi="Aptos Narrow" w:cs="Aptos Narrow"/>
          <w:color w:val="000000"/>
        </w:rPr>
        <w:t xml:space="preserve"> (batch). </w:t>
      </w:r>
    </w:p>
    <w:p w14:paraId="1D502DD3" w14:textId="77777777" w:rsidR="005B6F58" w:rsidRDefault="00000000">
      <w:pPr>
        <w:numPr>
          <w:ilvl w:val="1"/>
          <w:numId w:val="15"/>
        </w:numPr>
        <w:pBdr>
          <w:top w:val="nil"/>
          <w:left w:val="nil"/>
          <w:bottom w:val="nil"/>
          <w:right w:val="nil"/>
          <w:between w:val="nil"/>
        </w:pBdr>
        <w:spacing w:after="0"/>
        <w:jc w:val="both"/>
        <w:rPr>
          <w:rFonts w:ascii="Aptos Narrow" w:eastAsia="Aptos Narrow" w:hAnsi="Aptos Narrow" w:cs="Aptos Narrow"/>
        </w:rPr>
      </w:pPr>
      <w:r>
        <w:rPr>
          <w:rFonts w:ascii="Aptos Narrow" w:eastAsia="Aptos Narrow" w:hAnsi="Aptos Narrow" w:cs="Aptos Narrow"/>
          <w:color w:val="000000"/>
        </w:rPr>
        <w:t>Es de lectura o consulta</w:t>
      </w:r>
      <w:r>
        <w:rPr>
          <w:rFonts w:ascii="Aptos Narrow" w:eastAsia="Aptos Narrow" w:hAnsi="Aptos Narrow" w:cs="Aptos Narrow"/>
        </w:rPr>
        <w:t>.</w:t>
      </w:r>
      <w:r>
        <w:rPr>
          <w:rFonts w:ascii="Aptos Narrow" w:eastAsia="Aptos Narrow" w:hAnsi="Aptos Narrow" w:cs="Aptos Narrow"/>
          <w:color w:val="000000"/>
        </w:rPr>
        <w:t xml:space="preserve"> </w:t>
      </w:r>
      <w:r>
        <w:rPr>
          <w:rFonts w:ascii="Aptos Narrow" w:eastAsia="Aptos Narrow" w:hAnsi="Aptos Narrow" w:cs="Aptos Narrow"/>
        </w:rPr>
        <w:t>S</w:t>
      </w:r>
      <w:r>
        <w:rPr>
          <w:rFonts w:ascii="Aptos Narrow" w:eastAsia="Aptos Narrow" w:hAnsi="Aptos Narrow" w:cs="Aptos Narrow"/>
          <w:color w:val="000000"/>
        </w:rPr>
        <w:t>irve para pipeline ETL.</w:t>
      </w:r>
    </w:p>
    <w:p w14:paraId="27FAADC1" w14:textId="77777777" w:rsidR="005B6F58" w:rsidRDefault="00000000">
      <w:pPr>
        <w:numPr>
          <w:ilvl w:val="1"/>
          <w:numId w:val="15"/>
        </w:numPr>
        <w:pBdr>
          <w:top w:val="nil"/>
          <w:left w:val="nil"/>
          <w:bottom w:val="nil"/>
          <w:right w:val="nil"/>
          <w:between w:val="nil"/>
        </w:pBdr>
        <w:spacing w:after="0"/>
        <w:jc w:val="both"/>
        <w:rPr>
          <w:rFonts w:ascii="Aptos Narrow" w:eastAsia="Aptos Narrow" w:hAnsi="Aptos Narrow" w:cs="Aptos Narrow"/>
        </w:rPr>
      </w:pPr>
      <w:r>
        <w:rPr>
          <w:rFonts w:ascii="Aptos Narrow" w:eastAsia="Aptos Narrow" w:hAnsi="Aptos Narrow" w:cs="Aptos Narrow"/>
          <w:color w:val="000000"/>
        </w:rPr>
        <w:t>Base para generar el dataset analítico, validación y revisión del pipeline.</w:t>
      </w:r>
    </w:p>
    <w:p w14:paraId="56E87E22" w14:textId="77777777" w:rsidR="005B6F58" w:rsidRDefault="005B6F58">
      <w:pPr>
        <w:pBdr>
          <w:top w:val="nil"/>
          <w:left w:val="nil"/>
          <w:bottom w:val="nil"/>
          <w:right w:val="nil"/>
          <w:between w:val="nil"/>
        </w:pBdr>
        <w:spacing w:after="0"/>
        <w:jc w:val="both"/>
        <w:rPr>
          <w:rFonts w:ascii="Aptos Narrow" w:eastAsia="Aptos Narrow" w:hAnsi="Aptos Narrow" w:cs="Aptos Narrow"/>
          <w:color w:val="000000"/>
        </w:rPr>
      </w:pPr>
    </w:p>
    <w:p w14:paraId="303BC0F5" w14:textId="77777777" w:rsidR="005B6F58" w:rsidRDefault="005B6F58">
      <w:pPr>
        <w:pBdr>
          <w:top w:val="nil"/>
          <w:left w:val="nil"/>
          <w:bottom w:val="nil"/>
          <w:right w:val="nil"/>
          <w:between w:val="nil"/>
        </w:pBdr>
        <w:spacing w:after="0"/>
        <w:jc w:val="both"/>
        <w:rPr>
          <w:rFonts w:ascii="Aptos Narrow" w:eastAsia="Aptos Narrow" w:hAnsi="Aptos Narrow" w:cs="Aptos Narrow"/>
        </w:rPr>
      </w:pPr>
    </w:p>
    <w:p w14:paraId="7F665257" w14:textId="77777777" w:rsidR="005B6F58" w:rsidRDefault="005B6F58">
      <w:pPr>
        <w:pBdr>
          <w:top w:val="nil"/>
          <w:left w:val="nil"/>
          <w:bottom w:val="nil"/>
          <w:right w:val="nil"/>
          <w:between w:val="nil"/>
        </w:pBdr>
        <w:spacing w:after="0"/>
        <w:ind w:left="1068"/>
        <w:jc w:val="both"/>
        <w:rPr>
          <w:rFonts w:ascii="Aptos Narrow" w:eastAsia="Aptos Narrow" w:hAnsi="Aptos Narrow" w:cs="Aptos Narrow"/>
          <w:b/>
          <w:bCs/>
          <w:color w:val="0B769F"/>
        </w:rPr>
      </w:pPr>
    </w:p>
    <w:p w14:paraId="1371BD8F" w14:textId="77777777" w:rsidR="005B6F58" w:rsidRDefault="00000000">
      <w:pPr>
        <w:numPr>
          <w:ilvl w:val="0"/>
          <w:numId w:val="14"/>
        </w:numPr>
        <w:spacing w:after="0"/>
        <w:ind w:left="1068"/>
        <w:jc w:val="both"/>
        <w:rPr>
          <w:rFonts w:ascii="Aptos Narrow" w:eastAsia="Aptos Narrow" w:hAnsi="Aptos Narrow" w:cs="Aptos Narrow"/>
        </w:rPr>
      </w:pPr>
      <w:r>
        <w:rPr>
          <w:rFonts w:ascii="Aptos Narrow" w:eastAsia="Aptos Narrow" w:hAnsi="Aptos Narrow" w:cs="Aptos Narrow"/>
          <w:b/>
          <w:bCs/>
          <w:color w:val="156082"/>
        </w:rPr>
        <w:lastRenderedPageBreak/>
        <w:t>Requisitos de consistencia y calidad de datos:</w:t>
      </w:r>
    </w:p>
    <w:p w14:paraId="0D81C449" w14:textId="77777777" w:rsidR="005B6F58" w:rsidRDefault="005B6F58">
      <w:pPr>
        <w:spacing w:after="0"/>
        <w:ind w:left="720"/>
        <w:jc w:val="both"/>
        <w:rPr>
          <w:rFonts w:ascii="Aptos Narrow" w:eastAsia="Aptos Narrow" w:hAnsi="Aptos Narrow" w:cs="Aptos Narrow"/>
          <w:b/>
          <w:bCs/>
          <w:color w:val="0B769F"/>
        </w:rPr>
      </w:pPr>
    </w:p>
    <w:p w14:paraId="4653D3E0" w14:textId="77777777" w:rsidR="005B6F58" w:rsidRDefault="00000000">
      <w:pPr>
        <w:spacing w:after="0"/>
        <w:ind w:left="720"/>
        <w:jc w:val="both"/>
        <w:rPr>
          <w:rFonts w:ascii="Aptos Narrow" w:eastAsia="Aptos Narrow" w:hAnsi="Aptos Narrow" w:cs="Aptos Narrow"/>
        </w:rPr>
      </w:pPr>
      <w:r>
        <w:rPr>
          <w:rFonts w:ascii="Aptos Narrow" w:eastAsia="Aptos Narrow" w:hAnsi="Aptos Narrow" w:cs="Aptos Narrow"/>
        </w:rPr>
        <w:t>Para garantizar la fiabilidad del sistema de persistencia y del posterior modelo predictivo, se establecen los siguientes controles de calidad:</w:t>
      </w:r>
    </w:p>
    <w:p w14:paraId="18F40A6D" w14:textId="77777777" w:rsidR="005B6F58" w:rsidRDefault="00000000">
      <w:pPr>
        <w:numPr>
          <w:ilvl w:val="0"/>
          <w:numId w:val="20"/>
        </w:numPr>
        <w:spacing w:before="240" w:after="0"/>
        <w:rPr>
          <w:rFonts w:ascii="Aptos Narrow" w:eastAsia="Aptos Narrow" w:hAnsi="Aptos Narrow" w:cs="Aptos Narrow"/>
        </w:rPr>
      </w:pPr>
      <w:r>
        <w:rPr>
          <w:rFonts w:ascii="Aptos Narrow" w:eastAsia="Aptos Narrow" w:hAnsi="Aptos Narrow" w:cs="Aptos Narrow"/>
        </w:rPr>
        <w:t>Integridad de claves: verificación de unicidad del identificador de estudiante.</w:t>
      </w:r>
    </w:p>
    <w:p w14:paraId="6540A71A" w14:textId="77777777" w:rsidR="005B6F58" w:rsidRDefault="00000000">
      <w:pPr>
        <w:numPr>
          <w:ilvl w:val="0"/>
          <w:numId w:val="20"/>
        </w:numPr>
        <w:spacing w:after="0"/>
        <w:rPr>
          <w:rFonts w:ascii="Aptos Narrow" w:eastAsia="Aptos Narrow" w:hAnsi="Aptos Narrow" w:cs="Aptos Narrow"/>
        </w:rPr>
      </w:pPr>
      <w:r>
        <w:rPr>
          <w:rFonts w:ascii="Aptos Narrow" w:eastAsia="Aptos Narrow" w:hAnsi="Aptos Narrow" w:cs="Aptos Narrow"/>
        </w:rPr>
        <w:t>Consistencia de dominios: validación de rangos válidos en variables numéricas (edad, calificaciones, unidades curriculares).</w:t>
      </w:r>
    </w:p>
    <w:p w14:paraId="7C57706D" w14:textId="77777777" w:rsidR="005B6F58" w:rsidRDefault="00000000">
      <w:pPr>
        <w:numPr>
          <w:ilvl w:val="0"/>
          <w:numId w:val="20"/>
        </w:numPr>
        <w:spacing w:after="0"/>
        <w:rPr>
          <w:rFonts w:ascii="Aptos Narrow" w:eastAsia="Aptos Narrow" w:hAnsi="Aptos Narrow" w:cs="Aptos Narrow"/>
        </w:rPr>
      </w:pPr>
      <w:r>
        <w:rPr>
          <w:rFonts w:ascii="Aptos Narrow" w:eastAsia="Aptos Narrow" w:hAnsi="Aptos Narrow" w:cs="Aptos Narrow"/>
        </w:rPr>
        <w:t>Normalización semántica: decodificación de variables categóricas para evitar ambigüedad interpretativa.</w:t>
      </w:r>
    </w:p>
    <w:p w14:paraId="4180F996" w14:textId="77777777" w:rsidR="005B6F58" w:rsidRDefault="00000000">
      <w:pPr>
        <w:numPr>
          <w:ilvl w:val="0"/>
          <w:numId w:val="20"/>
        </w:numPr>
        <w:spacing w:after="0"/>
        <w:rPr>
          <w:rFonts w:ascii="Aptos Narrow" w:eastAsia="Aptos Narrow" w:hAnsi="Aptos Narrow" w:cs="Aptos Narrow"/>
        </w:rPr>
      </w:pPr>
      <w:r>
        <w:rPr>
          <w:rFonts w:ascii="Aptos Narrow" w:eastAsia="Aptos Narrow" w:hAnsi="Aptos Narrow" w:cs="Aptos Narrow"/>
        </w:rPr>
        <w:t>Completitud del dato: verificación de ausencia de valores nulos en atributos críticos tras el proceso ETL.</w:t>
      </w:r>
    </w:p>
    <w:p w14:paraId="0BF3D03A" w14:textId="77777777" w:rsidR="005B6F58" w:rsidRDefault="00000000">
      <w:pPr>
        <w:numPr>
          <w:ilvl w:val="0"/>
          <w:numId w:val="20"/>
        </w:numPr>
        <w:spacing w:after="0"/>
        <w:rPr>
          <w:rFonts w:ascii="Aptos Narrow" w:eastAsia="Aptos Narrow" w:hAnsi="Aptos Narrow" w:cs="Aptos Narrow"/>
        </w:rPr>
      </w:pPr>
      <w:r>
        <w:rPr>
          <w:rFonts w:ascii="Aptos Narrow" w:eastAsia="Aptos Narrow" w:hAnsi="Aptos Narrow" w:cs="Aptos Narrow"/>
        </w:rPr>
        <w:t>Tipado coherente: asignación de tipos de datos compatibles con la naturaleza de cada variable antes de la carga en MySQL.</w:t>
      </w:r>
    </w:p>
    <w:p w14:paraId="238807A8" w14:textId="77777777" w:rsidR="005B6F58" w:rsidRDefault="00000000">
      <w:pPr>
        <w:numPr>
          <w:ilvl w:val="0"/>
          <w:numId w:val="20"/>
        </w:numPr>
        <w:spacing w:after="240"/>
        <w:rPr>
          <w:rFonts w:ascii="Aptos Narrow" w:eastAsia="Aptos Narrow" w:hAnsi="Aptos Narrow" w:cs="Aptos Narrow"/>
        </w:rPr>
      </w:pPr>
      <w:r>
        <w:rPr>
          <w:rFonts w:ascii="Aptos Narrow" w:eastAsia="Aptos Narrow" w:hAnsi="Aptos Narrow" w:cs="Aptos Narrow"/>
        </w:rPr>
        <w:t>Validación de la variable objetivo: comprobación de correspondencia entre target original y target binario generado.</w:t>
      </w:r>
    </w:p>
    <w:p w14:paraId="349A6F8E" w14:textId="77777777" w:rsidR="005B6F58" w:rsidRDefault="005B6F58">
      <w:pPr>
        <w:pBdr>
          <w:top w:val="nil"/>
          <w:left w:val="nil"/>
          <w:bottom w:val="nil"/>
          <w:right w:val="nil"/>
          <w:between w:val="nil"/>
        </w:pBdr>
        <w:spacing w:after="0"/>
        <w:ind w:left="1068"/>
        <w:jc w:val="both"/>
        <w:rPr>
          <w:rFonts w:ascii="Aptos Narrow" w:eastAsia="Aptos Narrow" w:hAnsi="Aptos Narrow" w:cs="Aptos Narrow"/>
          <w:b/>
          <w:bCs/>
          <w:color w:val="0B769F"/>
        </w:rPr>
      </w:pPr>
    </w:p>
    <w:p w14:paraId="23B664EB" w14:textId="77777777" w:rsidR="005B6F58" w:rsidRDefault="00000000">
      <w:pPr>
        <w:numPr>
          <w:ilvl w:val="0"/>
          <w:numId w:val="14"/>
        </w:numPr>
        <w:pBdr>
          <w:top w:val="nil"/>
          <w:left w:val="nil"/>
          <w:bottom w:val="nil"/>
          <w:right w:val="nil"/>
          <w:between w:val="nil"/>
        </w:pBdr>
        <w:spacing w:after="0"/>
        <w:ind w:left="1068"/>
        <w:jc w:val="both"/>
        <w:rPr>
          <w:rFonts w:ascii="Aptos Narrow" w:eastAsia="Aptos Narrow" w:hAnsi="Aptos Narrow" w:cs="Aptos Narrow"/>
        </w:rPr>
      </w:pPr>
      <w:r>
        <w:rPr>
          <w:rFonts w:ascii="Aptos Narrow" w:eastAsia="Aptos Narrow" w:hAnsi="Aptos Narrow" w:cs="Aptos Narrow"/>
          <w:b/>
          <w:bCs/>
          <w:color w:val="156082"/>
        </w:rPr>
        <w:t>Riesgos y Limitaciones:</w:t>
      </w:r>
      <w:r>
        <w:rPr>
          <w:rFonts w:ascii="Aptos Narrow" w:eastAsia="Aptos Narrow" w:hAnsi="Aptos Narrow" w:cs="Aptos Narrow"/>
          <w:b/>
          <w:bCs/>
          <w:color w:val="0B769F"/>
        </w:rPr>
        <w:t xml:space="preserve"> </w:t>
      </w:r>
      <w:r>
        <w:rPr>
          <w:rFonts w:ascii="Aptos Narrow" w:eastAsia="Aptos Narrow" w:hAnsi="Aptos Narrow" w:cs="Aptos Narrow"/>
          <w:color w:val="000000"/>
        </w:rPr>
        <w:t>Es estático</w:t>
      </w:r>
      <w:r>
        <w:rPr>
          <w:rFonts w:ascii="Aptos Narrow" w:eastAsia="Aptos Narrow" w:hAnsi="Aptos Narrow" w:cs="Aptos Narrow"/>
        </w:rPr>
        <w:t>. S</w:t>
      </w:r>
      <w:r>
        <w:rPr>
          <w:rFonts w:ascii="Aptos Narrow" w:eastAsia="Aptos Narrow" w:hAnsi="Aptos Narrow" w:cs="Aptos Narrow"/>
          <w:color w:val="000000"/>
        </w:rPr>
        <w:t>e identifica presencia de variables categóricas codificadas que requieren de-codificación</w:t>
      </w:r>
      <w:r>
        <w:rPr>
          <w:rFonts w:ascii="Aptos Narrow" w:eastAsia="Aptos Narrow" w:hAnsi="Aptos Narrow" w:cs="Aptos Narrow"/>
        </w:rPr>
        <w:t xml:space="preserve">. El dataset tiene un </w:t>
      </w:r>
      <w:r>
        <w:rPr>
          <w:rFonts w:ascii="Aptos Narrow" w:eastAsia="Aptos Narrow" w:hAnsi="Aptos Narrow" w:cs="Aptos Narrow"/>
          <w:color w:val="000000"/>
        </w:rPr>
        <w:t>volumen limitado que puede restringir la generalización del modelo a realizar.</w:t>
      </w:r>
    </w:p>
    <w:p w14:paraId="274A460B" w14:textId="77777777" w:rsidR="005B6F58" w:rsidRDefault="005B6F58">
      <w:pPr>
        <w:pBdr>
          <w:top w:val="nil"/>
          <w:left w:val="nil"/>
          <w:bottom w:val="nil"/>
          <w:right w:val="nil"/>
          <w:between w:val="nil"/>
        </w:pBdr>
        <w:spacing w:after="0"/>
        <w:ind w:left="720"/>
        <w:jc w:val="both"/>
        <w:rPr>
          <w:rFonts w:ascii="Aptos Narrow" w:eastAsia="Aptos Narrow" w:hAnsi="Aptos Narrow" w:cs="Aptos Narrow"/>
        </w:rPr>
      </w:pPr>
    </w:p>
    <w:p w14:paraId="676DD016" w14:textId="77777777" w:rsidR="005B6F58" w:rsidRDefault="00000000">
      <w:pPr>
        <w:numPr>
          <w:ilvl w:val="0"/>
          <w:numId w:val="14"/>
        </w:numPr>
        <w:pBdr>
          <w:top w:val="nil"/>
          <w:left w:val="nil"/>
          <w:bottom w:val="nil"/>
          <w:right w:val="nil"/>
          <w:between w:val="nil"/>
        </w:pBdr>
        <w:spacing w:after="0" w:line="360" w:lineRule="auto"/>
        <w:ind w:left="1068"/>
        <w:jc w:val="both"/>
        <w:rPr>
          <w:rFonts w:ascii="Aptos Narrow" w:eastAsia="Aptos Narrow" w:hAnsi="Aptos Narrow" w:cs="Aptos Narrow"/>
        </w:rPr>
      </w:pPr>
      <w:r>
        <w:rPr>
          <w:rFonts w:ascii="Aptos Narrow" w:eastAsia="Aptos Narrow" w:hAnsi="Aptos Narrow" w:cs="Aptos Narrow"/>
          <w:b/>
          <w:bCs/>
          <w:color w:val="156082"/>
        </w:rPr>
        <w:t>Limitaciones estructurales del modelo relacional</w:t>
      </w:r>
    </w:p>
    <w:p w14:paraId="7AD4CFC1" w14:textId="77777777" w:rsidR="005B6F58" w:rsidRDefault="00000000">
      <w:pPr>
        <w:pBdr>
          <w:top w:val="nil"/>
          <w:left w:val="nil"/>
          <w:bottom w:val="nil"/>
          <w:right w:val="nil"/>
          <w:between w:val="nil"/>
        </w:pBdr>
        <w:spacing w:after="0"/>
        <w:ind w:left="720"/>
        <w:jc w:val="both"/>
        <w:rPr>
          <w:rFonts w:ascii="Aptos Narrow" w:eastAsia="Aptos Narrow" w:hAnsi="Aptos Narrow" w:cs="Aptos Narrow"/>
        </w:rPr>
      </w:pPr>
      <w:r>
        <w:rPr>
          <w:rFonts w:ascii="Aptos Narrow" w:eastAsia="Aptos Narrow" w:hAnsi="Aptos Narrow" w:cs="Aptos Narrow"/>
        </w:rPr>
        <w:t>El modelo de datos propuesto (Alumno, Programa, Rendimiento Académico y Situación Económica) representa una abstracción del sistema educativo real. Sin embargo, el abandono estudiantil es un fenómeno multidimensional que incluye variables no modeladas como:</w:t>
      </w:r>
    </w:p>
    <w:p w14:paraId="5133114E" w14:textId="77777777" w:rsidR="005B6F58" w:rsidRDefault="00000000">
      <w:pPr>
        <w:pBdr>
          <w:top w:val="nil"/>
          <w:left w:val="nil"/>
          <w:bottom w:val="nil"/>
          <w:right w:val="nil"/>
          <w:between w:val="nil"/>
        </w:pBdr>
        <w:spacing w:after="0"/>
        <w:jc w:val="both"/>
        <w:rPr>
          <w:rFonts w:ascii="Aptos Narrow" w:eastAsia="Aptos Narrow" w:hAnsi="Aptos Narrow" w:cs="Aptos Narrow"/>
        </w:rPr>
      </w:pPr>
      <w:r>
        <w:rPr>
          <w:rFonts w:ascii="Aptos Narrow" w:eastAsia="Aptos Narrow" w:hAnsi="Aptos Narrow" w:cs="Aptos Narrow"/>
        </w:rPr>
        <w:t xml:space="preserve">      </w:t>
      </w:r>
    </w:p>
    <w:p w14:paraId="2F2BB048" w14:textId="77777777" w:rsidR="005B6F58" w:rsidRDefault="00000000">
      <w:pPr>
        <w:numPr>
          <w:ilvl w:val="0"/>
          <w:numId w:val="20"/>
        </w:numPr>
        <w:spacing w:after="0"/>
        <w:ind w:left="1434" w:hanging="357"/>
        <w:rPr>
          <w:rFonts w:ascii="Aptos Narrow" w:eastAsia="Aptos Narrow" w:hAnsi="Aptos Narrow" w:cs="Aptos Narrow"/>
        </w:rPr>
      </w:pPr>
      <w:r>
        <w:rPr>
          <w:rFonts w:ascii="Aptos Narrow" w:eastAsia="Aptos Narrow" w:hAnsi="Aptos Narrow" w:cs="Aptos Narrow"/>
        </w:rPr>
        <w:t xml:space="preserve">      Participación en clases</w:t>
      </w:r>
    </w:p>
    <w:p w14:paraId="3A1696EB" w14:textId="77777777" w:rsidR="005B6F58" w:rsidRDefault="00000000">
      <w:pPr>
        <w:numPr>
          <w:ilvl w:val="0"/>
          <w:numId w:val="20"/>
        </w:numPr>
        <w:spacing w:after="0"/>
        <w:ind w:left="1434" w:hanging="357"/>
        <w:rPr>
          <w:rFonts w:ascii="Aptos Narrow" w:eastAsia="Aptos Narrow" w:hAnsi="Aptos Narrow" w:cs="Aptos Narrow"/>
        </w:rPr>
      </w:pPr>
      <w:r>
        <w:rPr>
          <w:rFonts w:ascii="Aptos Narrow" w:eastAsia="Aptos Narrow" w:hAnsi="Aptos Narrow" w:cs="Aptos Narrow"/>
        </w:rPr>
        <w:t xml:space="preserve">      Satisfacción del alumno</w:t>
      </w:r>
    </w:p>
    <w:p w14:paraId="0FA88A45" w14:textId="77777777" w:rsidR="005B6F58" w:rsidRDefault="00000000">
      <w:pPr>
        <w:numPr>
          <w:ilvl w:val="0"/>
          <w:numId w:val="20"/>
        </w:numPr>
        <w:spacing w:after="0"/>
        <w:ind w:left="1434" w:hanging="357"/>
        <w:rPr>
          <w:rFonts w:ascii="Aptos Narrow" w:eastAsia="Aptos Narrow" w:hAnsi="Aptos Narrow" w:cs="Aptos Narrow"/>
        </w:rPr>
      </w:pPr>
      <w:r>
        <w:rPr>
          <w:rFonts w:ascii="Aptos Narrow" w:eastAsia="Aptos Narrow" w:hAnsi="Aptos Narrow" w:cs="Aptos Narrow"/>
        </w:rPr>
        <w:t xml:space="preserve">      Factores psicológicos y motivacionales</w:t>
      </w:r>
    </w:p>
    <w:p w14:paraId="4FCD24D3" w14:textId="77777777" w:rsidR="005B6F58" w:rsidRDefault="005B6F58">
      <w:pPr>
        <w:pBdr>
          <w:top w:val="nil"/>
          <w:left w:val="nil"/>
          <w:bottom w:val="nil"/>
          <w:right w:val="nil"/>
          <w:between w:val="nil"/>
        </w:pBdr>
        <w:spacing w:after="0"/>
        <w:ind w:left="720"/>
        <w:jc w:val="both"/>
        <w:rPr>
          <w:rFonts w:ascii="Aptos Narrow" w:eastAsia="Aptos Narrow" w:hAnsi="Aptos Narrow" w:cs="Aptos Narrow"/>
        </w:rPr>
      </w:pPr>
    </w:p>
    <w:p w14:paraId="0C0A8F7E" w14:textId="77777777" w:rsidR="005B6F58" w:rsidRDefault="00000000">
      <w:pPr>
        <w:pBdr>
          <w:top w:val="nil"/>
          <w:left w:val="nil"/>
          <w:bottom w:val="nil"/>
          <w:right w:val="nil"/>
          <w:between w:val="nil"/>
        </w:pBdr>
        <w:spacing w:after="0"/>
        <w:ind w:left="720"/>
        <w:jc w:val="both"/>
        <w:rPr>
          <w:rFonts w:ascii="Aptos Narrow" w:eastAsia="Aptos Narrow" w:hAnsi="Aptos Narrow" w:cs="Aptos Narrow"/>
          <w:b/>
          <w:bCs/>
        </w:rPr>
      </w:pPr>
      <w:r>
        <w:rPr>
          <w:rFonts w:ascii="Aptos Narrow" w:eastAsia="Aptos Narrow" w:hAnsi="Aptos Narrow" w:cs="Aptos Narrow"/>
          <w:b/>
          <w:bCs/>
        </w:rPr>
        <w:t>El dataset se modela a nivel de alumno y semestre, lo que implica:</w:t>
      </w:r>
    </w:p>
    <w:p w14:paraId="0C2F8A47" w14:textId="77777777" w:rsidR="005B6F58" w:rsidRDefault="00000000">
      <w:pPr>
        <w:numPr>
          <w:ilvl w:val="0"/>
          <w:numId w:val="20"/>
        </w:numPr>
        <w:spacing w:after="0"/>
        <w:ind w:left="1434" w:hanging="357"/>
        <w:rPr>
          <w:rFonts w:ascii="Aptos Narrow" w:eastAsia="Aptos Narrow" w:hAnsi="Aptos Narrow" w:cs="Aptos Narrow"/>
        </w:rPr>
      </w:pPr>
      <w:r>
        <w:rPr>
          <w:rFonts w:ascii="Aptos Narrow" w:eastAsia="Aptos Narrow" w:hAnsi="Aptos Narrow" w:cs="Aptos Narrow"/>
        </w:rPr>
        <w:t xml:space="preserve">   No se almacenan eventos diarios</w:t>
      </w:r>
    </w:p>
    <w:p w14:paraId="16D86D6F" w14:textId="77777777" w:rsidR="005B6F58" w:rsidRDefault="00000000">
      <w:pPr>
        <w:numPr>
          <w:ilvl w:val="0"/>
          <w:numId w:val="20"/>
        </w:numPr>
        <w:spacing w:after="0"/>
        <w:ind w:left="1434" w:hanging="357"/>
        <w:rPr>
          <w:rFonts w:ascii="Aptos Narrow" w:eastAsia="Aptos Narrow" w:hAnsi="Aptos Narrow" w:cs="Aptos Narrow"/>
        </w:rPr>
      </w:pPr>
      <w:r>
        <w:rPr>
          <w:rFonts w:ascii="Aptos Narrow" w:eastAsia="Aptos Narrow" w:hAnsi="Aptos Narrow" w:cs="Aptos Narrow"/>
        </w:rPr>
        <w:t xml:space="preserve">   No se incluyen micro-interacciones educativas</w:t>
      </w:r>
    </w:p>
    <w:p w14:paraId="07EAF22D" w14:textId="77777777" w:rsidR="005B6F58" w:rsidRDefault="005B6F58">
      <w:pPr>
        <w:pBdr>
          <w:top w:val="nil"/>
          <w:left w:val="nil"/>
          <w:bottom w:val="nil"/>
          <w:right w:val="nil"/>
          <w:between w:val="nil"/>
        </w:pBdr>
        <w:spacing w:after="0"/>
        <w:ind w:left="720"/>
        <w:jc w:val="both"/>
        <w:rPr>
          <w:rFonts w:ascii="Aptos Narrow" w:eastAsia="Aptos Narrow" w:hAnsi="Aptos Narrow" w:cs="Aptos Narrow"/>
        </w:rPr>
      </w:pPr>
    </w:p>
    <w:p w14:paraId="5B595A53" w14:textId="77777777" w:rsidR="005B6F58" w:rsidRDefault="00000000">
      <w:pPr>
        <w:pBdr>
          <w:top w:val="nil"/>
          <w:left w:val="nil"/>
          <w:bottom w:val="nil"/>
          <w:right w:val="nil"/>
          <w:between w:val="nil"/>
        </w:pBdr>
        <w:spacing w:after="0"/>
        <w:ind w:left="720"/>
        <w:jc w:val="both"/>
        <w:rPr>
          <w:rFonts w:ascii="Aptos Narrow" w:eastAsia="Aptos Narrow" w:hAnsi="Aptos Narrow" w:cs="Aptos Narrow"/>
        </w:rPr>
      </w:pPr>
      <w:r>
        <w:rPr>
          <w:rFonts w:ascii="Aptos Narrow" w:eastAsia="Aptos Narrow" w:hAnsi="Aptos Narrow" w:cs="Aptos Narrow"/>
        </w:rPr>
        <w:t>La tabla de hechos (fact_rendimiento) consolida información agregada en lugar de datos transaccionales detallados.</w:t>
      </w:r>
    </w:p>
    <w:p w14:paraId="0DEB01EA" w14:textId="77777777" w:rsidR="005B6F58" w:rsidRDefault="005B6F58">
      <w:pPr>
        <w:pBdr>
          <w:top w:val="nil"/>
          <w:left w:val="nil"/>
          <w:bottom w:val="nil"/>
          <w:right w:val="nil"/>
          <w:between w:val="nil"/>
        </w:pBdr>
        <w:spacing w:after="0"/>
        <w:ind w:left="720"/>
        <w:jc w:val="both"/>
        <w:rPr>
          <w:rFonts w:ascii="Aptos Narrow" w:eastAsia="Aptos Narrow" w:hAnsi="Aptos Narrow" w:cs="Aptos Narrow"/>
        </w:rPr>
      </w:pPr>
    </w:p>
    <w:p w14:paraId="0BB526BB" w14:textId="77777777" w:rsidR="005B6F58" w:rsidRDefault="00000000">
      <w:pPr>
        <w:pBdr>
          <w:top w:val="nil"/>
          <w:left w:val="nil"/>
          <w:bottom w:val="nil"/>
          <w:right w:val="nil"/>
          <w:between w:val="nil"/>
        </w:pBdr>
        <w:spacing w:after="0"/>
        <w:ind w:left="720"/>
        <w:jc w:val="both"/>
        <w:rPr>
          <w:rFonts w:ascii="Aptos Narrow" w:eastAsia="Aptos Narrow" w:hAnsi="Aptos Narrow" w:cs="Aptos Narrow"/>
        </w:rPr>
      </w:pPr>
      <w:r>
        <w:rPr>
          <w:rFonts w:ascii="Aptos Narrow" w:eastAsia="Aptos Narrow" w:hAnsi="Aptos Narrow" w:cs="Aptos Narrow"/>
        </w:rPr>
        <w:t>Los atributos demográficos del alumno pueden replicarse en múltiples registros de la tabla de hechos.</w:t>
      </w:r>
    </w:p>
    <w:p w14:paraId="3F9B9AAB" w14:textId="77777777" w:rsidR="005B6F58" w:rsidRDefault="005B6F58">
      <w:pPr>
        <w:pBdr>
          <w:top w:val="nil"/>
          <w:left w:val="nil"/>
          <w:bottom w:val="nil"/>
          <w:right w:val="nil"/>
          <w:between w:val="nil"/>
        </w:pBdr>
        <w:spacing w:after="0"/>
        <w:jc w:val="both"/>
        <w:rPr>
          <w:rFonts w:ascii="Aptos Narrow" w:eastAsia="Aptos Narrow" w:hAnsi="Aptos Narrow" w:cs="Aptos Narrow"/>
          <w:b/>
          <w:bCs/>
          <w:color w:val="156082"/>
        </w:rPr>
      </w:pPr>
    </w:p>
    <w:p w14:paraId="4F895794" w14:textId="77777777" w:rsidR="005B6F58" w:rsidRDefault="005B6F58">
      <w:pPr>
        <w:pBdr>
          <w:top w:val="nil"/>
          <w:left w:val="nil"/>
          <w:bottom w:val="nil"/>
          <w:right w:val="nil"/>
          <w:between w:val="nil"/>
        </w:pBdr>
        <w:spacing w:after="0"/>
        <w:jc w:val="both"/>
        <w:rPr>
          <w:rFonts w:ascii="Aptos Narrow" w:eastAsia="Aptos Narrow" w:hAnsi="Aptos Narrow" w:cs="Aptos Narrow"/>
          <w:b/>
          <w:bCs/>
          <w:color w:val="156082"/>
        </w:rPr>
      </w:pPr>
    </w:p>
    <w:p w14:paraId="62F1B137" w14:textId="77777777" w:rsidR="005B6F58" w:rsidRDefault="00000000">
      <w:pPr>
        <w:numPr>
          <w:ilvl w:val="0"/>
          <w:numId w:val="14"/>
        </w:numPr>
        <w:spacing w:after="0"/>
        <w:ind w:left="1068"/>
        <w:jc w:val="both"/>
        <w:rPr>
          <w:rFonts w:ascii="Aptos Narrow" w:eastAsia="Aptos Narrow" w:hAnsi="Aptos Narrow" w:cs="Aptos Narrow"/>
        </w:rPr>
      </w:pPr>
      <w:r>
        <w:rPr>
          <w:rFonts w:ascii="Aptos Narrow" w:eastAsia="Aptos Narrow" w:hAnsi="Aptos Narrow" w:cs="Aptos Narrow"/>
          <w:b/>
          <w:bCs/>
          <w:color w:val="156082"/>
        </w:rPr>
        <w:t>Dependencia del dataset de origen</w:t>
      </w:r>
    </w:p>
    <w:p w14:paraId="6D286CC2" w14:textId="77777777" w:rsidR="005B6F58" w:rsidRDefault="005B6F58">
      <w:pPr>
        <w:pBdr>
          <w:top w:val="nil"/>
          <w:left w:val="nil"/>
          <w:bottom w:val="nil"/>
          <w:right w:val="nil"/>
          <w:between w:val="nil"/>
        </w:pBdr>
        <w:spacing w:after="0"/>
        <w:ind w:left="720"/>
        <w:jc w:val="both"/>
        <w:rPr>
          <w:rFonts w:ascii="Aptos Narrow" w:eastAsia="Aptos Narrow" w:hAnsi="Aptos Narrow" w:cs="Aptos Narrow"/>
          <w:b/>
          <w:bCs/>
          <w:color w:val="0B769F"/>
        </w:rPr>
      </w:pPr>
    </w:p>
    <w:p w14:paraId="42E15041" w14:textId="77777777" w:rsidR="005B6F58" w:rsidRDefault="00000000">
      <w:pPr>
        <w:pBdr>
          <w:top w:val="nil"/>
          <w:left w:val="nil"/>
          <w:bottom w:val="nil"/>
          <w:right w:val="nil"/>
          <w:between w:val="nil"/>
        </w:pBdr>
        <w:spacing w:after="0"/>
        <w:ind w:left="720"/>
        <w:jc w:val="both"/>
        <w:rPr>
          <w:rFonts w:ascii="Aptos Narrow" w:eastAsia="Aptos Narrow" w:hAnsi="Aptos Narrow" w:cs="Aptos Narrow"/>
        </w:rPr>
      </w:pPr>
      <w:r>
        <w:rPr>
          <w:rFonts w:ascii="Aptos Narrow" w:eastAsia="Aptos Narrow" w:hAnsi="Aptos Narrow" w:cs="Aptos Narrow"/>
        </w:rPr>
        <w:lastRenderedPageBreak/>
        <w:t>El modelo físico se construye a partir de un dataset externo (repositorio académico), lo que introduce riesgos como:</w:t>
      </w:r>
    </w:p>
    <w:p w14:paraId="58D0982A" w14:textId="77777777" w:rsidR="005B6F58" w:rsidRDefault="005B6F58">
      <w:pPr>
        <w:pBdr>
          <w:top w:val="nil"/>
          <w:left w:val="nil"/>
          <w:bottom w:val="nil"/>
          <w:right w:val="nil"/>
          <w:between w:val="nil"/>
        </w:pBdr>
        <w:spacing w:after="0"/>
        <w:ind w:left="720"/>
        <w:jc w:val="both"/>
        <w:rPr>
          <w:rFonts w:ascii="Aptos Narrow" w:eastAsia="Aptos Narrow" w:hAnsi="Aptos Narrow" w:cs="Aptos Narrow"/>
        </w:rPr>
      </w:pPr>
    </w:p>
    <w:p w14:paraId="556A7932" w14:textId="77777777" w:rsidR="005B6F58" w:rsidRDefault="00000000">
      <w:pPr>
        <w:numPr>
          <w:ilvl w:val="0"/>
          <w:numId w:val="20"/>
        </w:numPr>
        <w:spacing w:after="0"/>
        <w:ind w:left="1434" w:hanging="357"/>
        <w:rPr>
          <w:rFonts w:ascii="Aptos Narrow" w:eastAsia="Aptos Narrow" w:hAnsi="Aptos Narrow" w:cs="Aptos Narrow"/>
        </w:rPr>
      </w:pPr>
      <w:r>
        <w:rPr>
          <w:rFonts w:ascii="Aptos Narrow" w:eastAsia="Aptos Narrow" w:hAnsi="Aptos Narrow" w:cs="Aptos Narrow"/>
        </w:rPr>
        <w:t>Datos faltantes (missing values)</w:t>
      </w:r>
    </w:p>
    <w:p w14:paraId="70B84941" w14:textId="77777777" w:rsidR="005B6F58" w:rsidRDefault="00000000">
      <w:pPr>
        <w:numPr>
          <w:ilvl w:val="0"/>
          <w:numId w:val="20"/>
        </w:numPr>
        <w:spacing w:after="0"/>
        <w:ind w:left="1434" w:hanging="357"/>
        <w:rPr>
          <w:rFonts w:ascii="Aptos Narrow" w:eastAsia="Aptos Narrow" w:hAnsi="Aptos Narrow" w:cs="Aptos Narrow"/>
        </w:rPr>
      </w:pPr>
      <w:r>
        <w:rPr>
          <w:rFonts w:ascii="Aptos Narrow" w:eastAsia="Aptos Narrow" w:hAnsi="Aptos Narrow" w:cs="Aptos Narrow"/>
        </w:rPr>
        <w:t>Inconsistencias semánticas</w:t>
      </w:r>
    </w:p>
    <w:p w14:paraId="68DF3780" w14:textId="77777777" w:rsidR="005B6F58" w:rsidRDefault="00000000">
      <w:pPr>
        <w:numPr>
          <w:ilvl w:val="0"/>
          <w:numId w:val="20"/>
        </w:numPr>
        <w:spacing w:after="0"/>
        <w:ind w:left="1434" w:hanging="357"/>
        <w:rPr>
          <w:rFonts w:ascii="Aptos Narrow" w:eastAsia="Aptos Narrow" w:hAnsi="Aptos Narrow" w:cs="Aptos Narrow"/>
        </w:rPr>
      </w:pPr>
      <w:r>
        <w:rPr>
          <w:rFonts w:ascii="Aptos Narrow" w:eastAsia="Aptos Narrow" w:hAnsi="Aptos Narrow" w:cs="Aptos Narrow"/>
        </w:rPr>
        <w:t>Codificaciones no estandarizadas</w:t>
      </w:r>
    </w:p>
    <w:p w14:paraId="56611120" w14:textId="77777777" w:rsidR="005B6F58" w:rsidRDefault="005B6F58">
      <w:pPr>
        <w:pBdr>
          <w:top w:val="nil"/>
          <w:left w:val="nil"/>
          <w:bottom w:val="nil"/>
          <w:right w:val="nil"/>
          <w:between w:val="nil"/>
        </w:pBdr>
        <w:spacing w:after="0"/>
        <w:ind w:left="1440"/>
        <w:jc w:val="both"/>
        <w:rPr>
          <w:rFonts w:ascii="Aptos Narrow" w:eastAsia="Aptos Narrow" w:hAnsi="Aptos Narrow" w:cs="Aptos Narrow"/>
        </w:rPr>
      </w:pPr>
    </w:p>
    <w:p w14:paraId="64DADA7B" w14:textId="77777777" w:rsidR="005B6F58" w:rsidRDefault="00000000">
      <w:pPr>
        <w:pBdr>
          <w:top w:val="nil"/>
          <w:left w:val="nil"/>
          <w:bottom w:val="nil"/>
          <w:right w:val="nil"/>
          <w:between w:val="nil"/>
        </w:pBdr>
        <w:spacing w:after="0"/>
        <w:ind w:left="720"/>
        <w:jc w:val="both"/>
        <w:rPr>
          <w:rFonts w:ascii="Aptos Narrow" w:eastAsia="Aptos Narrow" w:hAnsi="Aptos Narrow" w:cs="Aptos Narrow"/>
        </w:rPr>
      </w:pPr>
      <w:r>
        <w:rPr>
          <w:rFonts w:ascii="Aptos Narrow" w:eastAsia="Aptos Narrow" w:hAnsi="Aptos Narrow" w:cs="Aptos Narrow"/>
        </w:rPr>
        <w:t>Aunque se definan restricciones (PK, FK, NOT NULL), la calidad del dato sigue dependiendo del origen.</w:t>
      </w:r>
    </w:p>
    <w:p w14:paraId="3AFC8311" w14:textId="77777777" w:rsidR="005B6F58" w:rsidRDefault="005B6F58">
      <w:pPr>
        <w:pBdr>
          <w:top w:val="nil"/>
          <w:left w:val="nil"/>
          <w:bottom w:val="nil"/>
          <w:right w:val="nil"/>
          <w:between w:val="nil"/>
        </w:pBdr>
        <w:spacing w:after="0"/>
        <w:ind w:left="720"/>
        <w:jc w:val="both"/>
        <w:rPr>
          <w:rFonts w:ascii="Aptos Narrow" w:eastAsia="Aptos Narrow" w:hAnsi="Aptos Narrow" w:cs="Aptos Narrow"/>
        </w:rPr>
      </w:pPr>
    </w:p>
    <w:p w14:paraId="043CE99D" w14:textId="77777777" w:rsidR="005B6F58" w:rsidRDefault="00000000">
      <w:pPr>
        <w:pBdr>
          <w:top w:val="nil"/>
          <w:left w:val="nil"/>
          <w:bottom w:val="nil"/>
          <w:right w:val="nil"/>
          <w:between w:val="nil"/>
        </w:pBdr>
        <w:spacing w:after="0"/>
        <w:ind w:left="720"/>
        <w:jc w:val="both"/>
        <w:rPr>
          <w:rFonts w:ascii="Aptos Narrow" w:eastAsia="Aptos Narrow" w:hAnsi="Aptos Narrow" w:cs="Aptos Narrow"/>
        </w:rPr>
      </w:pPr>
      <w:r>
        <w:rPr>
          <w:rFonts w:ascii="Aptos Narrow" w:eastAsia="Aptos Narrow" w:hAnsi="Aptos Narrow" w:cs="Aptos Narrow"/>
        </w:rPr>
        <w:t xml:space="preserve">Respecto al crecimiento del volumen de datos enfrentamos lo siguiente: </w:t>
      </w:r>
    </w:p>
    <w:p w14:paraId="2FDAD59F" w14:textId="77777777" w:rsidR="005B6F58" w:rsidRDefault="00000000">
      <w:pPr>
        <w:numPr>
          <w:ilvl w:val="0"/>
          <w:numId w:val="20"/>
        </w:numPr>
        <w:spacing w:after="0"/>
        <w:ind w:left="1434" w:hanging="357"/>
        <w:rPr>
          <w:rFonts w:ascii="Aptos Narrow" w:eastAsia="Aptos Narrow" w:hAnsi="Aptos Narrow" w:cs="Aptos Narrow"/>
        </w:rPr>
      </w:pPr>
      <w:r>
        <w:rPr>
          <w:rFonts w:ascii="Aptos Narrow" w:eastAsia="Aptos Narrow" w:hAnsi="Aptos Narrow" w:cs="Aptos Narrow"/>
        </w:rPr>
        <w:t>Nuevas métricas educativas</w:t>
      </w:r>
    </w:p>
    <w:p w14:paraId="79420754" w14:textId="77777777" w:rsidR="005B6F58" w:rsidRDefault="00000000">
      <w:pPr>
        <w:numPr>
          <w:ilvl w:val="0"/>
          <w:numId w:val="20"/>
        </w:numPr>
        <w:spacing w:after="0"/>
        <w:ind w:left="1434" w:hanging="357"/>
        <w:rPr>
          <w:rFonts w:ascii="Aptos Narrow" w:eastAsia="Aptos Narrow" w:hAnsi="Aptos Narrow" w:cs="Aptos Narrow"/>
        </w:rPr>
      </w:pPr>
      <w:r>
        <w:rPr>
          <w:rFonts w:ascii="Aptos Narrow" w:eastAsia="Aptos Narrow" w:hAnsi="Aptos Narrow" w:cs="Aptos Narrow"/>
        </w:rPr>
        <w:t>Cambios en planes de estudio</w:t>
      </w:r>
    </w:p>
    <w:p w14:paraId="75202829" w14:textId="77777777" w:rsidR="005B6F58" w:rsidRDefault="00000000">
      <w:pPr>
        <w:numPr>
          <w:ilvl w:val="0"/>
          <w:numId w:val="20"/>
        </w:numPr>
        <w:spacing w:after="0"/>
        <w:ind w:left="1434" w:hanging="357"/>
        <w:rPr>
          <w:rFonts w:ascii="Aptos Narrow" w:eastAsia="Aptos Narrow" w:hAnsi="Aptos Narrow" w:cs="Aptos Narrow"/>
        </w:rPr>
      </w:pPr>
      <w:r>
        <w:rPr>
          <w:rFonts w:ascii="Aptos Narrow" w:eastAsia="Aptos Narrow" w:hAnsi="Aptos Narrow" w:cs="Aptos Narrow"/>
        </w:rPr>
        <w:t>Nuevas variables institucionales</w:t>
      </w:r>
    </w:p>
    <w:p w14:paraId="6DB19677" w14:textId="77777777" w:rsidR="005B6F58" w:rsidRDefault="005B6F58">
      <w:pPr>
        <w:pBdr>
          <w:top w:val="nil"/>
          <w:left w:val="nil"/>
          <w:bottom w:val="nil"/>
          <w:right w:val="nil"/>
          <w:between w:val="nil"/>
        </w:pBdr>
        <w:spacing w:after="0"/>
        <w:ind w:left="1440"/>
        <w:jc w:val="both"/>
        <w:rPr>
          <w:rFonts w:ascii="Aptos Narrow" w:eastAsia="Aptos Narrow" w:hAnsi="Aptos Narrow" w:cs="Aptos Narrow"/>
        </w:rPr>
      </w:pPr>
    </w:p>
    <w:p w14:paraId="50E650E2" w14:textId="77777777" w:rsidR="005B6F58" w:rsidRDefault="00000000">
      <w:pPr>
        <w:pBdr>
          <w:top w:val="nil"/>
          <w:left w:val="nil"/>
          <w:bottom w:val="nil"/>
          <w:right w:val="nil"/>
          <w:between w:val="nil"/>
        </w:pBdr>
        <w:spacing w:after="0"/>
        <w:ind w:left="720"/>
        <w:jc w:val="both"/>
        <w:rPr>
          <w:rFonts w:ascii="Aptos Narrow" w:eastAsia="Aptos Narrow" w:hAnsi="Aptos Narrow" w:cs="Aptos Narrow"/>
        </w:rPr>
      </w:pPr>
      <w:r>
        <w:rPr>
          <w:rFonts w:ascii="Aptos Narrow" w:eastAsia="Aptos Narrow" w:hAnsi="Aptos Narrow" w:cs="Aptos Narrow"/>
        </w:rPr>
        <w:t>Limitación frente a datos no estructurados</w:t>
      </w:r>
    </w:p>
    <w:p w14:paraId="2EB9DF78" w14:textId="77777777" w:rsidR="005B6F58" w:rsidRDefault="005B6F58">
      <w:pPr>
        <w:pBdr>
          <w:top w:val="nil"/>
          <w:left w:val="nil"/>
          <w:bottom w:val="nil"/>
          <w:right w:val="nil"/>
          <w:between w:val="nil"/>
        </w:pBdr>
        <w:spacing w:after="0"/>
        <w:ind w:left="720"/>
        <w:jc w:val="both"/>
        <w:rPr>
          <w:rFonts w:ascii="Aptos Narrow" w:eastAsia="Aptos Narrow" w:hAnsi="Aptos Narrow" w:cs="Aptos Narrow"/>
        </w:rPr>
      </w:pPr>
    </w:p>
    <w:p w14:paraId="2BBED19E" w14:textId="77777777" w:rsidR="005B6F58" w:rsidRDefault="00000000">
      <w:pPr>
        <w:numPr>
          <w:ilvl w:val="0"/>
          <w:numId w:val="14"/>
        </w:numPr>
        <w:pBdr>
          <w:top w:val="nil"/>
          <w:left w:val="nil"/>
          <w:bottom w:val="nil"/>
          <w:right w:val="nil"/>
          <w:between w:val="nil"/>
        </w:pBdr>
        <w:spacing w:after="0"/>
        <w:ind w:left="1068"/>
        <w:jc w:val="both"/>
        <w:rPr>
          <w:rFonts w:ascii="Aptos Narrow" w:eastAsia="Aptos Narrow" w:hAnsi="Aptos Narrow" w:cs="Aptos Narrow"/>
        </w:rPr>
      </w:pPr>
      <w:r>
        <w:rPr>
          <w:rFonts w:ascii="Aptos Narrow" w:eastAsia="Aptos Narrow" w:hAnsi="Aptos Narrow" w:cs="Aptos Narrow"/>
        </w:rPr>
        <w:t>El modelo propuesto está optimizado para datos estructurados (tabulares), pero no contempla:</w:t>
      </w:r>
    </w:p>
    <w:p w14:paraId="527C57C4" w14:textId="77777777" w:rsidR="005B6F58" w:rsidRDefault="00000000">
      <w:pPr>
        <w:numPr>
          <w:ilvl w:val="0"/>
          <w:numId w:val="20"/>
        </w:numPr>
        <w:spacing w:after="0"/>
        <w:ind w:left="1434" w:hanging="357"/>
        <w:rPr>
          <w:rFonts w:ascii="Aptos Narrow" w:eastAsia="Aptos Narrow" w:hAnsi="Aptos Narrow" w:cs="Aptos Narrow"/>
        </w:rPr>
      </w:pPr>
      <w:r>
        <w:rPr>
          <w:rFonts w:ascii="Aptos Narrow" w:eastAsia="Aptos Narrow" w:hAnsi="Aptos Narrow" w:cs="Aptos Narrow"/>
        </w:rPr>
        <w:t>Comentarios de alumnos</w:t>
      </w:r>
    </w:p>
    <w:p w14:paraId="073FCAFB" w14:textId="77777777" w:rsidR="005B6F58" w:rsidRDefault="00000000">
      <w:pPr>
        <w:numPr>
          <w:ilvl w:val="0"/>
          <w:numId w:val="20"/>
        </w:numPr>
        <w:spacing w:after="0"/>
        <w:ind w:left="1434" w:hanging="357"/>
        <w:rPr>
          <w:rFonts w:ascii="Aptos Narrow" w:eastAsia="Aptos Narrow" w:hAnsi="Aptos Narrow" w:cs="Aptos Narrow"/>
        </w:rPr>
      </w:pPr>
      <w:r>
        <w:rPr>
          <w:rFonts w:ascii="Aptos Narrow" w:eastAsia="Aptos Narrow" w:hAnsi="Aptos Narrow" w:cs="Aptos Narrow"/>
        </w:rPr>
        <w:t>Encuestas de satisfacción (texto)</w:t>
      </w:r>
    </w:p>
    <w:p w14:paraId="355AAB51" w14:textId="77777777" w:rsidR="005B6F58" w:rsidRDefault="00000000">
      <w:pPr>
        <w:numPr>
          <w:ilvl w:val="0"/>
          <w:numId w:val="20"/>
        </w:numPr>
        <w:spacing w:after="0"/>
        <w:ind w:left="1434" w:hanging="357"/>
        <w:rPr>
          <w:rFonts w:ascii="Aptos Narrow" w:eastAsia="Aptos Narrow" w:hAnsi="Aptos Narrow" w:cs="Aptos Narrow"/>
        </w:rPr>
      </w:pPr>
      <w:r>
        <w:rPr>
          <w:rFonts w:ascii="Aptos Narrow" w:eastAsia="Aptos Narrow" w:hAnsi="Aptos Narrow" w:cs="Aptos Narrow"/>
        </w:rPr>
        <w:t>Interacciones en plataformas educativas</w:t>
      </w:r>
    </w:p>
    <w:p w14:paraId="726B1BBD" w14:textId="77777777" w:rsidR="005B6F58" w:rsidRDefault="00000000">
      <w:pPr>
        <w:numPr>
          <w:ilvl w:val="0"/>
          <w:numId w:val="20"/>
        </w:numPr>
        <w:spacing w:after="0"/>
        <w:ind w:left="1434" w:hanging="357"/>
        <w:rPr>
          <w:rFonts w:ascii="Aptos Narrow" w:eastAsia="Aptos Narrow" w:hAnsi="Aptos Narrow" w:cs="Aptos Narrow"/>
        </w:rPr>
      </w:pPr>
      <w:r>
        <w:rPr>
          <w:rFonts w:ascii="Aptos Narrow" w:eastAsia="Aptos Narrow" w:hAnsi="Aptos Narrow" w:cs="Aptos Narrow"/>
        </w:rPr>
        <w:t>Datos multimedia</w:t>
      </w:r>
    </w:p>
    <w:p w14:paraId="12140F49" w14:textId="77777777" w:rsidR="005B6F58" w:rsidRDefault="005B6F58">
      <w:pPr>
        <w:pBdr>
          <w:top w:val="nil"/>
          <w:left w:val="nil"/>
          <w:bottom w:val="nil"/>
          <w:right w:val="nil"/>
          <w:between w:val="nil"/>
        </w:pBdr>
        <w:spacing w:after="0"/>
        <w:jc w:val="both"/>
        <w:rPr>
          <w:rFonts w:ascii="Aptos Narrow" w:eastAsia="Aptos Narrow" w:hAnsi="Aptos Narrow" w:cs="Aptos Narrow"/>
        </w:rPr>
      </w:pPr>
    </w:p>
    <w:p w14:paraId="269B0D1B" w14:textId="77777777" w:rsidR="005B6F58" w:rsidRDefault="00000000">
      <w:pPr>
        <w:numPr>
          <w:ilvl w:val="0"/>
          <w:numId w:val="14"/>
        </w:numPr>
        <w:spacing w:after="0"/>
        <w:ind w:left="1068"/>
        <w:jc w:val="both"/>
        <w:rPr>
          <w:rFonts w:ascii="Aptos Narrow" w:eastAsia="Aptos Narrow" w:hAnsi="Aptos Narrow" w:cs="Aptos Narrow"/>
        </w:rPr>
      </w:pPr>
      <w:r>
        <w:rPr>
          <w:rFonts w:ascii="Aptos Narrow" w:eastAsia="Aptos Narrow" w:hAnsi="Aptos Narrow" w:cs="Aptos Narrow"/>
          <w:b/>
          <w:bCs/>
          <w:color w:val="156082"/>
        </w:rPr>
        <w:t xml:space="preserve">Riesgo de sobreinterpretación analítica: </w:t>
      </w:r>
      <w:r>
        <w:rPr>
          <w:rFonts w:ascii="Aptos Narrow" w:eastAsia="Aptos Narrow" w:hAnsi="Aptos Narrow" w:cs="Aptos Narrow"/>
        </w:rPr>
        <w:t>El modelo dimensional facilita el análisis masivo mediante BI, lo que puede generar:</w:t>
      </w:r>
    </w:p>
    <w:p w14:paraId="25529762" w14:textId="77777777" w:rsidR="005B6F58" w:rsidRDefault="005B6F58">
      <w:pPr>
        <w:pBdr>
          <w:top w:val="nil"/>
          <w:left w:val="nil"/>
          <w:bottom w:val="nil"/>
          <w:right w:val="nil"/>
          <w:between w:val="nil"/>
        </w:pBdr>
        <w:spacing w:after="0"/>
        <w:ind w:left="1440"/>
        <w:jc w:val="both"/>
        <w:rPr>
          <w:rFonts w:ascii="Aptos Narrow" w:eastAsia="Aptos Narrow" w:hAnsi="Aptos Narrow" w:cs="Aptos Narrow"/>
        </w:rPr>
      </w:pPr>
    </w:p>
    <w:p w14:paraId="6C864485" w14:textId="77777777" w:rsidR="005B6F58" w:rsidRDefault="00000000">
      <w:pPr>
        <w:numPr>
          <w:ilvl w:val="0"/>
          <w:numId w:val="20"/>
        </w:numPr>
        <w:spacing w:after="0"/>
        <w:ind w:left="1434" w:hanging="357"/>
        <w:rPr>
          <w:rFonts w:ascii="Aptos Narrow" w:eastAsia="Aptos Narrow" w:hAnsi="Aptos Narrow" w:cs="Aptos Narrow"/>
        </w:rPr>
      </w:pPr>
      <w:r>
        <w:rPr>
          <w:rFonts w:ascii="Aptos Narrow" w:eastAsia="Aptos Narrow" w:hAnsi="Aptos Narrow" w:cs="Aptos Narrow"/>
        </w:rPr>
        <w:t>Interpretaciones simplificadas del abandono</w:t>
      </w:r>
    </w:p>
    <w:p w14:paraId="75FF8BD0" w14:textId="77777777" w:rsidR="005B6F58" w:rsidRDefault="00000000">
      <w:pPr>
        <w:numPr>
          <w:ilvl w:val="0"/>
          <w:numId w:val="20"/>
        </w:numPr>
        <w:spacing w:after="0"/>
        <w:ind w:left="1434" w:hanging="357"/>
        <w:rPr>
          <w:rFonts w:ascii="Aptos Narrow" w:eastAsia="Aptos Narrow" w:hAnsi="Aptos Narrow" w:cs="Aptos Narrow"/>
        </w:rPr>
      </w:pPr>
      <w:r>
        <w:rPr>
          <w:rFonts w:ascii="Aptos Narrow" w:eastAsia="Aptos Narrow" w:hAnsi="Aptos Narrow" w:cs="Aptos Narrow"/>
        </w:rPr>
        <w:t>Decisiones basadas únicamente en métricas cuantitativas</w:t>
      </w:r>
    </w:p>
    <w:p w14:paraId="67A3A12C" w14:textId="77777777" w:rsidR="005B6F58" w:rsidRDefault="005B6F58">
      <w:pPr>
        <w:spacing w:after="0"/>
        <w:ind w:left="1077"/>
        <w:rPr>
          <w:rFonts w:ascii="Aptos Narrow" w:eastAsia="Aptos Narrow" w:hAnsi="Aptos Narrow" w:cs="Aptos Narrow"/>
        </w:rPr>
      </w:pPr>
    </w:p>
    <w:p w14:paraId="0B6B0382" w14:textId="77777777" w:rsidR="005B6F58" w:rsidRDefault="00000000">
      <w:pPr>
        <w:pBdr>
          <w:top w:val="nil"/>
          <w:left w:val="nil"/>
          <w:bottom w:val="nil"/>
          <w:right w:val="nil"/>
          <w:between w:val="nil"/>
        </w:pBdr>
        <w:spacing w:after="0"/>
        <w:jc w:val="both"/>
        <w:rPr>
          <w:rFonts w:ascii="Aptos Narrow" w:eastAsia="Aptos Narrow" w:hAnsi="Aptos Narrow" w:cs="Aptos Narrow"/>
        </w:rPr>
      </w:pPr>
      <w:r>
        <w:rPr>
          <w:rFonts w:ascii="Aptos Narrow" w:eastAsia="Aptos Narrow" w:hAnsi="Aptos Narrow" w:cs="Aptos Narrow"/>
          <w:b/>
          <w:bCs/>
        </w:rPr>
        <w:t xml:space="preserve">Conclusión técnica del apartado </w:t>
      </w:r>
    </w:p>
    <w:p w14:paraId="237242A2" w14:textId="77777777" w:rsidR="005B6F58" w:rsidRDefault="005B6F58">
      <w:pPr>
        <w:pBdr>
          <w:top w:val="nil"/>
          <w:left w:val="nil"/>
          <w:bottom w:val="nil"/>
          <w:right w:val="nil"/>
          <w:between w:val="nil"/>
        </w:pBdr>
        <w:spacing w:after="0"/>
        <w:ind w:left="720"/>
        <w:jc w:val="both"/>
        <w:rPr>
          <w:rFonts w:ascii="Aptos Narrow" w:eastAsia="Aptos Narrow" w:hAnsi="Aptos Narrow" w:cs="Aptos Narrow"/>
        </w:rPr>
      </w:pPr>
    </w:p>
    <w:p w14:paraId="7173015D" w14:textId="77777777" w:rsidR="005B6F58" w:rsidRDefault="00000000">
      <w:pPr>
        <w:numPr>
          <w:ilvl w:val="0"/>
          <w:numId w:val="14"/>
        </w:numPr>
        <w:pBdr>
          <w:top w:val="nil"/>
          <w:left w:val="nil"/>
          <w:bottom w:val="nil"/>
          <w:right w:val="nil"/>
          <w:between w:val="nil"/>
        </w:pBdr>
        <w:spacing w:after="0"/>
        <w:ind w:left="1068"/>
        <w:jc w:val="both"/>
        <w:rPr>
          <w:rFonts w:ascii="Aptos Narrow" w:eastAsia="Aptos Narrow" w:hAnsi="Aptos Narrow" w:cs="Aptos Narrow"/>
        </w:rPr>
      </w:pPr>
      <w:r>
        <w:rPr>
          <w:rFonts w:ascii="Aptos Narrow" w:eastAsia="Aptos Narrow" w:hAnsi="Aptos Narrow" w:cs="Aptos Narrow"/>
        </w:rPr>
        <w:t xml:space="preserve">El modelo de datos propuesto es adecuado para un entorno analítico orientado a Business Intelligence y predicción del abandono, pero presenta limitaciones inherentes a su naturaleza estructurada, granularidad agregada y dependencia del proceso ETL. </w:t>
      </w:r>
    </w:p>
    <w:p w14:paraId="640835AF" w14:textId="77777777" w:rsidR="005B6F58" w:rsidRDefault="005B6F58">
      <w:pPr>
        <w:pBdr>
          <w:top w:val="nil"/>
          <w:left w:val="nil"/>
          <w:bottom w:val="nil"/>
          <w:right w:val="nil"/>
          <w:between w:val="nil"/>
        </w:pBdr>
        <w:spacing w:after="0"/>
        <w:ind w:left="2340"/>
        <w:rPr>
          <w:rFonts w:ascii="Aptos Narrow" w:eastAsia="Aptos Narrow" w:hAnsi="Aptos Narrow" w:cs="Aptos Narrow"/>
          <w:color w:val="000000"/>
        </w:rPr>
      </w:pPr>
    </w:p>
    <w:p w14:paraId="2A005FCE" w14:textId="77777777" w:rsidR="005B6F58" w:rsidRDefault="00000000">
      <w:pPr>
        <w:numPr>
          <w:ilvl w:val="0"/>
          <w:numId w:val="16"/>
        </w:numPr>
        <w:pBdr>
          <w:top w:val="nil"/>
          <w:left w:val="nil"/>
          <w:bottom w:val="nil"/>
          <w:right w:val="nil"/>
          <w:between w:val="nil"/>
        </w:pBdr>
        <w:spacing w:after="0"/>
        <w:rPr>
          <w:rFonts w:ascii="Aptos Narrow" w:eastAsia="Aptos Narrow" w:hAnsi="Aptos Narrow" w:cs="Aptos Narrow"/>
          <w:b/>
          <w:bCs/>
          <w:color w:val="156082"/>
        </w:rPr>
      </w:pPr>
      <w:r>
        <w:rPr>
          <w:rFonts w:ascii="Aptos Narrow" w:eastAsia="Aptos Narrow" w:hAnsi="Aptos Narrow" w:cs="Aptos Narrow"/>
          <w:b/>
          <w:bCs/>
          <w:color w:val="156082"/>
          <w:u w:val="single"/>
        </w:rPr>
        <w:t>Dataset Analítico decodificado</w:t>
      </w:r>
    </w:p>
    <w:p w14:paraId="6B682485" w14:textId="77777777" w:rsidR="005B6F58" w:rsidRDefault="005B6F58">
      <w:pPr>
        <w:pBdr>
          <w:top w:val="nil"/>
          <w:left w:val="nil"/>
          <w:bottom w:val="nil"/>
          <w:right w:val="nil"/>
          <w:between w:val="nil"/>
        </w:pBdr>
        <w:spacing w:after="0"/>
        <w:ind w:left="2340"/>
        <w:rPr>
          <w:rFonts w:ascii="Aptos Narrow" w:eastAsia="Aptos Narrow" w:hAnsi="Aptos Narrow" w:cs="Aptos Narrow"/>
          <w:color w:val="000000"/>
        </w:rPr>
      </w:pPr>
    </w:p>
    <w:p w14:paraId="154DF57C" w14:textId="77777777" w:rsidR="005B6F58" w:rsidRDefault="005B6F58">
      <w:pPr>
        <w:pBdr>
          <w:top w:val="nil"/>
          <w:left w:val="nil"/>
          <w:bottom w:val="nil"/>
          <w:right w:val="nil"/>
          <w:between w:val="nil"/>
        </w:pBdr>
        <w:spacing w:after="0"/>
        <w:ind w:left="2340"/>
        <w:rPr>
          <w:rFonts w:ascii="Aptos Narrow" w:eastAsia="Aptos Narrow" w:hAnsi="Aptos Narrow" w:cs="Aptos Narrow"/>
          <w:color w:val="000000"/>
        </w:rPr>
      </w:pPr>
    </w:p>
    <w:p w14:paraId="6ACF5090" w14:textId="77777777" w:rsidR="005B6F58" w:rsidRDefault="00000000">
      <w:pPr>
        <w:numPr>
          <w:ilvl w:val="0"/>
          <w:numId w:val="14"/>
        </w:numPr>
        <w:pBdr>
          <w:top w:val="nil"/>
          <w:left w:val="nil"/>
          <w:bottom w:val="nil"/>
          <w:right w:val="nil"/>
          <w:between w:val="nil"/>
        </w:pBdr>
        <w:spacing w:after="0"/>
        <w:jc w:val="both"/>
        <w:rPr>
          <w:rFonts w:ascii="Aptos Narrow" w:eastAsia="Aptos Narrow" w:hAnsi="Aptos Narrow" w:cs="Aptos Narrow"/>
        </w:rPr>
      </w:pPr>
      <w:r>
        <w:rPr>
          <w:rFonts w:ascii="Aptos Narrow" w:eastAsia="Aptos Narrow" w:hAnsi="Aptos Narrow" w:cs="Aptos Narrow"/>
          <w:b/>
          <w:bCs/>
          <w:color w:val="156082"/>
        </w:rPr>
        <w:t xml:space="preserve">Dataset trabajado y decodificado (Students_dropout_decoded_FINAL): </w:t>
      </w:r>
    </w:p>
    <w:p w14:paraId="2E529F32" w14:textId="77777777" w:rsidR="005B6F58" w:rsidRDefault="00000000">
      <w:pPr>
        <w:pBdr>
          <w:top w:val="nil"/>
          <w:left w:val="nil"/>
          <w:bottom w:val="nil"/>
          <w:right w:val="nil"/>
          <w:between w:val="nil"/>
        </w:pBdr>
        <w:spacing w:after="0"/>
        <w:ind w:left="720"/>
        <w:jc w:val="both"/>
        <w:rPr>
          <w:rFonts w:ascii="Aptos Narrow" w:eastAsia="Aptos Narrow" w:hAnsi="Aptos Narrow" w:cs="Aptos Narrow"/>
          <w:color w:val="000000"/>
        </w:rPr>
      </w:pPr>
      <w:r>
        <w:rPr>
          <w:rFonts w:ascii="Aptos Narrow" w:eastAsia="Aptos Narrow" w:hAnsi="Aptos Narrow" w:cs="Aptos Narrow"/>
          <w:color w:val="000000"/>
        </w:rPr>
        <w:t xml:space="preserve">Versión procesada y analítica del dataset origen. Servirá como base directa para crear el sistema de persistencia de datos en MySQL, validación y evaluación del modelo predictivo de éxito y abandono académico. </w:t>
      </w:r>
    </w:p>
    <w:p w14:paraId="32B216CF" w14:textId="77777777" w:rsidR="005B6F58" w:rsidRDefault="005B6F58">
      <w:pPr>
        <w:pBdr>
          <w:top w:val="nil"/>
          <w:left w:val="nil"/>
          <w:bottom w:val="nil"/>
          <w:right w:val="nil"/>
          <w:between w:val="nil"/>
        </w:pBdr>
        <w:spacing w:after="0"/>
        <w:ind w:left="720"/>
        <w:jc w:val="both"/>
        <w:rPr>
          <w:rFonts w:ascii="Aptos Narrow" w:eastAsia="Aptos Narrow" w:hAnsi="Aptos Narrow" w:cs="Aptos Narrow"/>
          <w:color w:val="000000"/>
        </w:rPr>
      </w:pPr>
    </w:p>
    <w:p w14:paraId="7521CE46" w14:textId="77777777" w:rsidR="005B6F58" w:rsidRDefault="00000000">
      <w:pPr>
        <w:numPr>
          <w:ilvl w:val="0"/>
          <w:numId w:val="14"/>
        </w:numPr>
        <w:pBdr>
          <w:top w:val="nil"/>
          <w:left w:val="nil"/>
          <w:bottom w:val="nil"/>
          <w:right w:val="nil"/>
          <w:between w:val="nil"/>
        </w:pBdr>
        <w:spacing w:after="0"/>
        <w:jc w:val="both"/>
        <w:rPr>
          <w:rFonts w:ascii="Aptos Narrow" w:eastAsia="Aptos Narrow" w:hAnsi="Aptos Narrow" w:cs="Aptos Narrow"/>
        </w:rPr>
      </w:pPr>
      <w:r>
        <w:rPr>
          <w:rFonts w:ascii="Aptos Narrow" w:eastAsia="Aptos Narrow" w:hAnsi="Aptos Narrow" w:cs="Aptos Narrow"/>
          <w:b/>
          <w:bCs/>
          <w:color w:val="156082"/>
        </w:rPr>
        <w:lastRenderedPageBreak/>
        <w:t>Origen del Dato:</w:t>
      </w:r>
      <w:r>
        <w:rPr>
          <w:rFonts w:ascii="Aptos Narrow" w:eastAsia="Aptos Narrow" w:hAnsi="Aptos Narrow" w:cs="Aptos Narrow"/>
          <w:color w:val="156082"/>
        </w:rPr>
        <w:t xml:space="preserve"> </w:t>
      </w:r>
      <w:r>
        <w:rPr>
          <w:rFonts w:ascii="Aptos Narrow" w:eastAsia="Aptos Narrow" w:hAnsi="Aptos Narrow" w:cs="Aptos Narrow"/>
          <w:color w:val="000000"/>
        </w:rPr>
        <w:t xml:space="preserve">Este dataset es generado mediante un proceso de transformación (etl)  aplicado al dataset origen. Las transformaciones incluyen: decodificación de variables categóricas, creación de variables categóricas interpretables (“_label”), limpieza y validación de datos. </w:t>
      </w:r>
    </w:p>
    <w:p w14:paraId="2CF353C9" w14:textId="77777777" w:rsidR="005B6F58" w:rsidRDefault="005B6F58">
      <w:pPr>
        <w:pBdr>
          <w:top w:val="nil"/>
          <w:left w:val="nil"/>
          <w:bottom w:val="nil"/>
          <w:right w:val="nil"/>
          <w:between w:val="nil"/>
        </w:pBdr>
        <w:spacing w:after="0"/>
        <w:ind w:left="720"/>
        <w:jc w:val="both"/>
        <w:rPr>
          <w:rFonts w:ascii="Aptos Narrow" w:eastAsia="Aptos Narrow" w:hAnsi="Aptos Narrow" w:cs="Aptos Narrow"/>
          <w:color w:val="000000"/>
        </w:rPr>
      </w:pPr>
    </w:p>
    <w:p w14:paraId="0DE1FF58" w14:textId="77777777" w:rsidR="005B6F58" w:rsidRDefault="00000000">
      <w:pPr>
        <w:numPr>
          <w:ilvl w:val="0"/>
          <w:numId w:val="14"/>
        </w:numPr>
        <w:pBdr>
          <w:top w:val="nil"/>
          <w:left w:val="nil"/>
          <w:bottom w:val="nil"/>
          <w:right w:val="nil"/>
          <w:between w:val="nil"/>
        </w:pBdr>
        <w:spacing w:after="0"/>
        <w:jc w:val="both"/>
        <w:rPr>
          <w:rFonts w:ascii="Aptos Narrow" w:eastAsia="Aptos Narrow" w:hAnsi="Aptos Narrow" w:cs="Aptos Narrow"/>
        </w:rPr>
      </w:pPr>
      <w:r>
        <w:rPr>
          <w:rFonts w:ascii="Aptos Narrow" w:eastAsia="Aptos Narrow" w:hAnsi="Aptos Narrow" w:cs="Aptos Narrow"/>
          <w:b/>
          <w:bCs/>
          <w:color w:val="156082"/>
        </w:rPr>
        <w:t>Estructura del Dataset Analítico:</w:t>
      </w:r>
      <w:r>
        <w:rPr>
          <w:rFonts w:ascii="Aptos Narrow" w:eastAsia="Aptos Narrow" w:hAnsi="Aptos Narrow" w:cs="Aptos Narrow"/>
          <w:color w:val="156082"/>
        </w:rPr>
        <w:t xml:space="preserve"> </w:t>
      </w:r>
      <w:r>
        <w:rPr>
          <w:rFonts w:ascii="Aptos Narrow" w:eastAsia="Aptos Narrow" w:hAnsi="Aptos Narrow" w:cs="Aptos Narrow"/>
          <w:color w:val="000000"/>
        </w:rPr>
        <w:t>Estructura tabular relacional. Cada fila representa un estudiante. Incluye:  variables originales, variables categóricas decodificadas que ayudan a la interpretabilidad del modelo, variable objetivo transformada (target_binary).</w:t>
      </w:r>
    </w:p>
    <w:p w14:paraId="320D84B9" w14:textId="77777777" w:rsidR="005B6F58" w:rsidRDefault="005B6F58">
      <w:pPr>
        <w:pBdr>
          <w:top w:val="nil"/>
          <w:left w:val="nil"/>
          <w:bottom w:val="nil"/>
          <w:right w:val="nil"/>
          <w:between w:val="nil"/>
        </w:pBdr>
        <w:spacing w:after="0"/>
        <w:ind w:left="720"/>
        <w:rPr>
          <w:rFonts w:ascii="Aptos Narrow" w:eastAsia="Aptos Narrow" w:hAnsi="Aptos Narrow" w:cs="Aptos Narrow"/>
          <w:b/>
          <w:bCs/>
          <w:color w:val="156082"/>
        </w:rPr>
      </w:pPr>
    </w:p>
    <w:p w14:paraId="4BA9780F" w14:textId="77777777" w:rsidR="005B6F58" w:rsidRDefault="00000000">
      <w:pPr>
        <w:numPr>
          <w:ilvl w:val="0"/>
          <w:numId w:val="14"/>
        </w:numPr>
        <w:pBdr>
          <w:top w:val="nil"/>
          <w:left w:val="nil"/>
          <w:bottom w:val="nil"/>
          <w:right w:val="nil"/>
          <w:between w:val="nil"/>
        </w:pBdr>
        <w:spacing w:after="0"/>
        <w:jc w:val="both"/>
        <w:rPr>
          <w:rFonts w:ascii="Aptos Narrow" w:eastAsia="Aptos Narrow" w:hAnsi="Aptos Narrow" w:cs="Aptos Narrow"/>
        </w:rPr>
      </w:pPr>
      <w:r>
        <w:rPr>
          <w:rFonts w:ascii="Aptos Narrow" w:eastAsia="Aptos Narrow" w:hAnsi="Aptos Narrow" w:cs="Aptos Narrow"/>
          <w:b/>
          <w:bCs/>
          <w:color w:val="156082"/>
        </w:rPr>
        <w:t xml:space="preserve">Volumen esperado: </w:t>
      </w:r>
      <w:r>
        <w:rPr>
          <w:rFonts w:ascii="Aptos Narrow" w:eastAsia="Aptos Narrow" w:hAnsi="Aptos Narrow" w:cs="Aptos Narrow"/>
          <w:color w:val="000000"/>
        </w:rPr>
        <w:t>4.424 registros y 37 variables.</w:t>
      </w:r>
    </w:p>
    <w:p w14:paraId="3F6FC2E6" w14:textId="77777777" w:rsidR="005B6F58" w:rsidRDefault="005B6F58">
      <w:pPr>
        <w:pBdr>
          <w:top w:val="nil"/>
          <w:left w:val="nil"/>
          <w:bottom w:val="nil"/>
          <w:right w:val="nil"/>
          <w:between w:val="nil"/>
        </w:pBdr>
        <w:spacing w:after="0"/>
        <w:ind w:left="720"/>
        <w:jc w:val="both"/>
        <w:rPr>
          <w:rFonts w:ascii="Aptos Narrow" w:eastAsia="Aptos Narrow" w:hAnsi="Aptos Narrow" w:cs="Aptos Narrow"/>
        </w:rPr>
      </w:pPr>
    </w:p>
    <w:p w14:paraId="3D94B72A" w14:textId="77777777" w:rsidR="005B6F58" w:rsidRDefault="00000000">
      <w:pPr>
        <w:numPr>
          <w:ilvl w:val="0"/>
          <w:numId w:val="14"/>
        </w:numPr>
        <w:pBdr>
          <w:top w:val="nil"/>
          <w:left w:val="nil"/>
          <w:bottom w:val="nil"/>
          <w:right w:val="nil"/>
          <w:between w:val="nil"/>
        </w:pBdr>
        <w:spacing w:after="0"/>
        <w:jc w:val="both"/>
        <w:rPr>
          <w:rFonts w:ascii="Aptos Narrow" w:eastAsia="Aptos Narrow" w:hAnsi="Aptos Narrow" w:cs="Aptos Narrow"/>
        </w:rPr>
      </w:pPr>
      <w:r>
        <w:rPr>
          <w:rFonts w:ascii="Aptos Narrow" w:eastAsia="Aptos Narrow" w:hAnsi="Aptos Narrow" w:cs="Aptos Narrow"/>
          <w:b/>
          <w:bCs/>
          <w:color w:val="156082"/>
        </w:rPr>
        <w:t xml:space="preserve">Existencia de Valores Nulos o Celdas Vacías </w:t>
      </w:r>
      <w:r>
        <w:rPr>
          <w:rFonts w:ascii="Aptos Narrow" w:eastAsia="Aptos Narrow" w:hAnsi="Aptos Narrow" w:cs="Aptos Narrow"/>
        </w:rPr>
        <w:t>:</w:t>
      </w:r>
      <w:r>
        <w:rPr>
          <w:rFonts w:ascii="Arial" w:eastAsia="Arial" w:hAnsi="Arial" w:cs="Arial"/>
          <w:b/>
          <w:bCs/>
          <w:color w:val="156082"/>
        </w:rPr>
        <w:t xml:space="preserve"> </w:t>
      </w:r>
      <w:r>
        <w:rPr>
          <w:rFonts w:ascii="Arial" w:eastAsia="Arial" w:hAnsi="Arial" w:cs="Arial"/>
        </w:rPr>
        <w:t>No existen.</w:t>
      </w:r>
    </w:p>
    <w:p w14:paraId="0D439649" w14:textId="77777777" w:rsidR="005B6F58" w:rsidRDefault="005B6F58">
      <w:pPr>
        <w:pBdr>
          <w:top w:val="nil"/>
          <w:left w:val="nil"/>
          <w:bottom w:val="nil"/>
          <w:right w:val="nil"/>
          <w:between w:val="nil"/>
        </w:pBdr>
        <w:spacing w:after="0"/>
        <w:ind w:left="720"/>
        <w:jc w:val="both"/>
        <w:rPr>
          <w:rFonts w:ascii="Aptos Narrow" w:eastAsia="Aptos Narrow" w:hAnsi="Aptos Narrow" w:cs="Aptos Narrow"/>
          <w:color w:val="000000"/>
        </w:rPr>
      </w:pPr>
    </w:p>
    <w:p w14:paraId="74E921B1" w14:textId="77777777" w:rsidR="005B6F58" w:rsidRDefault="00000000">
      <w:pPr>
        <w:numPr>
          <w:ilvl w:val="0"/>
          <w:numId w:val="14"/>
        </w:numPr>
        <w:pBdr>
          <w:top w:val="nil"/>
          <w:left w:val="nil"/>
          <w:bottom w:val="nil"/>
          <w:right w:val="nil"/>
          <w:between w:val="nil"/>
        </w:pBdr>
        <w:spacing w:after="0"/>
        <w:jc w:val="both"/>
        <w:rPr>
          <w:rFonts w:ascii="Aptos Narrow" w:eastAsia="Aptos Narrow" w:hAnsi="Aptos Narrow" w:cs="Aptos Narrow"/>
        </w:rPr>
      </w:pPr>
      <w:r>
        <w:rPr>
          <w:rFonts w:ascii="Aptos Narrow" w:eastAsia="Aptos Narrow" w:hAnsi="Aptos Narrow" w:cs="Aptos Narrow"/>
          <w:b/>
          <w:bCs/>
          <w:color w:val="156082"/>
        </w:rPr>
        <w:t>Frecuencia de actualización y accesos previstos:</w:t>
      </w:r>
      <w:r>
        <w:rPr>
          <w:rFonts w:ascii="Aptos Narrow" w:eastAsia="Aptos Narrow" w:hAnsi="Aptos Narrow" w:cs="Aptos Narrow"/>
          <w:color w:val="156082"/>
        </w:rPr>
        <w:t xml:space="preserve"> </w:t>
      </w:r>
      <w:r>
        <w:rPr>
          <w:rFonts w:ascii="Aptos Narrow" w:eastAsia="Aptos Narrow" w:hAnsi="Aptos Narrow" w:cs="Aptos Narrow"/>
          <w:color w:val="000000"/>
        </w:rPr>
        <w:t>El dataset se genera mediante la ejecución del pipeline / pasos de transformación realizados.</w:t>
      </w:r>
    </w:p>
    <w:p w14:paraId="2EBE85D4" w14:textId="77777777" w:rsidR="005B6F58" w:rsidRDefault="005B6F58">
      <w:pPr>
        <w:pBdr>
          <w:top w:val="nil"/>
          <w:left w:val="nil"/>
          <w:bottom w:val="nil"/>
          <w:right w:val="nil"/>
          <w:between w:val="nil"/>
        </w:pBdr>
        <w:spacing w:after="0"/>
        <w:ind w:left="720"/>
        <w:rPr>
          <w:rFonts w:ascii="Aptos Narrow" w:eastAsia="Aptos Narrow" w:hAnsi="Aptos Narrow" w:cs="Aptos Narrow"/>
          <w:color w:val="156082"/>
        </w:rPr>
      </w:pPr>
    </w:p>
    <w:p w14:paraId="5E20D986" w14:textId="77777777" w:rsidR="005B6F58" w:rsidRDefault="00000000">
      <w:pPr>
        <w:numPr>
          <w:ilvl w:val="0"/>
          <w:numId w:val="14"/>
        </w:numPr>
        <w:pBdr>
          <w:top w:val="nil"/>
          <w:left w:val="nil"/>
          <w:bottom w:val="nil"/>
          <w:right w:val="nil"/>
          <w:between w:val="nil"/>
        </w:pBdr>
        <w:spacing w:after="0"/>
        <w:jc w:val="both"/>
        <w:rPr>
          <w:rFonts w:ascii="Aptos Narrow" w:eastAsia="Aptos Narrow" w:hAnsi="Aptos Narrow" w:cs="Aptos Narrow"/>
        </w:rPr>
      </w:pPr>
      <w:r>
        <w:rPr>
          <w:rFonts w:ascii="Aptos Narrow" w:eastAsia="Aptos Narrow" w:hAnsi="Aptos Narrow" w:cs="Aptos Narrow"/>
          <w:b/>
          <w:bCs/>
          <w:color w:val="156082"/>
        </w:rPr>
        <w:t>Riesgos y Limitaciones:</w:t>
      </w:r>
      <w:r>
        <w:rPr>
          <w:rFonts w:ascii="Aptos Narrow" w:eastAsia="Aptos Narrow" w:hAnsi="Aptos Narrow" w:cs="Aptos Narrow"/>
          <w:color w:val="156082"/>
        </w:rPr>
        <w:t xml:space="preserve"> </w:t>
      </w:r>
      <w:r>
        <w:rPr>
          <w:rFonts w:ascii="Aptos Narrow" w:eastAsia="Aptos Narrow" w:hAnsi="Aptos Narrow" w:cs="Aptos Narrow"/>
          <w:color w:val="000000"/>
        </w:rPr>
        <w:t>No es dinámico. Al provenir de la fuente UCI Machine repository, no refleja con exactitud las características de una institución específica. Variables limitadas que afectan a una generalización para un modelo predictivo.</w:t>
      </w:r>
    </w:p>
    <w:p w14:paraId="2D45DCC5" w14:textId="77777777" w:rsidR="005B6F58" w:rsidRDefault="005B6F58">
      <w:pPr>
        <w:pBdr>
          <w:top w:val="nil"/>
          <w:left w:val="nil"/>
          <w:bottom w:val="nil"/>
          <w:right w:val="nil"/>
          <w:between w:val="nil"/>
        </w:pBdr>
        <w:spacing w:after="0"/>
        <w:rPr>
          <w:rFonts w:ascii="Aptos Narrow" w:eastAsia="Aptos Narrow" w:hAnsi="Aptos Narrow" w:cs="Aptos Narrow"/>
          <w:color w:val="000000"/>
        </w:rPr>
      </w:pPr>
    </w:p>
    <w:p w14:paraId="6C334B67" w14:textId="77777777" w:rsidR="005B6F58" w:rsidRDefault="005B6F58">
      <w:pPr>
        <w:pBdr>
          <w:top w:val="nil"/>
          <w:left w:val="nil"/>
          <w:bottom w:val="nil"/>
          <w:right w:val="nil"/>
          <w:between w:val="nil"/>
        </w:pBdr>
        <w:spacing w:after="0"/>
        <w:ind w:left="720"/>
        <w:rPr>
          <w:rFonts w:ascii="Aptos Narrow" w:eastAsia="Aptos Narrow" w:hAnsi="Aptos Narrow" w:cs="Aptos Narrow"/>
          <w:color w:val="000000"/>
        </w:rPr>
      </w:pPr>
    </w:p>
    <w:p w14:paraId="06E0A675" w14:textId="77777777" w:rsidR="005B6F58" w:rsidRDefault="00000000">
      <w:pPr>
        <w:numPr>
          <w:ilvl w:val="0"/>
          <w:numId w:val="12"/>
        </w:numPr>
        <w:pBdr>
          <w:top w:val="nil"/>
          <w:left w:val="nil"/>
          <w:bottom w:val="nil"/>
          <w:right w:val="nil"/>
          <w:between w:val="nil"/>
        </w:pBdr>
        <w:spacing w:after="0"/>
        <w:rPr>
          <w:rFonts w:ascii="Aptos Narrow" w:eastAsia="Aptos Narrow" w:hAnsi="Aptos Narrow" w:cs="Aptos Narrow"/>
          <w:b/>
          <w:bCs/>
        </w:rPr>
      </w:pPr>
      <w:r>
        <w:rPr>
          <w:rFonts w:ascii="Aptos Narrow" w:eastAsia="Aptos Narrow" w:hAnsi="Aptos Narrow" w:cs="Aptos Narrow"/>
          <w:b/>
          <w:bCs/>
        </w:rPr>
        <w:t xml:space="preserve">Enfoque del Modelado de los Datos: </w:t>
      </w:r>
    </w:p>
    <w:p w14:paraId="735E8987" w14:textId="77777777" w:rsidR="005B6F58" w:rsidRDefault="005B6F58">
      <w:pPr>
        <w:pBdr>
          <w:top w:val="nil"/>
          <w:left w:val="nil"/>
          <w:bottom w:val="nil"/>
          <w:right w:val="nil"/>
          <w:between w:val="nil"/>
        </w:pBdr>
        <w:spacing w:after="0"/>
        <w:ind w:left="1080"/>
        <w:rPr>
          <w:rFonts w:ascii="Aptos Narrow" w:eastAsia="Aptos Narrow" w:hAnsi="Aptos Narrow" w:cs="Aptos Narrow"/>
          <w:b/>
          <w:bCs/>
          <w:color w:val="000000"/>
        </w:rPr>
      </w:pPr>
    </w:p>
    <w:p w14:paraId="0CCEF4A3" w14:textId="77777777" w:rsidR="005B6F58" w:rsidRDefault="00000000">
      <w:pPr>
        <w:numPr>
          <w:ilvl w:val="0"/>
          <w:numId w:val="3"/>
        </w:numPr>
        <w:pBdr>
          <w:top w:val="nil"/>
          <w:left w:val="nil"/>
          <w:bottom w:val="nil"/>
          <w:right w:val="nil"/>
          <w:between w:val="nil"/>
        </w:pBdr>
        <w:spacing w:after="0"/>
        <w:rPr>
          <w:rFonts w:ascii="Aptos Narrow" w:eastAsia="Aptos Narrow" w:hAnsi="Aptos Narrow" w:cs="Aptos Narrow"/>
        </w:rPr>
      </w:pPr>
      <w:r>
        <w:rPr>
          <w:rFonts w:ascii="Aptos Narrow" w:eastAsia="Aptos Narrow" w:hAnsi="Aptos Narrow" w:cs="Aptos Narrow"/>
          <w:b/>
          <w:bCs/>
          <w:color w:val="156082"/>
        </w:rPr>
        <w:t xml:space="preserve">Modelo relacional normalizado (3FN) (Entidad-Relación | ERD) </w:t>
      </w:r>
    </w:p>
    <w:p w14:paraId="7A8BB69A" w14:textId="77777777" w:rsidR="005B6F58" w:rsidRDefault="005B6F58">
      <w:pPr>
        <w:pBdr>
          <w:top w:val="nil"/>
          <w:left w:val="nil"/>
          <w:bottom w:val="nil"/>
          <w:right w:val="nil"/>
          <w:between w:val="nil"/>
        </w:pBdr>
        <w:spacing w:after="0"/>
        <w:ind w:left="720"/>
        <w:rPr>
          <w:rFonts w:ascii="Aptos Narrow" w:eastAsia="Aptos Narrow" w:hAnsi="Aptos Narrow" w:cs="Aptos Narrow"/>
          <w:b/>
          <w:bCs/>
          <w:color w:val="000000"/>
        </w:rPr>
      </w:pPr>
    </w:p>
    <w:p w14:paraId="5CE92449" w14:textId="77777777" w:rsidR="005B6F58" w:rsidRDefault="00000000">
      <w:pPr>
        <w:numPr>
          <w:ilvl w:val="0"/>
          <w:numId w:val="3"/>
        </w:numPr>
        <w:pBdr>
          <w:top w:val="nil"/>
          <w:left w:val="nil"/>
          <w:bottom w:val="nil"/>
          <w:right w:val="nil"/>
          <w:between w:val="nil"/>
        </w:pBdr>
        <w:spacing w:after="0"/>
        <w:jc w:val="both"/>
        <w:rPr>
          <w:rFonts w:ascii="Aptos Narrow" w:eastAsia="Aptos Narrow" w:hAnsi="Aptos Narrow" w:cs="Aptos Narrow"/>
        </w:rPr>
      </w:pPr>
      <w:r>
        <w:rPr>
          <w:rFonts w:ascii="Aptos Narrow" w:eastAsia="Aptos Narrow" w:hAnsi="Aptos Narrow" w:cs="Aptos Narrow"/>
          <w:b/>
          <w:bCs/>
          <w:color w:val="000000"/>
        </w:rPr>
        <w:t>Seleccionamos</w:t>
      </w:r>
      <w:r>
        <w:rPr>
          <w:rFonts w:ascii="Aptos Narrow" w:eastAsia="Aptos Narrow" w:hAnsi="Aptos Narrow" w:cs="Aptos Narrow"/>
          <w:color w:val="000000"/>
        </w:rPr>
        <w:t xml:space="preserve"> un modelo relacional normalizado en Tercera Forma Normal (3FN). Considerando la estructura de nuestro dataset</w:t>
      </w:r>
      <w:r>
        <w:rPr>
          <w:rFonts w:ascii="Aptos Narrow" w:eastAsia="Aptos Narrow" w:hAnsi="Aptos Narrow" w:cs="Aptos Narrow"/>
        </w:rPr>
        <w:t xml:space="preserve"> </w:t>
      </w:r>
      <w:r>
        <w:rPr>
          <w:rFonts w:ascii="Aptos Narrow" w:eastAsia="Aptos Narrow" w:hAnsi="Aptos Narrow" w:cs="Aptos Narrow"/>
          <w:color w:val="000000"/>
        </w:rPr>
        <w:t>y que de esta forma podemos garantizar tanto consistencia, integridad referencial y escalabilidad en el sistema de persistencia de datos</w:t>
      </w:r>
      <w:r>
        <w:rPr>
          <w:rFonts w:ascii="Aptos Narrow" w:eastAsia="Aptos Narrow" w:hAnsi="Aptos Narrow" w:cs="Aptos Narrow"/>
        </w:rPr>
        <w:t>; a</w:t>
      </w:r>
      <w:r>
        <w:rPr>
          <w:rFonts w:ascii="Aptos Narrow" w:eastAsia="Aptos Narrow" w:hAnsi="Aptos Narrow" w:cs="Aptos Narrow"/>
          <w:color w:val="000000"/>
        </w:rPr>
        <w:t>demás de poder realizar consultas analíticas que nos resulten representativas.</w:t>
      </w:r>
    </w:p>
    <w:p w14:paraId="7721E566" w14:textId="77777777" w:rsidR="005B6F58" w:rsidRDefault="005B6F58">
      <w:pPr>
        <w:pBdr>
          <w:top w:val="nil"/>
          <w:left w:val="nil"/>
          <w:bottom w:val="nil"/>
          <w:right w:val="nil"/>
          <w:between w:val="nil"/>
        </w:pBdr>
        <w:spacing w:after="0"/>
        <w:ind w:left="720"/>
        <w:rPr>
          <w:rFonts w:ascii="Aptos Narrow" w:eastAsia="Aptos Narrow" w:hAnsi="Aptos Narrow" w:cs="Aptos Narrow"/>
          <w:color w:val="000000"/>
        </w:rPr>
      </w:pPr>
    </w:p>
    <w:p w14:paraId="6A6A74EF" w14:textId="77777777" w:rsidR="005B6F58" w:rsidRDefault="00000000">
      <w:pPr>
        <w:numPr>
          <w:ilvl w:val="0"/>
          <w:numId w:val="3"/>
        </w:numPr>
        <w:pBdr>
          <w:top w:val="nil"/>
          <w:left w:val="nil"/>
          <w:bottom w:val="nil"/>
          <w:right w:val="nil"/>
          <w:between w:val="nil"/>
        </w:pBdr>
        <w:spacing w:after="0"/>
        <w:jc w:val="both"/>
        <w:rPr>
          <w:rFonts w:ascii="Aptos Narrow" w:eastAsia="Aptos Narrow" w:hAnsi="Aptos Narrow" w:cs="Aptos Narrow"/>
        </w:rPr>
      </w:pPr>
      <w:r>
        <w:rPr>
          <w:rFonts w:ascii="Aptos Narrow" w:eastAsia="Aptos Narrow" w:hAnsi="Aptos Narrow" w:cs="Aptos Narrow"/>
          <w:b/>
          <w:bCs/>
          <w:color w:val="000000"/>
        </w:rPr>
        <w:t>Las características principales del dataset que justifican el uso del modelo relacional (3FN) son:</w:t>
      </w:r>
    </w:p>
    <w:p w14:paraId="1114F0D5" w14:textId="77777777" w:rsidR="005B6F58" w:rsidRDefault="005B6F58">
      <w:pPr>
        <w:pBdr>
          <w:top w:val="nil"/>
          <w:left w:val="nil"/>
          <w:bottom w:val="nil"/>
          <w:right w:val="nil"/>
          <w:between w:val="nil"/>
        </w:pBdr>
        <w:spacing w:after="0"/>
        <w:ind w:left="720"/>
        <w:rPr>
          <w:rFonts w:ascii="Aptos Narrow" w:eastAsia="Aptos Narrow" w:hAnsi="Aptos Narrow" w:cs="Aptos Narrow"/>
          <w:color w:val="000000"/>
        </w:rPr>
      </w:pPr>
    </w:p>
    <w:p w14:paraId="6B67E674" w14:textId="77777777" w:rsidR="005B6F58" w:rsidRDefault="00000000">
      <w:pPr>
        <w:numPr>
          <w:ilvl w:val="1"/>
          <w:numId w:val="3"/>
        </w:numPr>
        <w:pBdr>
          <w:top w:val="nil"/>
          <w:left w:val="nil"/>
          <w:bottom w:val="nil"/>
          <w:right w:val="nil"/>
          <w:between w:val="nil"/>
        </w:pBdr>
        <w:spacing w:after="0"/>
        <w:jc w:val="both"/>
        <w:rPr>
          <w:rFonts w:ascii="Aptos Narrow" w:eastAsia="Aptos Narrow" w:hAnsi="Aptos Narrow" w:cs="Aptos Narrow"/>
          <w:color w:val="000000"/>
        </w:rPr>
      </w:pPr>
      <w:r>
        <w:rPr>
          <w:rFonts w:ascii="Aptos Narrow" w:eastAsia="Aptos Narrow" w:hAnsi="Aptos Narrow" w:cs="Aptos Narrow"/>
        </w:rPr>
        <w:t xml:space="preserve">El </w:t>
      </w:r>
      <w:r>
        <w:rPr>
          <w:rFonts w:ascii="Aptos Narrow" w:eastAsia="Aptos Narrow" w:hAnsi="Aptos Narrow" w:cs="Aptos Narrow"/>
          <w:color w:val="000000"/>
        </w:rPr>
        <w:t xml:space="preserve">Dataset </w:t>
      </w:r>
      <w:r>
        <w:rPr>
          <w:rFonts w:ascii="Aptos Narrow" w:eastAsia="Aptos Narrow" w:hAnsi="Aptos Narrow" w:cs="Aptos Narrow"/>
        </w:rPr>
        <w:t xml:space="preserve">es de tipo </w:t>
      </w:r>
      <w:r>
        <w:rPr>
          <w:rFonts w:ascii="Aptos Narrow" w:eastAsia="Aptos Narrow" w:hAnsi="Aptos Narrow" w:cs="Aptos Narrow"/>
          <w:color w:val="000000"/>
        </w:rPr>
        <w:t xml:space="preserve"> tabular.</w:t>
      </w:r>
    </w:p>
    <w:p w14:paraId="0C00F07F" w14:textId="77777777" w:rsidR="005B6F58" w:rsidRDefault="00000000">
      <w:pPr>
        <w:numPr>
          <w:ilvl w:val="1"/>
          <w:numId w:val="3"/>
        </w:numPr>
        <w:pBdr>
          <w:top w:val="nil"/>
          <w:left w:val="nil"/>
          <w:bottom w:val="nil"/>
          <w:right w:val="nil"/>
          <w:between w:val="nil"/>
        </w:pBdr>
        <w:spacing w:after="0"/>
        <w:jc w:val="both"/>
        <w:rPr>
          <w:rFonts w:ascii="Aptos Narrow" w:eastAsia="Aptos Narrow" w:hAnsi="Aptos Narrow" w:cs="Aptos Narrow"/>
          <w:color w:val="000000"/>
        </w:rPr>
      </w:pPr>
      <w:r>
        <w:rPr>
          <w:rFonts w:ascii="Aptos Narrow" w:eastAsia="Aptos Narrow" w:hAnsi="Aptos Narrow" w:cs="Aptos Narrow"/>
          <w:color w:val="000000"/>
        </w:rPr>
        <w:t>Los datos están estructurados y nos facilita la implementación de un modelo relacional.</w:t>
      </w:r>
    </w:p>
    <w:p w14:paraId="1B16F176" w14:textId="77777777" w:rsidR="005B6F58" w:rsidRDefault="00000000">
      <w:pPr>
        <w:numPr>
          <w:ilvl w:val="1"/>
          <w:numId w:val="3"/>
        </w:numPr>
        <w:pBdr>
          <w:top w:val="nil"/>
          <w:left w:val="nil"/>
          <w:bottom w:val="nil"/>
          <w:right w:val="nil"/>
          <w:between w:val="nil"/>
        </w:pBdr>
        <w:spacing w:after="0"/>
        <w:jc w:val="both"/>
        <w:rPr>
          <w:rFonts w:ascii="Aptos Narrow" w:eastAsia="Aptos Narrow" w:hAnsi="Aptos Narrow" w:cs="Aptos Narrow"/>
          <w:color w:val="000000"/>
        </w:rPr>
      </w:pPr>
      <w:r>
        <w:rPr>
          <w:rFonts w:ascii="Aptos Narrow" w:eastAsia="Aptos Narrow" w:hAnsi="Aptos Narrow" w:cs="Aptos Narrow"/>
          <w:color w:val="000000"/>
        </w:rPr>
        <w:t>Existen relaciones claras entre las entidades.</w:t>
      </w:r>
    </w:p>
    <w:p w14:paraId="5A39ED9E" w14:textId="77777777" w:rsidR="005B6F58" w:rsidRDefault="005B6F58">
      <w:pPr>
        <w:pBdr>
          <w:top w:val="nil"/>
          <w:left w:val="nil"/>
          <w:bottom w:val="nil"/>
          <w:right w:val="nil"/>
          <w:between w:val="nil"/>
        </w:pBdr>
        <w:spacing w:after="0"/>
        <w:ind w:left="1440"/>
        <w:jc w:val="both"/>
        <w:rPr>
          <w:rFonts w:ascii="Aptos Narrow" w:eastAsia="Aptos Narrow" w:hAnsi="Aptos Narrow" w:cs="Aptos Narrow"/>
          <w:color w:val="000000"/>
        </w:rPr>
      </w:pPr>
    </w:p>
    <w:p w14:paraId="7B5DB79D" w14:textId="77777777" w:rsidR="005B6F58" w:rsidRDefault="00000000">
      <w:pPr>
        <w:numPr>
          <w:ilvl w:val="0"/>
          <w:numId w:val="3"/>
        </w:numPr>
        <w:pBdr>
          <w:top w:val="nil"/>
          <w:left w:val="nil"/>
          <w:bottom w:val="nil"/>
          <w:right w:val="nil"/>
          <w:between w:val="nil"/>
        </w:pBdr>
        <w:spacing w:after="0"/>
        <w:jc w:val="both"/>
        <w:rPr>
          <w:rFonts w:ascii="Aptos Narrow" w:eastAsia="Aptos Narrow" w:hAnsi="Aptos Narrow" w:cs="Aptos Narrow"/>
        </w:rPr>
      </w:pPr>
      <w:r>
        <w:rPr>
          <w:rFonts w:ascii="Aptos Narrow" w:eastAsia="Aptos Narrow" w:hAnsi="Aptos Narrow" w:cs="Aptos Narrow"/>
          <w:color w:val="000000"/>
        </w:rPr>
        <w:t xml:space="preserve">La normalización, permite eliminar la redundancia y dependencias transitivas. </w:t>
      </w:r>
      <w:r>
        <w:rPr>
          <w:rFonts w:ascii="Aptos Narrow" w:eastAsia="Aptos Narrow" w:hAnsi="Aptos Narrow" w:cs="Aptos Narrow"/>
          <w:b/>
          <w:bCs/>
          <w:color w:val="000000"/>
        </w:rPr>
        <w:t>Separando las variables categóricas en tablas de dimensión y manteniendo la información principal en una tabla de hechos</w:t>
      </w:r>
      <w:r>
        <w:rPr>
          <w:rFonts w:ascii="Aptos Narrow" w:eastAsia="Aptos Narrow" w:hAnsi="Aptos Narrow" w:cs="Aptos Narrow"/>
          <w:color w:val="000000"/>
        </w:rPr>
        <w:t>.</w:t>
      </w:r>
    </w:p>
    <w:p w14:paraId="5559ED7B" w14:textId="77777777" w:rsidR="005B6F58" w:rsidRDefault="005B6F58">
      <w:pPr>
        <w:pBdr>
          <w:top w:val="nil"/>
          <w:left w:val="nil"/>
          <w:bottom w:val="nil"/>
          <w:right w:val="nil"/>
          <w:between w:val="nil"/>
        </w:pBdr>
        <w:spacing w:after="0"/>
        <w:ind w:left="720"/>
        <w:jc w:val="both"/>
        <w:rPr>
          <w:rFonts w:ascii="Aptos Narrow" w:eastAsia="Aptos Narrow" w:hAnsi="Aptos Narrow" w:cs="Aptos Narrow"/>
        </w:rPr>
      </w:pPr>
    </w:p>
    <w:p w14:paraId="75F873A7" w14:textId="77777777" w:rsidR="005B6F58" w:rsidRDefault="00000000">
      <w:pPr>
        <w:pBdr>
          <w:top w:val="nil"/>
          <w:left w:val="nil"/>
          <w:bottom w:val="nil"/>
          <w:right w:val="nil"/>
          <w:between w:val="nil"/>
        </w:pBdr>
        <w:spacing w:after="0"/>
        <w:ind w:left="720"/>
        <w:jc w:val="both"/>
        <w:rPr>
          <w:rFonts w:ascii="Aptos Narrow" w:eastAsia="Aptos Narrow" w:hAnsi="Aptos Narrow" w:cs="Aptos Narrow"/>
        </w:rPr>
      </w:pPr>
      <w:r>
        <w:rPr>
          <w:rFonts w:ascii="Aptos Narrow" w:eastAsia="Aptos Narrow" w:hAnsi="Aptos Narrow" w:cs="Aptos Narrow"/>
          <w:noProof/>
        </w:rPr>
        <w:lastRenderedPageBreak/>
        <w:drawing>
          <wp:inline distT="114300" distB="114300" distL="114300" distR="114300" wp14:anchorId="68F33782" wp14:editId="55A55AC8">
            <wp:extent cx="4953953" cy="4191000"/>
            <wp:effectExtent l="0" t="0" r="0" b="0"/>
            <wp:docPr id="196531597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953953" cy="4191000"/>
                    </a:xfrm>
                    <a:prstGeom prst="rect">
                      <a:avLst/>
                    </a:prstGeom>
                    <a:ln/>
                  </pic:spPr>
                </pic:pic>
              </a:graphicData>
            </a:graphic>
          </wp:inline>
        </w:drawing>
      </w:r>
    </w:p>
    <w:p w14:paraId="5779C40E" w14:textId="77777777" w:rsidR="005B6F58" w:rsidRDefault="00000000">
      <w:pPr>
        <w:pBdr>
          <w:top w:val="nil"/>
          <w:left w:val="nil"/>
          <w:bottom w:val="nil"/>
          <w:right w:val="nil"/>
          <w:between w:val="nil"/>
        </w:pBdr>
        <w:spacing w:after="0"/>
        <w:ind w:left="720"/>
        <w:jc w:val="both"/>
        <w:rPr>
          <w:rFonts w:ascii="Aptos Narrow" w:eastAsia="Aptos Narrow" w:hAnsi="Aptos Narrow" w:cs="Aptos Narrow"/>
        </w:rPr>
      </w:pPr>
      <w:r>
        <w:rPr>
          <w:rFonts w:ascii="Aptos Narrow" w:eastAsia="Aptos Narrow" w:hAnsi="Aptos Narrow" w:cs="Aptos Narrow"/>
          <w:noProof/>
        </w:rPr>
        <w:lastRenderedPageBreak/>
        <w:drawing>
          <wp:inline distT="114300" distB="114300" distL="114300" distR="114300" wp14:anchorId="43987B5B" wp14:editId="4BC11D96">
            <wp:extent cx="5612130" cy="5499100"/>
            <wp:effectExtent l="0" t="0" r="0" b="0"/>
            <wp:docPr id="196531597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612130" cy="5499100"/>
                    </a:xfrm>
                    <a:prstGeom prst="rect">
                      <a:avLst/>
                    </a:prstGeom>
                    <a:ln/>
                  </pic:spPr>
                </pic:pic>
              </a:graphicData>
            </a:graphic>
          </wp:inline>
        </w:drawing>
      </w:r>
    </w:p>
    <w:p w14:paraId="7563269F" w14:textId="77777777" w:rsidR="005B6F58" w:rsidRDefault="005B6F58">
      <w:pPr>
        <w:pBdr>
          <w:top w:val="nil"/>
          <w:left w:val="nil"/>
          <w:bottom w:val="nil"/>
          <w:right w:val="nil"/>
          <w:between w:val="nil"/>
        </w:pBdr>
        <w:spacing w:after="0"/>
        <w:ind w:left="720"/>
        <w:jc w:val="both"/>
        <w:rPr>
          <w:rFonts w:ascii="Aptos Narrow" w:eastAsia="Aptos Narrow" w:hAnsi="Aptos Narrow" w:cs="Aptos Narrow"/>
          <w:color w:val="000000"/>
        </w:rPr>
      </w:pPr>
    </w:p>
    <w:p w14:paraId="77CDA449" w14:textId="77777777" w:rsidR="005B6F58" w:rsidRDefault="00000000">
      <w:pPr>
        <w:numPr>
          <w:ilvl w:val="0"/>
          <w:numId w:val="3"/>
        </w:numPr>
        <w:pBdr>
          <w:top w:val="nil"/>
          <w:left w:val="nil"/>
          <w:bottom w:val="nil"/>
          <w:right w:val="nil"/>
          <w:between w:val="nil"/>
        </w:pBdr>
        <w:spacing w:after="0"/>
        <w:jc w:val="both"/>
        <w:rPr>
          <w:rFonts w:ascii="Aptos Narrow" w:eastAsia="Aptos Narrow" w:hAnsi="Aptos Narrow" w:cs="Aptos Narrow"/>
        </w:rPr>
      </w:pPr>
      <w:r>
        <w:rPr>
          <w:rFonts w:ascii="Aptos Narrow" w:eastAsia="Aptos Narrow" w:hAnsi="Aptos Narrow" w:cs="Aptos Narrow"/>
          <w:b/>
          <w:bCs/>
          <w:color w:val="0B769F"/>
        </w:rPr>
        <w:t>¿Cómo enfocamos el Modelo Relacional Normalizado (3FN) para nuestro dataset?</w:t>
      </w:r>
    </w:p>
    <w:p w14:paraId="27246E65" w14:textId="77777777" w:rsidR="005B6F58" w:rsidRDefault="005B6F58">
      <w:pPr>
        <w:pBdr>
          <w:top w:val="nil"/>
          <w:left w:val="nil"/>
          <w:bottom w:val="nil"/>
          <w:right w:val="nil"/>
          <w:between w:val="nil"/>
        </w:pBdr>
        <w:spacing w:after="0"/>
        <w:ind w:left="720"/>
        <w:jc w:val="both"/>
        <w:rPr>
          <w:rFonts w:ascii="Aptos Narrow" w:eastAsia="Aptos Narrow" w:hAnsi="Aptos Narrow" w:cs="Aptos Narrow"/>
          <w:color w:val="000000"/>
        </w:rPr>
      </w:pPr>
    </w:p>
    <w:p w14:paraId="3BABE57E" w14:textId="77777777" w:rsidR="005B6F58" w:rsidRDefault="00000000">
      <w:pPr>
        <w:numPr>
          <w:ilvl w:val="1"/>
          <w:numId w:val="3"/>
        </w:numPr>
        <w:pBdr>
          <w:top w:val="nil"/>
          <w:left w:val="nil"/>
          <w:bottom w:val="nil"/>
          <w:right w:val="nil"/>
          <w:between w:val="nil"/>
        </w:pBdr>
        <w:spacing w:after="0"/>
        <w:jc w:val="both"/>
        <w:rPr>
          <w:rFonts w:ascii="Aptos Narrow" w:eastAsia="Aptos Narrow" w:hAnsi="Aptos Narrow" w:cs="Aptos Narrow"/>
          <w:color w:val="000000"/>
        </w:rPr>
      </w:pPr>
      <w:r>
        <w:rPr>
          <w:rFonts w:ascii="Aptos Narrow" w:eastAsia="Aptos Narrow" w:hAnsi="Aptos Narrow" w:cs="Aptos Narrow"/>
          <w:color w:val="000000"/>
        </w:rPr>
        <w:t xml:space="preserve">Separamos las tablas de catálogo (dimensiones) de la tabla principal y una tabla de hechos. </w:t>
      </w:r>
    </w:p>
    <w:p w14:paraId="4C8FF395" w14:textId="77777777" w:rsidR="005B6F58" w:rsidRDefault="005B6F58">
      <w:pPr>
        <w:pBdr>
          <w:top w:val="nil"/>
          <w:left w:val="nil"/>
          <w:bottom w:val="nil"/>
          <w:right w:val="nil"/>
          <w:between w:val="nil"/>
        </w:pBdr>
        <w:spacing w:after="0"/>
        <w:ind w:left="720"/>
        <w:rPr>
          <w:rFonts w:ascii="Aptos Narrow" w:eastAsia="Aptos Narrow" w:hAnsi="Aptos Narrow" w:cs="Aptos Narrow"/>
          <w:color w:val="000000"/>
        </w:rPr>
      </w:pPr>
    </w:p>
    <w:p w14:paraId="498068AE" w14:textId="77777777" w:rsidR="005B6F58" w:rsidRDefault="00000000">
      <w:pPr>
        <w:numPr>
          <w:ilvl w:val="1"/>
          <w:numId w:val="3"/>
        </w:numPr>
        <w:pBdr>
          <w:top w:val="nil"/>
          <w:left w:val="nil"/>
          <w:bottom w:val="nil"/>
          <w:right w:val="nil"/>
          <w:between w:val="nil"/>
        </w:pBdr>
        <w:spacing w:after="0"/>
        <w:jc w:val="both"/>
        <w:rPr>
          <w:rFonts w:ascii="Aptos Narrow" w:eastAsia="Aptos Narrow" w:hAnsi="Aptos Narrow" w:cs="Aptos Narrow"/>
          <w:color w:val="000000"/>
        </w:rPr>
      </w:pPr>
      <w:r>
        <w:rPr>
          <w:rFonts w:ascii="Aptos Narrow" w:eastAsia="Aptos Narrow" w:hAnsi="Aptos Narrow" w:cs="Aptos Narrow"/>
          <w:color w:val="000000"/>
        </w:rPr>
        <w:t xml:space="preserve">Las dimensiones o catálogos almacenarán el significado de las variables codificadas (p. ej., curso, modo de acceso, nacionalidad), evitando redundancia y dependencias transitivas en la tabla de estudiantes. </w:t>
      </w:r>
    </w:p>
    <w:p w14:paraId="5E3CB4F9" w14:textId="77777777" w:rsidR="005B6F58" w:rsidRDefault="005B6F58">
      <w:pPr>
        <w:pBdr>
          <w:top w:val="nil"/>
          <w:left w:val="nil"/>
          <w:bottom w:val="nil"/>
          <w:right w:val="nil"/>
          <w:between w:val="nil"/>
        </w:pBdr>
        <w:spacing w:after="0"/>
        <w:ind w:left="720"/>
        <w:rPr>
          <w:rFonts w:ascii="Aptos Narrow" w:eastAsia="Aptos Narrow" w:hAnsi="Aptos Narrow" w:cs="Aptos Narrow"/>
          <w:color w:val="000000"/>
        </w:rPr>
      </w:pPr>
    </w:p>
    <w:p w14:paraId="59F7A586" w14:textId="77777777" w:rsidR="005B6F58" w:rsidRDefault="00000000">
      <w:pPr>
        <w:numPr>
          <w:ilvl w:val="1"/>
          <w:numId w:val="3"/>
        </w:numPr>
        <w:pBdr>
          <w:top w:val="nil"/>
          <w:left w:val="nil"/>
          <w:bottom w:val="nil"/>
          <w:right w:val="nil"/>
          <w:between w:val="nil"/>
        </w:pBdr>
        <w:spacing w:after="0"/>
        <w:jc w:val="both"/>
        <w:rPr>
          <w:rFonts w:ascii="Aptos Narrow" w:eastAsia="Aptos Narrow" w:hAnsi="Aptos Narrow" w:cs="Aptos Narrow"/>
          <w:color w:val="000000"/>
        </w:rPr>
      </w:pPr>
      <w:r>
        <w:rPr>
          <w:rFonts w:ascii="Aptos Narrow" w:eastAsia="Aptos Narrow" w:hAnsi="Aptos Narrow" w:cs="Aptos Narrow"/>
          <w:color w:val="000000"/>
        </w:rPr>
        <w:t xml:space="preserve">La tabla de hechos contiene un registro por estudiante y referencia a las dimensiones mediante claves foráneas, garantizando integridad referencial y consistencia. </w:t>
      </w:r>
    </w:p>
    <w:p w14:paraId="0C95E332" w14:textId="77777777" w:rsidR="005B6F58" w:rsidRDefault="005B6F58">
      <w:pPr>
        <w:pBdr>
          <w:top w:val="nil"/>
          <w:left w:val="nil"/>
          <w:bottom w:val="nil"/>
          <w:right w:val="nil"/>
          <w:between w:val="nil"/>
        </w:pBdr>
        <w:spacing w:after="0"/>
        <w:ind w:left="720"/>
        <w:rPr>
          <w:rFonts w:ascii="Aptos Narrow" w:eastAsia="Aptos Narrow" w:hAnsi="Aptos Narrow" w:cs="Aptos Narrow"/>
          <w:color w:val="000000"/>
        </w:rPr>
      </w:pPr>
    </w:p>
    <w:p w14:paraId="6D399CA6" w14:textId="77777777" w:rsidR="005B6F58" w:rsidRDefault="00000000">
      <w:pPr>
        <w:numPr>
          <w:ilvl w:val="1"/>
          <w:numId w:val="3"/>
        </w:numPr>
        <w:pBdr>
          <w:top w:val="nil"/>
          <w:left w:val="nil"/>
          <w:bottom w:val="nil"/>
          <w:right w:val="nil"/>
          <w:between w:val="nil"/>
        </w:pBdr>
        <w:jc w:val="both"/>
        <w:rPr>
          <w:rFonts w:ascii="Aptos Narrow" w:eastAsia="Aptos Narrow" w:hAnsi="Aptos Narrow" w:cs="Aptos Narrow"/>
          <w:color w:val="000000"/>
        </w:rPr>
      </w:pPr>
      <w:r>
        <w:rPr>
          <w:rFonts w:ascii="Aptos Narrow" w:eastAsia="Aptos Narrow" w:hAnsi="Aptos Narrow" w:cs="Aptos Narrow"/>
          <w:color w:val="000000"/>
        </w:rPr>
        <w:lastRenderedPageBreak/>
        <w:t xml:space="preserve">Este diseño facilita el mantenimiento de nuestro sistema, soporta consultas analíticas y </w:t>
      </w:r>
      <w:r>
        <w:rPr>
          <w:rFonts w:ascii="Aptos Narrow" w:eastAsia="Aptos Narrow" w:hAnsi="Aptos Narrow" w:cs="Aptos Narrow"/>
        </w:rPr>
        <w:t>permite la evolución</w:t>
      </w:r>
      <w:r>
        <w:rPr>
          <w:rFonts w:ascii="Aptos Narrow" w:eastAsia="Aptos Narrow" w:hAnsi="Aptos Narrow" w:cs="Aptos Narrow"/>
          <w:color w:val="000000"/>
        </w:rPr>
        <w:t xml:space="preserve"> del sistema incorporando nuevos catálogos o atributos sin duplicación de datos.</w:t>
      </w:r>
    </w:p>
    <w:p w14:paraId="563B81F1" w14:textId="77777777" w:rsidR="005B6F58" w:rsidRDefault="005B6F58">
      <w:pPr>
        <w:rPr>
          <w:rFonts w:ascii="Aptos Narrow" w:eastAsia="Aptos Narrow" w:hAnsi="Aptos Narrow" w:cs="Aptos Narrow"/>
          <w:b/>
          <w:bCs/>
        </w:rPr>
      </w:pPr>
    </w:p>
    <w:p w14:paraId="43F4DB22" w14:textId="77777777" w:rsidR="005B6F58" w:rsidRDefault="00000000">
      <w:pPr>
        <w:numPr>
          <w:ilvl w:val="0"/>
          <w:numId w:val="3"/>
        </w:numPr>
        <w:pBdr>
          <w:top w:val="nil"/>
          <w:left w:val="nil"/>
          <w:bottom w:val="nil"/>
          <w:right w:val="nil"/>
          <w:between w:val="nil"/>
        </w:pBdr>
        <w:spacing w:after="0"/>
        <w:jc w:val="both"/>
        <w:rPr>
          <w:rFonts w:ascii="Aptos Narrow" w:eastAsia="Aptos Narrow" w:hAnsi="Aptos Narrow" w:cs="Aptos Narrow"/>
        </w:rPr>
      </w:pPr>
      <w:r>
        <w:rPr>
          <w:rFonts w:ascii="Aptos Narrow" w:eastAsia="Aptos Narrow" w:hAnsi="Aptos Narrow" w:cs="Aptos Narrow"/>
          <w:b/>
          <w:bCs/>
          <w:color w:val="0B769F"/>
        </w:rPr>
        <w:t>Dimensiones del modelo de datos para y su justificación</w:t>
      </w:r>
    </w:p>
    <w:p w14:paraId="2387865D" w14:textId="77777777" w:rsidR="005B6F58" w:rsidRDefault="005B6F58">
      <w:pPr>
        <w:pBdr>
          <w:top w:val="nil"/>
          <w:left w:val="nil"/>
          <w:bottom w:val="nil"/>
          <w:right w:val="nil"/>
          <w:between w:val="nil"/>
        </w:pBdr>
        <w:spacing w:after="0"/>
        <w:ind w:left="720"/>
        <w:jc w:val="both"/>
        <w:rPr>
          <w:rFonts w:ascii="Aptos Narrow" w:eastAsia="Aptos Narrow" w:hAnsi="Aptos Narrow" w:cs="Aptos Narrow"/>
          <w:b/>
          <w:bCs/>
          <w:color w:val="0B769F"/>
        </w:rPr>
      </w:pPr>
    </w:p>
    <w:p w14:paraId="213A5D8D" w14:textId="77777777" w:rsidR="005B6F58" w:rsidRDefault="00000000">
      <w:pPr>
        <w:numPr>
          <w:ilvl w:val="0"/>
          <w:numId w:val="7"/>
        </w:numPr>
        <w:pBdr>
          <w:top w:val="nil"/>
          <w:left w:val="nil"/>
          <w:bottom w:val="nil"/>
          <w:right w:val="nil"/>
          <w:between w:val="nil"/>
        </w:pBdr>
        <w:spacing w:after="0"/>
        <w:rPr>
          <w:rFonts w:ascii="Aptos Narrow" w:eastAsia="Aptos Narrow" w:hAnsi="Aptos Narrow" w:cs="Aptos Narrow"/>
          <w:color w:val="000000"/>
        </w:rPr>
      </w:pPr>
      <w:r>
        <w:rPr>
          <w:rFonts w:ascii="Aptos Narrow" w:eastAsia="Aptos Narrow" w:hAnsi="Aptos Narrow" w:cs="Aptos Narrow"/>
          <w:color w:val="000000"/>
        </w:rPr>
        <w:t xml:space="preserve">En el modelo relacional propuesto, se han definido tablas de dimensión para representar variables categóricas codificadas, que presentan dependencias transitivas, respecto a la tabla principal de hechos. </w:t>
      </w:r>
    </w:p>
    <w:p w14:paraId="5723B3CD" w14:textId="77777777" w:rsidR="005B6F58" w:rsidRDefault="005B6F58">
      <w:pPr>
        <w:pBdr>
          <w:top w:val="nil"/>
          <w:left w:val="nil"/>
          <w:bottom w:val="nil"/>
          <w:right w:val="nil"/>
          <w:between w:val="nil"/>
        </w:pBdr>
        <w:spacing w:after="0"/>
        <w:rPr>
          <w:rFonts w:ascii="Aptos Narrow" w:eastAsia="Aptos Narrow" w:hAnsi="Aptos Narrow" w:cs="Aptos Narrow"/>
          <w:b/>
          <w:bCs/>
          <w:color w:val="000000"/>
        </w:rPr>
      </w:pPr>
    </w:p>
    <w:p w14:paraId="0FB5A78D" w14:textId="77777777" w:rsidR="005B6F58" w:rsidRDefault="00000000">
      <w:pPr>
        <w:spacing w:after="0"/>
        <w:ind w:left="720"/>
        <w:rPr>
          <w:rFonts w:ascii="Aptos Narrow" w:eastAsia="Aptos Narrow" w:hAnsi="Aptos Narrow" w:cs="Aptos Narrow"/>
          <w:b/>
          <w:bCs/>
          <w:color w:val="153D63"/>
        </w:rPr>
      </w:pPr>
      <w:r>
        <w:rPr>
          <w:rFonts w:ascii="Aptos Narrow" w:eastAsia="Aptos Narrow" w:hAnsi="Aptos Narrow" w:cs="Aptos Narrow"/>
          <w:b/>
          <w:bCs/>
          <w:color w:val="153D63"/>
        </w:rPr>
        <w:t>Estudiante</w:t>
      </w:r>
    </w:p>
    <w:p w14:paraId="46E98B2A" w14:textId="77777777" w:rsidR="005B6F58" w:rsidRDefault="005B6F58">
      <w:pPr>
        <w:spacing w:after="0"/>
        <w:ind w:left="720"/>
        <w:rPr>
          <w:rFonts w:ascii="Aptos Narrow" w:eastAsia="Aptos Narrow" w:hAnsi="Aptos Narrow" w:cs="Aptos Narrow"/>
          <w:b/>
          <w:bCs/>
        </w:rPr>
      </w:pPr>
    </w:p>
    <w:p w14:paraId="088C93EB" w14:textId="77777777" w:rsidR="005B6F58" w:rsidRDefault="00000000">
      <w:pPr>
        <w:spacing w:after="0"/>
        <w:ind w:left="720"/>
        <w:rPr>
          <w:rFonts w:ascii="Aptos Narrow" w:eastAsia="Aptos Narrow" w:hAnsi="Aptos Narrow" w:cs="Aptos Narrow"/>
          <w:b/>
          <w:bCs/>
          <w:color w:val="0F4761"/>
        </w:rPr>
      </w:pPr>
      <w:r>
        <w:rPr>
          <w:rFonts w:ascii="Aptos Narrow" w:eastAsia="Aptos Narrow" w:hAnsi="Aptos Narrow" w:cs="Aptos Narrow"/>
          <w:b/>
          <w:bCs/>
          <w:color w:val="0F4761"/>
        </w:rPr>
        <w:t>├── admisión</w:t>
      </w:r>
    </w:p>
    <w:p w14:paraId="141340B1" w14:textId="77777777" w:rsidR="005B6F58" w:rsidRDefault="00000000">
      <w:pPr>
        <w:spacing w:after="0"/>
        <w:ind w:left="720"/>
        <w:rPr>
          <w:rFonts w:ascii="Aptos Narrow" w:eastAsia="Aptos Narrow" w:hAnsi="Aptos Narrow" w:cs="Aptos Narrow"/>
          <w:b/>
          <w:bCs/>
          <w:color w:val="0F4761"/>
        </w:rPr>
      </w:pPr>
      <w:r>
        <w:rPr>
          <w:rFonts w:ascii="Aptos Narrow" w:eastAsia="Aptos Narrow" w:hAnsi="Aptos Narrow" w:cs="Aptos Narrow"/>
          <w:b/>
          <w:bCs/>
          <w:color w:val="0F4761"/>
        </w:rPr>
        <w:t>├── familia</w:t>
      </w:r>
    </w:p>
    <w:p w14:paraId="41A5811F" w14:textId="77777777" w:rsidR="005B6F58" w:rsidRDefault="00000000">
      <w:pPr>
        <w:spacing w:after="0"/>
        <w:ind w:left="720"/>
        <w:rPr>
          <w:rFonts w:ascii="Aptos Narrow" w:eastAsia="Aptos Narrow" w:hAnsi="Aptos Narrow" w:cs="Aptos Narrow"/>
          <w:b/>
          <w:bCs/>
          <w:color w:val="0F4761"/>
        </w:rPr>
      </w:pPr>
      <w:r>
        <w:rPr>
          <w:rFonts w:ascii="Aptos Narrow" w:eastAsia="Aptos Narrow" w:hAnsi="Aptos Narrow" w:cs="Aptos Narrow"/>
          <w:b/>
          <w:bCs/>
          <w:color w:val="0F4761"/>
        </w:rPr>
        <w:t>├── financiero</w:t>
      </w:r>
    </w:p>
    <w:p w14:paraId="05574C4B" w14:textId="77777777" w:rsidR="005B6F58" w:rsidRDefault="00000000">
      <w:pPr>
        <w:spacing w:after="0"/>
        <w:ind w:left="720"/>
        <w:rPr>
          <w:rFonts w:ascii="Aptos Narrow" w:eastAsia="Aptos Narrow" w:hAnsi="Aptos Narrow" w:cs="Aptos Narrow"/>
          <w:b/>
          <w:bCs/>
          <w:color w:val="0F4761"/>
        </w:rPr>
      </w:pPr>
      <w:r>
        <w:rPr>
          <w:rFonts w:ascii="Aptos Narrow" w:eastAsia="Aptos Narrow" w:hAnsi="Aptos Narrow" w:cs="Aptos Narrow"/>
          <w:b/>
          <w:bCs/>
          <w:color w:val="0F4761"/>
        </w:rPr>
        <w:t>├── rendimiento_sem1</w:t>
      </w:r>
    </w:p>
    <w:p w14:paraId="01169E69" w14:textId="77777777" w:rsidR="005B6F58" w:rsidRDefault="00000000">
      <w:pPr>
        <w:spacing w:after="0"/>
        <w:ind w:left="720"/>
        <w:rPr>
          <w:rFonts w:ascii="Aptos Narrow" w:eastAsia="Aptos Narrow" w:hAnsi="Aptos Narrow" w:cs="Aptos Narrow"/>
          <w:b/>
          <w:bCs/>
          <w:color w:val="0F4761"/>
        </w:rPr>
      </w:pPr>
      <w:r>
        <w:rPr>
          <w:rFonts w:ascii="Aptos Narrow" w:eastAsia="Aptos Narrow" w:hAnsi="Aptos Narrow" w:cs="Aptos Narrow"/>
          <w:b/>
          <w:bCs/>
          <w:color w:val="0F4761"/>
        </w:rPr>
        <w:t>├── rendimiento_sem2</w:t>
      </w:r>
    </w:p>
    <w:p w14:paraId="5BC7C85B" w14:textId="77777777" w:rsidR="005B6F58" w:rsidRDefault="00000000">
      <w:pPr>
        <w:spacing w:after="0"/>
        <w:ind w:left="720"/>
        <w:rPr>
          <w:rFonts w:ascii="Aptos Narrow" w:eastAsia="Aptos Narrow" w:hAnsi="Aptos Narrow" w:cs="Aptos Narrow"/>
          <w:b/>
          <w:bCs/>
          <w:color w:val="0F4761"/>
        </w:rPr>
      </w:pPr>
      <w:r>
        <w:rPr>
          <w:rFonts w:ascii="Aptos Narrow" w:eastAsia="Aptos Narrow" w:hAnsi="Aptos Narrow" w:cs="Aptos Narrow"/>
          <w:b/>
          <w:bCs/>
          <w:color w:val="0F4761"/>
        </w:rPr>
        <w:t>├── contexto_economico</w:t>
      </w:r>
    </w:p>
    <w:p w14:paraId="1A5E3D54" w14:textId="77777777" w:rsidR="005B6F58" w:rsidRDefault="00000000">
      <w:pPr>
        <w:pBdr>
          <w:top w:val="nil"/>
          <w:left w:val="nil"/>
          <w:bottom w:val="nil"/>
          <w:right w:val="nil"/>
          <w:between w:val="nil"/>
        </w:pBdr>
        <w:spacing w:after="0"/>
        <w:ind w:left="720"/>
        <w:rPr>
          <w:rFonts w:ascii="Aptos Narrow" w:eastAsia="Aptos Narrow" w:hAnsi="Aptos Narrow" w:cs="Aptos Narrow"/>
          <w:b/>
          <w:bCs/>
          <w:color w:val="0F4761"/>
        </w:rPr>
      </w:pPr>
      <w:r>
        <w:rPr>
          <w:rFonts w:ascii="Aptos Narrow" w:eastAsia="Aptos Narrow" w:hAnsi="Aptos Narrow" w:cs="Aptos Narrow"/>
          <w:b/>
          <w:bCs/>
          <w:color w:val="0F4761"/>
        </w:rPr>
        <w:t>└── resultado_estudiante</w:t>
      </w:r>
    </w:p>
    <w:p w14:paraId="2C637E88" w14:textId="77777777" w:rsidR="005B6F58" w:rsidRDefault="005B6F58">
      <w:pPr>
        <w:pBdr>
          <w:top w:val="nil"/>
          <w:left w:val="nil"/>
          <w:bottom w:val="nil"/>
          <w:right w:val="nil"/>
          <w:between w:val="nil"/>
        </w:pBdr>
        <w:spacing w:after="0"/>
        <w:ind w:left="720"/>
        <w:rPr>
          <w:rFonts w:ascii="Aptos Narrow" w:eastAsia="Aptos Narrow" w:hAnsi="Aptos Narrow" w:cs="Aptos Narrow"/>
          <w:b/>
          <w:bCs/>
        </w:rPr>
      </w:pPr>
    </w:p>
    <w:p w14:paraId="7FF9F807" w14:textId="77777777" w:rsidR="005B6F58" w:rsidRDefault="00000000">
      <w:pPr>
        <w:pBdr>
          <w:top w:val="nil"/>
          <w:left w:val="nil"/>
          <w:bottom w:val="nil"/>
          <w:right w:val="nil"/>
          <w:between w:val="nil"/>
        </w:pBdr>
        <w:spacing w:after="0"/>
        <w:ind w:left="720"/>
        <w:rPr>
          <w:rFonts w:ascii="Aptos Narrow" w:eastAsia="Aptos Narrow" w:hAnsi="Aptos Narrow" w:cs="Aptos Narrow"/>
          <w:b/>
          <w:bCs/>
          <w:color w:val="000000"/>
        </w:rPr>
      </w:pPr>
      <w:r>
        <w:rPr>
          <w:rFonts w:ascii="Aptos Narrow" w:eastAsia="Aptos Narrow" w:hAnsi="Aptos Narrow" w:cs="Aptos Narrow"/>
          <w:b/>
          <w:bCs/>
          <w:color w:val="000000"/>
        </w:rPr>
        <w:t>A continuación, se describen las dimensiones implementadas:</w:t>
      </w:r>
    </w:p>
    <w:p w14:paraId="33AD0F77" w14:textId="77777777" w:rsidR="005B6F58" w:rsidRDefault="005B6F58">
      <w:pPr>
        <w:pBdr>
          <w:top w:val="nil"/>
          <w:left w:val="nil"/>
          <w:bottom w:val="nil"/>
          <w:right w:val="nil"/>
          <w:between w:val="nil"/>
        </w:pBdr>
        <w:spacing w:after="0"/>
        <w:ind w:left="720"/>
        <w:rPr>
          <w:rFonts w:ascii="Aptos Narrow" w:eastAsia="Aptos Narrow" w:hAnsi="Aptos Narrow" w:cs="Aptos Narrow"/>
          <w:color w:val="000000"/>
        </w:rPr>
      </w:pPr>
    </w:p>
    <w:p w14:paraId="113729DD" w14:textId="77777777" w:rsidR="005B6F58" w:rsidRDefault="00000000">
      <w:pPr>
        <w:numPr>
          <w:ilvl w:val="1"/>
          <w:numId w:val="3"/>
        </w:numPr>
        <w:pBdr>
          <w:top w:val="nil"/>
          <w:left w:val="nil"/>
          <w:bottom w:val="nil"/>
          <w:right w:val="nil"/>
          <w:between w:val="nil"/>
        </w:pBdr>
        <w:spacing w:after="0"/>
        <w:jc w:val="both"/>
        <w:rPr>
          <w:rFonts w:ascii="Aptos Narrow" w:eastAsia="Aptos Narrow" w:hAnsi="Aptos Narrow" w:cs="Aptos Narrow"/>
          <w:b/>
          <w:bCs/>
          <w:color w:val="000000"/>
        </w:rPr>
      </w:pPr>
      <w:r>
        <w:rPr>
          <w:rFonts w:ascii="Aptos Narrow" w:eastAsia="Aptos Narrow" w:hAnsi="Aptos Narrow" w:cs="Aptos Narrow"/>
          <w:b/>
          <w:bCs/>
          <w:color w:val="000000"/>
          <w:u w:val="single"/>
        </w:rPr>
        <w:t>Tabla o Dimensión: dim_</w:t>
      </w:r>
      <w:r>
        <w:rPr>
          <w:rFonts w:ascii="Aptos Narrow" w:eastAsia="Aptos Narrow" w:hAnsi="Aptos Narrow" w:cs="Aptos Narrow"/>
          <w:b/>
          <w:bCs/>
          <w:u w:val="single"/>
        </w:rPr>
        <w:t>admision</w:t>
      </w:r>
    </w:p>
    <w:p w14:paraId="0C4DD0C4" w14:textId="77777777" w:rsidR="005B6F58" w:rsidRDefault="00000000">
      <w:pPr>
        <w:pBdr>
          <w:top w:val="nil"/>
          <w:left w:val="nil"/>
          <w:bottom w:val="nil"/>
          <w:right w:val="nil"/>
          <w:between w:val="nil"/>
        </w:pBdr>
        <w:spacing w:after="0"/>
        <w:ind w:left="1416"/>
        <w:rPr>
          <w:rFonts w:ascii="Aptos Narrow" w:eastAsia="Aptos Narrow" w:hAnsi="Aptos Narrow" w:cs="Aptos Narrow"/>
          <w:color w:val="000000"/>
        </w:rPr>
      </w:pPr>
      <w:r>
        <w:rPr>
          <w:rFonts w:ascii="Aptos Narrow" w:eastAsia="Aptos Narrow" w:hAnsi="Aptos Narrow" w:cs="Aptos Narrow"/>
          <w:b/>
          <w:bCs/>
          <w:color w:val="000000"/>
        </w:rPr>
        <w:t>Descripción / justificación:</w:t>
      </w:r>
      <w:r>
        <w:rPr>
          <w:rFonts w:ascii="Aptos Narrow" w:eastAsia="Aptos Narrow" w:hAnsi="Aptos Narrow" w:cs="Aptos Narrow"/>
          <w:color w:val="000000"/>
        </w:rPr>
        <w:br/>
        <w:t>Contiene el catálogo de programas académicos disponibles en la institución.</w:t>
      </w:r>
    </w:p>
    <w:p w14:paraId="204E9BA3" w14:textId="77777777" w:rsidR="005B6F58" w:rsidRDefault="00000000">
      <w:pPr>
        <w:pBdr>
          <w:top w:val="nil"/>
          <w:left w:val="nil"/>
          <w:bottom w:val="nil"/>
          <w:right w:val="nil"/>
          <w:between w:val="nil"/>
        </w:pBdr>
        <w:spacing w:after="0"/>
        <w:ind w:left="720" w:firstLine="696"/>
        <w:rPr>
          <w:rFonts w:ascii="Aptos Narrow" w:eastAsia="Aptos Narrow" w:hAnsi="Aptos Narrow" w:cs="Aptos Narrow"/>
          <w:color w:val="000000"/>
        </w:rPr>
      </w:pPr>
      <w:r>
        <w:rPr>
          <w:rFonts w:ascii="Aptos Narrow" w:eastAsia="Aptos Narrow" w:hAnsi="Aptos Narrow" w:cs="Aptos Narrow"/>
          <w:b/>
          <w:bCs/>
          <w:color w:val="000000"/>
        </w:rPr>
        <w:t>Estructura:</w:t>
      </w:r>
    </w:p>
    <w:p w14:paraId="02B58B0B" w14:textId="77777777" w:rsidR="005B6F58" w:rsidRDefault="00000000">
      <w:pPr>
        <w:numPr>
          <w:ilvl w:val="0"/>
          <w:numId w:val="6"/>
        </w:numPr>
        <w:pBdr>
          <w:top w:val="nil"/>
          <w:left w:val="nil"/>
          <w:bottom w:val="nil"/>
          <w:right w:val="nil"/>
          <w:between w:val="nil"/>
        </w:pBdr>
        <w:spacing w:after="0"/>
        <w:rPr>
          <w:rFonts w:ascii="Aptos Narrow" w:eastAsia="Aptos Narrow" w:hAnsi="Aptos Narrow" w:cs="Aptos Narrow"/>
          <w:color w:val="000000"/>
        </w:rPr>
      </w:pPr>
      <w:r>
        <w:rPr>
          <w:rFonts w:ascii="Aptos Narrow" w:eastAsia="Aptos Narrow" w:hAnsi="Aptos Narrow" w:cs="Aptos Narrow"/>
        </w:rPr>
        <w:t>id_admision</w:t>
      </w:r>
      <w:r>
        <w:rPr>
          <w:rFonts w:ascii="Aptos Narrow" w:eastAsia="Aptos Narrow" w:hAnsi="Aptos Narrow" w:cs="Aptos Narrow"/>
          <w:color w:val="000000"/>
        </w:rPr>
        <w:t xml:space="preserve"> (Primary Key): Identificador numérico del curso.</w:t>
      </w:r>
      <w:r>
        <w:rPr>
          <w:noProof/>
        </w:rPr>
        <mc:AlternateContent>
          <mc:Choice Requires="wps">
            <w:drawing>
              <wp:anchor distT="0" distB="0" distL="114300" distR="114300" simplePos="0" relativeHeight="251658240" behindDoc="0" locked="0" layoutInCell="1" hidden="0" allowOverlap="1" wp14:anchorId="4A98E0ED" wp14:editId="65F9D157">
                <wp:simplePos x="0" y="0"/>
                <wp:positionH relativeFrom="column">
                  <wp:posOffset>668656</wp:posOffset>
                </wp:positionH>
                <wp:positionV relativeFrom="paragraph">
                  <wp:posOffset>51436</wp:posOffset>
                </wp:positionV>
                <wp:extent cx="135890" cy="358775"/>
                <wp:effectExtent l="0" t="0" r="0" b="0"/>
                <wp:wrapNone/>
                <wp:docPr id="1965315969" name="Corchete izquierdo 1965315969"/>
                <wp:cNvGraphicFramePr/>
                <a:graphic xmlns:a="http://schemas.openxmlformats.org/drawingml/2006/main">
                  <a:graphicData uri="http://schemas.microsoft.com/office/word/2010/wordprocessingShape">
                    <wps:wsp>
                      <wps:cNvSpPr/>
                      <wps:spPr>
                        <a:xfrm>
                          <a:off x="5287580" y="3610138"/>
                          <a:ext cx="116840" cy="339725"/>
                        </a:xfrm>
                        <a:prstGeom prst="leftBrace">
                          <a:avLst>
                            <a:gd name="adj1" fmla="val 8333"/>
                            <a:gd name="adj2" fmla="val 50000"/>
                          </a:avLst>
                        </a:prstGeom>
                        <a:noFill/>
                        <a:ln w="9525" cap="flat" cmpd="sng">
                          <a:solidFill>
                            <a:schemeClr val="dk1"/>
                          </a:solidFill>
                          <a:prstDash val="solid"/>
                          <a:miter lim="800000"/>
                          <a:headEnd type="none" w="sm" len="sm"/>
                          <a:tailEnd type="none" w="sm" len="sm"/>
                        </a:ln>
                      </wps:spPr>
                      <wps:txbx>
                        <w:txbxContent>
                          <w:p w14:paraId="3C32505B" w14:textId="77777777" w:rsidR="005B6F58" w:rsidRDefault="005B6F5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type w14:anchorId="4A98E0ED"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Corchete izquierdo 1965315969" o:spid="_x0000_s1026" type="#_x0000_t87" style="position:absolute;left:0;text-align:left;margin-left:52.65pt;margin-top:4.05pt;width:10.7pt;height:28.2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" adj="619" strokecolor="black [3200]">
                <v:stroke startarrowwidth="narrow" startarrowlength="short" endarrowwidth="narrow" endarrowlength="short" joinstyle="miter"/>
                <v:textbox inset="2.53958mm,2.53958mm,2.53958mm,2.53958mm">
                  <w:txbxContent>
                    <w:p w14:paraId="3C32505B" w14:textId="77777777" w:rsidR="005B6F58" w:rsidRDefault="005B6F58">
                      <w:pPr>
                        <w:spacing w:after="0" w:line="240" w:lineRule="auto"/>
                        <w:textDirection w:val="btLr"/>
                      </w:pPr>
                    </w:p>
                  </w:txbxContent>
                </v:textbox>
              </v:shape>
            </w:pict>
          </mc:Fallback>
        </mc:AlternateContent>
      </w:r>
    </w:p>
    <w:p w14:paraId="09A3DBC6" w14:textId="77777777" w:rsidR="005B6F58" w:rsidRDefault="00000000">
      <w:pPr>
        <w:numPr>
          <w:ilvl w:val="0"/>
          <w:numId w:val="6"/>
        </w:numPr>
        <w:pBdr>
          <w:top w:val="nil"/>
          <w:left w:val="nil"/>
          <w:bottom w:val="nil"/>
          <w:right w:val="nil"/>
          <w:between w:val="nil"/>
        </w:pBdr>
        <w:rPr>
          <w:rFonts w:ascii="Aptos Narrow" w:eastAsia="Aptos Narrow" w:hAnsi="Aptos Narrow" w:cs="Aptos Narrow"/>
          <w:color w:val="000000"/>
        </w:rPr>
      </w:pPr>
      <w:r>
        <w:rPr>
          <w:rFonts w:ascii="Aptos Narrow" w:eastAsia="Aptos Narrow" w:hAnsi="Aptos Narrow" w:cs="Aptos Narrow"/>
        </w:rPr>
        <w:t>admision</w:t>
      </w:r>
      <w:r>
        <w:rPr>
          <w:rFonts w:ascii="Aptos Narrow" w:eastAsia="Aptos Narrow" w:hAnsi="Aptos Narrow" w:cs="Aptos Narrow"/>
          <w:color w:val="000000"/>
        </w:rPr>
        <w:t>: Nombre descriptivo del curso.</w:t>
      </w:r>
    </w:p>
    <w:p w14:paraId="6E32E5F0" w14:textId="77777777" w:rsidR="005B6F58" w:rsidRDefault="005B6F58">
      <w:pPr>
        <w:ind w:left="1416"/>
        <w:rPr>
          <w:rFonts w:ascii="Aptos Narrow" w:eastAsia="Aptos Narrow" w:hAnsi="Aptos Narrow" w:cs="Aptos Narrow"/>
        </w:rPr>
      </w:pPr>
    </w:p>
    <w:p w14:paraId="31AC2310" w14:textId="77777777" w:rsidR="005B6F58" w:rsidRDefault="00000000">
      <w:pPr>
        <w:numPr>
          <w:ilvl w:val="1"/>
          <w:numId w:val="3"/>
        </w:numPr>
        <w:pBdr>
          <w:top w:val="nil"/>
          <w:left w:val="nil"/>
          <w:bottom w:val="nil"/>
          <w:right w:val="nil"/>
          <w:between w:val="nil"/>
        </w:pBdr>
        <w:spacing w:after="0"/>
        <w:jc w:val="both"/>
        <w:rPr>
          <w:rFonts w:ascii="Aptos Narrow" w:eastAsia="Aptos Narrow" w:hAnsi="Aptos Narrow" w:cs="Aptos Narrow"/>
          <w:b/>
          <w:bCs/>
          <w:color w:val="000000"/>
        </w:rPr>
      </w:pPr>
      <w:r>
        <w:rPr>
          <w:rFonts w:ascii="Aptos Narrow" w:eastAsia="Aptos Narrow" w:hAnsi="Aptos Narrow" w:cs="Aptos Narrow"/>
          <w:b/>
          <w:bCs/>
          <w:color w:val="000000"/>
          <w:u w:val="single"/>
        </w:rPr>
        <w:t>Tabla o Dimensión: dim_application_mode</w:t>
      </w:r>
    </w:p>
    <w:p w14:paraId="33C9E32C" w14:textId="77777777" w:rsidR="005B6F58" w:rsidRDefault="00000000">
      <w:pPr>
        <w:pBdr>
          <w:top w:val="nil"/>
          <w:left w:val="nil"/>
          <w:bottom w:val="nil"/>
          <w:right w:val="nil"/>
          <w:between w:val="nil"/>
        </w:pBdr>
        <w:spacing w:after="0"/>
        <w:ind w:left="1440"/>
        <w:rPr>
          <w:rFonts w:ascii="Aptos Narrow" w:eastAsia="Aptos Narrow" w:hAnsi="Aptos Narrow" w:cs="Aptos Narrow"/>
          <w:b/>
          <w:bCs/>
          <w:color w:val="000000"/>
        </w:rPr>
      </w:pPr>
      <w:r>
        <w:rPr>
          <w:rFonts w:ascii="Aptos Narrow" w:eastAsia="Aptos Narrow" w:hAnsi="Aptos Narrow" w:cs="Aptos Narrow"/>
          <w:b/>
          <w:bCs/>
          <w:color w:val="000000"/>
        </w:rPr>
        <w:t>Descripción/ justificación:</w:t>
      </w:r>
    </w:p>
    <w:p w14:paraId="631CD7F6" w14:textId="77777777" w:rsidR="005B6F58" w:rsidRDefault="00000000">
      <w:pPr>
        <w:pBdr>
          <w:top w:val="nil"/>
          <w:left w:val="nil"/>
          <w:bottom w:val="nil"/>
          <w:right w:val="nil"/>
          <w:between w:val="nil"/>
        </w:pBdr>
        <w:spacing w:after="0"/>
        <w:ind w:left="1440"/>
        <w:rPr>
          <w:rFonts w:ascii="Aptos Narrow" w:eastAsia="Aptos Narrow" w:hAnsi="Aptos Narrow" w:cs="Aptos Narrow"/>
          <w:color w:val="000000"/>
        </w:rPr>
      </w:pPr>
      <w:r>
        <w:rPr>
          <w:rFonts w:ascii="Aptos Narrow" w:eastAsia="Aptos Narrow" w:hAnsi="Aptos Narrow" w:cs="Aptos Narrow"/>
          <w:color w:val="000000"/>
        </w:rPr>
        <w:t>Son las distintas modalidades de acceso de un estudiante por las que ingresa a la institución.</w:t>
      </w:r>
    </w:p>
    <w:p w14:paraId="6495F56C" w14:textId="77777777" w:rsidR="005B6F58" w:rsidRDefault="00000000">
      <w:pPr>
        <w:pBdr>
          <w:top w:val="nil"/>
          <w:left w:val="nil"/>
          <w:bottom w:val="nil"/>
          <w:right w:val="nil"/>
          <w:between w:val="nil"/>
        </w:pBdr>
        <w:spacing w:after="0"/>
        <w:ind w:left="1440"/>
        <w:rPr>
          <w:rFonts w:ascii="Aptos Narrow" w:eastAsia="Aptos Narrow" w:hAnsi="Aptos Narrow" w:cs="Aptos Narrow"/>
          <w:b/>
          <w:bCs/>
          <w:color w:val="000000"/>
        </w:rPr>
      </w:pPr>
      <w:r>
        <w:rPr>
          <w:rFonts w:ascii="Aptos Narrow" w:eastAsia="Aptos Narrow" w:hAnsi="Aptos Narrow" w:cs="Aptos Narrow"/>
          <w:b/>
          <w:bCs/>
          <w:color w:val="000000"/>
        </w:rPr>
        <w:t>Estructura:</w:t>
      </w:r>
      <w:r>
        <w:rPr>
          <w:noProof/>
        </w:rPr>
        <mc:AlternateContent>
          <mc:Choice Requires="wps">
            <w:drawing>
              <wp:anchor distT="0" distB="0" distL="114300" distR="114300" simplePos="0" relativeHeight="251659264" behindDoc="0" locked="0" layoutInCell="1" hidden="0" allowOverlap="1" wp14:anchorId="3BE0F05D" wp14:editId="3F71FFFE">
                <wp:simplePos x="0" y="0"/>
                <wp:positionH relativeFrom="column">
                  <wp:posOffset>662941</wp:posOffset>
                </wp:positionH>
                <wp:positionV relativeFrom="paragraph">
                  <wp:posOffset>156846</wp:posOffset>
                </wp:positionV>
                <wp:extent cx="136009" cy="359291"/>
                <wp:effectExtent l="0" t="0" r="0" b="0"/>
                <wp:wrapNone/>
                <wp:docPr id="1965315966" name="Corchete izquierdo 1965315966"/>
                <wp:cNvGraphicFramePr/>
                <a:graphic xmlns:a="http://schemas.openxmlformats.org/drawingml/2006/main">
                  <a:graphicData uri="http://schemas.microsoft.com/office/word/2010/wordprocessingShape">
                    <wps:wsp>
                      <wps:cNvSpPr/>
                      <wps:spPr>
                        <a:xfrm>
                          <a:off x="5287521" y="3609880"/>
                          <a:ext cx="116959" cy="340241"/>
                        </a:xfrm>
                        <a:prstGeom prst="leftBrace">
                          <a:avLst>
                            <a:gd name="adj1" fmla="val 8333"/>
                            <a:gd name="adj2" fmla="val 50000"/>
                          </a:avLst>
                        </a:prstGeom>
                        <a:noFill/>
                        <a:ln w="9525" cap="flat" cmpd="sng">
                          <a:solidFill>
                            <a:schemeClr val="dk1"/>
                          </a:solidFill>
                          <a:prstDash val="solid"/>
                          <a:miter lim="800000"/>
                          <a:headEnd type="none" w="sm" len="sm"/>
                          <a:tailEnd type="none" w="sm" len="sm"/>
                        </a:ln>
                      </wps:spPr>
                      <wps:txbx>
                        <w:txbxContent>
                          <w:p w14:paraId="7751CD0E" w14:textId="77777777" w:rsidR="005B6F58" w:rsidRDefault="005B6F5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 w14:anchorId="3BE0F05D" id="Corchete izquierdo 1965315966" o:spid="_x0000_s1027" type="#_x0000_t87" style="position:absolute;left:0;text-align:left;margin-left:52.2pt;margin-top:12.35pt;width:10.7pt;height:28.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" adj="619" strokecolor="black [3200]">
                <v:stroke startarrowwidth="narrow" startarrowlength="short" endarrowwidth="narrow" endarrowlength="short" joinstyle="miter"/>
                <v:textbox inset="2.53958mm,2.53958mm,2.53958mm,2.53958mm">
                  <w:txbxContent>
                    <w:p w14:paraId="7751CD0E" w14:textId="77777777" w:rsidR="005B6F58" w:rsidRDefault="005B6F58">
                      <w:pPr>
                        <w:spacing w:after="0" w:line="240" w:lineRule="auto"/>
                        <w:textDirection w:val="btLr"/>
                      </w:pPr>
                    </w:p>
                  </w:txbxContent>
                </v:textbox>
              </v:shape>
            </w:pict>
          </mc:Fallback>
        </mc:AlternateContent>
      </w:r>
    </w:p>
    <w:p w14:paraId="67F51024" w14:textId="77777777" w:rsidR="005B6F58" w:rsidRDefault="00000000">
      <w:pPr>
        <w:numPr>
          <w:ilvl w:val="0"/>
          <w:numId w:val="8"/>
        </w:numPr>
        <w:pBdr>
          <w:top w:val="nil"/>
          <w:left w:val="nil"/>
          <w:bottom w:val="nil"/>
          <w:right w:val="nil"/>
          <w:between w:val="nil"/>
        </w:pBdr>
        <w:spacing w:after="0"/>
        <w:rPr>
          <w:rFonts w:ascii="Aptos Narrow" w:eastAsia="Aptos Narrow" w:hAnsi="Aptos Narrow" w:cs="Aptos Narrow"/>
          <w:color w:val="000000"/>
        </w:rPr>
      </w:pPr>
      <w:r>
        <w:rPr>
          <w:rFonts w:ascii="Aptos Narrow" w:eastAsia="Aptos Narrow" w:hAnsi="Aptos Narrow" w:cs="Aptos Narrow"/>
          <w:color w:val="000000"/>
        </w:rPr>
        <w:t>application_mode_id (PK): Identificador de la modalidad de acceso</w:t>
      </w:r>
    </w:p>
    <w:p w14:paraId="3F792219" w14:textId="77777777" w:rsidR="005B6F58" w:rsidRDefault="00000000">
      <w:pPr>
        <w:numPr>
          <w:ilvl w:val="0"/>
          <w:numId w:val="8"/>
        </w:numPr>
        <w:pBdr>
          <w:top w:val="nil"/>
          <w:left w:val="nil"/>
          <w:bottom w:val="nil"/>
          <w:right w:val="nil"/>
          <w:between w:val="nil"/>
        </w:pBdr>
        <w:spacing w:after="0"/>
        <w:rPr>
          <w:rFonts w:ascii="Aptos Narrow" w:eastAsia="Aptos Narrow" w:hAnsi="Aptos Narrow" w:cs="Aptos Narrow"/>
          <w:color w:val="000000"/>
        </w:rPr>
      </w:pPr>
      <w:r>
        <w:rPr>
          <w:rFonts w:ascii="Aptos Narrow" w:eastAsia="Aptos Narrow" w:hAnsi="Aptos Narrow" w:cs="Aptos Narrow"/>
          <w:color w:val="000000"/>
        </w:rPr>
        <w:t>application_mode_name: Descripción de la modalidad de acceso.</w:t>
      </w:r>
    </w:p>
    <w:p w14:paraId="251DFDF0" w14:textId="77777777" w:rsidR="005B6F58" w:rsidRDefault="005B6F58">
      <w:pPr>
        <w:pBdr>
          <w:top w:val="nil"/>
          <w:left w:val="nil"/>
          <w:bottom w:val="nil"/>
          <w:right w:val="nil"/>
          <w:between w:val="nil"/>
        </w:pBdr>
        <w:spacing w:after="0"/>
        <w:ind w:left="720"/>
        <w:rPr>
          <w:rFonts w:ascii="Aptos Narrow" w:eastAsia="Aptos Narrow" w:hAnsi="Aptos Narrow" w:cs="Aptos Narrow"/>
          <w:color w:val="000000"/>
        </w:rPr>
      </w:pPr>
    </w:p>
    <w:p w14:paraId="0AA3A666" w14:textId="77777777" w:rsidR="005B6F58" w:rsidRDefault="005B6F58">
      <w:pPr>
        <w:pBdr>
          <w:top w:val="nil"/>
          <w:left w:val="nil"/>
          <w:bottom w:val="nil"/>
          <w:right w:val="nil"/>
          <w:between w:val="nil"/>
        </w:pBdr>
        <w:spacing w:after="0"/>
        <w:ind w:left="720"/>
        <w:rPr>
          <w:rFonts w:ascii="Aptos Narrow" w:eastAsia="Aptos Narrow" w:hAnsi="Aptos Narrow" w:cs="Aptos Narrow"/>
          <w:color w:val="000000"/>
        </w:rPr>
      </w:pPr>
    </w:p>
    <w:p w14:paraId="43335219" w14:textId="77777777" w:rsidR="005B6F58" w:rsidRDefault="00000000">
      <w:pPr>
        <w:numPr>
          <w:ilvl w:val="1"/>
          <w:numId w:val="3"/>
        </w:numPr>
        <w:pBdr>
          <w:top w:val="nil"/>
          <w:left w:val="nil"/>
          <w:bottom w:val="nil"/>
          <w:right w:val="nil"/>
          <w:between w:val="nil"/>
        </w:pBdr>
        <w:spacing w:after="0"/>
        <w:jc w:val="both"/>
        <w:rPr>
          <w:rFonts w:ascii="Aptos Narrow" w:eastAsia="Aptos Narrow" w:hAnsi="Aptos Narrow" w:cs="Aptos Narrow"/>
          <w:b/>
          <w:bCs/>
          <w:color w:val="000000"/>
        </w:rPr>
      </w:pPr>
      <w:r>
        <w:rPr>
          <w:rFonts w:ascii="Aptos Narrow" w:eastAsia="Aptos Narrow" w:hAnsi="Aptos Narrow" w:cs="Aptos Narrow"/>
          <w:b/>
          <w:bCs/>
          <w:color w:val="000000"/>
          <w:u w:val="single"/>
        </w:rPr>
        <w:t>Tabla o Dimensión: dim_nationality</w:t>
      </w:r>
    </w:p>
    <w:p w14:paraId="22E16805" w14:textId="77777777" w:rsidR="005B6F58" w:rsidRDefault="00000000">
      <w:pPr>
        <w:pBdr>
          <w:top w:val="nil"/>
          <w:left w:val="nil"/>
          <w:bottom w:val="nil"/>
          <w:right w:val="nil"/>
          <w:between w:val="nil"/>
        </w:pBdr>
        <w:spacing w:after="0"/>
        <w:ind w:left="720" w:firstLine="696"/>
        <w:rPr>
          <w:rFonts w:ascii="Aptos Narrow" w:eastAsia="Aptos Narrow" w:hAnsi="Aptos Narrow" w:cs="Aptos Narrow"/>
          <w:b/>
          <w:bCs/>
          <w:color w:val="000000"/>
        </w:rPr>
      </w:pPr>
      <w:r>
        <w:rPr>
          <w:rFonts w:ascii="Aptos Narrow" w:eastAsia="Aptos Narrow" w:hAnsi="Aptos Narrow" w:cs="Aptos Narrow"/>
          <w:b/>
          <w:bCs/>
          <w:color w:val="000000"/>
        </w:rPr>
        <w:t>Descripción:</w:t>
      </w:r>
    </w:p>
    <w:p w14:paraId="3C60409D" w14:textId="77777777" w:rsidR="005B6F58" w:rsidRDefault="00000000">
      <w:pPr>
        <w:pBdr>
          <w:top w:val="nil"/>
          <w:left w:val="nil"/>
          <w:bottom w:val="nil"/>
          <w:right w:val="nil"/>
          <w:between w:val="nil"/>
        </w:pBdr>
        <w:spacing w:after="0"/>
        <w:ind w:left="720" w:firstLine="696"/>
        <w:rPr>
          <w:rFonts w:ascii="Aptos Narrow" w:eastAsia="Aptos Narrow" w:hAnsi="Aptos Narrow" w:cs="Aptos Narrow"/>
          <w:color w:val="000000"/>
        </w:rPr>
      </w:pPr>
      <w:r>
        <w:rPr>
          <w:rFonts w:ascii="Aptos Narrow" w:eastAsia="Aptos Narrow" w:hAnsi="Aptos Narrow" w:cs="Aptos Narrow"/>
          <w:color w:val="000000"/>
        </w:rPr>
        <w:t>Contiene el catálogo de nacionalidades de los estudiantes.</w:t>
      </w:r>
    </w:p>
    <w:p w14:paraId="539B94BC" w14:textId="77777777" w:rsidR="005B6F58" w:rsidRDefault="00000000">
      <w:pPr>
        <w:pBdr>
          <w:top w:val="nil"/>
          <w:left w:val="nil"/>
          <w:bottom w:val="nil"/>
          <w:right w:val="nil"/>
          <w:between w:val="nil"/>
        </w:pBdr>
        <w:spacing w:after="0"/>
        <w:ind w:left="720" w:firstLine="696"/>
        <w:rPr>
          <w:rFonts w:ascii="Aptos Narrow" w:eastAsia="Aptos Narrow" w:hAnsi="Aptos Narrow" w:cs="Aptos Narrow"/>
          <w:b/>
          <w:bCs/>
          <w:color w:val="000000"/>
        </w:rPr>
      </w:pPr>
      <w:r>
        <w:rPr>
          <w:rFonts w:ascii="Aptos Narrow" w:eastAsia="Aptos Narrow" w:hAnsi="Aptos Narrow" w:cs="Aptos Narrow"/>
          <w:b/>
          <w:bCs/>
          <w:color w:val="000000"/>
        </w:rPr>
        <w:t>Estructura:</w:t>
      </w:r>
    </w:p>
    <w:p w14:paraId="12A5D800" w14:textId="77777777" w:rsidR="005B6F58" w:rsidRDefault="00000000">
      <w:pPr>
        <w:numPr>
          <w:ilvl w:val="0"/>
          <w:numId w:val="9"/>
        </w:numPr>
        <w:pBdr>
          <w:top w:val="nil"/>
          <w:left w:val="nil"/>
          <w:bottom w:val="nil"/>
          <w:right w:val="nil"/>
          <w:between w:val="nil"/>
        </w:pBdr>
        <w:spacing w:after="0"/>
        <w:rPr>
          <w:rFonts w:ascii="Aptos Narrow" w:eastAsia="Aptos Narrow" w:hAnsi="Aptos Narrow" w:cs="Aptos Narrow"/>
          <w:color w:val="000000"/>
        </w:rPr>
      </w:pPr>
      <w:r>
        <w:rPr>
          <w:rFonts w:ascii="Aptos Narrow" w:eastAsia="Aptos Narrow" w:hAnsi="Aptos Narrow" w:cs="Aptos Narrow"/>
          <w:color w:val="000000"/>
        </w:rPr>
        <w:lastRenderedPageBreak/>
        <w:t>nationality_id (Primary Key): Identificador de la nacionalidad.</w:t>
      </w:r>
      <w:r>
        <w:rPr>
          <w:noProof/>
        </w:rPr>
        <mc:AlternateContent>
          <mc:Choice Requires="wps">
            <w:drawing>
              <wp:anchor distT="0" distB="0" distL="114300" distR="114300" simplePos="0" relativeHeight="251660288" behindDoc="0" locked="0" layoutInCell="1" hidden="0" allowOverlap="1" wp14:anchorId="137695CF" wp14:editId="475DD434">
                <wp:simplePos x="0" y="0"/>
                <wp:positionH relativeFrom="column">
                  <wp:posOffset>662941</wp:posOffset>
                </wp:positionH>
                <wp:positionV relativeFrom="paragraph">
                  <wp:posOffset>-2538</wp:posOffset>
                </wp:positionV>
                <wp:extent cx="136009" cy="359291"/>
                <wp:effectExtent l="0" t="0" r="0" b="0"/>
                <wp:wrapNone/>
                <wp:docPr id="1965315970" name="Corchete izquierdo 1965315970"/>
                <wp:cNvGraphicFramePr/>
                <a:graphic xmlns:a="http://schemas.openxmlformats.org/drawingml/2006/main">
                  <a:graphicData uri="http://schemas.microsoft.com/office/word/2010/wordprocessingShape">
                    <wps:wsp>
                      <wps:cNvSpPr/>
                      <wps:spPr>
                        <a:xfrm>
                          <a:off x="5287521" y="3609880"/>
                          <a:ext cx="116959" cy="340241"/>
                        </a:xfrm>
                        <a:prstGeom prst="leftBrace">
                          <a:avLst>
                            <a:gd name="adj1" fmla="val 8333"/>
                            <a:gd name="adj2" fmla="val 50000"/>
                          </a:avLst>
                        </a:prstGeom>
                        <a:noFill/>
                        <a:ln w="9525" cap="flat" cmpd="sng">
                          <a:solidFill>
                            <a:schemeClr val="dk1"/>
                          </a:solidFill>
                          <a:prstDash val="solid"/>
                          <a:miter lim="800000"/>
                          <a:headEnd type="none" w="sm" len="sm"/>
                          <a:tailEnd type="none" w="sm" len="sm"/>
                        </a:ln>
                      </wps:spPr>
                      <wps:txbx>
                        <w:txbxContent>
                          <w:p w14:paraId="344A2DB7" w14:textId="77777777" w:rsidR="005B6F58" w:rsidRDefault="005B6F5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 w14:anchorId="137695CF" id="Corchete izquierdo 1965315970" o:spid="_x0000_s1028" type="#_x0000_t87" style="position:absolute;left:0;text-align:left;margin-left:52.2pt;margin-top:-.2pt;width:10.7pt;height:28.3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" adj="619" strokecolor="black [3200]">
                <v:stroke startarrowwidth="narrow" startarrowlength="short" endarrowwidth="narrow" endarrowlength="short" joinstyle="miter"/>
                <v:textbox inset="2.53958mm,2.53958mm,2.53958mm,2.53958mm">
                  <w:txbxContent>
                    <w:p w14:paraId="344A2DB7" w14:textId="77777777" w:rsidR="005B6F58" w:rsidRDefault="005B6F58">
                      <w:pPr>
                        <w:spacing w:after="0" w:line="240" w:lineRule="auto"/>
                        <w:textDirection w:val="btLr"/>
                      </w:pPr>
                    </w:p>
                  </w:txbxContent>
                </v:textbox>
              </v:shape>
            </w:pict>
          </mc:Fallback>
        </mc:AlternateContent>
      </w:r>
    </w:p>
    <w:p w14:paraId="7F5C3A75" w14:textId="77777777" w:rsidR="005B6F58" w:rsidRDefault="00000000">
      <w:pPr>
        <w:numPr>
          <w:ilvl w:val="0"/>
          <w:numId w:val="9"/>
        </w:numPr>
        <w:pBdr>
          <w:top w:val="nil"/>
          <w:left w:val="nil"/>
          <w:bottom w:val="nil"/>
          <w:right w:val="nil"/>
          <w:between w:val="nil"/>
        </w:pBdr>
        <w:spacing w:after="0"/>
        <w:rPr>
          <w:rFonts w:ascii="Aptos Narrow" w:eastAsia="Aptos Narrow" w:hAnsi="Aptos Narrow" w:cs="Aptos Narrow"/>
          <w:color w:val="000000"/>
        </w:rPr>
      </w:pPr>
      <w:r>
        <w:rPr>
          <w:rFonts w:ascii="Aptos Narrow" w:eastAsia="Aptos Narrow" w:hAnsi="Aptos Narrow" w:cs="Aptos Narrow"/>
          <w:color w:val="000000"/>
        </w:rPr>
        <w:t>nationality_name: Nombre de la nacionalidad.</w:t>
      </w:r>
    </w:p>
    <w:p w14:paraId="103B9F21" w14:textId="77777777" w:rsidR="005B6F58" w:rsidRDefault="005B6F58">
      <w:pPr>
        <w:pBdr>
          <w:top w:val="nil"/>
          <w:left w:val="nil"/>
          <w:bottom w:val="nil"/>
          <w:right w:val="nil"/>
          <w:between w:val="nil"/>
        </w:pBdr>
        <w:spacing w:after="0"/>
        <w:ind w:left="1440"/>
        <w:jc w:val="both"/>
        <w:rPr>
          <w:rFonts w:ascii="Aptos Narrow" w:eastAsia="Aptos Narrow" w:hAnsi="Aptos Narrow" w:cs="Aptos Narrow"/>
          <w:b/>
          <w:bCs/>
          <w:color w:val="000000"/>
          <w:u w:val="single"/>
        </w:rPr>
      </w:pPr>
    </w:p>
    <w:p w14:paraId="5A547BCB" w14:textId="77777777" w:rsidR="005B6F58" w:rsidRDefault="005B6F58">
      <w:pPr>
        <w:pBdr>
          <w:top w:val="nil"/>
          <w:left w:val="nil"/>
          <w:bottom w:val="nil"/>
          <w:right w:val="nil"/>
          <w:between w:val="nil"/>
        </w:pBdr>
        <w:spacing w:after="0"/>
        <w:ind w:left="1440"/>
        <w:jc w:val="both"/>
        <w:rPr>
          <w:rFonts w:ascii="Aptos Narrow" w:eastAsia="Aptos Narrow" w:hAnsi="Aptos Narrow" w:cs="Aptos Narrow"/>
          <w:b/>
          <w:bCs/>
          <w:color w:val="000000"/>
          <w:u w:val="single"/>
        </w:rPr>
      </w:pPr>
    </w:p>
    <w:p w14:paraId="761E0D89" w14:textId="77777777" w:rsidR="005B6F58" w:rsidRDefault="00000000">
      <w:pPr>
        <w:numPr>
          <w:ilvl w:val="1"/>
          <w:numId w:val="3"/>
        </w:numPr>
        <w:pBdr>
          <w:top w:val="nil"/>
          <w:left w:val="nil"/>
          <w:bottom w:val="nil"/>
          <w:right w:val="nil"/>
          <w:between w:val="nil"/>
        </w:pBdr>
        <w:spacing w:after="0"/>
        <w:jc w:val="both"/>
        <w:rPr>
          <w:rFonts w:ascii="Aptos Narrow" w:eastAsia="Aptos Narrow" w:hAnsi="Aptos Narrow" w:cs="Aptos Narrow"/>
          <w:b/>
          <w:bCs/>
          <w:color w:val="000000"/>
        </w:rPr>
      </w:pPr>
      <w:r>
        <w:rPr>
          <w:rFonts w:ascii="Aptos Narrow" w:eastAsia="Aptos Narrow" w:hAnsi="Aptos Narrow" w:cs="Aptos Narrow"/>
          <w:b/>
          <w:bCs/>
          <w:color w:val="000000"/>
          <w:u w:val="single"/>
        </w:rPr>
        <w:t>Tabla o Dimensión: dim_marital_status</w:t>
      </w:r>
    </w:p>
    <w:p w14:paraId="79FA2518" w14:textId="77777777" w:rsidR="005B6F58" w:rsidRDefault="00000000">
      <w:pPr>
        <w:pBdr>
          <w:top w:val="nil"/>
          <w:left w:val="nil"/>
          <w:bottom w:val="nil"/>
          <w:right w:val="nil"/>
          <w:between w:val="nil"/>
        </w:pBdr>
        <w:spacing w:after="0"/>
        <w:ind w:left="1440"/>
        <w:rPr>
          <w:rFonts w:ascii="Aptos Narrow" w:eastAsia="Aptos Narrow" w:hAnsi="Aptos Narrow" w:cs="Aptos Narrow"/>
          <w:color w:val="000000"/>
        </w:rPr>
      </w:pPr>
      <w:r>
        <w:rPr>
          <w:rFonts w:ascii="Aptos Narrow" w:eastAsia="Aptos Narrow" w:hAnsi="Aptos Narrow" w:cs="Aptos Narrow"/>
          <w:b/>
          <w:bCs/>
          <w:color w:val="000000"/>
        </w:rPr>
        <w:t>Descripción</w:t>
      </w:r>
      <w:r>
        <w:rPr>
          <w:rFonts w:ascii="Aptos Narrow" w:eastAsia="Aptos Narrow" w:hAnsi="Aptos Narrow" w:cs="Aptos Narrow"/>
          <w:color w:val="000000"/>
        </w:rPr>
        <w:t>:</w:t>
      </w:r>
    </w:p>
    <w:p w14:paraId="0C6E1251" w14:textId="77777777" w:rsidR="005B6F58" w:rsidRDefault="00000000">
      <w:pPr>
        <w:pBdr>
          <w:top w:val="nil"/>
          <w:left w:val="nil"/>
          <w:bottom w:val="nil"/>
          <w:right w:val="nil"/>
          <w:between w:val="nil"/>
        </w:pBdr>
        <w:spacing w:after="0"/>
        <w:ind w:left="1440"/>
        <w:rPr>
          <w:rFonts w:ascii="Aptos Narrow" w:eastAsia="Aptos Narrow" w:hAnsi="Aptos Narrow" w:cs="Aptos Narrow"/>
          <w:color w:val="000000"/>
        </w:rPr>
      </w:pPr>
      <w:r>
        <w:rPr>
          <w:rFonts w:ascii="Aptos Narrow" w:eastAsia="Aptos Narrow" w:hAnsi="Aptos Narrow" w:cs="Aptos Narrow"/>
          <w:color w:val="000000"/>
        </w:rPr>
        <w:t>Representa el estado civil del estudiante.</w:t>
      </w:r>
    </w:p>
    <w:p w14:paraId="75C165FE" w14:textId="77777777" w:rsidR="005B6F58" w:rsidRDefault="00000000">
      <w:pPr>
        <w:pBdr>
          <w:top w:val="nil"/>
          <w:left w:val="nil"/>
          <w:bottom w:val="nil"/>
          <w:right w:val="nil"/>
          <w:between w:val="nil"/>
        </w:pBdr>
        <w:spacing w:after="0"/>
        <w:ind w:left="1440"/>
        <w:rPr>
          <w:rFonts w:ascii="Aptos Narrow" w:eastAsia="Aptos Narrow" w:hAnsi="Aptos Narrow" w:cs="Aptos Narrow"/>
          <w:b/>
          <w:bCs/>
          <w:color w:val="000000"/>
        </w:rPr>
      </w:pPr>
      <w:r>
        <w:rPr>
          <w:rFonts w:ascii="Aptos Narrow" w:eastAsia="Aptos Narrow" w:hAnsi="Aptos Narrow" w:cs="Aptos Narrow"/>
          <w:b/>
          <w:bCs/>
          <w:color w:val="000000"/>
        </w:rPr>
        <w:t>Estructura:</w:t>
      </w:r>
    </w:p>
    <w:p w14:paraId="1772C6CC" w14:textId="77777777" w:rsidR="005B6F58" w:rsidRDefault="00000000">
      <w:pPr>
        <w:numPr>
          <w:ilvl w:val="0"/>
          <w:numId w:val="10"/>
        </w:numPr>
        <w:pBdr>
          <w:top w:val="nil"/>
          <w:left w:val="nil"/>
          <w:bottom w:val="nil"/>
          <w:right w:val="nil"/>
          <w:between w:val="nil"/>
        </w:pBdr>
        <w:spacing w:after="0"/>
        <w:rPr>
          <w:rFonts w:ascii="Aptos Narrow" w:eastAsia="Aptos Narrow" w:hAnsi="Aptos Narrow" w:cs="Aptos Narrow"/>
          <w:color w:val="000000"/>
        </w:rPr>
      </w:pPr>
      <w:r>
        <w:rPr>
          <w:rFonts w:ascii="Aptos Narrow" w:eastAsia="Aptos Narrow" w:hAnsi="Aptos Narrow" w:cs="Aptos Narrow"/>
          <w:color w:val="000000"/>
        </w:rPr>
        <w:t>marital_status_id (PK): Identificador del estado civil.</w:t>
      </w:r>
      <w:r>
        <w:rPr>
          <w:noProof/>
        </w:rPr>
        <mc:AlternateContent>
          <mc:Choice Requires="wps">
            <w:drawing>
              <wp:anchor distT="0" distB="0" distL="114300" distR="114300" simplePos="0" relativeHeight="251661312" behindDoc="0" locked="0" layoutInCell="1" hidden="0" allowOverlap="1" wp14:anchorId="75A2BCF5" wp14:editId="7F37FCAF">
                <wp:simplePos x="0" y="0"/>
                <wp:positionH relativeFrom="column">
                  <wp:posOffset>664211</wp:posOffset>
                </wp:positionH>
                <wp:positionV relativeFrom="paragraph">
                  <wp:posOffset>1906</wp:posOffset>
                </wp:positionV>
                <wp:extent cx="136009" cy="359291"/>
                <wp:effectExtent l="0" t="0" r="0" b="0"/>
                <wp:wrapNone/>
                <wp:docPr id="1965315974" name="Corchete izquierdo 1965315974"/>
                <wp:cNvGraphicFramePr/>
                <a:graphic xmlns:a="http://schemas.openxmlformats.org/drawingml/2006/main">
                  <a:graphicData uri="http://schemas.microsoft.com/office/word/2010/wordprocessingShape">
                    <wps:wsp>
                      <wps:cNvSpPr/>
                      <wps:spPr>
                        <a:xfrm>
                          <a:off x="5287521" y="3609880"/>
                          <a:ext cx="116959" cy="340241"/>
                        </a:xfrm>
                        <a:prstGeom prst="leftBrace">
                          <a:avLst>
                            <a:gd name="adj1" fmla="val 8333"/>
                            <a:gd name="adj2" fmla="val 50000"/>
                          </a:avLst>
                        </a:prstGeom>
                        <a:noFill/>
                        <a:ln w="9525" cap="flat" cmpd="sng">
                          <a:solidFill>
                            <a:schemeClr val="dk1"/>
                          </a:solidFill>
                          <a:prstDash val="solid"/>
                          <a:miter lim="800000"/>
                          <a:headEnd type="none" w="sm" len="sm"/>
                          <a:tailEnd type="none" w="sm" len="sm"/>
                        </a:ln>
                      </wps:spPr>
                      <wps:txbx>
                        <w:txbxContent>
                          <w:p w14:paraId="581638A4" w14:textId="77777777" w:rsidR="005B6F58" w:rsidRDefault="005B6F5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 w14:anchorId="75A2BCF5" id="Corchete izquierdo 1965315974" o:spid="_x0000_s1029" type="#_x0000_t87" style="position:absolute;left:0;text-align:left;margin-left:52.3pt;margin-top:.15pt;width:10.7pt;height:28.3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" adj="619" strokecolor="black [3200]">
                <v:stroke startarrowwidth="narrow" startarrowlength="short" endarrowwidth="narrow" endarrowlength="short" joinstyle="miter"/>
                <v:textbox inset="2.53958mm,2.53958mm,2.53958mm,2.53958mm">
                  <w:txbxContent>
                    <w:p w14:paraId="581638A4" w14:textId="77777777" w:rsidR="005B6F58" w:rsidRDefault="005B6F58">
                      <w:pPr>
                        <w:spacing w:after="0" w:line="240" w:lineRule="auto"/>
                        <w:textDirection w:val="btLr"/>
                      </w:pPr>
                    </w:p>
                  </w:txbxContent>
                </v:textbox>
              </v:shape>
            </w:pict>
          </mc:Fallback>
        </mc:AlternateContent>
      </w:r>
    </w:p>
    <w:p w14:paraId="29414DD0" w14:textId="77777777" w:rsidR="005B6F58" w:rsidRDefault="00000000">
      <w:pPr>
        <w:numPr>
          <w:ilvl w:val="0"/>
          <w:numId w:val="10"/>
        </w:numPr>
        <w:pBdr>
          <w:top w:val="nil"/>
          <w:left w:val="nil"/>
          <w:bottom w:val="nil"/>
          <w:right w:val="nil"/>
          <w:between w:val="nil"/>
        </w:pBdr>
        <w:spacing w:after="0"/>
        <w:rPr>
          <w:rFonts w:ascii="Aptos Narrow" w:eastAsia="Aptos Narrow" w:hAnsi="Aptos Narrow" w:cs="Aptos Narrow"/>
          <w:color w:val="000000"/>
        </w:rPr>
      </w:pPr>
      <w:r>
        <w:rPr>
          <w:rFonts w:ascii="Aptos Narrow" w:eastAsia="Aptos Narrow" w:hAnsi="Aptos Narrow" w:cs="Aptos Narrow"/>
          <w:color w:val="000000"/>
        </w:rPr>
        <w:t>marital_status_name: Descripción del estado civil.</w:t>
      </w:r>
    </w:p>
    <w:p w14:paraId="4952E5E6" w14:textId="77777777" w:rsidR="005B6F58" w:rsidRDefault="005B6F58">
      <w:pPr>
        <w:pBdr>
          <w:top w:val="nil"/>
          <w:left w:val="nil"/>
          <w:bottom w:val="nil"/>
          <w:right w:val="nil"/>
          <w:between w:val="nil"/>
        </w:pBdr>
        <w:spacing w:after="0"/>
        <w:ind w:left="1440"/>
        <w:rPr>
          <w:rFonts w:ascii="Aptos Narrow" w:eastAsia="Aptos Narrow" w:hAnsi="Aptos Narrow" w:cs="Aptos Narrow"/>
          <w:color w:val="000000"/>
        </w:rPr>
      </w:pPr>
    </w:p>
    <w:p w14:paraId="0C4A9162" w14:textId="77777777" w:rsidR="005B6F58" w:rsidRDefault="00000000">
      <w:pPr>
        <w:numPr>
          <w:ilvl w:val="0"/>
          <w:numId w:val="7"/>
        </w:numPr>
        <w:pBdr>
          <w:top w:val="nil"/>
          <w:left w:val="nil"/>
          <w:bottom w:val="nil"/>
          <w:right w:val="nil"/>
          <w:between w:val="nil"/>
        </w:pBdr>
        <w:rPr>
          <w:rFonts w:ascii="Aptos Narrow" w:eastAsia="Aptos Narrow" w:hAnsi="Aptos Narrow" w:cs="Aptos Narrow"/>
          <w:color w:val="000000"/>
        </w:rPr>
      </w:pPr>
      <w:r>
        <w:rPr>
          <w:rFonts w:ascii="Aptos Narrow" w:eastAsia="Aptos Narrow" w:hAnsi="Aptos Narrow" w:cs="Aptos Narrow"/>
          <w:color w:val="000000"/>
        </w:rPr>
        <w:t xml:space="preserve">El uso de dimensiones separadas que estamos proponiendo </w:t>
      </w:r>
      <w:r>
        <w:rPr>
          <w:rFonts w:ascii="Aptos Narrow" w:eastAsia="Aptos Narrow" w:hAnsi="Aptos Narrow" w:cs="Aptos Narrow"/>
          <w:b/>
          <w:bCs/>
          <w:color w:val="000000"/>
        </w:rPr>
        <w:t>permite construir un modelo relacional normalizado, reduciendo redundancia y garantizando integridad referencial,</w:t>
      </w:r>
      <w:r>
        <w:rPr>
          <w:rFonts w:ascii="Aptos Narrow" w:eastAsia="Aptos Narrow" w:hAnsi="Aptos Narrow" w:cs="Aptos Narrow"/>
          <w:color w:val="000000"/>
        </w:rPr>
        <w:t xml:space="preserve"> para la implementación de un sistema de persistencia de datos robusto y escalable.</w:t>
      </w:r>
    </w:p>
    <w:p w14:paraId="23B81480" w14:textId="77777777" w:rsidR="005B6F58" w:rsidRDefault="005B6F58">
      <w:pPr>
        <w:pBdr>
          <w:top w:val="nil"/>
          <w:left w:val="nil"/>
          <w:bottom w:val="nil"/>
          <w:right w:val="nil"/>
          <w:between w:val="nil"/>
        </w:pBdr>
        <w:ind w:left="1440"/>
        <w:rPr>
          <w:rFonts w:ascii="Aptos Narrow" w:eastAsia="Aptos Narrow" w:hAnsi="Aptos Narrow" w:cs="Aptos Narrow"/>
          <w:color w:val="000000"/>
        </w:rPr>
      </w:pPr>
    </w:p>
    <w:p w14:paraId="67F7394E" w14:textId="77777777" w:rsidR="005B6F58" w:rsidRDefault="00000000">
      <w:pPr>
        <w:numPr>
          <w:ilvl w:val="1"/>
          <w:numId w:val="3"/>
        </w:numPr>
        <w:pBdr>
          <w:top w:val="nil"/>
          <w:left w:val="nil"/>
          <w:bottom w:val="nil"/>
          <w:right w:val="nil"/>
          <w:between w:val="nil"/>
        </w:pBdr>
        <w:spacing w:after="0"/>
        <w:jc w:val="both"/>
        <w:rPr>
          <w:rFonts w:ascii="Aptos Narrow" w:eastAsia="Aptos Narrow" w:hAnsi="Aptos Narrow" w:cs="Aptos Narrow"/>
          <w:b/>
          <w:bCs/>
          <w:color w:val="000000"/>
        </w:rPr>
      </w:pPr>
      <w:r>
        <w:rPr>
          <w:rFonts w:ascii="Aptos Narrow" w:eastAsia="Aptos Narrow" w:hAnsi="Aptos Narrow" w:cs="Aptos Narrow"/>
          <w:b/>
          <w:bCs/>
          <w:color w:val="000000"/>
          <w:u w:val="single"/>
        </w:rPr>
        <w:t>Finalmente, la tabla de hechos:</w:t>
      </w:r>
    </w:p>
    <w:p w14:paraId="125E5821" w14:textId="77777777" w:rsidR="005B6F58" w:rsidRDefault="005B6F58">
      <w:pPr>
        <w:pBdr>
          <w:top w:val="nil"/>
          <w:left w:val="nil"/>
          <w:bottom w:val="nil"/>
          <w:right w:val="nil"/>
          <w:between w:val="nil"/>
        </w:pBdr>
        <w:spacing w:after="0"/>
        <w:ind w:left="1440"/>
        <w:jc w:val="both"/>
        <w:rPr>
          <w:rFonts w:ascii="Aptos Narrow" w:eastAsia="Aptos Narrow" w:hAnsi="Aptos Narrow" w:cs="Aptos Narrow"/>
          <w:b/>
          <w:bCs/>
          <w:u w:val="single"/>
        </w:rPr>
      </w:pPr>
    </w:p>
    <w:p w14:paraId="4867A7F4" w14:textId="77777777" w:rsidR="005B6F58" w:rsidRDefault="00000000">
      <w:pPr>
        <w:pBdr>
          <w:top w:val="nil"/>
          <w:left w:val="nil"/>
          <w:bottom w:val="nil"/>
          <w:right w:val="nil"/>
          <w:between w:val="nil"/>
        </w:pBdr>
        <w:spacing w:after="0"/>
        <w:ind w:left="720" w:firstLine="696"/>
        <w:rPr>
          <w:rFonts w:ascii="Aptos Narrow" w:eastAsia="Aptos Narrow" w:hAnsi="Aptos Narrow" w:cs="Aptos Narrow"/>
          <w:color w:val="000000"/>
        </w:rPr>
      </w:pPr>
      <w:r>
        <w:rPr>
          <w:rFonts w:ascii="Aptos Narrow" w:eastAsia="Aptos Narrow" w:hAnsi="Aptos Narrow" w:cs="Aptos Narrow"/>
          <w:b/>
          <w:bCs/>
          <w:color w:val="000000"/>
        </w:rPr>
        <w:t>Descripción</w:t>
      </w:r>
      <w:r>
        <w:rPr>
          <w:rFonts w:ascii="Aptos Narrow" w:eastAsia="Aptos Narrow" w:hAnsi="Aptos Narrow" w:cs="Aptos Narrow"/>
          <w:color w:val="000000"/>
        </w:rPr>
        <w:t>:</w:t>
      </w:r>
    </w:p>
    <w:p w14:paraId="4BA31DCC" w14:textId="77777777" w:rsidR="005B6F58" w:rsidRDefault="005B6F58">
      <w:pPr>
        <w:pBdr>
          <w:top w:val="nil"/>
          <w:left w:val="nil"/>
          <w:bottom w:val="nil"/>
          <w:right w:val="nil"/>
          <w:between w:val="nil"/>
        </w:pBdr>
        <w:spacing w:after="0"/>
        <w:ind w:left="720" w:firstLine="696"/>
        <w:rPr>
          <w:rFonts w:ascii="Aptos Narrow" w:eastAsia="Aptos Narrow" w:hAnsi="Aptos Narrow" w:cs="Aptos Narrow"/>
        </w:rPr>
      </w:pPr>
    </w:p>
    <w:p w14:paraId="4BBAF300" w14:textId="77777777" w:rsidR="005B6F58" w:rsidRDefault="00000000">
      <w:pPr>
        <w:numPr>
          <w:ilvl w:val="0"/>
          <w:numId w:val="7"/>
        </w:numPr>
        <w:pBdr>
          <w:top w:val="nil"/>
          <w:left w:val="nil"/>
          <w:bottom w:val="nil"/>
          <w:right w:val="nil"/>
          <w:between w:val="nil"/>
        </w:pBdr>
        <w:spacing w:after="0"/>
        <w:ind w:left="1434" w:hanging="357"/>
        <w:rPr>
          <w:rFonts w:ascii="Aptos Narrow" w:eastAsia="Aptos Narrow" w:hAnsi="Aptos Narrow" w:cs="Aptos Narrow"/>
          <w:color w:val="000000"/>
        </w:rPr>
      </w:pPr>
      <w:r>
        <w:rPr>
          <w:rFonts w:ascii="Aptos Narrow" w:eastAsia="Aptos Narrow" w:hAnsi="Aptos Narrow" w:cs="Aptos Narrow"/>
          <w:color w:val="000000"/>
        </w:rPr>
        <w:t>La tabla de hechos constituye la tabla principal del modelo de datos.</w:t>
      </w:r>
    </w:p>
    <w:p w14:paraId="5E09234F" w14:textId="77777777" w:rsidR="005B6F58" w:rsidRDefault="00000000">
      <w:pPr>
        <w:numPr>
          <w:ilvl w:val="0"/>
          <w:numId w:val="7"/>
        </w:numPr>
        <w:pBdr>
          <w:top w:val="nil"/>
          <w:left w:val="nil"/>
          <w:bottom w:val="nil"/>
          <w:right w:val="nil"/>
          <w:between w:val="nil"/>
        </w:pBdr>
        <w:spacing w:after="0"/>
        <w:ind w:left="1434" w:hanging="357"/>
        <w:rPr>
          <w:rFonts w:ascii="Aptos Narrow" w:eastAsia="Aptos Narrow" w:hAnsi="Aptos Narrow" w:cs="Aptos Narrow"/>
          <w:color w:val="000000"/>
        </w:rPr>
      </w:pPr>
      <w:r>
        <w:rPr>
          <w:rFonts w:ascii="Aptos Narrow" w:eastAsia="Aptos Narrow" w:hAnsi="Aptos Narrow" w:cs="Aptos Narrow"/>
          <w:color w:val="000000"/>
        </w:rPr>
        <w:t>Almacena los registros individuales de estudiantes junto con sus características.</w:t>
      </w:r>
    </w:p>
    <w:p w14:paraId="1F9C8583" w14:textId="77777777" w:rsidR="005B6F58" w:rsidRDefault="00000000">
      <w:pPr>
        <w:numPr>
          <w:ilvl w:val="0"/>
          <w:numId w:val="7"/>
        </w:numPr>
        <w:pBdr>
          <w:top w:val="nil"/>
          <w:left w:val="nil"/>
          <w:bottom w:val="nil"/>
          <w:right w:val="nil"/>
          <w:between w:val="nil"/>
        </w:pBdr>
        <w:spacing w:after="0"/>
        <w:ind w:left="1434" w:hanging="357"/>
        <w:rPr>
          <w:rFonts w:ascii="Aptos Narrow" w:eastAsia="Aptos Narrow" w:hAnsi="Aptos Narrow" w:cs="Aptos Narrow"/>
          <w:color w:val="000000"/>
        </w:rPr>
      </w:pPr>
      <w:r>
        <w:rPr>
          <w:rFonts w:ascii="Aptos Narrow" w:eastAsia="Aptos Narrow" w:hAnsi="Aptos Narrow" w:cs="Aptos Narrow"/>
          <w:color w:val="000000"/>
        </w:rPr>
        <w:t>Tanto académicas, demográficas y socioeconómicas</w:t>
      </w:r>
    </w:p>
    <w:p w14:paraId="52BAB713" w14:textId="77777777" w:rsidR="005B6F58" w:rsidRDefault="00000000">
      <w:pPr>
        <w:numPr>
          <w:ilvl w:val="0"/>
          <w:numId w:val="7"/>
        </w:numPr>
        <w:pBdr>
          <w:top w:val="nil"/>
          <w:left w:val="nil"/>
          <w:bottom w:val="nil"/>
          <w:right w:val="nil"/>
          <w:between w:val="nil"/>
        </w:pBdr>
        <w:spacing w:after="0"/>
        <w:ind w:left="1434" w:hanging="357"/>
        <w:rPr>
          <w:rFonts w:ascii="Aptos Narrow" w:eastAsia="Aptos Narrow" w:hAnsi="Aptos Narrow" w:cs="Aptos Narrow"/>
          <w:color w:val="000000"/>
        </w:rPr>
      </w:pPr>
      <w:r>
        <w:rPr>
          <w:rFonts w:ascii="Aptos Narrow" w:eastAsia="Aptos Narrow" w:hAnsi="Aptos Narrow" w:cs="Aptos Narrow"/>
          <w:color w:val="000000"/>
        </w:rPr>
        <w:t>Estas serán relevantes para el análisis del éxito y abandono académico.</w:t>
      </w:r>
    </w:p>
    <w:p w14:paraId="600E2E7D" w14:textId="77777777" w:rsidR="005B6F58" w:rsidRDefault="005B6F58">
      <w:pPr>
        <w:pBdr>
          <w:top w:val="nil"/>
          <w:left w:val="nil"/>
          <w:bottom w:val="nil"/>
          <w:right w:val="nil"/>
          <w:between w:val="nil"/>
        </w:pBdr>
        <w:spacing w:after="0"/>
        <w:ind w:left="720" w:firstLine="696"/>
        <w:rPr>
          <w:rFonts w:ascii="Aptos Narrow" w:eastAsia="Aptos Narrow" w:hAnsi="Aptos Narrow" w:cs="Aptos Narrow"/>
        </w:rPr>
      </w:pPr>
    </w:p>
    <w:p w14:paraId="1B1A6268" w14:textId="77777777" w:rsidR="005B6F58" w:rsidRDefault="00000000">
      <w:pPr>
        <w:pBdr>
          <w:top w:val="nil"/>
          <w:left w:val="nil"/>
          <w:bottom w:val="nil"/>
          <w:right w:val="nil"/>
          <w:between w:val="nil"/>
        </w:pBdr>
        <w:spacing w:after="0"/>
        <w:ind w:left="720" w:firstLine="696"/>
        <w:rPr>
          <w:rFonts w:ascii="Aptos Narrow" w:eastAsia="Aptos Narrow" w:hAnsi="Aptos Narrow" w:cs="Aptos Narrow"/>
          <w:b/>
          <w:bCs/>
          <w:color w:val="000000"/>
        </w:rPr>
      </w:pPr>
      <w:r>
        <w:rPr>
          <w:rFonts w:ascii="Aptos Narrow" w:eastAsia="Aptos Narrow" w:hAnsi="Aptos Narrow" w:cs="Aptos Narrow"/>
          <w:b/>
          <w:bCs/>
          <w:color w:val="000000"/>
        </w:rPr>
        <w:t>Estructura:</w:t>
      </w:r>
    </w:p>
    <w:p w14:paraId="5E3DDFF5" w14:textId="77777777" w:rsidR="005B6F58" w:rsidRDefault="005B6F58">
      <w:pPr>
        <w:pBdr>
          <w:top w:val="nil"/>
          <w:left w:val="nil"/>
          <w:bottom w:val="nil"/>
          <w:right w:val="nil"/>
          <w:between w:val="nil"/>
        </w:pBdr>
        <w:spacing w:after="0"/>
        <w:ind w:left="720" w:firstLine="696"/>
        <w:rPr>
          <w:rFonts w:ascii="Aptos Narrow" w:eastAsia="Aptos Narrow" w:hAnsi="Aptos Narrow" w:cs="Aptos Narrow"/>
          <w:b/>
          <w:bCs/>
        </w:rPr>
      </w:pPr>
    </w:p>
    <w:p w14:paraId="06C5B258" w14:textId="77777777" w:rsidR="005B6F58" w:rsidRDefault="00000000">
      <w:pPr>
        <w:numPr>
          <w:ilvl w:val="0"/>
          <w:numId w:val="7"/>
        </w:numPr>
        <w:pBdr>
          <w:top w:val="nil"/>
          <w:left w:val="nil"/>
          <w:bottom w:val="nil"/>
          <w:right w:val="nil"/>
          <w:between w:val="nil"/>
        </w:pBdr>
        <w:spacing w:after="0"/>
        <w:ind w:left="1434" w:hanging="357"/>
        <w:rPr>
          <w:rFonts w:ascii="Aptos Narrow" w:eastAsia="Aptos Narrow" w:hAnsi="Aptos Narrow" w:cs="Aptos Narrow"/>
          <w:color w:val="000000"/>
        </w:rPr>
      </w:pPr>
      <w:r>
        <w:rPr>
          <w:rFonts w:ascii="Aptos Narrow" w:eastAsia="Aptos Narrow" w:hAnsi="Aptos Narrow" w:cs="Aptos Narrow"/>
          <w:color w:val="000000"/>
        </w:rPr>
        <w:t>Cada fila representa un registro único correspondiente a un estudiante en el dataset original.</w:t>
      </w:r>
    </w:p>
    <w:p w14:paraId="69578281" w14:textId="77777777" w:rsidR="005B6F58" w:rsidRDefault="005B6F58">
      <w:pPr>
        <w:pBdr>
          <w:top w:val="nil"/>
          <w:left w:val="nil"/>
          <w:bottom w:val="nil"/>
          <w:right w:val="nil"/>
          <w:between w:val="nil"/>
        </w:pBdr>
        <w:spacing w:after="0"/>
        <w:ind w:left="1434"/>
        <w:rPr>
          <w:rFonts w:ascii="Aptos Narrow" w:eastAsia="Aptos Narrow" w:hAnsi="Aptos Narrow" w:cs="Aptos Narrow"/>
          <w:color w:val="000000"/>
        </w:rPr>
      </w:pPr>
    </w:p>
    <w:p w14:paraId="5D3672F7" w14:textId="77777777" w:rsidR="005B6F58" w:rsidRDefault="00000000">
      <w:pPr>
        <w:numPr>
          <w:ilvl w:val="0"/>
          <w:numId w:val="7"/>
        </w:numPr>
        <w:pBdr>
          <w:top w:val="nil"/>
          <w:left w:val="nil"/>
          <w:bottom w:val="nil"/>
          <w:right w:val="nil"/>
          <w:between w:val="nil"/>
        </w:pBdr>
        <w:spacing w:after="0"/>
        <w:ind w:left="1434" w:hanging="357"/>
        <w:rPr>
          <w:rFonts w:ascii="Aptos Narrow" w:eastAsia="Aptos Narrow" w:hAnsi="Aptos Narrow" w:cs="Aptos Narrow"/>
          <w:color w:val="000000"/>
        </w:rPr>
      </w:pPr>
      <w:r>
        <w:rPr>
          <w:rFonts w:ascii="Aptos Narrow" w:eastAsia="Aptos Narrow" w:hAnsi="Aptos Narrow" w:cs="Aptos Narrow"/>
          <w:color w:val="000000"/>
        </w:rPr>
        <w:t>Esta tabla se relaciona con las tablas de dimensiones, mediante claves foráneas, permitiendo mantener la integridad referencial y eliminar redundancia en el modelo de datos.</w:t>
      </w:r>
    </w:p>
    <w:p w14:paraId="0CE56159" w14:textId="77777777" w:rsidR="005B6F58" w:rsidRDefault="005B6F58">
      <w:pPr>
        <w:pBdr>
          <w:top w:val="nil"/>
          <w:left w:val="nil"/>
          <w:bottom w:val="nil"/>
          <w:right w:val="nil"/>
          <w:between w:val="nil"/>
        </w:pBdr>
        <w:spacing w:after="0"/>
        <w:ind w:left="1440"/>
        <w:rPr>
          <w:rFonts w:ascii="Aptos Narrow" w:eastAsia="Aptos Narrow" w:hAnsi="Aptos Narrow" w:cs="Aptos Narrow"/>
          <w:color w:val="000000"/>
        </w:rPr>
      </w:pPr>
    </w:p>
    <w:p w14:paraId="56D45139" w14:textId="77777777" w:rsidR="005B6F58" w:rsidRDefault="00000000">
      <w:pPr>
        <w:pBdr>
          <w:top w:val="nil"/>
          <w:left w:val="nil"/>
          <w:bottom w:val="nil"/>
          <w:right w:val="nil"/>
          <w:between w:val="nil"/>
        </w:pBdr>
        <w:spacing w:after="0"/>
        <w:ind w:left="1440"/>
        <w:rPr>
          <w:rFonts w:ascii="Aptos Narrow" w:eastAsia="Aptos Narrow" w:hAnsi="Aptos Narrow" w:cs="Aptos Narrow"/>
          <w:b/>
          <w:bCs/>
          <w:color w:val="000000"/>
        </w:rPr>
      </w:pPr>
      <w:r>
        <w:rPr>
          <w:rFonts w:ascii="Aptos Narrow" w:eastAsia="Aptos Narrow" w:hAnsi="Aptos Narrow" w:cs="Aptos Narrow"/>
          <w:b/>
          <w:bCs/>
          <w:color w:val="000000"/>
        </w:rPr>
        <w:t>Está conformada por:</w:t>
      </w:r>
    </w:p>
    <w:p w14:paraId="2A3CD2E5" w14:textId="77777777" w:rsidR="005B6F58" w:rsidRDefault="005B6F58">
      <w:pPr>
        <w:pBdr>
          <w:top w:val="nil"/>
          <w:left w:val="nil"/>
          <w:bottom w:val="nil"/>
          <w:right w:val="nil"/>
          <w:between w:val="nil"/>
        </w:pBdr>
        <w:spacing w:after="0"/>
        <w:ind w:left="1440"/>
        <w:rPr>
          <w:rFonts w:ascii="Aptos Narrow" w:eastAsia="Aptos Narrow" w:hAnsi="Aptos Narrow" w:cs="Aptos Narrow"/>
          <w:b/>
          <w:bCs/>
          <w:color w:val="000000"/>
        </w:rPr>
      </w:pPr>
    </w:p>
    <w:p w14:paraId="7A737733" w14:textId="77777777" w:rsidR="005B6F58" w:rsidRDefault="00000000">
      <w:pPr>
        <w:pBdr>
          <w:top w:val="nil"/>
          <w:left w:val="nil"/>
          <w:bottom w:val="nil"/>
          <w:right w:val="nil"/>
          <w:between w:val="nil"/>
        </w:pBdr>
        <w:spacing w:after="0"/>
        <w:ind w:left="1440"/>
        <w:rPr>
          <w:rFonts w:ascii="Aptos Narrow" w:eastAsia="Aptos Narrow" w:hAnsi="Aptos Narrow" w:cs="Aptos Narrow"/>
          <w:b/>
          <w:bCs/>
          <w:color w:val="000000"/>
        </w:rPr>
      </w:pPr>
      <w:r>
        <w:rPr>
          <w:rFonts w:ascii="Aptos Narrow" w:eastAsia="Aptos Narrow" w:hAnsi="Aptos Narrow" w:cs="Aptos Narrow"/>
          <w:b/>
          <w:bCs/>
          <w:color w:val="000000"/>
        </w:rPr>
        <w:t>Clave primaria</w:t>
      </w:r>
    </w:p>
    <w:p w14:paraId="3AB0E1D4" w14:textId="77777777" w:rsidR="005B6F58" w:rsidRDefault="00000000">
      <w:pPr>
        <w:numPr>
          <w:ilvl w:val="0"/>
          <w:numId w:val="11"/>
        </w:numPr>
        <w:pBdr>
          <w:top w:val="nil"/>
          <w:left w:val="nil"/>
          <w:bottom w:val="nil"/>
          <w:right w:val="nil"/>
          <w:between w:val="nil"/>
        </w:pBdr>
        <w:spacing w:after="0"/>
        <w:rPr>
          <w:rFonts w:ascii="Aptos Narrow" w:eastAsia="Aptos Narrow" w:hAnsi="Aptos Narrow" w:cs="Aptos Narrow"/>
          <w:color w:val="000000"/>
        </w:rPr>
      </w:pPr>
      <w:r>
        <w:rPr>
          <w:rFonts w:ascii="Aptos Narrow" w:eastAsia="Aptos Narrow" w:hAnsi="Aptos Narrow" w:cs="Aptos Narrow"/>
        </w:rPr>
        <w:t>id_estudiante</w:t>
      </w:r>
      <w:r>
        <w:rPr>
          <w:rFonts w:ascii="Aptos Narrow" w:eastAsia="Aptos Narrow" w:hAnsi="Aptos Narrow" w:cs="Aptos Narrow"/>
          <w:color w:val="000000"/>
        </w:rPr>
        <w:t xml:space="preserve"> (Primary Key): Identificador único del registro del estudiante.</w:t>
      </w:r>
      <w:r>
        <w:rPr>
          <w:noProof/>
        </w:rPr>
        <mc:AlternateContent>
          <mc:Choice Requires="wps">
            <w:drawing>
              <wp:anchor distT="0" distB="0" distL="114300" distR="114300" simplePos="0" relativeHeight="251662336" behindDoc="0" locked="0" layoutInCell="1" hidden="0" allowOverlap="1" wp14:anchorId="21E5C52E" wp14:editId="06CA3614">
                <wp:simplePos x="0" y="0"/>
                <wp:positionH relativeFrom="column">
                  <wp:posOffset>823595</wp:posOffset>
                </wp:positionH>
                <wp:positionV relativeFrom="paragraph">
                  <wp:posOffset>13971</wp:posOffset>
                </wp:positionV>
                <wp:extent cx="135890" cy="358775"/>
                <wp:effectExtent l="0" t="0" r="0" b="0"/>
                <wp:wrapNone/>
                <wp:docPr id="1965315972" name="Corchete izquierdo 1965315972"/>
                <wp:cNvGraphicFramePr/>
                <a:graphic xmlns:a="http://schemas.openxmlformats.org/drawingml/2006/main">
                  <a:graphicData uri="http://schemas.microsoft.com/office/word/2010/wordprocessingShape">
                    <wps:wsp>
                      <wps:cNvSpPr/>
                      <wps:spPr>
                        <a:xfrm>
                          <a:off x="5287580" y="3610138"/>
                          <a:ext cx="116840" cy="339725"/>
                        </a:xfrm>
                        <a:prstGeom prst="leftBrace">
                          <a:avLst>
                            <a:gd name="adj1" fmla="val 8333"/>
                            <a:gd name="adj2" fmla="val 50000"/>
                          </a:avLst>
                        </a:prstGeom>
                        <a:noFill/>
                        <a:ln w="9525" cap="flat" cmpd="sng">
                          <a:solidFill>
                            <a:schemeClr val="dk1"/>
                          </a:solidFill>
                          <a:prstDash val="solid"/>
                          <a:miter lim="800000"/>
                          <a:headEnd type="none" w="sm" len="sm"/>
                          <a:tailEnd type="none" w="sm" len="sm"/>
                        </a:ln>
                      </wps:spPr>
                      <wps:txbx>
                        <w:txbxContent>
                          <w:p w14:paraId="5F908153" w14:textId="77777777" w:rsidR="005B6F58" w:rsidRDefault="005B6F5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 w14:anchorId="21E5C52E" id="Corchete izquierdo 1965315972" o:spid="_x0000_s1030" type="#_x0000_t87" style="position:absolute;left:0;text-align:left;margin-left:64.85pt;margin-top:1.1pt;width:10.7pt;height:28.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" adj="619" strokecolor="black [3200]">
                <v:stroke startarrowwidth="narrow" startarrowlength="short" endarrowwidth="narrow" endarrowlength="short" joinstyle="miter"/>
                <v:textbox inset="2.53958mm,2.53958mm,2.53958mm,2.53958mm">
                  <w:txbxContent>
                    <w:p w14:paraId="5F908153" w14:textId="77777777" w:rsidR="005B6F58" w:rsidRDefault="005B6F58">
                      <w:pPr>
                        <w:spacing w:after="0" w:line="240" w:lineRule="auto"/>
                        <w:textDirection w:val="btLr"/>
                      </w:pPr>
                    </w:p>
                  </w:txbxContent>
                </v:textbox>
              </v:shape>
            </w:pict>
          </mc:Fallback>
        </mc:AlternateContent>
      </w:r>
    </w:p>
    <w:p w14:paraId="2ED45710" w14:textId="77777777" w:rsidR="005B6F58" w:rsidRDefault="00000000">
      <w:pPr>
        <w:numPr>
          <w:ilvl w:val="0"/>
          <w:numId w:val="11"/>
        </w:numPr>
        <w:pBdr>
          <w:top w:val="nil"/>
          <w:left w:val="nil"/>
          <w:bottom w:val="nil"/>
          <w:right w:val="nil"/>
          <w:between w:val="nil"/>
        </w:pBdr>
        <w:rPr>
          <w:rFonts w:ascii="Aptos Narrow" w:eastAsia="Aptos Narrow" w:hAnsi="Aptos Narrow" w:cs="Aptos Narrow"/>
          <w:color w:val="000000"/>
        </w:rPr>
      </w:pPr>
      <w:r>
        <w:rPr>
          <w:rFonts w:ascii="Aptos Narrow" w:eastAsia="Aptos Narrow" w:hAnsi="Aptos Narrow" w:cs="Aptos Narrow"/>
          <w:color w:val="000000"/>
        </w:rPr>
        <w:t>Este campo permite identificar de forma unívoca cada registro dentro del sistema.</w:t>
      </w:r>
    </w:p>
    <w:p w14:paraId="231CBA82" w14:textId="77777777" w:rsidR="005B6F58" w:rsidRDefault="005B6F58">
      <w:pPr>
        <w:pBdr>
          <w:top w:val="nil"/>
          <w:left w:val="nil"/>
          <w:bottom w:val="nil"/>
          <w:right w:val="nil"/>
          <w:between w:val="nil"/>
        </w:pBdr>
        <w:ind w:left="2160"/>
        <w:rPr>
          <w:rFonts w:ascii="Aptos Narrow" w:eastAsia="Aptos Narrow" w:hAnsi="Aptos Narrow" w:cs="Aptos Narrow"/>
        </w:rPr>
      </w:pPr>
    </w:p>
    <w:p w14:paraId="202BE1D3" w14:textId="77777777" w:rsidR="005B6F58" w:rsidRDefault="00000000">
      <w:pPr>
        <w:ind w:left="708" w:firstLine="708"/>
        <w:jc w:val="both"/>
        <w:rPr>
          <w:rFonts w:ascii="Aptos Narrow" w:eastAsia="Aptos Narrow" w:hAnsi="Aptos Narrow" w:cs="Aptos Narrow"/>
          <w:b/>
          <w:bCs/>
        </w:rPr>
      </w:pPr>
      <w:r>
        <w:rPr>
          <w:rFonts w:ascii="Aptos Narrow" w:eastAsia="Aptos Narrow" w:hAnsi="Aptos Narrow" w:cs="Aptos Narrow"/>
          <w:b/>
          <w:bCs/>
        </w:rPr>
        <w:t>Claves foráneas (relación con dimensiones)</w:t>
      </w:r>
    </w:p>
    <w:p w14:paraId="4E8311E6" w14:textId="77777777" w:rsidR="005B6F58" w:rsidRDefault="00000000">
      <w:pPr>
        <w:numPr>
          <w:ilvl w:val="0"/>
          <w:numId w:val="11"/>
        </w:numPr>
        <w:pBdr>
          <w:top w:val="nil"/>
          <w:left w:val="nil"/>
          <w:bottom w:val="nil"/>
          <w:right w:val="nil"/>
          <w:between w:val="nil"/>
        </w:pBdr>
        <w:spacing w:after="0"/>
        <w:rPr>
          <w:rFonts w:ascii="Aptos Narrow" w:eastAsia="Aptos Narrow" w:hAnsi="Aptos Narrow" w:cs="Aptos Narrow"/>
          <w:color w:val="000000"/>
        </w:rPr>
      </w:pPr>
      <w:r>
        <w:rPr>
          <w:rFonts w:ascii="Aptos Narrow" w:eastAsia="Aptos Narrow" w:hAnsi="Aptos Narrow" w:cs="Aptos Narrow"/>
        </w:rPr>
        <w:lastRenderedPageBreak/>
        <w:t>id_admision</w:t>
      </w:r>
      <w:r>
        <w:rPr>
          <w:rFonts w:ascii="Aptos Narrow" w:eastAsia="Aptos Narrow" w:hAnsi="Aptos Narrow" w:cs="Aptos Narrow"/>
          <w:color w:val="000000"/>
        </w:rPr>
        <w:t xml:space="preserve"> → referencia a dim_</w:t>
      </w:r>
      <w:r>
        <w:rPr>
          <w:rFonts w:ascii="Aptos Narrow" w:eastAsia="Aptos Narrow" w:hAnsi="Aptos Narrow" w:cs="Aptos Narrow"/>
        </w:rPr>
        <w:t>admision</w:t>
      </w:r>
      <w:r>
        <w:rPr>
          <w:noProof/>
        </w:rPr>
        <mc:AlternateContent>
          <mc:Choice Requires="wps">
            <w:drawing>
              <wp:anchor distT="0" distB="0" distL="114300" distR="114300" simplePos="0" relativeHeight="251663360" behindDoc="0" locked="0" layoutInCell="1" hidden="0" allowOverlap="1" wp14:anchorId="168951DE" wp14:editId="2D1678C2">
                <wp:simplePos x="0" y="0"/>
                <wp:positionH relativeFrom="column">
                  <wp:posOffset>808991</wp:posOffset>
                </wp:positionH>
                <wp:positionV relativeFrom="paragraph">
                  <wp:posOffset>37466</wp:posOffset>
                </wp:positionV>
                <wp:extent cx="166761" cy="672807"/>
                <wp:effectExtent l="0" t="0" r="0" b="0"/>
                <wp:wrapNone/>
                <wp:docPr id="1965315973" name="Corchete izquierdo 1965315973"/>
                <wp:cNvGraphicFramePr/>
                <a:graphic xmlns:a="http://schemas.openxmlformats.org/drawingml/2006/main">
                  <a:graphicData uri="http://schemas.microsoft.com/office/word/2010/wordprocessingShape">
                    <wps:wsp>
                      <wps:cNvSpPr/>
                      <wps:spPr>
                        <a:xfrm>
                          <a:off x="5272145" y="3453122"/>
                          <a:ext cx="147711" cy="653757"/>
                        </a:xfrm>
                        <a:prstGeom prst="leftBrace">
                          <a:avLst>
                            <a:gd name="adj1" fmla="val 8333"/>
                            <a:gd name="adj2" fmla="val 50000"/>
                          </a:avLst>
                        </a:prstGeom>
                        <a:noFill/>
                        <a:ln w="9525" cap="flat" cmpd="sng">
                          <a:solidFill>
                            <a:schemeClr val="dk1"/>
                          </a:solidFill>
                          <a:prstDash val="solid"/>
                          <a:miter lim="800000"/>
                          <a:headEnd type="none" w="sm" len="sm"/>
                          <a:tailEnd type="none" w="sm" len="sm"/>
                        </a:ln>
                      </wps:spPr>
                      <wps:txbx>
                        <w:txbxContent>
                          <w:p w14:paraId="2DCD6EB6" w14:textId="77777777" w:rsidR="005B6F58" w:rsidRDefault="005B6F5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 w14:anchorId="168951DE" id="Corchete izquierdo 1965315973" o:spid="_x0000_s1031" type="#_x0000_t87" style="position:absolute;left:0;text-align:left;margin-left:63.7pt;margin-top:2.95pt;width:13.15pt;height:53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" adj="407" strokecolor="black [3200]">
                <v:stroke startarrowwidth="narrow" startarrowlength="short" endarrowwidth="narrow" endarrowlength="short" joinstyle="miter"/>
                <v:textbox inset="2.53958mm,2.53958mm,2.53958mm,2.53958mm">
                  <w:txbxContent>
                    <w:p w14:paraId="2DCD6EB6" w14:textId="77777777" w:rsidR="005B6F58" w:rsidRDefault="005B6F58">
                      <w:pPr>
                        <w:spacing w:after="0" w:line="240" w:lineRule="auto"/>
                        <w:textDirection w:val="btLr"/>
                      </w:pPr>
                    </w:p>
                  </w:txbxContent>
                </v:textbox>
              </v:shape>
            </w:pict>
          </mc:Fallback>
        </mc:AlternateContent>
      </w:r>
    </w:p>
    <w:p w14:paraId="155291E1" w14:textId="77777777" w:rsidR="005B6F58" w:rsidRPr="00D61438" w:rsidRDefault="00000000">
      <w:pPr>
        <w:numPr>
          <w:ilvl w:val="0"/>
          <w:numId w:val="11"/>
        </w:numPr>
        <w:pBdr>
          <w:top w:val="nil"/>
          <w:left w:val="nil"/>
          <w:bottom w:val="nil"/>
          <w:right w:val="nil"/>
          <w:between w:val="nil"/>
        </w:pBdr>
        <w:spacing w:after="0"/>
        <w:rPr>
          <w:rFonts w:ascii="Aptos Narrow" w:eastAsia="Aptos Narrow" w:hAnsi="Aptos Narrow" w:cs="Aptos Narrow"/>
          <w:color w:val="000000"/>
          <w:lang w:val="fr-CH"/>
        </w:rPr>
      </w:pPr>
      <w:proofErr w:type="spellStart"/>
      <w:proofErr w:type="gramStart"/>
      <w:r w:rsidRPr="00D61438">
        <w:rPr>
          <w:rFonts w:ascii="Aptos Narrow" w:eastAsia="Aptos Narrow" w:hAnsi="Aptos Narrow" w:cs="Aptos Narrow"/>
          <w:color w:val="000000"/>
          <w:lang w:val="fr-CH"/>
        </w:rPr>
        <w:t>application</w:t>
      </w:r>
      <w:proofErr w:type="gramEnd"/>
      <w:r w:rsidRPr="00D61438">
        <w:rPr>
          <w:rFonts w:ascii="Aptos Narrow" w:eastAsia="Aptos Narrow" w:hAnsi="Aptos Narrow" w:cs="Aptos Narrow"/>
          <w:color w:val="000000"/>
          <w:lang w:val="fr-CH"/>
        </w:rPr>
        <w:t>_mode_id</w:t>
      </w:r>
      <w:proofErr w:type="spellEnd"/>
      <w:r w:rsidRPr="00D61438">
        <w:rPr>
          <w:rFonts w:ascii="Aptos Narrow" w:eastAsia="Aptos Narrow" w:hAnsi="Aptos Narrow" w:cs="Aptos Narrow"/>
          <w:color w:val="000000"/>
          <w:lang w:val="fr-CH"/>
        </w:rPr>
        <w:t xml:space="preserve"> → </w:t>
      </w:r>
      <w:proofErr w:type="spellStart"/>
      <w:r w:rsidRPr="00D61438">
        <w:rPr>
          <w:rFonts w:ascii="Aptos Narrow" w:eastAsia="Aptos Narrow" w:hAnsi="Aptos Narrow" w:cs="Aptos Narrow"/>
          <w:color w:val="000000"/>
          <w:lang w:val="fr-CH"/>
        </w:rPr>
        <w:t>referencia</w:t>
      </w:r>
      <w:proofErr w:type="spellEnd"/>
      <w:r w:rsidRPr="00D61438">
        <w:rPr>
          <w:rFonts w:ascii="Aptos Narrow" w:eastAsia="Aptos Narrow" w:hAnsi="Aptos Narrow" w:cs="Aptos Narrow"/>
          <w:color w:val="000000"/>
          <w:lang w:val="fr-CH"/>
        </w:rPr>
        <w:t xml:space="preserve"> a </w:t>
      </w:r>
      <w:proofErr w:type="spellStart"/>
      <w:r w:rsidRPr="00D61438">
        <w:rPr>
          <w:rFonts w:ascii="Aptos Narrow" w:eastAsia="Aptos Narrow" w:hAnsi="Aptos Narrow" w:cs="Aptos Narrow"/>
          <w:color w:val="000000"/>
          <w:lang w:val="fr-CH"/>
        </w:rPr>
        <w:t>dim_application_mode</w:t>
      </w:r>
      <w:proofErr w:type="spellEnd"/>
    </w:p>
    <w:p w14:paraId="1BB318BE" w14:textId="77777777" w:rsidR="005B6F58" w:rsidRDefault="00000000">
      <w:pPr>
        <w:numPr>
          <w:ilvl w:val="0"/>
          <w:numId w:val="11"/>
        </w:numPr>
        <w:pBdr>
          <w:top w:val="nil"/>
          <w:left w:val="nil"/>
          <w:bottom w:val="nil"/>
          <w:right w:val="nil"/>
          <w:between w:val="nil"/>
        </w:pBdr>
        <w:spacing w:after="0"/>
        <w:rPr>
          <w:rFonts w:ascii="Aptos Narrow" w:eastAsia="Aptos Narrow" w:hAnsi="Aptos Narrow" w:cs="Aptos Narrow"/>
          <w:color w:val="000000"/>
        </w:rPr>
      </w:pPr>
      <w:r>
        <w:rPr>
          <w:rFonts w:ascii="Aptos Narrow" w:eastAsia="Aptos Narrow" w:hAnsi="Aptos Narrow" w:cs="Aptos Narrow"/>
          <w:color w:val="000000"/>
        </w:rPr>
        <w:t>marital_status_id → referencia a dim_marital_status</w:t>
      </w:r>
    </w:p>
    <w:p w14:paraId="40C8E6BF" w14:textId="77777777" w:rsidR="005B6F58" w:rsidRDefault="00000000">
      <w:pPr>
        <w:numPr>
          <w:ilvl w:val="0"/>
          <w:numId w:val="11"/>
        </w:numPr>
        <w:pBdr>
          <w:top w:val="nil"/>
          <w:left w:val="nil"/>
          <w:bottom w:val="nil"/>
          <w:right w:val="nil"/>
          <w:between w:val="nil"/>
        </w:pBdr>
        <w:rPr>
          <w:rFonts w:ascii="Aptos Narrow" w:eastAsia="Aptos Narrow" w:hAnsi="Aptos Narrow" w:cs="Aptos Narrow"/>
          <w:color w:val="000000"/>
        </w:rPr>
      </w:pPr>
      <w:r>
        <w:rPr>
          <w:rFonts w:ascii="Aptos Narrow" w:eastAsia="Aptos Narrow" w:hAnsi="Aptos Narrow" w:cs="Aptos Narrow"/>
          <w:color w:val="000000"/>
        </w:rPr>
        <w:t>nationality_id → referencia a dim_nationality</w:t>
      </w:r>
    </w:p>
    <w:p w14:paraId="7649104A" w14:textId="77777777" w:rsidR="005B6F58" w:rsidRDefault="00000000">
      <w:pPr>
        <w:ind w:left="1416"/>
        <w:rPr>
          <w:rFonts w:ascii="Aptos Narrow" w:eastAsia="Aptos Narrow" w:hAnsi="Aptos Narrow" w:cs="Aptos Narrow"/>
        </w:rPr>
      </w:pPr>
      <w:r>
        <w:rPr>
          <w:rFonts w:ascii="Aptos Narrow" w:eastAsia="Aptos Narrow" w:hAnsi="Aptos Narrow" w:cs="Aptos Narrow"/>
        </w:rPr>
        <w:t>Estas claves permiten vincular el registro del estudiante con las dimensiones correspondientes.</w:t>
      </w:r>
    </w:p>
    <w:p w14:paraId="6C02DE17" w14:textId="77777777" w:rsidR="005B6F58" w:rsidRDefault="005B6F58">
      <w:pPr>
        <w:ind w:left="708" w:firstLine="708"/>
        <w:jc w:val="both"/>
        <w:rPr>
          <w:rFonts w:ascii="Aptos Narrow" w:eastAsia="Aptos Narrow" w:hAnsi="Aptos Narrow" w:cs="Aptos Narrow"/>
          <w:b/>
          <w:bCs/>
        </w:rPr>
      </w:pPr>
    </w:p>
    <w:p w14:paraId="450F1842" w14:textId="77777777" w:rsidR="005B6F58" w:rsidRDefault="00000000">
      <w:pPr>
        <w:ind w:left="708" w:firstLine="708"/>
        <w:jc w:val="both"/>
        <w:rPr>
          <w:rFonts w:ascii="Aptos Narrow" w:eastAsia="Aptos Narrow" w:hAnsi="Aptos Narrow" w:cs="Aptos Narrow"/>
          <w:b/>
          <w:bCs/>
        </w:rPr>
      </w:pPr>
      <w:r>
        <w:rPr>
          <w:rFonts w:ascii="Aptos Narrow" w:eastAsia="Aptos Narrow" w:hAnsi="Aptos Narrow" w:cs="Aptos Narrow"/>
          <w:b/>
          <w:bCs/>
        </w:rPr>
        <w:t>Variables demográficas</w:t>
      </w:r>
    </w:p>
    <w:p w14:paraId="6F227836" w14:textId="77777777" w:rsidR="005B6F58" w:rsidRDefault="00000000">
      <w:pPr>
        <w:numPr>
          <w:ilvl w:val="0"/>
          <w:numId w:val="11"/>
        </w:numPr>
        <w:pBdr>
          <w:top w:val="nil"/>
          <w:left w:val="nil"/>
          <w:bottom w:val="nil"/>
          <w:right w:val="nil"/>
          <w:between w:val="nil"/>
        </w:pBdr>
        <w:spacing w:after="0"/>
        <w:rPr>
          <w:rFonts w:ascii="Aptos Narrow" w:eastAsia="Aptos Narrow" w:hAnsi="Aptos Narrow" w:cs="Aptos Narrow"/>
          <w:color w:val="000000"/>
        </w:rPr>
      </w:pPr>
      <w:r>
        <w:rPr>
          <w:rFonts w:ascii="Aptos Narrow" w:eastAsia="Aptos Narrow" w:hAnsi="Aptos Narrow" w:cs="Aptos Narrow"/>
          <w:color w:val="000000"/>
        </w:rPr>
        <w:t>gender: Género del estudiante</w:t>
      </w:r>
      <w:r>
        <w:rPr>
          <w:noProof/>
        </w:rPr>
        <mc:AlternateContent>
          <mc:Choice Requires="wps">
            <w:drawing>
              <wp:anchor distT="0" distB="0" distL="114300" distR="114300" simplePos="0" relativeHeight="251664384" behindDoc="0" locked="0" layoutInCell="1" hidden="0" allowOverlap="1" wp14:anchorId="52236C6A" wp14:editId="3402F25B">
                <wp:simplePos x="0" y="0"/>
                <wp:positionH relativeFrom="column">
                  <wp:posOffset>774310</wp:posOffset>
                </wp:positionH>
                <wp:positionV relativeFrom="paragraph">
                  <wp:posOffset>3762</wp:posOffset>
                </wp:positionV>
                <wp:extent cx="215998" cy="672465"/>
                <wp:effectExtent l="0" t="0" r="0" b="0"/>
                <wp:wrapNone/>
                <wp:docPr id="1965315967" name="Corchete izquierdo 1965315967"/>
                <wp:cNvGraphicFramePr/>
                <a:graphic xmlns:a="http://schemas.openxmlformats.org/drawingml/2006/main">
                  <a:graphicData uri="http://schemas.microsoft.com/office/word/2010/wordprocessingShape">
                    <wps:wsp>
                      <wps:cNvSpPr/>
                      <wps:spPr>
                        <a:xfrm>
                          <a:off x="5247526" y="3453293"/>
                          <a:ext cx="196948" cy="653415"/>
                        </a:xfrm>
                        <a:prstGeom prst="leftBrace">
                          <a:avLst>
                            <a:gd name="adj1" fmla="val 8333"/>
                            <a:gd name="adj2" fmla="val 50000"/>
                          </a:avLst>
                        </a:prstGeom>
                        <a:noFill/>
                        <a:ln w="9525" cap="flat" cmpd="sng">
                          <a:solidFill>
                            <a:schemeClr val="dk1"/>
                          </a:solidFill>
                          <a:prstDash val="solid"/>
                          <a:miter lim="800000"/>
                          <a:headEnd type="none" w="sm" len="sm"/>
                          <a:tailEnd type="none" w="sm" len="sm"/>
                        </a:ln>
                      </wps:spPr>
                      <wps:txbx>
                        <w:txbxContent>
                          <w:p w14:paraId="1C50F2AD" w14:textId="77777777" w:rsidR="005B6F58" w:rsidRDefault="005B6F5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 w14:anchorId="52236C6A" id="Corchete izquierdo 1965315967" o:spid="_x0000_s1032" type="#_x0000_t87" style="position:absolute;left:0;text-align:left;margin-left:60.95pt;margin-top:.3pt;width:17pt;height:52.9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" adj="543" strokecolor="black [3200]">
                <v:stroke startarrowwidth="narrow" startarrowlength="short" endarrowwidth="narrow" endarrowlength="short" joinstyle="miter"/>
                <v:textbox inset="2.53958mm,2.53958mm,2.53958mm,2.53958mm">
                  <w:txbxContent>
                    <w:p w14:paraId="1C50F2AD" w14:textId="77777777" w:rsidR="005B6F58" w:rsidRDefault="005B6F58">
                      <w:pPr>
                        <w:spacing w:after="0" w:line="240" w:lineRule="auto"/>
                        <w:textDirection w:val="btLr"/>
                      </w:pPr>
                    </w:p>
                  </w:txbxContent>
                </v:textbox>
              </v:shape>
            </w:pict>
          </mc:Fallback>
        </mc:AlternateContent>
      </w:r>
    </w:p>
    <w:p w14:paraId="186AA076" w14:textId="77777777" w:rsidR="005B6F58" w:rsidRDefault="00000000">
      <w:pPr>
        <w:numPr>
          <w:ilvl w:val="0"/>
          <w:numId w:val="11"/>
        </w:numPr>
        <w:pBdr>
          <w:top w:val="nil"/>
          <w:left w:val="nil"/>
          <w:bottom w:val="nil"/>
          <w:right w:val="nil"/>
          <w:between w:val="nil"/>
        </w:pBdr>
        <w:spacing w:after="0"/>
        <w:rPr>
          <w:rFonts w:ascii="Aptos Narrow" w:eastAsia="Aptos Narrow" w:hAnsi="Aptos Narrow" w:cs="Aptos Narrow"/>
          <w:color w:val="000000"/>
        </w:rPr>
      </w:pPr>
      <w:r>
        <w:rPr>
          <w:rFonts w:ascii="Aptos Narrow" w:eastAsia="Aptos Narrow" w:hAnsi="Aptos Narrow" w:cs="Aptos Narrow"/>
          <w:color w:val="000000"/>
        </w:rPr>
        <w:t>age_at_enrollment: Edad del estudiante al momento de la matrícula</w:t>
      </w:r>
    </w:p>
    <w:p w14:paraId="4D9A9779" w14:textId="77777777" w:rsidR="005B6F58" w:rsidRDefault="00000000">
      <w:pPr>
        <w:numPr>
          <w:ilvl w:val="0"/>
          <w:numId w:val="11"/>
        </w:numPr>
        <w:pBdr>
          <w:top w:val="nil"/>
          <w:left w:val="nil"/>
          <w:bottom w:val="nil"/>
          <w:right w:val="nil"/>
          <w:between w:val="nil"/>
        </w:pBdr>
        <w:spacing w:after="0"/>
        <w:rPr>
          <w:rFonts w:ascii="Aptos Narrow" w:eastAsia="Aptos Narrow" w:hAnsi="Aptos Narrow" w:cs="Aptos Narrow"/>
          <w:color w:val="000000"/>
        </w:rPr>
      </w:pPr>
      <w:r>
        <w:rPr>
          <w:rFonts w:ascii="Aptos Narrow" w:eastAsia="Aptos Narrow" w:hAnsi="Aptos Narrow" w:cs="Aptos Narrow"/>
          <w:color w:val="000000"/>
        </w:rPr>
        <w:t>nationality_id: Nacionalidad del estudiante</w:t>
      </w:r>
    </w:p>
    <w:p w14:paraId="3EB1D72C" w14:textId="77777777" w:rsidR="005B6F58" w:rsidRDefault="00000000">
      <w:pPr>
        <w:numPr>
          <w:ilvl w:val="0"/>
          <w:numId w:val="11"/>
        </w:numPr>
        <w:pBdr>
          <w:top w:val="nil"/>
          <w:left w:val="nil"/>
          <w:bottom w:val="nil"/>
          <w:right w:val="nil"/>
          <w:between w:val="nil"/>
        </w:pBdr>
        <w:rPr>
          <w:rFonts w:ascii="Aptos Narrow" w:eastAsia="Aptos Narrow" w:hAnsi="Aptos Narrow" w:cs="Aptos Narrow"/>
          <w:color w:val="000000"/>
        </w:rPr>
      </w:pPr>
      <w:r>
        <w:rPr>
          <w:rFonts w:ascii="Aptos Narrow" w:eastAsia="Aptos Narrow" w:hAnsi="Aptos Narrow" w:cs="Aptos Narrow"/>
          <w:color w:val="000000"/>
        </w:rPr>
        <w:t>marital_status_id: Estado civil</w:t>
      </w:r>
    </w:p>
    <w:p w14:paraId="47988122" w14:textId="77777777" w:rsidR="005B6F58" w:rsidRDefault="00000000">
      <w:pPr>
        <w:ind w:left="1416"/>
        <w:rPr>
          <w:rFonts w:ascii="Aptos Narrow" w:eastAsia="Aptos Narrow" w:hAnsi="Aptos Narrow" w:cs="Aptos Narrow"/>
        </w:rPr>
      </w:pPr>
      <w:r>
        <w:rPr>
          <w:rFonts w:ascii="Aptos Narrow" w:eastAsia="Aptos Narrow" w:hAnsi="Aptos Narrow" w:cs="Aptos Narrow"/>
        </w:rPr>
        <w:t>Estas variables permiten caracterizar el perfil demográfico del estudiante.</w:t>
      </w:r>
    </w:p>
    <w:p w14:paraId="409EE080" w14:textId="77777777" w:rsidR="005B6F58" w:rsidRDefault="005B6F58">
      <w:pPr>
        <w:jc w:val="both"/>
        <w:rPr>
          <w:rFonts w:ascii="Aptos Narrow" w:eastAsia="Aptos Narrow" w:hAnsi="Aptos Narrow" w:cs="Aptos Narrow"/>
        </w:rPr>
      </w:pPr>
    </w:p>
    <w:p w14:paraId="2A175E9A" w14:textId="77777777" w:rsidR="005B6F58" w:rsidRDefault="00000000">
      <w:pPr>
        <w:ind w:left="708" w:firstLine="708"/>
        <w:jc w:val="both"/>
        <w:rPr>
          <w:rFonts w:ascii="Aptos Narrow" w:eastAsia="Aptos Narrow" w:hAnsi="Aptos Narrow" w:cs="Aptos Narrow"/>
          <w:b/>
          <w:bCs/>
        </w:rPr>
      </w:pPr>
      <w:r>
        <w:rPr>
          <w:rFonts w:ascii="Aptos Narrow" w:eastAsia="Aptos Narrow" w:hAnsi="Aptos Narrow" w:cs="Aptos Narrow"/>
          <w:b/>
          <w:bCs/>
        </w:rPr>
        <w:t>Variables académicas</w:t>
      </w:r>
    </w:p>
    <w:p w14:paraId="5D94F417" w14:textId="77777777" w:rsidR="005B6F58" w:rsidRDefault="00000000">
      <w:pPr>
        <w:numPr>
          <w:ilvl w:val="0"/>
          <w:numId w:val="11"/>
        </w:numPr>
        <w:pBdr>
          <w:top w:val="nil"/>
          <w:left w:val="nil"/>
          <w:bottom w:val="nil"/>
          <w:right w:val="nil"/>
          <w:between w:val="nil"/>
        </w:pBdr>
        <w:spacing w:after="0"/>
        <w:rPr>
          <w:rFonts w:ascii="Aptos Narrow" w:eastAsia="Aptos Narrow" w:hAnsi="Aptos Narrow" w:cs="Aptos Narrow"/>
          <w:color w:val="000000"/>
        </w:rPr>
      </w:pPr>
      <w:r>
        <w:rPr>
          <w:rFonts w:ascii="Aptos Narrow" w:eastAsia="Aptos Narrow" w:hAnsi="Aptos Narrow" w:cs="Aptos Narrow"/>
          <w:color w:val="000000"/>
        </w:rPr>
        <w:t>course_id: Programa académico</w:t>
      </w:r>
      <w:r>
        <w:rPr>
          <w:noProof/>
        </w:rPr>
        <mc:AlternateContent>
          <mc:Choice Requires="wps">
            <w:drawing>
              <wp:anchor distT="0" distB="0" distL="114300" distR="114300" simplePos="0" relativeHeight="251665408" behindDoc="0" locked="0" layoutInCell="1" hidden="0" allowOverlap="1" wp14:anchorId="70184A59" wp14:editId="6EE9287F">
                <wp:simplePos x="0" y="0"/>
                <wp:positionH relativeFrom="column">
                  <wp:posOffset>806890</wp:posOffset>
                </wp:positionH>
                <wp:positionV relativeFrom="paragraph">
                  <wp:posOffset>-6445</wp:posOffset>
                </wp:positionV>
                <wp:extent cx="215998" cy="672465"/>
                <wp:effectExtent l="0" t="0" r="0" b="0"/>
                <wp:wrapNone/>
                <wp:docPr id="1965315971" name="Corchete izquierdo 1965315971"/>
                <wp:cNvGraphicFramePr/>
                <a:graphic xmlns:a="http://schemas.openxmlformats.org/drawingml/2006/main">
                  <a:graphicData uri="http://schemas.microsoft.com/office/word/2010/wordprocessingShape">
                    <wps:wsp>
                      <wps:cNvSpPr/>
                      <wps:spPr>
                        <a:xfrm>
                          <a:off x="5247526" y="3453293"/>
                          <a:ext cx="196948" cy="653415"/>
                        </a:xfrm>
                        <a:prstGeom prst="leftBrace">
                          <a:avLst>
                            <a:gd name="adj1" fmla="val 8333"/>
                            <a:gd name="adj2" fmla="val 50000"/>
                          </a:avLst>
                        </a:prstGeom>
                        <a:noFill/>
                        <a:ln w="9525" cap="flat" cmpd="sng">
                          <a:solidFill>
                            <a:schemeClr val="dk1"/>
                          </a:solidFill>
                          <a:prstDash val="solid"/>
                          <a:miter lim="800000"/>
                          <a:headEnd type="none" w="sm" len="sm"/>
                          <a:tailEnd type="none" w="sm" len="sm"/>
                        </a:ln>
                      </wps:spPr>
                      <wps:txbx>
                        <w:txbxContent>
                          <w:p w14:paraId="4055C11C" w14:textId="77777777" w:rsidR="005B6F58" w:rsidRDefault="005B6F5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 w14:anchorId="70184A59" id="Corchete izquierdo 1965315971" o:spid="_x0000_s1033" type="#_x0000_t87" style="position:absolute;left:0;text-align:left;margin-left:63.55pt;margin-top:-.5pt;width:17pt;height:52.9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" adj="543" strokecolor="black [3200]">
                <v:stroke startarrowwidth="narrow" startarrowlength="short" endarrowwidth="narrow" endarrowlength="short" joinstyle="miter"/>
                <v:textbox inset="2.53958mm,2.53958mm,2.53958mm,2.53958mm">
                  <w:txbxContent>
                    <w:p w14:paraId="4055C11C" w14:textId="77777777" w:rsidR="005B6F58" w:rsidRDefault="005B6F58">
                      <w:pPr>
                        <w:spacing w:after="0" w:line="240" w:lineRule="auto"/>
                        <w:textDirection w:val="btLr"/>
                      </w:pPr>
                    </w:p>
                  </w:txbxContent>
                </v:textbox>
              </v:shape>
            </w:pict>
          </mc:Fallback>
        </mc:AlternateContent>
      </w:r>
    </w:p>
    <w:p w14:paraId="3664EE66" w14:textId="77777777" w:rsidR="005B6F58" w:rsidRDefault="00000000">
      <w:pPr>
        <w:numPr>
          <w:ilvl w:val="0"/>
          <w:numId w:val="11"/>
        </w:numPr>
        <w:pBdr>
          <w:top w:val="nil"/>
          <w:left w:val="nil"/>
          <w:bottom w:val="nil"/>
          <w:right w:val="nil"/>
          <w:between w:val="nil"/>
        </w:pBdr>
        <w:spacing w:after="0"/>
        <w:rPr>
          <w:rFonts w:ascii="Aptos Narrow" w:eastAsia="Aptos Narrow" w:hAnsi="Aptos Narrow" w:cs="Aptos Narrow"/>
          <w:color w:val="000000"/>
        </w:rPr>
      </w:pPr>
      <w:r>
        <w:rPr>
          <w:rFonts w:ascii="Aptos Narrow" w:eastAsia="Aptos Narrow" w:hAnsi="Aptos Narrow" w:cs="Aptos Narrow"/>
          <w:color w:val="000000"/>
        </w:rPr>
        <w:t>application_mode_id: Modalidad de ingreso</w:t>
      </w:r>
    </w:p>
    <w:p w14:paraId="591A82F0" w14:textId="77777777" w:rsidR="005B6F58" w:rsidRDefault="00000000">
      <w:pPr>
        <w:numPr>
          <w:ilvl w:val="0"/>
          <w:numId w:val="11"/>
        </w:numPr>
        <w:pBdr>
          <w:top w:val="nil"/>
          <w:left w:val="nil"/>
          <w:bottom w:val="nil"/>
          <w:right w:val="nil"/>
          <w:between w:val="nil"/>
        </w:pBdr>
        <w:spacing w:after="0"/>
        <w:rPr>
          <w:rFonts w:ascii="Aptos Narrow" w:eastAsia="Aptos Narrow" w:hAnsi="Aptos Narrow" w:cs="Aptos Narrow"/>
          <w:color w:val="000000"/>
        </w:rPr>
      </w:pPr>
      <w:r>
        <w:rPr>
          <w:rFonts w:ascii="Aptos Narrow" w:eastAsia="Aptos Narrow" w:hAnsi="Aptos Narrow" w:cs="Aptos Narrow"/>
          <w:color w:val="000000"/>
        </w:rPr>
        <w:t>application_order: Orden de preferencia de la aplicación</w:t>
      </w:r>
    </w:p>
    <w:p w14:paraId="691E20C1" w14:textId="77777777" w:rsidR="005B6F58" w:rsidRDefault="00000000">
      <w:pPr>
        <w:numPr>
          <w:ilvl w:val="0"/>
          <w:numId w:val="11"/>
        </w:numPr>
        <w:pBdr>
          <w:top w:val="nil"/>
          <w:left w:val="nil"/>
          <w:bottom w:val="nil"/>
          <w:right w:val="nil"/>
          <w:between w:val="nil"/>
        </w:pBdr>
        <w:rPr>
          <w:rFonts w:ascii="Aptos Narrow" w:eastAsia="Aptos Narrow" w:hAnsi="Aptos Narrow" w:cs="Aptos Narrow"/>
          <w:color w:val="000000"/>
        </w:rPr>
      </w:pPr>
      <w:r>
        <w:rPr>
          <w:rFonts w:ascii="Aptos Narrow" w:eastAsia="Aptos Narrow" w:hAnsi="Aptos Narrow" w:cs="Aptos Narrow"/>
          <w:color w:val="000000"/>
        </w:rPr>
        <w:t>admission_grade: Nota de admisión</w:t>
      </w:r>
    </w:p>
    <w:p w14:paraId="43DB77B6" w14:textId="77777777" w:rsidR="005B6F58" w:rsidRDefault="00000000">
      <w:pPr>
        <w:ind w:left="1416"/>
        <w:rPr>
          <w:rFonts w:ascii="Aptos Narrow" w:eastAsia="Aptos Narrow" w:hAnsi="Aptos Narrow" w:cs="Aptos Narrow"/>
        </w:rPr>
      </w:pPr>
      <w:r>
        <w:rPr>
          <w:rFonts w:ascii="Aptos Narrow" w:eastAsia="Aptos Narrow" w:hAnsi="Aptos Narrow" w:cs="Aptos Narrow"/>
        </w:rPr>
        <w:t>Estas variables describen el contexto académico del estudiante.</w:t>
      </w:r>
    </w:p>
    <w:p w14:paraId="558C54A9" w14:textId="77777777" w:rsidR="005B6F58" w:rsidRDefault="005B6F58">
      <w:pPr>
        <w:ind w:left="1416"/>
        <w:rPr>
          <w:rFonts w:ascii="Aptos Narrow" w:eastAsia="Aptos Narrow" w:hAnsi="Aptos Narrow" w:cs="Aptos Narrow"/>
        </w:rPr>
      </w:pPr>
    </w:p>
    <w:p w14:paraId="0398C58B" w14:textId="77777777" w:rsidR="005B6F58" w:rsidRDefault="00000000">
      <w:pPr>
        <w:numPr>
          <w:ilvl w:val="0"/>
          <w:numId w:val="7"/>
        </w:numPr>
        <w:pBdr>
          <w:top w:val="nil"/>
          <w:left w:val="nil"/>
          <w:bottom w:val="nil"/>
          <w:right w:val="nil"/>
          <w:between w:val="nil"/>
        </w:pBdr>
        <w:rPr>
          <w:rFonts w:ascii="Aptos Narrow" w:eastAsia="Aptos Narrow" w:hAnsi="Aptos Narrow" w:cs="Aptos Narrow"/>
          <w:b/>
          <w:bCs/>
          <w:color w:val="000000"/>
        </w:rPr>
      </w:pPr>
      <w:r>
        <w:rPr>
          <w:rFonts w:ascii="Aptos Narrow" w:eastAsia="Aptos Narrow" w:hAnsi="Aptos Narrow" w:cs="Aptos Narrow"/>
          <w:b/>
          <w:bCs/>
          <w:color w:val="000000"/>
        </w:rPr>
        <w:t>La tabla de hechos centraliza la información relevante de cada estudiante y permite su análisis en combinación con las dimensiones relacionadas.</w:t>
      </w:r>
    </w:p>
    <w:p w14:paraId="16DF196D" w14:textId="77777777" w:rsidR="005B6F58" w:rsidRDefault="00000000">
      <w:pPr>
        <w:ind w:left="708" w:firstLine="708"/>
        <w:jc w:val="both"/>
        <w:rPr>
          <w:rFonts w:ascii="Aptos Narrow" w:eastAsia="Aptos Narrow" w:hAnsi="Aptos Narrow" w:cs="Aptos Narrow"/>
          <w:b/>
          <w:bCs/>
        </w:rPr>
      </w:pPr>
      <w:r>
        <w:rPr>
          <w:rFonts w:ascii="Aptos Narrow" w:eastAsia="Aptos Narrow" w:hAnsi="Aptos Narrow" w:cs="Aptos Narrow"/>
          <w:b/>
          <w:bCs/>
        </w:rPr>
        <w:t>Su diseño permite:</w:t>
      </w:r>
    </w:p>
    <w:p w14:paraId="07DF195B" w14:textId="77777777" w:rsidR="005B6F58" w:rsidRDefault="00000000">
      <w:pPr>
        <w:numPr>
          <w:ilvl w:val="0"/>
          <w:numId w:val="7"/>
        </w:numPr>
        <w:pBdr>
          <w:top w:val="nil"/>
          <w:left w:val="nil"/>
          <w:bottom w:val="nil"/>
          <w:right w:val="nil"/>
          <w:between w:val="nil"/>
        </w:pBdr>
        <w:spacing w:after="0"/>
        <w:rPr>
          <w:rFonts w:ascii="Aptos Narrow" w:eastAsia="Aptos Narrow" w:hAnsi="Aptos Narrow" w:cs="Aptos Narrow"/>
          <w:color w:val="000000"/>
        </w:rPr>
      </w:pPr>
      <w:r>
        <w:rPr>
          <w:rFonts w:ascii="Aptos Narrow" w:eastAsia="Aptos Narrow" w:hAnsi="Aptos Narrow" w:cs="Aptos Narrow"/>
          <w:color w:val="000000"/>
        </w:rPr>
        <w:t>Soportar el entrenamiento de modelos predictivos</w:t>
      </w:r>
    </w:p>
    <w:p w14:paraId="14DC78BA" w14:textId="77777777" w:rsidR="005B6F58" w:rsidRDefault="00000000">
      <w:pPr>
        <w:numPr>
          <w:ilvl w:val="0"/>
          <w:numId w:val="7"/>
        </w:numPr>
        <w:pBdr>
          <w:top w:val="nil"/>
          <w:left w:val="nil"/>
          <w:bottom w:val="nil"/>
          <w:right w:val="nil"/>
          <w:between w:val="nil"/>
        </w:pBdr>
        <w:spacing w:after="0"/>
        <w:rPr>
          <w:rFonts w:ascii="Aptos Narrow" w:eastAsia="Aptos Narrow" w:hAnsi="Aptos Narrow" w:cs="Aptos Narrow"/>
          <w:color w:val="000000"/>
        </w:rPr>
      </w:pPr>
      <w:r>
        <w:rPr>
          <w:rFonts w:ascii="Aptos Narrow" w:eastAsia="Aptos Narrow" w:hAnsi="Aptos Narrow" w:cs="Aptos Narrow"/>
          <w:color w:val="000000"/>
        </w:rPr>
        <w:t>Realizar análisis estadísticos y consultas analíticas</w:t>
      </w:r>
    </w:p>
    <w:p w14:paraId="691021AE" w14:textId="77777777" w:rsidR="005B6F58" w:rsidRDefault="00000000">
      <w:pPr>
        <w:numPr>
          <w:ilvl w:val="0"/>
          <w:numId w:val="7"/>
        </w:numPr>
        <w:pBdr>
          <w:top w:val="nil"/>
          <w:left w:val="nil"/>
          <w:bottom w:val="nil"/>
          <w:right w:val="nil"/>
          <w:between w:val="nil"/>
        </w:pBdr>
        <w:spacing w:after="0"/>
        <w:rPr>
          <w:rFonts w:ascii="Aptos Narrow" w:eastAsia="Aptos Narrow" w:hAnsi="Aptos Narrow" w:cs="Aptos Narrow"/>
          <w:color w:val="000000"/>
        </w:rPr>
      </w:pPr>
      <w:r>
        <w:rPr>
          <w:rFonts w:ascii="Aptos Narrow" w:eastAsia="Aptos Narrow" w:hAnsi="Aptos Narrow" w:cs="Aptos Narrow"/>
          <w:color w:val="000000"/>
        </w:rPr>
        <w:t>Almacenar datos históricos de estudiantes</w:t>
      </w:r>
    </w:p>
    <w:p w14:paraId="2AE8ED33" w14:textId="77777777" w:rsidR="005B6F58" w:rsidRDefault="00000000">
      <w:pPr>
        <w:numPr>
          <w:ilvl w:val="0"/>
          <w:numId w:val="7"/>
        </w:numPr>
        <w:pBdr>
          <w:top w:val="nil"/>
          <w:left w:val="nil"/>
          <w:bottom w:val="nil"/>
          <w:right w:val="nil"/>
          <w:between w:val="nil"/>
        </w:pBdr>
        <w:rPr>
          <w:rFonts w:ascii="Aptos Narrow" w:eastAsia="Aptos Narrow" w:hAnsi="Aptos Narrow" w:cs="Aptos Narrow"/>
          <w:color w:val="000000"/>
        </w:rPr>
      </w:pPr>
      <w:r>
        <w:rPr>
          <w:rFonts w:ascii="Aptos Narrow" w:eastAsia="Aptos Narrow" w:hAnsi="Aptos Narrow" w:cs="Aptos Narrow"/>
          <w:color w:val="000000"/>
        </w:rPr>
        <w:t>Permitir la persistencia estructurada de datos académicos</w:t>
      </w:r>
    </w:p>
    <w:p w14:paraId="44E080F6" w14:textId="77777777" w:rsidR="005B6F58" w:rsidRDefault="005B6F58">
      <w:pPr>
        <w:pBdr>
          <w:top w:val="nil"/>
          <w:left w:val="nil"/>
          <w:bottom w:val="nil"/>
          <w:right w:val="nil"/>
          <w:between w:val="nil"/>
        </w:pBdr>
        <w:spacing w:after="0"/>
        <w:ind w:left="720"/>
        <w:jc w:val="both"/>
        <w:rPr>
          <w:rFonts w:ascii="Aptos Narrow" w:eastAsia="Aptos Narrow" w:hAnsi="Aptos Narrow" w:cs="Aptos Narrow"/>
          <w:b/>
          <w:bCs/>
          <w:color w:val="0B769F"/>
        </w:rPr>
      </w:pPr>
    </w:p>
    <w:p w14:paraId="73C0497C" w14:textId="77777777" w:rsidR="005B6F58" w:rsidRDefault="00000000">
      <w:pPr>
        <w:numPr>
          <w:ilvl w:val="0"/>
          <w:numId w:val="3"/>
        </w:numPr>
        <w:pBdr>
          <w:top w:val="nil"/>
          <w:left w:val="nil"/>
          <w:bottom w:val="nil"/>
          <w:right w:val="nil"/>
          <w:between w:val="nil"/>
        </w:pBdr>
        <w:spacing w:after="0"/>
        <w:jc w:val="both"/>
        <w:rPr>
          <w:rFonts w:ascii="Aptos Narrow" w:eastAsia="Aptos Narrow" w:hAnsi="Aptos Narrow" w:cs="Aptos Narrow"/>
        </w:rPr>
      </w:pPr>
      <w:r>
        <w:rPr>
          <w:rFonts w:ascii="Aptos Narrow" w:eastAsia="Aptos Narrow" w:hAnsi="Aptos Narrow" w:cs="Aptos Narrow"/>
          <w:b/>
          <w:bCs/>
        </w:rPr>
        <w:t xml:space="preserve">Qué restricciones demuestran 3FN </w:t>
      </w:r>
    </w:p>
    <w:p w14:paraId="32D01E5F" w14:textId="77777777" w:rsidR="005B6F58" w:rsidRDefault="00000000">
      <w:pPr>
        <w:numPr>
          <w:ilvl w:val="0"/>
          <w:numId w:val="18"/>
        </w:numPr>
        <w:pBdr>
          <w:top w:val="nil"/>
          <w:left w:val="nil"/>
          <w:bottom w:val="nil"/>
          <w:right w:val="nil"/>
          <w:between w:val="nil"/>
        </w:pBdr>
        <w:spacing w:after="0"/>
        <w:jc w:val="both"/>
        <w:rPr>
          <w:rFonts w:ascii="Aptos Narrow" w:eastAsia="Aptos Narrow" w:hAnsi="Aptos Narrow" w:cs="Aptos Narrow"/>
          <w:color w:val="000000"/>
        </w:rPr>
      </w:pPr>
      <w:r>
        <w:rPr>
          <w:rFonts w:ascii="Aptos Narrow" w:eastAsia="Aptos Narrow" w:hAnsi="Aptos Narrow" w:cs="Aptos Narrow"/>
          <w:color w:val="000000"/>
        </w:rPr>
        <w:t>Primary Key en tablas de dimensiones</w:t>
      </w:r>
    </w:p>
    <w:p w14:paraId="7529F3CE" w14:textId="77777777" w:rsidR="005B6F58" w:rsidRDefault="00000000">
      <w:pPr>
        <w:numPr>
          <w:ilvl w:val="0"/>
          <w:numId w:val="18"/>
        </w:numPr>
        <w:pBdr>
          <w:top w:val="nil"/>
          <w:left w:val="nil"/>
          <w:bottom w:val="nil"/>
          <w:right w:val="nil"/>
          <w:between w:val="nil"/>
        </w:pBdr>
        <w:spacing w:after="0"/>
        <w:jc w:val="both"/>
        <w:rPr>
          <w:rFonts w:ascii="Aptos Narrow" w:eastAsia="Aptos Narrow" w:hAnsi="Aptos Narrow" w:cs="Aptos Narrow"/>
          <w:color w:val="000000"/>
        </w:rPr>
      </w:pPr>
      <w:r>
        <w:rPr>
          <w:rFonts w:ascii="Aptos Narrow" w:eastAsia="Aptos Narrow" w:hAnsi="Aptos Narrow" w:cs="Aptos Narrow"/>
          <w:color w:val="000000"/>
        </w:rPr>
        <w:t xml:space="preserve">Foreign Key en </w:t>
      </w:r>
      <w:r>
        <w:rPr>
          <w:rFonts w:ascii="Aptos Narrow" w:eastAsia="Aptos Narrow" w:hAnsi="Aptos Narrow" w:cs="Aptos Narrow"/>
        </w:rPr>
        <w:t>tabla</w:t>
      </w:r>
      <w:r>
        <w:rPr>
          <w:rFonts w:ascii="Aptos Narrow" w:eastAsia="Aptos Narrow" w:hAnsi="Aptos Narrow" w:cs="Aptos Narrow"/>
          <w:color w:val="000000"/>
        </w:rPr>
        <w:t xml:space="preserve"> de hechos </w:t>
      </w:r>
    </w:p>
    <w:p w14:paraId="657B291C" w14:textId="77777777" w:rsidR="005B6F58" w:rsidRDefault="00000000">
      <w:pPr>
        <w:numPr>
          <w:ilvl w:val="0"/>
          <w:numId w:val="18"/>
        </w:numPr>
        <w:pBdr>
          <w:top w:val="nil"/>
          <w:left w:val="nil"/>
          <w:bottom w:val="nil"/>
          <w:right w:val="nil"/>
          <w:between w:val="nil"/>
        </w:pBdr>
        <w:spacing w:after="0"/>
        <w:jc w:val="both"/>
        <w:rPr>
          <w:rFonts w:ascii="Aptos Narrow" w:eastAsia="Aptos Narrow" w:hAnsi="Aptos Narrow" w:cs="Aptos Narrow"/>
          <w:color w:val="000000"/>
        </w:rPr>
      </w:pPr>
      <w:r>
        <w:rPr>
          <w:rFonts w:ascii="Aptos Narrow" w:eastAsia="Aptos Narrow" w:hAnsi="Aptos Narrow" w:cs="Aptos Narrow"/>
          <w:color w:val="000000"/>
        </w:rPr>
        <w:t>NOT NULL en los casos que aplique</w:t>
      </w:r>
    </w:p>
    <w:p w14:paraId="40E4FA01" w14:textId="77777777" w:rsidR="005B6F58" w:rsidRDefault="00000000">
      <w:pPr>
        <w:numPr>
          <w:ilvl w:val="0"/>
          <w:numId w:val="18"/>
        </w:numPr>
        <w:pBdr>
          <w:top w:val="nil"/>
          <w:left w:val="nil"/>
          <w:bottom w:val="nil"/>
          <w:right w:val="nil"/>
          <w:between w:val="nil"/>
        </w:pBdr>
        <w:jc w:val="both"/>
        <w:rPr>
          <w:rFonts w:ascii="Aptos Narrow" w:eastAsia="Aptos Narrow" w:hAnsi="Aptos Narrow" w:cs="Aptos Narrow"/>
          <w:color w:val="000000"/>
        </w:rPr>
      </w:pPr>
      <w:r>
        <w:rPr>
          <w:rFonts w:ascii="Aptos Narrow" w:eastAsia="Aptos Narrow" w:hAnsi="Aptos Narrow" w:cs="Aptos Narrow"/>
          <w:color w:val="000000"/>
        </w:rPr>
        <w:t>Índices sobre claves y columnas filtradas en consultas</w:t>
      </w:r>
    </w:p>
    <w:p w14:paraId="2B57C23F" w14:textId="77777777" w:rsidR="005B6F58" w:rsidRDefault="005B6F58">
      <w:pPr>
        <w:jc w:val="both"/>
        <w:rPr>
          <w:rFonts w:ascii="Aptos Narrow" w:eastAsia="Aptos Narrow" w:hAnsi="Aptos Narrow" w:cs="Aptos Narrow"/>
          <w:b/>
          <w:bCs/>
          <w:highlight w:val="yellow"/>
        </w:rPr>
      </w:pPr>
    </w:p>
    <w:p w14:paraId="60C3A21B" w14:textId="77777777" w:rsidR="005B6F58" w:rsidRDefault="00000000">
      <w:pPr>
        <w:numPr>
          <w:ilvl w:val="0"/>
          <w:numId w:val="3"/>
        </w:numPr>
        <w:pBdr>
          <w:top w:val="nil"/>
          <w:left w:val="nil"/>
          <w:bottom w:val="nil"/>
          <w:right w:val="nil"/>
          <w:between w:val="nil"/>
        </w:pBdr>
        <w:spacing w:after="0"/>
        <w:jc w:val="both"/>
        <w:rPr>
          <w:rFonts w:ascii="Aptos Narrow" w:eastAsia="Aptos Narrow" w:hAnsi="Aptos Narrow" w:cs="Aptos Narrow"/>
        </w:rPr>
      </w:pPr>
      <w:r>
        <w:rPr>
          <w:rFonts w:ascii="Aptos Narrow" w:eastAsia="Aptos Narrow" w:hAnsi="Aptos Narrow" w:cs="Aptos Narrow"/>
          <w:b/>
          <w:bCs/>
        </w:rPr>
        <w:lastRenderedPageBreak/>
        <w:t>Diagrama del Modelo MySQL Workbench</w:t>
      </w:r>
    </w:p>
    <w:p w14:paraId="4C2EE0FE" w14:textId="77777777" w:rsidR="005B6F58" w:rsidRDefault="005B6F58">
      <w:pPr>
        <w:pBdr>
          <w:top w:val="nil"/>
          <w:left w:val="nil"/>
          <w:bottom w:val="nil"/>
          <w:right w:val="nil"/>
          <w:between w:val="nil"/>
        </w:pBdr>
        <w:spacing w:after="0"/>
        <w:ind w:left="720"/>
        <w:jc w:val="both"/>
        <w:rPr>
          <w:rFonts w:ascii="Aptos Narrow" w:eastAsia="Aptos Narrow" w:hAnsi="Aptos Narrow" w:cs="Aptos Narrow"/>
          <w:b/>
          <w:bCs/>
          <w:color w:val="0B769F"/>
        </w:rPr>
      </w:pPr>
    </w:p>
    <w:p w14:paraId="3D7A3B6D" w14:textId="77777777" w:rsidR="005B6F58" w:rsidRDefault="00000000">
      <w:pPr>
        <w:numPr>
          <w:ilvl w:val="0"/>
          <w:numId w:val="3"/>
        </w:numPr>
        <w:pBdr>
          <w:top w:val="nil"/>
          <w:left w:val="nil"/>
          <w:bottom w:val="nil"/>
          <w:right w:val="nil"/>
          <w:between w:val="nil"/>
        </w:pBdr>
        <w:spacing w:after="0"/>
        <w:jc w:val="both"/>
        <w:rPr>
          <w:rFonts w:ascii="Aptos Narrow" w:eastAsia="Aptos Narrow" w:hAnsi="Aptos Narrow" w:cs="Aptos Narrow"/>
          <w:sz w:val="20"/>
          <w:szCs w:val="20"/>
        </w:rPr>
      </w:pPr>
      <w:r>
        <w:rPr>
          <w:rFonts w:ascii="Aptos Narrow" w:eastAsia="Aptos Narrow" w:hAnsi="Aptos Narrow" w:cs="Aptos Narrow"/>
          <w:color w:val="000000"/>
        </w:rPr>
        <w:t>En el modelo relacional propuesto ERD, para nuestro sistema tiene la siguiente estructura.</w:t>
      </w:r>
      <w:r>
        <w:rPr>
          <w:color w:val="000000"/>
          <w:sz w:val="24"/>
          <w:szCs w:val="24"/>
        </w:rPr>
        <w:t xml:space="preserve"> </w:t>
      </w:r>
      <w:r>
        <w:rPr>
          <w:rFonts w:ascii="Aptos Narrow" w:eastAsia="Aptos Narrow" w:hAnsi="Aptos Narrow" w:cs="Aptos Narrow"/>
          <w:color w:val="000000"/>
        </w:rPr>
        <w:t xml:space="preserve">Representado mediante un diagrama entidad-relación donde la tabla principal fact_student_record (tabla de hechos) se relaciona mediante claves foráneas con las tablas de dimensión: (dim_course, dim_application_mode, dim_nationality, dim_marital_status). </w:t>
      </w:r>
    </w:p>
    <w:p w14:paraId="1546A58F" w14:textId="77777777" w:rsidR="005B6F58" w:rsidRDefault="005B6F58">
      <w:pPr>
        <w:pBdr>
          <w:top w:val="nil"/>
          <w:left w:val="nil"/>
          <w:bottom w:val="nil"/>
          <w:right w:val="nil"/>
          <w:between w:val="nil"/>
        </w:pBdr>
        <w:spacing w:after="0"/>
        <w:ind w:left="720"/>
        <w:rPr>
          <w:rFonts w:ascii="Aptos Narrow" w:eastAsia="Aptos Narrow" w:hAnsi="Aptos Narrow" w:cs="Aptos Narrow"/>
          <w:color w:val="000000"/>
        </w:rPr>
      </w:pPr>
    </w:p>
    <w:p w14:paraId="524A1413" w14:textId="77777777" w:rsidR="005B6F58" w:rsidRDefault="00000000">
      <w:pPr>
        <w:numPr>
          <w:ilvl w:val="2"/>
          <w:numId w:val="3"/>
        </w:numPr>
        <w:pBdr>
          <w:top w:val="nil"/>
          <w:left w:val="nil"/>
          <w:bottom w:val="nil"/>
          <w:right w:val="nil"/>
          <w:between w:val="nil"/>
        </w:pBdr>
        <w:spacing w:after="0"/>
        <w:jc w:val="both"/>
        <w:rPr>
          <w:rFonts w:ascii="Aptos Narrow" w:eastAsia="Aptos Narrow" w:hAnsi="Aptos Narrow" w:cs="Aptos Narrow"/>
          <w:color w:val="000000"/>
        </w:rPr>
      </w:pPr>
      <w:r>
        <w:rPr>
          <w:rFonts w:ascii="Aptos Narrow" w:eastAsia="Aptos Narrow" w:hAnsi="Aptos Narrow" w:cs="Aptos Narrow"/>
          <w:color w:val="000000"/>
        </w:rPr>
        <w:t>Las dimensiones describen</w:t>
      </w:r>
      <w:r>
        <w:rPr>
          <w:rFonts w:ascii="Aptos Narrow" w:eastAsia="Aptos Narrow" w:hAnsi="Aptos Narrow" w:cs="Aptos Narrow"/>
        </w:rPr>
        <w:t xml:space="preserve"> las características del</w:t>
      </w:r>
      <w:r>
        <w:rPr>
          <w:rFonts w:ascii="Aptos Narrow" w:eastAsia="Aptos Narrow" w:hAnsi="Aptos Narrow" w:cs="Aptos Narrow"/>
          <w:color w:val="000000"/>
        </w:rPr>
        <w:t>l estudiante.</w:t>
      </w:r>
    </w:p>
    <w:p w14:paraId="7EF0EE6C" w14:textId="77777777" w:rsidR="005B6F58" w:rsidRDefault="00000000">
      <w:pPr>
        <w:numPr>
          <w:ilvl w:val="2"/>
          <w:numId w:val="3"/>
        </w:numPr>
        <w:pBdr>
          <w:top w:val="nil"/>
          <w:left w:val="nil"/>
          <w:bottom w:val="nil"/>
          <w:right w:val="nil"/>
          <w:between w:val="nil"/>
        </w:pBdr>
        <w:spacing w:after="0"/>
        <w:jc w:val="both"/>
        <w:rPr>
          <w:rFonts w:ascii="Aptos Narrow" w:eastAsia="Aptos Narrow" w:hAnsi="Aptos Narrow" w:cs="Aptos Narrow"/>
          <w:color w:val="000000"/>
        </w:rPr>
      </w:pPr>
      <w:r>
        <w:rPr>
          <w:rFonts w:ascii="Aptos Narrow" w:eastAsia="Aptos Narrow" w:hAnsi="Aptos Narrow" w:cs="Aptos Narrow"/>
          <w:color w:val="000000"/>
        </w:rPr>
        <w:t>La tabla de hech</w:t>
      </w:r>
      <w:r>
        <w:rPr>
          <w:rFonts w:ascii="Aptos Narrow" w:eastAsia="Aptos Narrow" w:hAnsi="Aptos Narrow" w:cs="Aptos Narrow"/>
        </w:rPr>
        <w:t>o</w:t>
      </w:r>
      <w:r>
        <w:rPr>
          <w:rFonts w:ascii="Aptos Narrow" w:eastAsia="Aptos Narrow" w:hAnsi="Aptos Narrow" w:cs="Aptos Narrow"/>
          <w:color w:val="000000"/>
        </w:rPr>
        <w:t>s es el más importante de nuestro sistema de persistencia.</w:t>
      </w:r>
    </w:p>
    <w:p w14:paraId="7BF7970C" w14:textId="77777777" w:rsidR="005B6F58" w:rsidRDefault="005B6F58">
      <w:pPr>
        <w:pBdr>
          <w:top w:val="nil"/>
          <w:left w:val="nil"/>
          <w:bottom w:val="nil"/>
          <w:right w:val="nil"/>
          <w:between w:val="nil"/>
        </w:pBdr>
        <w:spacing w:after="0"/>
        <w:ind w:left="720"/>
        <w:jc w:val="both"/>
        <w:rPr>
          <w:rFonts w:ascii="Aptos Narrow" w:eastAsia="Aptos Narrow" w:hAnsi="Aptos Narrow" w:cs="Aptos Narrow"/>
          <w:color w:val="000000"/>
        </w:rPr>
      </w:pPr>
    </w:p>
    <w:p w14:paraId="646AA443" w14:textId="77777777" w:rsidR="005B6F58" w:rsidRDefault="00000000">
      <w:pPr>
        <w:numPr>
          <w:ilvl w:val="0"/>
          <w:numId w:val="3"/>
        </w:numPr>
        <w:pBdr>
          <w:top w:val="nil"/>
          <w:left w:val="nil"/>
          <w:bottom w:val="nil"/>
          <w:right w:val="nil"/>
          <w:between w:val="nil"/>
        </w:pBdr>
        <w:spacing w:after="0"/>
        <w:jc w:val="both"/>
        <w:rPr>
          <w:rFonts w:ascii="Aptos Narrow" w:eastAsia="Aptos Narrow" w:hAnsi="Aptos Narrow" w:cs="Aptos Narrow"/>
        </w:rPr>
      </w:pPr>
      <w:r>
        <w:rPr>
          <w:rFonts w:ascii="Aptos Narrow" w:eastAsia="Aptos Narrow" w:hAnsi="Aptos Narrow" w:cs="Aptos Narrow"/>
          <w:color w:val="000000"/>
        </w:rPr>
        <w:t>Este diseño cumple con los principios de la Tercera Forma Normal, eliminando redundancia y garantizando integridad referencial.</w:t>
      </w:r>
    </w:p>
    <w:p w14:paraId="6A2C96BF" w14:textId="77777777" w:rsidR="005B6F58" w:rsidRDefault="005B6F58">
      <w:pPr>
        <w:pBdr>
          <w:top w:val="nil"/>
          <w:left w:val="nil"/>
          <w:bottom w:val="nil"/>
          <w:right w:val="nil"/>
          <w:between w:val="nil"/>
        </w:pBdr>
        <w:spacing w:after="0"/>
        <w:ind w:left="720"/>
        <w:rPr>
          <w:rFonts w:ascii="Aptos Narrow" w:eastAsia="Aptos Narrow" w:hAnsi="Aptos Narrow" w:cs="Aptos Narrow"/>
          <w:color w:val="000000"/>
        </w:rPr>
      </w:pPr>
    </w:p>
    <w:p w14:paraId="4BA0199E" w14:textId="77777777" w:rsidR="005B6F58" w:rsidRDefault="00000000">
      <w:pPr>
        <w:numPr>
          <w:ilvl w:val="0"/>
          <w:numId w:val="3"/>
        </w:numPr>
        <w:pBdr>
          <w:top w:val="nil"/>
          <w:left w:val="nil"/>
          <w:bottom w:val="nil"/>
          <w:right w:val="nil"/>
          <w:between w:val="nil"/>
        </w:pBdr>
        <w:jc w:val="both"/>
        <w:rPr>
          <w:rFonts w:ascii="Aptos Narrow" w:eastAsia="Aptos Narrow" w:hAnsi="Aptos Narrow" w:cs="Aptos Narrow"/>
        </w:rPr>
      </w:pPr>
      <w:r>
        <w:rPr>
          <w:rFonts w:ascii="Aptos Narrow" w:eastAsia="Aptos Narrow" w:hAnsi="Aptos Narrow" w:cs="Aptos Narrow"/>
          <w:color w:val="000000"/>
        </w:rPr>
        <w:t xml:space="preserve">Las cajas identificadas en color naranja </w:t>
      </w:r>
      <w:r>
        <w:rPr>
          <w:rFonts w:ascii="Aptos Narrow" w:eastAsia="Aptos Narrow" w:hAnsi="Aptos Narrow" w:cs="Aptos Narrow"/>
        </w:rPr>
        <w:t>representan los</w:t>
      </w:r>
      <w:r>
        <w:rPr>
          <w:rFonts w:ascii="Aptos Narrow" w:eastAsia="Aptos Narrow" w:hAnsi="Aptos Narrow" w:cs="Aptos Narrow"/>
          <w:color w:val="000000"/>
        </w:rPr>
        <w:t xml:space="preserve"> siguientes pasos dentro de un modelo entrenado para generar las predicciones de éxito y abandono, con base en nuestro sistema de persistencia. Aunque el entrenamiento del modelo no forma parte del MVP actual, se identifican estas tablas para almacenar ejecuciones futuras y sus predicciones, garantizando la escalabilidad del sistema.</w:t>
      </w:r>
    </w:p>
    <w:p w14:paraId="5803A261" w14:textId="77777777" w:rsidR="005B6F58" w:rsidRDefault="005B6F58">
      <w:pPr>
        <w:rPr>
          <w:rFonts w:ascii="Aptos Narrow" w:eastAsia="Aptos Narrow" w:hAnsi="Aptos Narrow" w:cs="Aptos Narrow"/>
        </w:rPr>
      </w:pPr>
    </w:p>
    <w:p w14:paraId="1E79573B" w14:textId="77777777" w:rsidR="005B6F58" w:rsidRDefault="00000000">
      <w:pPr>
        <w:rPr>
          <w:rFonts w:ascii="Aptos Narrow" w:eastAsia="Aptos Narrow" w:hAnsi="Aptos Narrow" w:cs="Aptos Narrow"/>
          <w:b/>
          <w:bCs/>
        </w:rPr>
      </w:pPr>
      <w:r>
        <w:rPr>
          <w:rFonts w:ascii="Aptos Narrow" w:eastAsia="Aptos Narrow" w:hAnsi="Aptos Narrow" w:cs="Aptos Narrow"/>
          <w:b/>
          <w:bCs/>
        </w:rPr>
        <w:t>Diagrama:</w:t>
      </w:r>
    </w:p>
    <w:p w14:paraId="30142CCE" w14:textId="77777777" w:rsidR="005B6F58" w:rsidRDefault="00000000">
      <w:pPr>
        <w:ind w:left="708"/>
        <w:rPr>
          <w:rFonts w:ascii="Arial" w:eastAsia="Arial" w:hAnsi="Arial" w:cs="Arial"/>
          <w:b/>
          <w:bCs/>
          <w:color w:val="000000"/>
          <w:sz w:val="24"/>
          <w:szCs w:val="24"/>
        </w:rPr>
      </w:pPr>
      <w:r>
        <w:rPr>
          <w:rFonts w:ascii="Aptos Narrow" w:eastAsia="Aptos Narrow" w:hAnsi="Aptos Narrow" w:cs="Aptos Narrow"/>
          <w:b/>
          <w:bCs/>
          <w:noProof/>
        </w:rPr>
        <w:drawing>
          <wp:inline distT="0" distB="0" distL="0" distR="0" wp14:anchorId="01C38D32" wp14:editId="460C70C9">
            <wp:extent cx="4943802" cy="3045562"/>
            <wp:effectExtent l="0" t="0" r="0" b="0"/>
            <wp:docPr id="196531597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4943802" cy="3045562"/>
                    </a:xfrm>
                    <a:prstGeom prst="rect">
                      <a:avLst/>
                    </a:prstGeom>
                    <a:ln/>
                  </pic:spPr>
                </pic:pic>
              </a:graphicData>
            </a:graphic>
          </wp:inline>
        </w:drawing>
      </w:r>
    </w:p>
    <w:p w14:paraId="1107A16C" w14:textId="77777777" w:rsidR="005B6F58" w:rsidRDefault="005B6F58">
      <w:pPr>
        <w:spacing w:after="240"/>
        <w:jc w:val="both"/>
        <w:rPr>
          <w:rFonts w:ascii="Arial" w:eastAsia="Arial" w:hAnsi="Arial" w:cs="Arial"/>
        </w:rPr>
      </w:pPr>
    </w:p>
    <w:p w14:paraId="6CC863C1" w14:textId="77777777" w:rsidR="005B6F58" w:rsidRDefault="005B6F58">
      <w:pPr>
        <w:spacing w:after="240"/>
        <w:ind w:left="720"/>
        <w:jc w:val="both"/>
        <w:rPr>
          <w:rFonts w:ascii="Arial" w:eastAsia="Arial" w:hAnsi="Arial" w:cs="Arial"/>
          <w:b/>
          <w:bCs/>
          <w:color w:val="153D63"/>
        </w:rPr>
      </w:pPr>
    </w:p>
    <w:p w14:paraId="5EA7D3CE" w14:textId="77777777" w:rsidR="005B6F58" w:rsidRDefault="005B6F58">
      <w:pPr>
        <w:spacing w:after="240"/>
        <w:ind w:left="720"/>
        <w:jc w:val="both"/>
        <w:rPr>
          <w:rFonts w:ascii="Arial" w:eastAsia="Arial" w:hAnsi="Arial" w:cs="Arial"/>
          <w:b/>
          <w:bCs/>
          <w:color w:val="153D63"/>
        </w:rPr>
      </w:pPr>
    </w:p>
    <w:p w14:paraId="677566DE" w14:textId="77777777" w:rsidR="005B6F58" w:rsidRDefault="005B6F58">
      <w:pPr>
        <w:spacing w:after="240"/>
        <w:ind w:left="720"/>
        <w:jc w:val="both"/>
        <w:rPr>
          <w:rFonts w:ascii="Arial" w:eastAsia="Arial" w:hAnsi="Arial" w:cs="Arial"/>
          <w:b/>
          <w:bCs/>
          <w:color w:val="153D63"/>
        </w:rPr>
      </w:pPr>
    </w:p>
    <w:p w14:paraId="1DF8351B" w14:textId="77777777" w:rsidR="005B6F58" w:rsidRDefault="00000000">
      <w:pPr>
        <w:spacing w:after="240"/>
        <w:ind w:left="720"/>
        <w:jc w:val="both"/>
        <w:rPr>
          <w:rFonts w:ascii="Aptos Narrow" w:eastAsia="Aptos Narrow" w:hAnsi="Aptos Narrow" w:cs="Aptos Narrow"/>
          <w:b/>
          <w:bCs/>
        </w:rPr>
      </w:pPr>
      <w:r>
        <w:rPr>
          <w:rFonts w:ascii="Arial" w:eastAsia="Arial" w:hAnsi="Arial" w:cs="Arial"/>
          <w:b/>
          <w:bCs/>
          <w:color w:val="153D63"/>
        </w:rPr>
        <w:t>IV. Implementación MVP y consultas representativas</w:t>
      </w:r>
    </w:p>
    <w:p w14:paraId="561A1A35" w14:textId="77777777" w:rsidR="005B6F58" w:rsidRDefault="005B6F58">
      <w:pPr>
        <w:rPr>
          <w:rFonts w:ascii="Aptos Narrow" w:eastAsia="Aptos Narrow" w:hAnsi="Aptos Narrow" w:cs="Aptos Narrow"/>
          <w:b/>
          <w:bCs/>
        </w:rPr>
      </w:pPr>
    </w:p>
    <w:p w14:paraId="426C5572" w14:textId="77777777" w:rsidR="005B6F58" w:rsidRDefault="00000000">
      <w:pPr>
        <w:rPr>
          <w:rFonts w:ascii="Aptos Narrow" w:eastAsia="Aptos Narrow" w:hAnsi="Aptos Narrow" w:cs="Aptos Narrow"/>
          <w:b/>
          <w:bCs/>
        </w:rPr>
      </w:pPr>
      <w:r>
        <w:rPr>
          <w:rFonts w:ascii="Aptos Narrow" w:eastAsia="Aptos Narrow" w:hAnsi="Aptos Narrow" w:cs="Aptos Narrow"/>
          <w:b/>
          <w:bCs/>
        </w:rPr>
        <w:t>Tablas implementadas en el MVP</w:t>
      </w:r>
    </w:p>
    <w:sdt>
      <w:sdtPr>
        <w:tag w:val="goog_rdk_30"/>
        <w:id w:val="134957920"/>
        <w:lock w:val="contentLocked"/>
      </w:sdtPr>
      <w:sdtContent>
        <w:tbl>
          <w:tblPr>
            <w:tblStyle w:val="a"/>
            <w:tblW w:w="83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10"/>
            <w:gridCol w:w="885"/>
            <w:gridCol w:w="2775"/>
            <w:gridCol w:w="1470"/>
            <w:gridCol w:w="1770"/>
          </w:tblGrid>
          <w:tr w:rsidR="005B6F58" w14:paraId="271EDBAE" w14:textId="77777777">
            <w:trPr>
              <w:trHeight w:val="315"/>
            </w:trPr>
            <w:sdt>
              <w:sdtPr>
                <w:tag w:val="goog_rdk_0"/>
                <w:id w:val="-1553378781"/>
                <w:lock w:val="contentLocked"/>
              </w:sdtPr>
              <w:sdtContent>
                <w:tc>
                  <w:tcPr>
                    <w:tcW w:w="1410" w:type="dxa"/>
                    <w:tcBorders>
                      <w:top w:val="single" w:sz="5" w:space="0" w:color="CCCCCC"/>
                      <w:left w:val="single" w:sz="5" w:space="0" w:color="CCCCCC"/>
                      <w:bottom w:val="single" w:sz="5" w:space="0" w:color="CCCCCC"/>
                      <w:right w:val="single" w:sz="5" w:space="0" w:color="CCCCCC"/>
                    </w:tcBorders>
                    <w:shd w:val="clear" w:color="auto" w:fill="A4C2F4"/>
                    <w:tcMar>
                      <w:top w:w="40" w:type="dxa"/>
                      <w:left w:w="40" w:type="dxa"/>
                      <w:bottom w:w="40" w:type="dxa"/>
                      <w:right w:w="40" w:type="dxa"/>
                    </w:tcMar>
                    <w:vAlign w:val="bottom"/>
                  </w:tcPr>
                  <w:p w14:paraId="5116C95C" w14:textId="77777777" w:rsidR="005B6F58" w:rsidRDefault="00000000">
                    <w:pPr>
                      <w:widowControl w:val="0"/>
                      <w:spacing w:after="0" w:line="276" w:lineRule="auto"/>
                      <w:jc w:val="center"/>
                      <w:rPr>
                        <w:rFonts w:ascii="Arial" w:eastAsia="Arial" w:hAnsi="Arial" w:cs="Arial"/>
                        <w:sz w:val="20"/>
                        <w:szCs w:val="20"/>
                      </w:rPr>
                    </w:pPr>
                    <w:r>
                      <w:rPr>
                        <w:rFonts w:ascii="Arial" w:eastAsia="Arial" w:hAnsi="Arial" w:cs="Arial"/>
                        <w:b/>
                        <w:bCs/>
                        <w:sz w:val="20"/>
                        <w:szCs w:val="20"/>
                      </w:rPr>
                      <w:t>Tabla</w:t>
                    </w:r>
                  </w:p>
                </w:tc>
              </w:sdtContent>
            </w:sdt>
            <w:sdt>
              <w:sdtPr>
                <w:tag w:val="goog_rdk_1"/>
                <w:id w:val="879682413"/>
                <w:lock w:val="contentLocked"/>
              </w:sdtPr>
              <w:sdtContent>
                <w:tc>
                  <w:tcPr>
                    <w:tcW w:w="885" w:type="dxa"/>
                    <w:tcBorders>
                      <w:top w:val="single" w:sz="5" w:space="0" w:color="CCCCCC"/>
                      <w:left w:val="single" w:sz="5" w:space="0" w:color="CCCCCC"/>
                      <w:bottom w:val="single" w:sz="5" w:space="0" w:color="CCCCCC"/>
                      <w:right w:val="single" w:sz="5" w:space="0" w:color="CCCCCC"/>
                    </w:tcBorders>
                    <w:shd w:val="clear" w:color="auto" w:fill="A4C2F4"/>
                    <w:tcMar>
                      <w:top w:w="40" w:type="dxa"/>
                      <w:left w:w="40" w:type="dxa"/>
                      <w:bottom w:w="40" w:type="dxa"/>
                      <w:right w:w="40" w:type="dxa"/>
                    </w:tcMar>
                    <w:vAlign w:val="bottom"/>
                  </w:tcPr>
                  <w:p w14:paraId="7237AB2E" w14:textId="77777777" w:rsidR="005B6F58" w:rsidRDefault="00000000">
                    <w:pPr>
                      <w:widowControl w:val="0"/>
                      <w:spacing w:after="0" w:line="276" w:lineRule="auto"/>
                      <w:jc w:val="center"/>
                      <w:rPr>
                        <w:rFonts w:ascii="Arial" w:eastAsia="Arial" w:hAnsi="Arial" w:cs="Arial"/>
                        <w:sz w:val="20"/>
                        <w:szCs w:val="20"/>
                      </w:rPr>
                    </w:pPr>
                    <w:r>
                      <w:rPr>
                        <w:rFonts w:ascii="Arial" w:eastAsia="Arial" w:hAnsi="Arial" w:cs="Arial"/>
                        <w:b/>
                        <w:bCs/>
                        <w:sz w:val="20"/>
                        <w:szCs w:val="20"/>
                      </w:rPr>
                      <w:t>Tipo</w:t>
                    </w:r>
                  </w:p>
                </w:tc>
              </w:sdtContent>
            </w:sdt>
            <w:sdt>
              <w:sdtPr>
                <w:tag w:val="goog_rdk_2"/>
                <w:id w:val="160879644"/>
                <w:lock w:val="contentLocked"/>
              </w:sdtPr>
              <w:sdtContent>
                <w:tc>
                  <w:tcPr>
                    <w:tcW w:w="2775" w:type="dxa"/>
                    <w:tcBorders>
                      <w:top w:val="single" w:sz="5" w:space="0" w:color="CCCCCC"/>
                      <w:left w:val="single" w:sz="5" w:space="0" w:color="CCCCCC"/>
                      <w:bottom w:val="single" w:sz="5" w:space="0" w:color="CCCCCC"/>
                      <w:right w:val="single" w:sz="5" w:space="0" w:color="CCCCCC"/>
                    </w:tcBorders>
                    <w:shd w:val="clear" w:color="auto" w:fill="A4C2F4"/>
                    <w:tcMar>
                      <w:top w:w="40" w:type="dxa"/>
                      <w:left w:w="40" w:type="dxa"/>
                      <w:bottom w:w="40" w:type="dxa"/>
                      <w:right w:w="40" w:type="dxa"/>
                    </w:tcMar>
                    <w:vAlign w:val="bottom"/>
                  </w:tcPr>
                  <w:p w14:paraId="5CAEFEF7" w14:textId="77777777" w:rsidR="005B6F58" w:rsidRDefault="00000000">
                    <w:pPr>
                      <w:widowControl w:val="0"/>
                      <w:spacing w:after="0" w:line="276" w:lineRule="auto"/>
                      <w:jc w:val="center"/>
                      <w:rPr>
                        <w:rFonts w:ascii="Arial" w:eastAsia="Arial" w:hAnsi="Arial" w:cs="Arial"/>
                        <w:sz w:val="20"/>
                        <w:szCs w:val="20"/>
                      </w:rPr>
                    </w:pPr>
                    <w:r>
                      <w:rPr>
                        <w:rFonts w:ascii="Arial" w:eastAsia="Arial" w:hAnsi="Arial" w:cs="Arial"/>
                        <w:b/>
                        <w:bCs/>
                        <w:sz w:val="20"/>
                        <w:szCs w:val="20"/>
                      </w:rPr>
                      <w:t>Descripción</w:t>
                    </w:r>
                  </w:p>
                </w:tc>
              </w:sdtContent>
            </w:sdt>
            <w:sdt>
              <w:sdtPr>
                <w:tag w:val="goog_rdk_3"/>
                <w:id w:val="-1280287044"/>
                <w:lock w:val="contentLocked"/>
              </w:sdtPr>
              <w:sdtContent>
                <w:tc>
                  <w:tcPr>
                    <w:tcW w:w="1470" w:type="dxa"/>
                    <w:tcBorders>
                      <w:top w:val="single" w:sz="5" w:space="0" w:color="CCCCCC"/>
                      <w:left w:val="single" w:sz="5" w:space="0" w:color="CCCCCC"/>
                      <w:bottom w:val="single" w:sz="5" w:space="0" w:color="CCCCCC"/>
                      <w:right w:val="single" w:sz="5" w:space="0" w:color="CCCCCC"/>
                    </w:tcBorders>
                    <w:shd w:val="clear" w:color="auto" w:fill="A4C2F4"/>
                    <w:tcMar>
                      <w:top w:w="40" w:type="dxa"/>
                      <w:left w:w="40" w:type="dxa"/>
                      <w:bottom w:w="40" w:type="dxa"/>
                      <w:right w:w="40" w:type="dxa"/>
                    </w:tcMar>
                    <w:vAlign w:val="bottom"/>
                  </w:tcPr>
                  <w:p w14:paraId="4078424A" w14:textId="77777777" w:rsidR="005B6F58" w:rsidRDefault="00000000">
                    <w:pPr>
                      <w:widowControl w:val="0"/>
                      <w:spacing w:after="0" w:line="276" w:lineRule="auto"/>
                      <w:jc w:val="center"/>
                      <w:rPr>
                        <w:rFonts w:ascii="Arial" w:eastAsia="Arial" w:hAnsi="Arial" w:cs="Arial"/>
                        <w:sz w:val="20"/>
                        <w:szCs w:val="20"/>
                      </w:rPr>
                    </w:pPr>
                    <w:r>
                      <w:rPr>
                        <w:rFonts w:ascii="Arial" w:eastAsia="Arial" w:hAnsi="Arial" w:cs="Arial"/>
                        <w:b/>
                        <w:bCs/>
                        <w:sz w:val="20"/>
                        <w:szCs w:val="20"/>
                      </w:rPr>
                      <w:t>Clave primaria</w:t>
                    </w:r>
                  </w:p>
                </w:tc>
              </w:sdtContent>
            </w:sdt>
            <w:sdt>
              <w:sdtPr>
                <w:tag w:val="goog_rdk_4"/>
                <w:id w:val="-1701543395"/>
                <w:lock w:val="contentLocked"/>
              </w:sdtPr>
              <w:sdtContent>
                <w:tc>
                  <w:tcPr>
                    <w:tcW w:w="1770" w:type="dxa"/>
                    <w:tcBorders>
                      <w:top w:val="single" w:sz="5" w:space="0" w:color="CCCCCC"/>
                      <w:left w:val="single" w:sz="5" w:space="0" w:color="CCCCCC"/>
                      <w:bottom w:val="single" w:sz="5" w:space="0" w:color="CCCCCC"/>
                      <w:right w:val="single" w:sz="5" w:space="0" w:color="CCCCCC"/>
                    </w:tcBorders>
                    <w:shd w:val="clear" w:color="auto" w:fill="A4C2F4"/>
                    <w:tcMar>
                      <w:top w:w="40" w:type="dxa"/>
                      <w:left w:w="40" w:type="dxa"/>
                      <w:bottom w:w="40" w:type="dxa"/>
                      <w:right w:w="40" w:type="dxa"/>
                    </w:tcMar>
                    <w:vAlign w:val="bottom"/>
                  </w:tcPr>
                  <w:p w14:paraId="6093F4B0" w14:textId="77777777" w:rsidR="005B6F58" w:rsidRDefault="00000000">
                    <w:pPr>
                      <w:widowControl w:val="0"/>
                      <w:spacing w:after="0" w:line="276" w:lineRule="auto"/>
                      <w:jc w:val="center"/>
                      <w:rPr>
                        <w:rFonts w:ascii="Arial" w:eastAsia="Arial" w:hAnsi="Arial" w:cs="Arial"/>
                        <w:sz w:val="20"/>
                        <w:szCs w:val="20"/>
                      </w:rPr>
                    </w:pPr>
                    <w:r>
                      <w:rPr>
                        <w:rFonts w:ascii="Arial" w:eastAsia="Arial" w:hAnsi="Arial" w:cs="Arial"/>
                        <w:b/>
                        <w:bCs/>
                        <w:sz w:val="20"/>
                        <w:szCs w:val="20"/>
                      </w:rPr>
                      <w:t>Relaciones</w:t>
                    </w:r>
                  </w:p>
                </w:tc>
              </w:sdtContent>
            </w:sdt>
          </w:tr>
          <w:tr w:rsidR="005B6F58" w14:paraId="68293C39" w14:textId="77777777">
            <w:trPr>
              <w:trHeight w:val="1515"/>
            </w:trPr>
            <w:sdt>
              <w:sdtPr>
                <w:tag w:val="goog_rdk_5"/>
                <w:id w:val="-833887005"/>
                <w:lock w:val="contentLocked"/>
              </w:sdtPr>
              <w:sdtContent>
                <w:tc>
                  <w:tcPr>
                    <w:tcW w:w="14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5DE7095"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fact_student_record</w:t>
                    </w:r>
                  </w:p>
                </w:tc>
              </w:sdtContent>
            </w:sdt>
            <w:sdt>
              <w:sdtPr>
                <w:tag w:val="goog_rdk_6"/>
                <w:id w:val="-222337920"/>
                <w:lock w:val="contentLocked"/>
              </w:sdtPr>
              <w:sdtContent>
                <w:tc>
                  <w:tcPr>
                    <w:tcW w:w="8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192042F"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Tabla de hechos</w:t>
                    </w:r>
                  </w:p>
                </w:tc>
              </w:sdtContent>
            </w:sdt>
            <w:sdt>
              <w:sdtPr>
                <w:tag w:val="goog_rdk_7"/>
                <w:id w:val="1989560398"/>
                <w:lock w:val="contentLocked"/>
              </w:sdtPr>
              <w:sdtContent>
                <w:tc>
                  <w:tcPr>
                    <w:tcW w:w="277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9B742CE"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Almacena el registro principal de cada estudiante junto con variables demográficas, académicas y socioeconómicas</w:t>
                    </w:r>
                  </w:p>
                </w:tc>
              </w:sdtContent>
            </w:sdt>
            <w:sdt>
              <w:sdtPr>
                <w:tag w:val="goog_rdk_8"/>
                <w:id w:val="340686642"/>
                <w:lock w:val="contentLocked"/>
              </w:sdtPr>
              <w:sdtContent>
                <w:tc>
                  <w:tcPr>
                    <w:tcW w:w="14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68AE0D6"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student_id</w:t>
                    </w:r>
                  </w:p>
                </w:tc>
              </w:sdtContent>
            </w:sdt>
            <w:sdt>
              <w:sdtPr>
                <w:tag w:val="goog_rdk_9"/>
                <w:id w:val="2095268737"/>
                <w:lock w:val="contentLocked"/>
              </w:sdtPr>
              <w:sdtContent>
                <w:tc>
                  <w:tcPr>
                    <w:tcW w:w="17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8E018EF"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FK hacia dim_course, dim_application_mode, dim_nationality, dim_marital_status</w:t>
                    </w:r>
                  </w:p>
                </w:tc>
              </w:sdtContent>
            </w:sdt>
          </w:tr>
          <w:tr w:rsidR="005B6F58" w14:paraId="0DC4BB9D" w14:textId="77777777">
            <w:trPr>
              <w:trHeight w:val="555"/>
            </w:trPr>
            <w:sdt>
              <w:sdtPr>
                <w:tag w:val="goog_rdk_10"/>
                <w:id w:val="-1309634774"/>
                <w:lock w:val="contentLocked"/>
              </w:sdtPr>
              <w:sdtContent>
                <w:tc>
                  <w:tcPr>
                    <w:tcW w:w="14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0F847C7"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dim_course</w:t>
                    </w:r>
                  </w:p>
                </w:tc>
              </w:sdtContent>
            </w:sdt>
            <w:sdt>
              <w:sdtPr>
                <w:tag w:val="goog_rdk_11"/>
                <w:id w:val="2127008652"/>
                <w:lock w:val="contentLocked"/>
              </w:sdtPr>
              <w:sdtContent>
                <w:tc>
                  <w:tcPr>
                    <w:tcW w:w="8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FE65471"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Dimensión</w:t>
                    </w:r>
                  </w:p>
                </w:tc>
              </w:sdtContent>
            </w:sdt>
            <w:sdt>
              <w:sdtPr>
                <w:tag w:val="goog_rdk_12"/>
                <w:id w:val="-345251291"/>
                <w:lock w:val="contentLocked"/>
              </w:sdtPr>
              <w:sdtContent>
                <w:tc>
                  <w:tcPr>
                    <w:tcW w:w="277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24240E6"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Catálogo de programas académicos</w:t>
                    </w:r>
                  </w:p>
                </w:tc>
              </w:sdtContent>
            </w:sdt>
            <w:sdt>
              <w:sdtPr>
                <w:tag w:val="goog_rdk_13"/>
                <w:id w:val="-1052226793"/>
                <w:lock w:val="contentLocked"/>
              </w:sdtPr>
              <w:sdtContent>
                <w:tc>
                  <w:tcPr>
                    <w:tcW w:w="14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2C0AD32"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course_id</w:t>
                    </w:r>
                  </w:p>
                </w:tc>
              </w:sdtContent>
            </w:sdt>
            <w:sdt>
              <w:sdtPr>
                <w:tag w:val="goog_rdk_14"/>
                <w:id w:val="-2117013366"/>
                <w:lock w:val="contentLocked"/>
              </w:sdtPr>
              <w:sdtContent>
                <w:tc>
                  <w:tcPr>
                    <w:tcW w:w="17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4C11162"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Referenciada por fact_student_record</w:t>
                    </w:r>
                  </w:p>
                </w:tc>
              </w:sdtContent>
            </w:sdt>
          </w:tr>
          <w:tr w:rsidR="005B6F58" w14:paraId="47D7DDD4" w14:textId="77777777">
            <w:trPr>
              <w:trHeight w:val="555"/>
            </w:trPr>
            <w:sdt>
              <w:sdtPr>
                <w:tag w:val="goog_rdk_15"/>
                <w:id w:val="1885914642"/>
                <w:lock w:val="contentLocked"/>
              </w:sdtPr>
              <w:sdtContent>
                <w:tc>
                  <w:tcPr>
                    <w:tcW w:w="14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F5E35CC"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dim_application_mode</w:t>
                    </w:r>
                  </w:p>
                </w:tc>
              </w:sdtContent>
            </w:sdt>
            <w:sdt>
              <w:sdtPr>
                <w:tag w:val="goog_rdk_16"/>
                <w:id w:val="-1448421088"/>
                <w:lock w:val="contentLocked"/>
              </w:sdtPr>
              <w:sdtContent>
                <w:tc>
                  <w:tcPr>
                    <w:tcW w:w="8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C42C30D"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Dimensión</w:t>
                    </w:r>
                  </w:p>
                </w:tc>
              </w:sdtContent>
            </w:sdt>
            <w:sdt>
              <w:sdtPr>
                <w:tag w:val="goog_rdk_17"/>
                <w:id w:val="-1447371401"/>
                <w:lock w:val="contentLocked"/>
              </w:sdtPr>
              <w:sdtContent>
                <w:tc>
                  <w:tcPr>
                    <w:tcW w:w="277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841B1CC"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Modalidades de acceso a la institución</w:t>
                    </w:r>
                  </w:p>
                </w:tc>
              </w:sdtContent>
            </w:sdt>
            <w:sdt>
              <w:sdtPr>
                <w:tag w:val="goog_rdk_18"/>
                <w:id w:val="263411529"/>
                <w:lock w:val="contentLocked"/>
              </w:sdtPr>
              <w:sdtContent>
                <w:tc>
                  <w:tcPr>
                    <w:tcW w:w="14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B4EC47C"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application_mode_id</w:t>
                    </w:r>
                  </w:p>
                </w:tc>
              </w:sdtContent>
            </w:sdt>
            <w:sdt>
              <w:sdtPr>
                <w:tag w:val="goog_rdk_19"/>
                <w:id w:val="-72662460"/>
                <w:lock w:val="contentLocked"/>
              </w:sdtPr>
              <w:sdtContent>
                <w:tc>
                  <w:tcPr>
                    <w:tcW w:w="17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7D4C008"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Referenciada por fact_student_record</w:t>
                    </w:r>
                  </w:p>
                </w:tc>
              </w:sdtContent>
            </w:sdt>
          </w:tr>
          <w:tr w:rsidR="005B6F58" w14:paraId="37FA39FC" w14:textId="77777777">
            <w:trPr>
              <w:trHeight w:val="555"/>
            </w:trPr>
            <w:sdt>
              <w:sdtPr>
                <w:tag w:val="goog_rdk_20"/>
                <w:id w:val="1882256357"/>
                <w:lock w:val="contentLocked"/>
              </w:sdtPr>
              <w:sdtContent>
                <w:tc>
                  <w:tcPr>
                    <w:tcW w:w="14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F65EF93"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dim_nationality</w:t>
                    </w:r>
                  </w:p>
                </w:tc>
              </w:sdtContent>
            </w:sdt>
            <w:sdt>
              <w:sdtPr>
                <w:tag w:val="goog_rdk_21"/>
                <w:id w:val="-897703057"/>
                <w:lock w:val="contentLocked"/>
              </w:sdtPr>
              <w:sdtContent>
                <w:tc>
                  <w:tcPr>
                    <w:tcW w:w="8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4A4A0E9"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Dimensión</w:t>
                    </w:r>
                  </w:p>
                </w:tc>
              </w:sdtContent>
            </w:sdt>
            <w:sdt>
              <w:sdtPr>
                <w:tag w:val="goog_rdk_22"/>
                <w:id w:val="512370556"/>
                <w:lock w:val="contentLocked"/>
              </w:sdtPr>
              <w:sdtContent>
                <w:tc>
                  <w:tcPr>
                    <w:tcW w:w="277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ABDE18F"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Catálogo de nacionalidades</w:t>
                    </w:r>
                  </w:p>
                </w:tc>
              </w:sdtContent>
            </w:sdt>
            <w:sdt>
              <w:sdtPr>
                <w:tag w:val="goog_rdk_23"/>
                <w:id w:val="-460423168"/>
                <w:lock w:val="contentLocked"/>
              </w:sdtPr>
              <w:sdtContent>
                <w:tc>
                  <w:tcPr>
                    <w:tcW w:w="14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1831FC3"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nationality_id</w:t>
                    </w:r>
                  </w:p>
                </w:tc>
              </w:sdtContent>
            </w:sdt>
            <w:sdt>
              <w:sdtPr>
                <w:tag w:val="goog_rdk_24"/>
                <w:id w:val="-503285861"/>
                <w:lock w:val="contentLocked"/>
              </w:sdtPr>
              <w:sdtContent>
                <w:tc>
                  <w:tcPr>
                    <w:tcW w:w="17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E665C92"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Referenciada por fact_student_record</w:t>
                    </w:r>
                  </w:p>
                </w:tc>
              </w:sdtContent>
            </w:sdt>
          </w:tr>
          <w:tr w:rsidR="005B6F58" w14:paraId="7B680BAD" w14:textId="77777777">
            <w:trPr>
              <w:trHeight w:val="555"/>
            </w:trPr>
            <w:sdt>
              <w:sdtPr>
                <w:tag w:val="goog_rdk_25"/>
                <w:id w:val="-1415262739"/>
                <w:lock w:val="contentLocked"/>
              </w:sdtPr>
              <w:sdtContent>
                <w:tc>
                  <w:tcPr>
                    <w:tcW w:w="14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58F566F"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dim_marital_status</w:t>
                    </w:r>
                  </w:p>
                </w:tc>
              </w:sdtContent>
            </w:sdt>
            <w:sdt>
              <w:sdtPr>
                <w:tag w:val="goog_rdk_26"/>
                <w:id w:val="-1171075299"/>
                <w:lock w:val="contentLocked"/>
              </w:sdtPr>
              <w:sdtContent>
                <w:tc>
                  <w:tcPr>
                    <w:tcW w:w="8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6F3AAA7"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Dimensión</w:t>
                    </w:r>
                  </w:p>
                </w:tc>
              </w:sdtContent>
            </w:sdt>
            <w:sdt>
              <w:sdtPr>
                <w:tag w:val="goog_rdk_27"/>
                <w:id w:val="-1352674063"/>
                <w:lock w:val="contentLocked"/>
              </w:sdtPr>
              <w:sdtContent>
                <w:tc>
                  <w:tcPr>
                    <w:tcW w:w="277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CE6A9B3"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Catálogo de estados civiles</w:t>
                    </w:r>
                  </w:p>
                </w:tc>
              </w:sdtContent>
            </w:sdt>
            <w:sdt>
              <w:sdtPr>
                <w:tag w:val="goog_rdk_28"/>
                <w:id w:val="305566977"/>
                <w:lock w:val="contentLocked"/>
              </w:sdtPr>
              <w:sdtContent>
                <w:tc>
                  <w:tcPr>
                    <w:tcW w:w="14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8091A7B"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marital_status_id</w:t>
                    </w:r>
                  </w:p>
                </w:tc>
              </w:sdtContent>
            </w:sdt>
            <w:sdt>
              <w:sdtPr>
                <w:tag w:val="goog_rdk_29"/>
                <w:id w:val="-1628117570"/>
                <w:lock w:val="contentLocked"/>
              </w:sdtPr>
              <w:sdtContent>
                <w:tc>
                  <w:tcPr>
                    <w:tcW w:w="17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049D473"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Referenciada por fact_student_record</w:t>
                    </w:r>
                  </w:p>
                </w:tc>
              </w:sdtContent>
            </w:sdt>
          </w:tr>
        </w:tbl>
      </w:sdtContent>
    </w:sdt>
    <w:p w14:paraId="6194EC20" w14:textId="77777777" w:rsidR="005B6F58" w:rsidRDefault="00000000">
      <w:pPr>
        <w:pStyle w:val="Ttulo1"/>
        <w:keepNext w:val="0"/>
        <w:keepLines w:val="0"/>
        <w:spacing w:before="480" w:after="120"/>
        <w:rPr>
          <w:rFonts w:ascii="Aptos Narrow" w:eastAsia="Aptos Narrow" w:hAnsi="Aptos Narrow" w:cs="Aptos Narrow"/>
          <w:b/>
          <w:bCs/>
          <w:color w:val="000000"/>
          <w:sz w:val="22"/>
          <w:szCs w:val="22"/>
        </w:rPr>
      </w:pPr>
      <w:bookmarkStart w:id="0" w:name="_heading=h.bzbh4x3bgfmk" w:colFirst="0" w:colLast="0"/>
      <w:bookmarkEnd w:id="0"/>
      <w:r>
        <w:rPr>
          <w:rFonts w:ascii="Aptos Narrow" w:eastAsia="Aptos Narrow" w:hAnsi="Aptos Narrow" w:cs="Aptos Narrow"/>
          <w:b/>
          <w:bCs/>
          <w:color w:val="000000"/>
          <w:sz w:val="22"/>
          <w:szCs w:val="22"/>
        </w:rPr>
        <w:t>Estructura mínima de las tablas</w:t>
      </w:r>
    </w:p>
    <w:p w14:paraId="29336044" w14:textId="77777777" w:rsidR="005B6F58" w:rsidRDefault="00000000">
      <w:pPr>
        <w:pStyle w:val="Ttulo3"/>
        <w:keepNext w:val="0"/>
        <w:keepLines w:val="0"/>
        <w:spacing w:before="280"/>
        <w:rPr>
          <w:rFonts w:ascii="Aptos Narrow" w:eastAsia="Aptos Narrow" w:hAnsi="Aptos Narrow" w:cs="Aptos Narrow"/>
          <w:b/>
          <w:bCs/>
        </w:rPr>
      </w:pPr>
      <w:bookmarkStart w:id="1" w:name="_heading=h.pjrwcag1oqah" w:colFirst="0" w:colLast="0"/>
      <w:bookmarkEnd w:id="1"/>
      <w:r>
        <w:rPr>
          <w:rFonts w:ascii="Aptos Narrow" w:eastAsia="Aptos Narrow" w:hAnsi="Aptos Narrow" w:cs="Aptos Narrow"/>
          <w:b/>
          <w:bCs/>
          <w:color w:val="000000"/>
          <w:sz w:val="22"/>
          <w:szCs w:val="22"/>
        </w:rPr>
        <w:t>Tabla de hechos</w:t>
      </w:r>
    </w:p>
    <w:sdt>
      <w:sdtPr>
        <w:tag w:val="goog_rdk_79"/>
        <w:id w:val="1415113463"/>
        <w:lock w:val="contentLocked"/>
      </w:sdtPr>
      <w:sdtContent>
        <w:tbl>
          <w:tblPr>
            <w:tblStyle w:val="a0"/>
            <w:tblW w:w="81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40"/>
            <w:gridCol w:w="1470"/>
            <w:gridCol w:w="3180"/>
            <w:gridCol w:w="1485"/>
          </w:tblGrid>
          <w:tr w:rsidR="005B6F58" w14:paraId="2CFE65BF" w14:textId="77777777">
            <w:trPr>
              <w:trHeight w:val="315"/>
            </w:trPr>
            <w:sdt>
              <w:sdtPr>
                <w:tag w:val="goog_rdk_31"/>
                <w:id w:val="-1254437584"/>
                <w:lock w:val="contentLocked"/>
              </w:sdtPr>
              <w:sdtContent>
                <w:tc>
                  <w:tcPr>
                    <w:tcW w:w="2040" w:type="dxa"/>
                    <w:tcBorders>
                      <w:top w:val="single" w:sz="5" w:space="0" w:color="CCCCCC"/>
                      <w:left w:val="single" w:sz="5" w:space="0" w:color="CCCCCC"/>
                      <w:bottom w:val="single" w:sz="5" w:space="0" w:color="CCCCCC"/>
                      <w:right w:val="single" w:sz="5" w:space="0" w:color="CCCCCC"/>
                    </w:tcBorders>
                    <w:shd w:val="clear" w:color="auto" w:fill="A4C2F4"/>
                    <w:tcMar>
                      <w:top w:w="40" w:type="dxa"/>
                      <w:left w:w="40" w:type="dxa"/>
                      <w:bottom w:w="40" w:type="dxa"/>
                      <w:right w:w="40" w:type="dxa"/>
                    </w:tcMar>
                    <w:vAlign w:val="bottom"/>
                  </w:tcPr>
                  <w:p w14:paraId="3300E5F9" w14:textId="77777777" w:rsidR="005B6F58" w:rsidRDefault="00000000">
                    <w:pPr>
                      <w:widowControl w:val="0"/>
                      <w:spacing w:after="0" w:line="276" w:lineRule="auto"/>
                      <w:jc w:val="center"/>
                      <w:rPr>
                        <w:rFonts w:ascii="Arial" w:eastAsia="Arial" w:hAnsi="Arial" w:cs="Arial"/>
                        <w:sz w:val="20"/>
                        <w:szCs w:val="20"/>
                      </w:rPr>
                    </w:pPr>
                    <w:r>
                      <w:rPr>
                        <w:rFonts w:ascii="Arial" w:eastAsia="Arial" w:hAnsi="Arial" w:cs="Arial"/>
                        <w:b/>
                        <w:bCs/>
                        <w:sz w:val="20"/>
                        <w:szCs w:val="20"/>
                      </w:rPr>
                      <w:t>Campo</w:t>
                    </w:r>
                  </w:p>
                </w:tc>
              </w:sdtContent>
            </w:sdt>
            <w:sdt>
              <w:sdtPr>
                <w:tag w:val="goog_rdk_32"/>
                <w:id w:val="539276018"/>
                <w:lock w:val="contentLocked"/>
              </w:sdtPr>
              <w:sdtContent>
                <w:tc>
                  <w:tcPr>
                    <w:tcW w:w="1470" w:type="dxa"/>
                    <w:tcBorders>
                      <w:top w:val="single" w:sz="5" w:space="0" w:color="CCCCCC"/>
                      <w:left w:val="single" w:sz="5" w:space="0" w:color="CCCCCC"/>
                      <w:bottom w:val="single" w:sz="5" w:space="0" w:color="CCCCCC"/>
                      <w:right w:val="single" w:sz="5" w:space="0" w:color="CCCCCC"/>
                    </w:tcBorders>
                    <w:shd w:val="clear" w:color="auto" w:fill="A4C2F4"/>
                    <w:tcMar>
                      <w:top w:w="40" w:type="dxa"/>
                      <w:left w:w="40" w:type="dxa"/>
                      <w:bottom w:w="40" w:type="dxa"/>
                      <w:right w:w="40" w:type="dxa"/>
                    </w:tcMar>
                    <w:vAlign w:val="bottom"/>
                  </w:tcPr>
                  <w:p w14:paraId="4483500F" w14:textId="77777777" w:rsidR="005B6F58" w:rsidRDefault="00000000">
                    <w:pPr>
                      <w:widowControl w:val="0"/>
                      <w:spacing w:after="0" w:line="276" w:lineRule="auto"/>
                      <w:jc w:val="center"/>
                      <w:rPr>
                        <w:rFonts w:ascii="Arial" w:eastAsia="Arial" w:hAnsi="Arial" w:cs="Arial"/>
                        <w:sz w:val="20"/>
                        <w:szCs w:val="20"/>
                      </w:rPr>
                    </w:pPr>
                    <w:r>
                      <w:rPr>
                        <w:rFonts w:ascii="Arial" w:eastAsia="Arial" w:hAnsi="Arial" w:cs="Arial"/>
                        <w:b/>
                        <w:bCs/>
                        <w:sz w:val="20"/>
                        <w:szCs w:val="20"/>
                      </w:rPr>
                      <w:t>Tipo de dato</w:t>
                    </w:r>
                  </w:p>
                </w:tc>
              </w:sdtContent>
            </w:sdt>
            <w:sdt>
              <w:sdtPr>
                <w:tag w:val="goog_rdk_33"/>
                <w:id w:val="1933913113"/>
                <w:lock w:val="contentLocked"/>
              </w:sdtPr>
              <w:sdtContent>
                <w:tc>
                  <w:tcPr>
                    <w:tcW w:w="3180" w:type="dxa"/>
                    <w:tcBorders>
                      <w:top w:val="single" w:sz="5" w:space="0" w:color="CCCCCC"/>
                      <w:left w:val="single" w:sz="5" w:space="0" w:color="CCCCCC"/>
                      <w:bottom w:val="single" w:sz="5" w:space="0" w:color="CCCCCC"/>
                      <w:right w:val="single" w:sz="5" w:space="0" w:color="CCCCCC"/>
                    </w:tcBorders>
                    <w:shd w:val="clear" w:color="auto" w:fill="A4C2F4"/>
                    <w:tcMar>
                      <w:top w:w="40" w:type="dxa"/>
                      <w:left w:w="40" w:type="dxa"/>
                      <w:bottom w:w="40" w:type="dxa"/>
                      <w:right w:w="40" w:type="dxa"/>
                    </w:tcMar>
                    <w:vAlign w:val="bottom"/>
                  </w:tcPr>
                  <w:p w14:paraId="7CA317AD" w14:textId="77777777" w:rsidR="005B6F58" w:rsidRDefault="00000000">
                    <w:pPr>
                      <w:widowControl w:val="0"/>
                      <w:spacing w:after="0" w:line="276" w:lineRule="auto"/>
                      <w:jc w:val="center"/>
                      <w:rPr>
                        <w:rFonts w:ascii="Arial" w:eastAsia="Arial" w:hAnsi="Arial" w:cs="Arial"/>
                        <w:sz w:val="20"/>
                        <w:szCs w:val="20"/>
                      </w:rPr>
                    </w:pPr>
                    <w:r>
                      <w:rPr>
                        <w:rFonts w:ascii="Arial" w:eastAsia="Arial" w:hAnsi="Arial" w:cs="Arial"/>
                        <w:b/>
                        <w:bCs/>
                        <w:sz w:val="20"/>
                        <w:szCs w:val="20"/>
                      </w:rPr>
                      <w:t>Descripción</w:t>
                    </w:r>
                  </w:p>
                </w:tc>
              </w:sdtContent>
            </w:sdt>
            <w:sdt>
              <w:sdtPr>
                <w:tag w:val="goog_rdk_34"/>
                <w:id w:val="-1375486748"/>
                <w:lock w:val="contentLocked"/>
              </w:sdtPr>
              <w:sdtContent>
                <w:tc>
                  <w:tcPr>
                    <w:tcW w:w="1485" w:type="dxa"/>
                    <w:tcBorders>
                      <w:top w:val="single" w:sz="5" w:space="0" w:color="CCCCCC"/>
                      <w:left w:val="single" w:sz="5" w:space="0" w:color="CCCCCC"/>
                      <w:bottom w:val="single" w:sz="5" w:space="0" w:color="CCCCCC"/>
                      <w:right w:val="single" w:sz="5" w:space="0" w:color="CCCCCC"/>
                    </w:tcBorders>
                    <w:shd w:val="clear" w:color="auto" w:fill="A4C2F4"/>
                    <w:tcMar>
                      <w:top w:w="40" w:type="dxa"/>
                      <w:left w:w="40" w:type="dxa"/>
                      <w:bottom w:w="40" w:type="dxa"/>
                      <w:right w:w="40" w:type="dxa"/>
                    </w:tcMar>
                    <w:vAlign w:val="bottom"/>
                  </w:tcPr>
                  <w:p w14:paraId="17D04BF3" w14:textId="77777777" w:rsidR="005B6F58" w:rsidRDefault="00000000">
                    <w:pPr>
                      <w:widowControl w:val="0"/>
                      <w:spacing w:after="0" w:line="276" w:lineRule="auto"/>
                      <w:jc w:val="center"/>
                      <w:rPr>
                        <w:rFonts w:ascii="Arial" w:eastAsia="Arial" w:hAnsi="Arial" w:cs="Arial"/>
                        <w:sz w:val="20"/>
                        <w:szCs w:val="20"/>
                      </w:rPr>
                    </w:pPr>
                    <w:r>
                      <w:rPr>
                        <w:rFonts w:ascii="Arial" w:eastAsia="Arial" w:hAnsi="Arial" w:cs="Arial"/>
                        <w:b/>
                        <w:bCs/>
                        <w:sz w:val="20"/>
                        <w:szCs w:val="20"/>
                      </w:rPr>
                      <w:t>Restricción</w:t>
                    </w:r>
                  </w:p>
                </w:tc>
              </w:sdtContent>
            </w:sdt>
          </w:tr>
          <w:tr w:rsidR="005B6F58" w14:paraId="4D12EC87" w14:textId="77777777">
            <w:trPr>
              <w:trHeight w:val="315"/>
            </w:trPr>
            <w:sdt>
              <w:sdtPr>
                <w:tag w:val="goog_rdk_35"/>
                <w:id w:val="-905178259"/>
                <w:lock w:val="contentLocked"/>
              </w:sdtPr>
              <w:sdtContent>
                <w:tc>
                  <w:tcPr>
                    <w:tcW w:w="2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6921A44"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student_id</w:t>
                    </w:r>
                  </w:p>
                </w:tc>
              </w:sdtContent>
            </w:sdt>
            <w:sdt>
              <w:sdtPr>
                <w:tag w:val="goog_rdk_36"/>
                <w:id w:val="-1684616154"/>
                <w:lock w:val="contentLocked"/>
              </w:sdtPr>
              <w:sdtContent>
                <w:tc>
                  <w:tcPr>
                    <w:tcW w:w="14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E06804A"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INT</w:t>
                    </w:r>
                  </w:p>
                </w:tc>
              </w:sdtContent>
            </w:sdt>
            <w:sdt>
              <w:sdtPr>
                <w:tag w:val="goog_rdk_37"/>
                <w:id w:val="83233762"/>
                <w:lock w:val="contentLocked"/>
              </w:sdtPr>
              <w:sdtContent>
                <w:tc>
                  <w:tcPr>
                    <w:tcW w:w="31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A746BB3"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Identificador único del estudiante</w:t>
                    </w:r>
                  </w:p>
                </w:tc>
              </w:sdtContent>
            </w:sdt>
            <w:sdt>
              <w:sdtPr>
                <w:tag w:val="goog_rdk_38"/>
                <w:id w:val="-39974074"/>
                <w:lock w:val="contentLocked"/>
              </w:sdtPr>
              <w:sdtContent>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F54A38B"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PK</w:t>
                    </w:r>
                  </w:p>
                </w:tc>
              </w:sdtContent>
            </w:sdt>
          </w:tr>
          <w:tr w:rsidR="005B6F58" w14:paraId="751284A3" w14:textId="77777777">
            <w:trPr>
              <w:trHeight w:val="315"/>
            </w:trPr>
            <w:sdt>
              <w:sdtPr>
                <w:tag w:val="goog_rdk_39"/>
                <w:id w:val="-1948718476"/>
                <w:lock w:val="contentLocked"/>
              </w:sdtPr>
              <w:sdtContent>
                <w:tc>
                  <w:tcPr>
                    <w:tcW w:w="2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A08D97F"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course_id</w:t>
                    </w:r>
                  </w:p>
                </w:tc>
              </w:sdtContent>
            </w:sdt>
            <w:sdt>
              <w:sdtPr>
                <w:tag w:val="goog_rdk_40"/>
                <w:id w:val="64543532"/>
                <w:lock w:val="contentLocked"/>
              </w:sdtPr>
              <w:sdtContent>
                <w:tc>
                  <w:tcPr>
                    <w:tcW w:w="14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08CD0E6"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INT</w:t>
                    </w:r>
                  </w:p>
                </w:tc>
              </w:sdtContent>
            </w:sdt>
            <w:sdt>
              <w:sdtPr>
                <w:tag w:val="goog_rdk_41"/>
                <w:id w:val="1030232328"/>
                <w:lock w:val="contentLocked"/>
              </w:sdtPr>
              <w:sdtContent>
                <w:tc>
                  <w:tcPr>
                    <w:tcW w:w="31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536F9BE"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Programa académico</w:t>
                    </w:r>
                  </w:p>
                </w:tc>
              </w:sdtContent>
            </w:sdt>
            <w:sdt>
              <w:sdtPr>
                <w:tag w:val="goog_rdk_42"/>
                <w:id w:val="-1936876628"/>
                <w:lock w:val="contentLocked"/>
              </w:sdtPr>
              <w:sdtContent>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917E756"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FK</w:t>
                    </w:r>
                  </w:p>
                </w:tc>
              </w:sdtContent>
            </w:sdt>
          </w:tr>
          <w:tr w:rsidR="005B6F58" w14:paraId="44B1ADE7" w14:textId="77777777">
            <w:trPr>
              <w:trHeight w:val="315"/>
            </w:trPr>
            <w:sdt>
              <w:sdtPr>
                <w:tag w:val="goog_rdk_43"/>
                <w:id w:val="-380816294"/>
                <w:lock w:val="contentLocked"/>
              </w:sdtPr>
              <w:sdtContent>
                <w:tc>
                  <w:tcPr>
                    <w:tcW w:w="2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2775C78"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application_mode_id</w:t>
                    </w:r>
                  </w:p>
                </w:tc>
              </w:sdtContent>
            </w:sdt>
            <w:sdt>
              <w:sdtPr>
                <w:tag w:val="goog_rdk_44"/>
                <w:id w:val="-1269999767"/>
                <w:lock w:val="contentLocked"/>
              </w:sdtPr>
              <w:sdtContent>
                <w:tc>
                  <w:tcPr>
                    <w:tcW w:w="14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8236028"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INT</w:t>
                    </w:r>
                  </w:p>
                </w:tc>
              </w:sdtContent>
            </w:sdt>
            <w:sdt>
              <w:sdtPr>
                <w:tag w:val="goog_rdk_45"/>
                <w:id w:val="-1382931830"/>
                <w:lock w:val="contentLocked"/>
              </w:sdtPr>
              <w:sdtContent>
                <w:tc>
                  <w:tcPr>
                    <w:tcW w:w="31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02C9BFA"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Modalidad de acceso</w:t>
                    </w:r>
                  </w:p>
                </w:tc>
              </w:sdtContent>
            </w:sdt>
            <w:sdt>
              <w:sdtPr>
                <w:tag w:val="goog_rdk_46"/>
                <w:id w:val="-1461120432"/>
                <w:lock w:val="contentLocked"/>
              </w:sdtPr>
              <w:sdtContent>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A687732"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FK</w:t>
                    </w:r>
                  </w:p>
                </w:tc>
              </w:sdtContent>
            </w:sdt>
          </w:tr>
          <w:tr w:rsidR="005B6F58" w14:paraId="10CB9C59" w14:textId="77777777">
            <w:trPr>
              <w:trHeight w:val="315"/>
            </w:trPr>
            <w:sdt>
              <w:sdtPr>
                <w:tag w:val="goog_rdk_47"/>
                <w:id w:val="1808927706"/>
                <w:lock w:val="contentLocked"/>
              </w:sdtPr>
              <w:sdtContent>
                <w:tc>
                  <w:tcPr>
                    <w:tcW w:w="2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F69509B"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nationality_id</w:t>
                    </w:r>
                  </w:p>
                </w:tc>
              </w:sdtContent>
            </w:sdt>
            <w:sdt>
              <w:sdtPr>
                <w:tag w:val="goog_rdk_48"/>
                <w:id w:val="1504100489"/>
                <w:lock w:val="contentLocked"/>
              </w:sdtPr>
              <w:sdtContent>
                <w:tc>
                  <w:tcPr>
                    <w:tcW w:w="14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6463468"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INT</w:t>
                    </w:r>
                  </w:p>
                </w:tc>
              </w:sdtContent>
            </w:sdt>
            <w:sdt>
              <w:sdtPr>
                <w:tag w:val="goog_rdk_49"/>
                <w:id w:val="-1843867358"/>
                <w:lock w:val="contentLocked"/>
              </w:sdtPr>
              <w:sdtContent>
                <w:tc>
                  <w:tcPr>
                    <w:tcW w:w="31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E555B6A"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Nacionalidad del estudiante</w:t>
                    </w:r>
                  </w:p>
                </w:tc>
              </w:sdtContent>
            </w:sdt>
            <w:sdt>
              <w:sdtPr>
                <w:tag w:val="goog_rdk_50"/>
                <w:id w:val="589310514"/>
                <w:lock w:val="contentLocked"/>
              </w:sdtPr>
              <w:sdtContent>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BA0BEFB"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FK</w:t>
                    </w:r>
                  </w:p>
                </w:tc>
              </w:sdtContent>
            </w:sdt>
          </w:tr>
          <w:tr w:rsidR="005B6F58" w14:paraId="173D31D3" w14:textId="77777777">
            <w:trPr>
              <w:trHeight w:val="315"/>
            </w:trPr>
            <w:sdt>
              <w:sdtPr>
                <w:tag w:val="goog_rdk_51"/>
                <w:id w:val="1471081548"/>
                <w:lock w:val="contentLocked"/>
              </w:sdtPr>
              <w:sdtContent>
                <w:tc>
                  <w:tcPr>
                    <w:tcW w:w="2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E39AADE"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marital_status_id</w:t>
                    </w:r>
                  </w:p>
                </w:tc>
              </w:sdtContent>
            </w:sdt>
            <w:sdt>
              <w:sdtPr>
                <w:tag w:val="goog_rdk_52"/>
                <w:id w:val="-1693041372"/>
                <w:lock w:val="contentLocked"/>
              </w:sdtPr>
              <w:sdtContent>
                <w:tc>
                  <w:tcPr>
                    <w:tcW w:w="14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55CEAC1"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INT</w:t>
                    </w:r>
                  </w:p>
                </w:tc>
              </w:sdtContent>
            </w:sdt>
            <w:sdt>
              <w:sdtPr>
                <w:tag w:val="goog_rdk_53"/>
                <w:id w:val="-1182148397"/>
                <w:lock w:val="contentLocked"/>
              </w:sdtPr>
              <w:sdtContent>
                <w:tc>
                  <w:tcPr>
                    <w:tcW w:w="31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8A6BB5D"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Estado civil</w:t>
                    </w:r>
                  </w:p>
                </w:tc>
              </w:sdtContent>
            </w:sdt>
            <w:sdt>
              <w:sdtPr>
                <w:tag w:val="goog_rdk_54"/>
                <w:id w:val="1009227581"/>
                <w:lock w:val="contentLocked"/>
              </w:sdtPr>
              <w:sdtContent>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F6EC30A"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FK</w:t>
                    </w:r>
                  </w:p>
                </w:tc>
              </w:sdtContent>
            </w:sdt>
          </w:tr>
          <w:tr w:rsidR="005B6F58" w14:paraId="1309656B" w14:textId="77777777">
            <w:trPr>
              <w:trHeight w:val="315"/>
            </w:trPr>
            <w:sdt>
              <w:sdtPr>
                <w:tag w:val="goog_rdk_55"/>
                <w:id w:val="-1023972615"/>
                <w:lock w:val="contentLocked"/>
              </w:sdtPr>
              <w:sdtContent>
                <w:tc>
                  <w:tcPr>
                    <w:tcW w:w="2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1AD214E"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gender</w:t>
                    </w:r>
                  </w:p>
                </w:tc>
              </w:sdtContent>
            </w:sdt>
            <w:sdt>
              <w:sdtPr>
                <w:tag w:val="goog_rdk_56"/>
                <w:id w:val="-83803037"/>
                <w:lock w:val="contentLocked"/>
              </w:sdtPr>
              <w:sdtContent>
                <w:tc>
                  <w:tcPr>
                    <w:tcW w:w="14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9E362EA"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VARCHAR</w:t>
                    </w:r>
                  </w:p>
                </w:tc>
              </w:sdtContent>
            </w:sdt>
            <w:sdt>
              <w:sdtPr>
                <w:tag w:val="goog_rdk_57"/>
                <w:id w:val="2006759845"/>
                <w:lock w:val="contentLocked"/>
              </w:sdtPr>
              <w:sdtContent>
                <w:tc>
                  <w:tcPr>
                    <w:tcW w:w="31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356599C"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Género del estudiante</w:t>
                    </w:r>
                  </w:p>
                </w:tc>
              </w:sdtContent>
            </w:sdt>
            <w:sdt>
              <w:sdtPr>
                <w:tag w:val="goog_rdk_58"/>
                <w:id w:val="579664868"/>
                <w:lock w:val="contentLocked"/>
              </w:sdtPr>
              <w:sdtContent>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2B8B520"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NOT NULL</w:t>
                    </w:r>
                  </w:p>
                </w:tc>
              </w:sdtContent>
            </w:sdt>
          </w:tr>
          <w:tr w:rsidR="005B6F58" w14:paraId="4A998C7B" w14:textId="77777777">
            <w:trPr>
              <w:trHeight w:val="315"/>
            </w:trPr>
            <w:sdt>
              <w:sdtPr>
                <w:tag w:val="goog_rdk_59"/>
                <w:id w:val="1514634828"/>
                <w:lock w:val="contentLocked"/>
              </w:sdtPr>
              <w:sdtContent>
                <w:tc>
                  <w:tcPr>
                    <w:tcW w:w="2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A8476B6"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age_at_enrollment</w:t>
                    </w:r>
                  </w:p>
                </w:tc>
              </w:sdtContent>
            </w:sdt>
            <w:sdt>
              <w:sdtPr>
                <w:tag w:val="goog_rdk_60"/>
                <w:id w:val="319839411"/>
                <w:lock w:val="contentLocked"/>
              </w:sdtPr>
              <w:sdtContent>
                <w:tc>
                  <w:tcPr>
                    <w:tcW w:w="14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6CB10D6"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INT</w:t>
                    </w:r>
                  </w:p>
                </w:tc>
              </w:sdtContent>
            </w:sdt>
            <w:sdt>
              <w:sdtPr>
                <w:tag w:val="goog_rdk_61"/>
                <w:id w:val="-1969549473"/>
                <w:lock w:val="contentLocked"/>
              </w:sdtPr>
              <w:sdtContent>
                <w:tc>
                  <w:tcPr>
                    <w:tcW w:w="31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751D115"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Edad al momento de la matrícula</w:t>
                    </w:r>
                  </w:p>
                </w:tc>
              </w:sdtContent>
            </w:sdt>
            <w:sdt>
              <w:sdtPr>
                <w:tag w:val="goog_rdk_62"/>
                <w:id w:val="1298459985"/>
                <w:lock w:val="contentLocked"/>
              </w:sdtPr>
              <w:sdtContent>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8CF0FAF"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NOT NULL</w:t>
                    </w:r>
                  </w:p>
                </w:tc>
              </w:sdtContent>
            </w:sdt>
          </w:tr>
          <w:tr w:rsidR="005B6F58" w14:paraId="5A9D486E" w14:textId="77777777">
            <w:trPr>
              <w:trHeight w:val="315"/>
            </w:trPr>
            <w:sdt>
              <w:sdtPr>
                <w:tag w:val="goog_rdk_63"/>
                <w:id w:val="-1466935314"/>
                <w:lock w:val="contentLocked"/>
              </w:sdtPr>
              <w:sdtContent>
                <w:tc>
                  <w:tcPr>
                    <w:tcW w:w="2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FAF37B3"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admission_grade</w:t>
                    </w:r>
                  </w:p>
                </w:tc>
              </w:sdtContent>
            </w:sdt>
            <w:sdt>
              <w:sdtPr>
                <w:tag w:val="goog_rdk_64"/>
                <w:id w:val="933816102"/>
                <w:lock w:val="contentLocked"/>
              </w:sdtPr>
              <w:sdtContent>
                <w:tc>
                  <w:tcPr>
                    <w:tcW w:w="14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FF8D93E"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DECIMAL</w:t>
                    </w:r>
                  </w:p>
                </w:tc>
              </w:sdtContent>
            </w:sdt>
            <w:sdt>
              <w:sdtPr>
                <w:tag w:val="goog_rdk_65"/>
                <w:id w:val="-1705872702"/>
                <w:lock w:val="contentLocked"/>
              </w:sdtPr>
              <w:sdtContent>
                <w:tc>
                  <w:tcPr>
                    <w:tcW w:w="31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8B30C19"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Nota de admisión</w:t>
                    </w:r>
                  </w:p>
                </w:tc>
              </w:sdtContent>
            </w:sdt>
            <w:sdt>
              <w:sdtPr>
                <w:tag w:val="goog_rdk_66"/>
                <w:id w:val="809830523"/>
                <w:lock w:val="contentLocked"/>
              </w:sdtPr>
              <w:sdtContent>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7E3D633"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NOT NULL</w:t>
                    </w:r>
                  </w:p>
                </w:tc>
              </w:sdtContent>
            </w:sdt>
          </w:tr>
          <w:tr w:rsidR="005B6F58" w14:paraId="2775F3F8" w14:textId="77777777">
            <w:trPr>
              <w:trHeight w:val="315"/>
            </w:trPr>
            <w:sdt>
              <w:sdtPr>
                <w:tag w:val="goog_rdk_67"/>
                <w:id w:val="1568132012"/>
                <w:lock w:val="contentLocked"/>
              </w:sdtPr>
              <w:sdtContent>
                <w:tc>
                  <w:tcPr>
                    <w:tcW w:w="2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EF07EFF"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application_order</w:t>
                    </w:r>
                  </w:p>
                </w:tc>
              </w:sdtContent>
            </w:sdt>
            <w:sdt>
              <w:sdtPr>
                <w:tag w:val="goog_rdk_68"/>
                <w:id w:val="1059323017"/>
                <w:lock w:val="contentLocked"/>
              </w:sdtPr>
              <w:sdtContent>
                <w:tc>
                  <w:tcPr>
                    <w:tcW w:w="14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B44F113"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INT</w:t>
                    </w:r>
                  </w:p>
                </w:tc>
              </w:sdtContent>
            </w:sdt>
            <w:sdt>
              <w:sdtPr>
                <w:tag w:val="goog_rdk_69"/>
                <w:id w:val="-1036916322"/>
                <w:lock w:val="contentLocked"/>
              </w:sdtPr>
              <w:sdtContent>
                <w:tc>
                  <w:tcPr>
                    <w:tcW w:w="31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EE14A15"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Orden de preferencia de la aplicación</w:t>
                    </w:r>
                  </w:p>
                </w:tc>
              </w:sdtContent>
            </w:sdt>
            <w:sdt>
              <w:sdtPr>
                <w:tag w:val="goog_rdk_70"/>
                <w:id w:val="935072990"/>
                <w:lock w:val="contentLocked"/>
              </w:sdtPr>
              <w:sdtContent>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3E3DBDA"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w:t>
                    </w:r>
                  </w:p>
                </w:tc>
              </w:sdtContent>
            </w:sdt>
          </w:tr>
          <w:tr w:rsidR="005B6F58" w14:paraId="66CFAB45" w14:textId="77777777">
            <w:trPr>
              <w:trHeight w:val="315"/>
            </w:trPr>
            <w:sdt>
              <w:sdtPr>
                <w:tag w:val="goog_rdk_71"/>
                <w:id w:val="1007438127"/>
                <w:lock w:val="contentLocked"/>
              </w:sdtPr>
              <w:sdtContent>
                <w:tc>
                  <w:tcPr>
                    <w:tcW w:w="2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31D264A"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target_status</w:t>
                    </w:r>
                  </w:p>
                </w:tc>
              </w:sdtContent>
            </w:sdt>
            <w:sdt>
              <w:sdtPr>
                <w:tag w:val="goog_rdk_72"/>
                <w:id w:val="-1588307497"/>
                <w:lock w:val="contentLocked"/>
              </w:sdtPr>
              <w:sdtContent>
                <w:tc>
                  <w:tcPr>
                    <w:tcW w:w="14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052E3BD"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VARCHAR</w:t>
                    </w:r>
                  </w:p>
                </w:tc>
              </w:sdtContent>
            </w:sdt>
            <w:sdt>
              <w:sdtPr>
                <w:tag w:val="goog_rdk_73"/>
                <w:id w:val="1786046250"/>
                <w:lock w:val="contentLocked"/>
              </w:sdtPr>
              <w:sdtContent>
                <w:tc>
                  <w:tcPr>
                    <w:tcW w:w="31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6F79111"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Estado académico del estudiante</w:t>
                    </w:r>
                  </w:p>
                </w:tc>
              </w:sdtContent>
            </w:sdt>
            <w:sdt>
              <w:sdtPr>
                <w:tag w:val="goog_rdk_74"/>
                <w:id w:val="-1174783161"/>
                <w:lock w:val="contentLocked"/>
              </w:sdtPr>
              <w:sdtContent>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28516FD"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NOT NULL</w:t>
                    </w:r>
                  </w:p>
                </w:tc>
              </w:sdtContent>
            </w:sdt>
          </w:tr>
          <w:tr w:rsidR="005B6F58" w14:paraId="36A4EBE6" w14:textId="77777777">
            <w:trPr>
              <w:trHeight w:val="315"/>
            </w:trPr>
            <w:sdt>
              <w:sdtPr>
                <w:tag w:val="goog_rdk_75"/>
                <w:id w:val="298804036"/>
                <w:lock w:val="contentLocked"/>
              </w:sdtPr>
              <w:sdtContent>
                <w:tc>
                  <w:tcPr>
                    <w:tcW w:w="2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7EA5B38" w14:textId="77777777" w:rsidR="005B6F58" w:rsidRDefault="005B6F58">
                    <w:pPr>
                      <w:widowControl w:val="0"/>
                      <w:spacing w:after="0" w:line="276" w:lineRule="auto"/>
                      <w:rPr>
                        <w:rFonts w:ascii="Arial" w:eastAsia="Arial" w:hAnsi="Arial" w:cs="Arial"/>
                        <w:sz w:val="20"/>
                        <w:szCs w:val="20"/>
                      </w:rPr>
                    </w:pPr>
                  </w:p>
                </w:tc>
              </w:sdtContent>
            </w:sdt>
            <w:sdt>
              <w:sdtPr>
                <w:tag w:val="goog_rdk_76"/>
                <w:id w:val="1680694423"/>
                <w:lock w:val="contentLocked"/>
              </w:sdtPr>
              <w:sdtContent>
                <w:tc>
                  <w:tcPr>
                    <w:tcW w:w="14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4BA556E" w14:textId="77777777" w:rsidR="005B6F58" w:rsidRDefault="005B6F58">
                    <w:pPr>
                      <w:widowControl w:val="0"/>
                      <w:spacing w:after="0" w:line="276" w:lineRule="auto"/>
                      <w:rPr>
                        <w:rFonts w:ascii="Arial" w:eastAsia="Arial" w:hAnsi="Arial" w:cs="Arial"/>
                        <w:sz w:val="20"/>
                        <w:szCs w:val="20"/>
                      </w:rPr>
                    </w:pPr>
                  </w:p>
                </w:tc>
              </w:sdtContent>
            </w:sdt>
            <w:sdt>
              <w:sdtPr>
                <w:tag w:val="goog_rdk_77"/>
                <w:id w:val="-1904354064"/>
                <w:lock w:val="contentLocked"/>
              </w:sdtPr>
              <w:sdtContent>
                <w:tc>
                  <w:tcPr>
                    <w:tcW w:w="31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B6C0784" w14:textId="77777777" w:rsidR="005B6F58" w:rsidRDefault="005B6F58">
                    <w:pPr>
                      <w:widowControl w:val="0"/>
                      <w:spacing w:after="0" w:line="276" w:lineRule="auto"/>
                      <w:rPr>
                        <w:rFonts w:ascii="Arial" w:eastAsia="Arial" w:hAnsi="Arial" w:cs="Arial"/>
                        <w:sz w:val="20"/>
                        <w:szCs w:val="20"/>
                      </w:rPr>
                    </w:pPr>
                  </w:p>
                </w:tc>
              </w:sdtContent>
            </w:sdt>
            <w:sdt>
              <w:sdtPr>
                <w:tag w:val="goog_rdk_78"/>
                <w:id w:val="-1952757480"/>
                <w:lock w:val="contentLocked"/>
              </w:sdtPr>
              <w:sdtContent>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A6959BF" w14:textId="77777777" w:rsidR="005B6F58" w:rsidRDefault="00000000">
                    <w:pPr>
                      <w:widowControl w:val="0"/>
                      <w:spacing w:after="0" w:line="276" w:lineRule="auto"/>
                      <w:rPr>
                        <w:rFonts w:ascii="Arial" w:eastAsia="Arial" w:hAnsi="Arial" w:cs="Arial"/>
                        <w:sz w:val="20"/>
                        <w:szCs w:val="20"/>
                      </w:rPr>
                    </w:pPr>
                  </w:p>
                </w:tc>
              </w:sdtContent>
            </w:sdt>
          </w:tr>
        </w:tbl>
      </w:sdtContent>
    </w:sdt>
    <w:p w14:paraId="6FFAA59A" w14:textId="77777777" w:rsidR="005B6F58" w:rsidRDefault="005B6F58">
      <w:pPr>
        <w:rPr>
          <w:rFonts w:ascii="Arial" w:eastAsia="Arial" w:hAnsi="Arial" w:cs="Arial"/>
          <w:b/>
          <w:bCs/>
        </w:rPr>
      </w:pPr>
    </w:p>
    <w:p w14:paraId="7DAFF6FC" w14:textId="77777777" w:rsidR="005B6F58" w:rsidRDefault="00000000">
      <w:pPr>
        <w:rPr>
          <w:rFonts w:ascii="Arial" w:eastAsia="Arial" w:hAnsi="Arial" w:cs="Arial"/>
          <w:b/>
          <w:bCs/>
        </w:rPr>
      </w:pPr>
      <w:r>
        <w:rPr>
          <w:rFonts w:ascii="Arial" w:eastAsia="Arial" w:hAnsi="Arial" w:cs="Arial"/>
          <w:b/>
          <w:bCs/>
        </w:rPr>
        <w:t>Tabla dim_course</w:t>
      </w:r>
    </w:p>
    <w:sdt>
      <w:sdtPr>
        <w:tag w:val="goog_rdk_92"/>
        <w:id w:val="984716055"/>
        <w:lock w:val="contentLocked"/>
      </w:sdtPr>
      <w:sdtContent>
        <w:tbl>
          <w:tblPr>
            <w:tblStyle w:val="a1"/>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46"/>
            <w:gridCol w:w="1820"/>
            <w:gridCol w:w="3603"/>
            <w:gridCol w:w="2169"/>
          </w:tblGrid>
          <w:tr w:rsidR="005B6F58" w14:paraId="32B98C12" w14:textId="77777777">
            <w:trPr>
              <w:trHeight w:val="315"/>
            </w:trPr>
            <w:sdt>
              <w:sdtPr>
                <w:tag w:val="goog_rdk_80"/>
                <w:id w:val="1386024605"/>
                <w:lock w:val="contentLocked"/>
              </w:sdtPr>
              <w:sdtContent>
                <w:tc>
                  <w:tcPr>
                    <w:tcW w:w="1246" w:type="dxa"/>
                    <w:tcBorders>
                      <w:top w:val="single" w:sz="5" w:space="0" w:color="CCCCCC"/>
                      <w:left w:val="single" w:sz="5" w:space="0" w:color="CCCCCC"/>
                      <w:bottom w:val="single" w:sz="5" w:space="0" w:color="CCCCCC"/>
                      <w:right w:val="single" w:sz="5" w:space="0" w:color="CCCCCC"/>
                    </w:tcBorders>
                    <w:shd w:val="clear" w:color="auto" w:fill="A4C2F4"/>
                    <w:tcMar>
                      <w:top w:w="40" w:type="dxa"/>
                      <w:left w:w="40" w:type="dxa"/>
                      <w:bottom w:w="40" w:type="dxa"/>
                      <w:right w:w="40" w:type="dxa"/>
                    </w:tcMar>
                    <w:vAlign w:val="bottom"/>
                  </w:tcPr>
                  <w:p w14:paraId="62A30CEB" w14:textId="77777777" w:rsidR="005B6F58" w:rsidRDefault="00000000">
                    <w:pPr>
                      <w:widowControl w:val="0"/>
                      <w:spacing w:after="0" w:line="276" w:lineRule="auto"/>
                      <w:jc w:val="center"/>
                      <w:rPr>
                        <w:rFonts w:ascii="Arial" w:eastAsia="Arial" w:hAnsi="Arial" w:cs="Arial"/>
                        <w:sz w:val="20"/>
                        <w:szCs w:val="20"/>
                      </w:rPr>
                    </w:pPr>
                    <w:r>
                      <w:rPr>
                        <w:rFonts w:ascii="Arial" w:eastAsia="Arial" w:hAnsi="Arial" w:cs="Arial"/>
                        <w:b/>
                        <w:bCs/>
                        <w:sz w:val="20"/>
                        <w:szCs w:val="20"/>
                      </w:rPr>
                      <w:t>Campo</w:t>
                    </w:r>
                  </w:p>
                </w:tc>
              </w:sdtContent>
            </w:sdt>
            <w:sdt>
              <w:sdtPr>
                <w:tag w:val="goog_rdk_81"/>
                <w:id w:val="1891785510"/>
                <w:lock w:val="contentLocked"/>
              </w:sdtPr>
              <w:sdtContent>
                <w:tc>
                  <w:tcPr>
                    <w:tcW w:w="1819" w:type="dxa"/>
                    <w:tcBorders>
                      <w:top w:val="single" w:sz="5" w:space="0" w:color="CCCCCC"/>
                      <w:left w:val="single" w:sz="5" w:space="0" w:color="CCCCCC"/>
                      <w:bottom w:val="single" w:sz="5" w:space="0" w:color="CCCCCC"/>
                      <w:right w:val="single" w:sz="5" w:space="0" w:color="CCCCCC"/>
                    </w:tcBorders>
                    <w:shd w:val="clear" w:color="auto" w:fill="A4C2F4"/>
                    <w:tcMar>
                      <w:top w:w="40" w:type="dxa"/>
                      <w:left w:w="40" w:type="dxa"/>
                      <w:bottom w:w="40" w:type="dxa"/>
                      <w:right w:w="40" w:type="dxa"/>
                    </w:tcMar>
                    <w:vAlign w:val="bottom"/>
                  </w:tcPr>
                  <w:p w14:paraId="24337874" w14:textId="77777777" w:rsidR="005B6F58" w:rsidRDefault="00000000">
                    <w:pPr>
                      <w:widowControl w:val="0"/>
                      <w:spacing w:after="0" w:line="276" w:lineRule="auto"/>
                      <w:jc w:val="center"/>
                      <w:rPr>
                        <w:rFonts w:ascii="Arial" w:eastAsia="Arial" w:hAnsi="Arial" w:cs="Arial"/>
                        <w:sz w:val="20"/>
                        <w:szCs w:val="20"/>
                      </w:rPr>
                    </w:pPr>
                    <w:r>
                      <w:rPr>
                        <w:rFonts w:ascii="Arial" w:eastAsia="Arial" w:hAnsi="Arial" w:cs="Arial"/>
                        <w:b/>
                        <w:bCs/>
                        <w:sz w:val="20"/>
                        <w:szCs w:val="20"/>
                      </w:rPr>
                      <w:t>Tipo</w:t>
                    </w:r>
                  </w:p>
                </w:tc>
              </w:sdtContent>
            </w:sdt>
            <w:sdt>
              <w:sdtPr>
                <w:tag w:val="goog_rdk_82"/>
                <w:id w:val="885327039"/>
                <w:lock w:val="contentLocked"/>
              </w:sdtPr>
              <w:sdtContent>
                <w:tc>
                  <w:tcPr>
                    <w:tcW w:w="3602" w:type="dxa"/>
                    <w:tcBorders>
                      <w:top w:val="single" w:sz="5" w:space="0" w:color="CCCCCC"/>
                      <w:left w:val="single" w:sz="5" w:space="0" w:color="CCCCCC"/>
                      <w:bottom w:val="single" w:sz="5" w:space="0" w:color="CCCCCC"/>
                      <w:right w:val="single" w:sz="5" w:space="0" w:color="CCCCCC"/>
                    </w:tcBorders>
                    <w:shd w:val="clear" w:color="auto" w:fill="A4C2F4"/>
                    <w:tcMar>
                      <w:top w:w="40" w:type="dxa"/>
                      <w:left w:w="40" w:type="dxa"/>
                      <w:bottom w:w="40" w:type="dxa"/>
                      <w:right w:w="40" w:type="dxa"/>
                    </w:tcMar>
                    <w:vAlign w:val="bottom"/>
                  </w:tcPr>
                  <w:p w14:paraId="65A0AEE3" w14:textId="77777777" w:rsidR="005B6F58" w:rsidRDefault="00000000">
                    <w:pPr>
                      <w:widowControl w:val="0"/>
                      <w:spacing w:after="0" w:line="276" w:lineRule="auto"/>
                      <w:jc w:val="center"/>
                      <w:rPr>
                        <w:rFonts w:ascii="Arial" w:eastAsia="Arial" w:hAnsi="Arial" w:cs="Arial"/>
                        <w:sz w:val="20"/>
                        <w:szCs w:val="20"/>
                      </w:rPr>
                    </w:pPr>
                    <w:r>
                      <w:rPr>
                        <w:rFonts w:ascii="Arial" w:eastAsia="Arial" w:hAnsi="Arial" w:cs="Arial"/>
                        <w:b/>
                        <w:bCs/>
                        <w:sz w:val="20"/>
                        <w:szCs w:val="20"/>
                      </w:rPr>
                      <w:t>Descripción</w:t>
                    </w:r>
                  </w:p>
                </w:tc>
              </w:sdtContent>
            </w:sdt>
            <w:sdt>
              <w:sdtPr>
                <w:tag w:val="goog_rdk_83"/>
                <w:id w:val="-904621065"/>
                <w:lock w:val="contentLocked"/>
              </w:sdtPr>
              <w:sdtContent>
                <w:tc>
                  <w:tcPr>
                    <w:tcW w:w="2168" w:type="dxa"/>
                    <w:tcBorders>
                      <w:top w:val="single" w:sz="5" w:space="0" w:color="CCCCCC"/>
                      <w:left w:val="single" w:sz="5" w:space="0" w:color="CCCCCC"/>
                      <w:bottom w:val="single" w:sz="5" w:space="0" w:color="CCCCCC"/>
                      <w:right w:val="single" w:sz="5" w:space="0" w:color="CCCCCC"/>
                    </w:tcBorders>
                    <w:shd w:val="clear" w:color="auto" w:fill="A4C2F4"/>
                    <w:tcMar>
                      <w:top w:w="40" w:type="dxa"/>
                      <w:left w:w="40" w:type="dxa"/>
                      <w:bottom w:w="40" w:type="dxa"/>
                      <w:right w:w="40" w:type="dxa"/>
                    </w:tcMar>
                    <w:vAlign w:val="bottom"/>
                  </w:tcPr>
                  <w:p w14:paraId="606235DF" w14:textId="77777777" w:rsidR="005B6F58" w:rsidRDefault="00000000">
                    <w:pPr>
                      <w:widowControl w:val="0"/>
                      <w:spacing w:after="0" w:line="276" w:lineRule="auto"/>
                      <w:jc w:val="center"/>
                      <w:rPr>
                        <w:rFonts w:ascii="Arial" w:eastAsia="Arial" w:hAnsi="Arial" w:cs="Arial"/>
                        <w:sz w:val="20"/>
                        <w:szCs w:val="20"/>
                      </w:rPr>
                    </w:pPr>
                    <w:r>
                      <w:rPr>
                        <w:rFonts w:ascii="Arial" w:eastAsia="Arial" w:hAnsi="Arial" w:cs="Arial"/>
                        <w:b/>
                        <w:bCs/>
                        <w:sz w:val="20"/>
                        <w:szCs w:val="20"/>
                      </w:rPr>
                      <w:t>Restricción</w:t>
                    </w:r>
                  </w:p>
                </w:tc>
              </w:sdtContent>
            </w:sdt>
          </w:tr>
          <w:tr w:rsidR="005B6F58" w14:paraId="5EBCC010" w14:textId="77777777">
            <w:trPr>
              <w:trHeight w:val="315"/>
            </w:trPr>
            <w:sdt>
              <w:sdtPr>
                <w:tag w:val="goog_rdk_84"/>
                <w:id w:val="-890551262"/>
                <w:lock w:val="contentLocked"/>
              </w:sdtPr>
              <w:sdtContent>
                <w:tc>
                  <w:tcPr>
                    <w:tcW w:w="124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33F6323"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course_id</w:t>
                    </w:r>
                  </w:p>
                </w:tc>
              </w:sdtContent>
            </w:sdt>
            <w:sdt>
              <w:sdtPr>
                <w:tag w:val="goog_rdk_85"/>
                <w:id w:val="-1494564572"/>
                <w:lock w:val="contentLocked"/>
              </w:sdtPr>
              <w:sdtContent>
                <w:tc>
                  <w:tcPr>
                    <w:tcW w:w="181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1CAEBF8"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INT</w:t>
                    </w:r>
                  </w:p>
                </w:tc>
              </w:sdtContent>
            </w:sdt>
            <w:sdt>
              <w:sdtPr>
                <w:tag w:val="goog_rdk_86"/>
                <w:id w:val="1460376199"/>
                <w:lock w:val="contentLocked"/>
              </w:sdtPr>
              <w:sdtContent>
                <w:tc>
                  <w:tcPr>
                    <w:tcW w:w="360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0CB29B0"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Identificador del programa</w:t>
                    </w:r>
                  </w:p>
                </w:tc>
              </w:sdtContent>
            </w:sdt>
            <w:sdt>
              <w:sdtPr>
                <w:tag w:val="goog_rdk_87"/>
                <w:id w:val="-254005150"/>
                <w:lock w:val="contentLocked"/>
              </w:sdtPr>
              <w:sdtContent>
                <w:tc>
                  <w:tcPr>
                    <w:tcW w:w="2168"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D0B1F4D"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PK</w:t>
                    </w:r>
                  </w:p>
                </w:tc>
              </w:sdtContent>
            </w:sdt>
          </w:tr>
          <w:tr w:rsidR="005B6F58" w14:paraId="1C81370A" w14:textId="77777777">
            <w:trPr>
              <w:trHeight w:val="315"/>
            </w:trPr>
            <w:sdt>
              <w:sdtPr>
                <w:tag w:val="goog_rdk_88"/>
                <w:id w:val="170903256"/>
                <w:lock w:val="contentLocked"/>
              </w:sdtPr>
              <w:sdtContent>
                <w:tc>
                  <w:tcPr>
                    <w:tcW w:w="124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A20FFA8"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course_name</w:t>
                    </w:r>
                  </w:p>
                </w:tc>
              </w:sdtContent>
            </w:sdt>
            <w:sdt>
              <w:sdtPr>
                <w:tag w:val="goog_rdk_89"/>
                <w:id w:val="1527217540"/>
                <w:lock w:val="contentLocked"/>
              </w:sdtPr>
              <w:sdtContent>
                <w:tc>
                  <w:tcPr>
                    <w:tcW w:w="181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EFC7B57"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VARCHAR</w:t>
                    </w:r>
                  </w:p>
                </w:tc>
              </w:sdtContent>
            </w:sdt>
            <w:sdt>
              <w:sdtPr>
                <w:tag w:val="goog_rdk_90"/>
                <w:id w:val="-1328682742"/>
                <w:lock w:val="contentLocked"/>
              </w:sdtPr>
              <w:sdtContent>
                <w:tc>
                  <w:tcPr>
                    <w:tcW w:w="360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71491FF"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Nombre del programa académico</w:t>
                    </w:r>
                  </w:p>
                </w:tc>
              </w:sdtContent>
            </w:sdt>
            <w:sdt>
              <w:sdtPr>
                <w:tag w:val="goog_rdk_91"/>
                <w:id w:val="-1418692511"/>
                <w:lock w:val="contentLocked"/>
              </w:sdtPr>
              <w:sdtContent>
                <w:tc>
                  <w:tcPr>
                    <w:tcW w:w="2168"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B31B1DC"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NOT NULL</w:t>
                    </w:r>
                  </w:p>
                </w:tc>
              </w:sdtContent>
            </w:sdt>
          </w:tr>
        </w:tbl>
      </w:sdtContent>
    </w:sdt>
    <w:p w14:paraId="2429469D" w14:textId="77777777" w:rsidR="005B6F58" w:rsidRDefault="005B6F58">
      <w:pPr>
        <w:rPr>
          <w:rFonts w:ascii="Arial" w:eastAsia="Arial" w:hAnsi="Arial" w:cs="Arial"/>
        </w:rPr>
      </w:pPr>
    </w:p>
    <w:p w14:paraId="5E86AF8D" w14:textId="77777777" w:rsidR="005B6F58" w:rsidRDefault="00000000">
      <w:pPr>
        <w:pStyle w:val="Ttulo3"/>
        <w:keepNext w:val="0"/>
        <w:keepLines w:val="0"/>
        <w:spacing w:before="280"/>
        <w:jc w:val="both"/>
        <w:rPr>
          <w:rFonts w:ascii="Arial" w:eastAsia="Arial" w:hAnsi="Arial" w:cs="Arial"/>
          <w:b/>
          <w:bCs/>
        </w:rPr>
      </w:pPr>
      <w:bookmarkStart w:id="2" w:name="_heading=h.e68nf9cqfbk9" w:colFirst="0" w:colLast="0"/>
      <w:bookmarkEnd w:id="2"/>
      <w:r>
        <w:rPr>
          <w:rFonts w:ascii="Arial" w:eastAsia="Arial" w:hAnsi="Arial" w:cs="Arial"/>
          <w:b/>
          <w:bCs/>
          <w:color w:val="000000"/>
          <w:sz w:val="22"/>
          <w:szCs w:val="22"/>
        </w:rPr>
        <w:t>Tabla dim_application_mode</w:t>
      </w:r>
    </w:p>
    <w:sdt>
      <w:sdtPr>
        <w:tag w:val="goog_rdk_105"/>
        <w:id w:val="-428737202"/>
        <w:lock w:val="contentLocked"/>
      </w:sdtPr>
      <w:sdtContent>
        <w:tbl>
          <w:tblPr>
            <w:tblStyle w:val="a2"/>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46"/>
            <w:gridCol w:w="1820"/>
            <w:gridCol w:w="3603"/>
            <w:gridCol w:w="2169"/>
          </w:tblGrid>
          <w:tr w:rsidR="005B6F58" w14:paraId="13A32562" w14:textId="77777777">
            <w:trPr>
              <w:trHeight w:val="315"/>
            </w:trPr>
            <w:sdt>
              <w:sdtPr>
                <w:tag w:val="goog_rdk_93"/>
                <w:id w:val="-1728192510"/>
                <w:lock w:val="contentLocked"/>
              </w:sdtPr>
              <w:sdtContent>
                <w:tc>
                  <w:tcPr>
                    <w:tcW w:w="1246" w:type="dxa"/>
                    <w:tcBorders>
                      <w:top w:val="single" w:sz="5" w:space="0" w:color="CCCCCC"/>
                      <w:left w:val="single" w:sz="5" w:space="0" w:color="CCCCCC"/>
                      <w:bottom w:val="single" w:sz="5" w:space="0" w:color="CCCCCC"/>
                      <w:right w:val="single" w:sz="5" w:space="0" w:color="CCCCCC"/>
                    </w:tcBorders>
                    <w:shd w:val="clear" w:color="auto" w:fill="A4C2F4"/>
                    <w:tcMar>
                      <w:top w:w="40" w:type="dxa"/>
                      <w:left w:w="40" w:type="dxa"/>
                      <w:bottom w:w="40" w:type="dxa"/>
                      <w:right w:w="40" w:type="dxa"/>
                    </w:tcMar>
                    <w:vAlign w:val="bottom"/>
                  </w:tcPr>
                  <w:p w14:paraId="7009AF1A" w14:textId="77777777" w:rsidR="005B6F58" w:rsidRDefault="00000000">
                    <w:pPr>
                      <w:widowControl w:val="0"/>
                      <w:spacing w:after="0" w:line="276" w:lineRule="auto"/>
                      <w:jc w:val="center"/>
                      <w:rPr>
                        <w:rFonts w:ascii="Arial" w:eastAsia="Arial" w:hAnsi="Arial" w:cs="Arial"/>
                        <w:sz w:val="20"/>
                        <w:szCs w:val="20"/>
                      </w:rPr>
                    </w:pPr>
                    <w:r>
                      <w:rPr>
                        <w:rFonts w:ascii="Arial" w:eastAsia="Arial" w:hAnsi="Arial" w:cs="Arial"/>
                        <w:b/>
                        <w:bCs/>
                        <w:sz w:val="20"/>
                        <w:szCs w:val="20"/>
                      </w:rPr>
                      <w:t>Campo</w:t>
                    </w:r>
                  </w:p>
                </w:tc>
              </w:sdtContent>
            </w:sdt>
            <w:sdt>
              <w:sdtPr>
                <w:tag w:val="goog_rdk_94"/>
                <w:id w:val="1325159837"/>
                <w:lock w:val="contentLocked"/>
              </w:sdtPr>
              <w:sdtContent>
                <w:tc>
                  <w:tcPr>
                    <w:tcW w:w="1819" w:type="dxa"/>
                    <w:tcBorders>
                      <w:top w:val="single" w:sz="5" w:space="0" w:color="CCCCCC"/>
                      <w:left w:val="single" w:sz="5" w:space="0" w:color="CCCCCC"/>
                      <w:bottom w:val="single" w:sz="5" w:space="0" w:color="CCCCCC"/>
                      <w:right w:val="single" w:sz="5" w:space="0" w:color="CCCCCC"/>
                    </w:tcBorders>
                    <w:shd w:val="clear" w:color="auto" w:fill="A4C2F4"/>
                    <w:tcMar>
                      <w:top w:w="40" w:type="dxa"/>
                      <w:left w:w="40" w:type="dxa"/>
                      <w:bottom w:w="40" w:type="dxa"/>
                      <w:right w:w="40" w:type="dxa"/>
                    </w:tcMar>
                    <w:vAlign w:val="bottom"/>
                  </w:tcPr>
                  <w:p w14:paraId="3E8F7474" w14:textId="77777777" w:rsidR="005B6F58" w:rsidRDefault="00000000">
                    <w:pPr>
                      <w:widowControl w:val="0"/>
                      <w:spacing w:after="0" w:line="276" w:lineRule="auto"/>
                      <w:jc w:val="center"/>
                      <w:rPr>
                        <w:rFonts w:ascii="Arial" w:eastAsia="Arial" w:hAnsi="Arial" w:cs="Arial"/>
                        <w:sz w:val="20"/>
                        <w:szCs w:val="20"/>
                      </w:rPr>
                    </w:pPr>
                    <w:r>
                      <w:rPr>
                        <w:rFonts w:ascii="Arial" w:eastAsia="Arial" w:hAnsi="Arial" w:cs="Arial"/>
                        <w:b/>
                        <w:bCs/>
                        <w:sz w:val="20"/>
                        <w:szCs w:val="20"/>
                      </w:rPr>
                      <w:t>Tipo</w:t>
                    </w:r>
                  </w:p>
                </w:tc>
              </w:sdtContent>
            </w:sdt>
            <w:sdt>
              <w:sdtPr>
                <w:tag w:val="goog_rdk_95"/>
                <w:id w:val="487744085"/>
                <w:lock w:val="contentLocked"/>
              </w:sdtPr>
              <w:sdtContent>
                <w:tc>
                  <w:tcPr>
                    <w:tcW w:w="3602" w:type="dxa"/>
                    <w:tcBorders>
                      <w:top w:val="single" w:sz="5" w:space="0" w:color="CCCCCC"/>
                      <w:left w:val="single" w:sz="5" w:space="0" w:color="CCCCCC"/>
                      <w:bottom w:val="single" w:sz="5" w:space="0" w:color="CCCCCC"/>
                      <w:right w:val="single" w:sz="5" w:space="0" w:color="CCCCCC"/>
                    </w:tcBorders>
                    <w:shd w:val="clear" w:color="auto" w:fill="A4C2F4"/>
                    <w:tcMar>
                      <w:top w:w="40" w:type="dxa"/>
                      <w:left w:w="40" w:type="dxa"/>
                      <w:bottom w:w="40" w:type="dxa"/>
                      <w:right w:w="40" w:type="dxa"/>
                    </w:tcMar>
                    <w:vAlign w:val="bottom"/>
                  </w:tcPr>
                  <w:p w14:paraId="2073514C" w14:textId="77777777" w:rsidR="005B6F58" w:rsidRDefault="00000000">
                    <w:pPr>
                      <w:widowControl w:val="0"/>
                      <w:spacing w:after="0" w:line="276" w:lineRule="auto"/>
                      <w:jc w:val="center"/>
                      <w:rPr>
                        <w:rFonts w:ascii="Arial" w:eastAsia="Arial" w:hAnsi="Arial" w:cs="Arial"/>
                        <w:sz w:val="20"/>
                        <w:szCs w:val="20"/>
                      </w:rPr>
                    </w:pPr>
                    <w:r>
                      <w:rPr>
                        <w:rFonts w:ascii="Arial" w:eastAsia="Arial" w:hAnsi="Arial" w:cs="Arial"/>
                        <w:b/>
                        <w:bCs/>
                        <w:sz w:val="20"/>
                        <w:szCs w:val="20"/>
                      </w:rPr>
                      <w:t>Descripción</w:t>
                    </w:r>
                  </w:p>
                </w:tc>
              </w:sdtContent>
            </w:sdt>
            <w:sdt>
              <w:sdtPr>
                <w:tag w:val="goog_rdk_96"/>
                <w:id w:val="-1287576397"/>
                <w:lock w:val="contentLocked"/>
              </w:sdtPr>
              <w:sdtContent>
                <w:tc>
                  <w:tcPr>
                    <w:tcW w:w="2168" w:type="dxa"/>
                    <w:tcBorders>
                      <w:top w:val="single" w:sz="5" w:space="0" w:color="CCCCCC"/>
                      <w:left w:val="single" w:sz="5" w:space="0" w:color="CCCCCC"/>
                      <w:bottom w:val="single" w:sz="5" w:space="0" w:color="CCCCCC"/>
                      <w:right w:val="single" w:sz="5" w:space="0" w:color="CCCCCC"/>
                    </w:tcBorders>
                    <w:shd w:val="clear" w:color="auto" w:fill="A4C2F4"/>
                    <w:tcMar>
                      <w:top w:w="40" w:type="dxa"/>
                      <w:left w:w="40" w:type="dxa"/>
                      <w:bottom w:w="40" w:type="dxa"/>
                      <w:right w:w="40" w:type="dxa"/>
                    </w:tcMar>
                    <w:vAlign w:val="bottom"/>
                  </w:tcPr>
                  <w:p w14:paraId="03028B35" w14:textId="77777777" w:rsidR="005B6F58" w:rsidRDefault="00000000">
                    <w:pPr>
                      <w:widowControl w:val="0"/>
                      <w:spacing w:after="0" w:line="276" w:lineRule="auto"/>
                      <w:jc w:val="center"/>
                      <w:rPr>
                        <w:rFonts w:ascii="Arial" w:eastAsia="Arial" w:hAnsi="Arial" w:cs="Arial"/>
                        <w:sz w:val="20"/>
                        <w:szCs w:val="20"/>
                      </w:rPr>
                    </w:pPr>
                    <w:r>
                      <w:rPr>
                        <w:rFonts w:ascii="Arial" w:eastAsia="Arial" w:hAnsi="Arial" w:cs="Arial"/>
                        <w:b/>
                        <w:bCs/>
                        <w:sz w:val="20"/>
                        <w:szCs w:val="20"/>
                      </w:rPr>
                      <w:t>Restricción</w:t>
                    </w:r>
                  </w:p>
                </w:tc>
              </w:sdtContent>
            </w:sdt>
          </w:tr>
          <w:tr w:rsidR="005B6F58" w14:paraId="4B0C2B30" w14:textId="77777777">
            <w:trPr>
              <w:trHeight w:val="315"/>
            </w:trPr>
            <w:sdt>
              <w:sdtPr>
                <w:tag w:val="goog_rdk_97"/>
                <w:id w:val="-2121369546"/>
                <w:lock w:val="contentLocked"/>
              </w:sdtPr>
              <w:sdtContent>
                <w:tc>
                  <w:tcPr>
                    <w:tcW w:w="124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4DDCBC2"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application_mode_id</w:t>
                    </w:r>
                  </w:p>
                </w:tc>
              </w:sdtContent>
            </w:sdt>
            <w:sdt>
              <w:sdtPr>
                <w:tag w:val="goog_rdk_98"/>
                <w:id w:val="-361033490"/>
                <w:lock w:val="contentLocked"/>
              </w:sdtPr>
              <w:sdtContent>
                <w:tc>
                  <w:tcPr>
                    <w:tcW w:w="181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BDEDA4B"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INT</w:t>
                    </w:r>
                  </w:p>
                </w:tc>
              </w:sdtContent>
            </w:sdt>
            <w:sdt>
              <w:sdtPr>
                <w:tag w:val="goog_rdk_99"/>
                <w:id w:val="-2134963377"/>
                <w:lock w:val="contentLocked"/>
              </w:sdtPr>
              <w:sdtContent>
                <w:tc>
                  <w:tcPr>
                    <w:tcW w:w="360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F696303"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Identificador de modalidad</w:t>
                    </w:r>
                  </w:p>
                </w:tc>
              </w:sdtContent>
            </w:sdt>
            <w:sdt>
              <w:sdtPr>
                <w:tag w:val="goog_rdk_100"/>
                <w:id w:val="-975187539"/>
                <w:lock w:val="contentLocked"/>
              </w:sdtPr>
              <w:sdtContent>
                <w:tc>
                  <w:tcPr>
                    <w:tcW w:w="2168"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90835FD"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PK</w:t>
                    </w:r>
                  </w:p>
                </w:tc>
              </w:sdtContent>
            </w:sdt>
          </w:tr>
          <w:tr w:rsidR="005B6F58" w14:paraId="3A656DC2" w14:textId="77777777">
            <w:trPr>
              <w:trHeight w:val="315"/>
            </w:trPr>
            <w:sdt>
              <w:sdtPr>
                <w:tag w:val="goog_rdk_101"/>
                <w:id w:val="1184302657"/>
                <w:lock w:val="contentLocked"/>
              </w:sdtPr>
              <w:sdtContent>
                <w:tc>
                  <w:tcPr>
                    <w:tcW w:w="124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CE1A914"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application_mode_name</w:t>
                    </w:r>
                  </w:p>
                </w:tc>
              </w:sdtContent>
            </w:sdt>
            <w:sdt>
              <w:sdtPr>
                <w:tag w:val="goog_rdk_102"/>
                <w:id w:val="580051675"/>
                <w:lock w:val="contentLocked"/>
              </w:sdtPr>
              <w:sdtContent>
                <w:tc>
                  <w:tcPr>
                    <w:tcW w:w="181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8203988"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VARCHAR</w:t>
                    </w:r>
                  </w:p>
                </w:tc>
              </w:sdtContent>
            </w:sdt>
            <w:sdt>
              <w:sdtPr>
                <w:tag w:val="goog_rdk_103"/>
                <w:id w:val="936390696"/>
                <w:lock w:val="contentLocked"/>
              </w:sdtPr>
              <w:sdtContent>
                <w:tc>
                  <w:tcPr>
                    <w:tcW w:w="360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74C0B5F"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Descripción de modalidad</w:t>
                    </w:r>
                  </w:p>
                </w:tc>
              </w:sdtContent>
            </w:sdt>
            <w:sdt>
              <w:sdtPr>
                <w:tag w:val="goog_rdk_104"/>
                <w:id w:val="877017549"/>
                <w:lock w:val="contentLocked"/>
              </w:sdtPr>
              <w:sdtContent>
                <w:tc>
                  <w:tcPr>
                    <w:tcW w:w="2168"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B5D03BD"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NOT NULL</w:t>
                    </w:r>
                  </w:p>
                </w:tc>
              </w:sdtContent>
            </w:sdt>
          </w:tr>
        </w:tbl>
      </w:sdtContent>
    </w:sdt>
    <w:p w14:paraId="60308E4E" w14:textId="77777777" w:rsidR="005B6F58" w:rsidRDefault="005B6F58">
      <w:pPr>
        <w:spacing w:after="240"/>
        <w:jc w:val="both"/>
        <w:rPr>
          <w:rFonts w:ascii="Arial" w:eastAsia="Arial" w:hAnsi="Arial" w:cs="Arial"/>
          <w:b/>
          <w:bCs/>
        </w:rPr>
      </w:pPr>
    </w:p>
    <w:p w14:paraId="41D03694" w14:textId="77777777" w:rsidR="005B6F58" w:rsidRDefault="00000000">
      <w:pPr>
        <w:spacing w:after="240"/>
        <w:jc w:val="both"/>
        <w:rPr>
          <w:rFonts w:ascii="Arial" w:eastAsia="Arial" w:hAnsi="Arial" w:cs="Arial"/>
          <w:b/>
          <w:bCs/>
        </w:rPr>
      </w:pPr>
      <w:r>
        <w:rPr>
          <w:rFonts w:ascii="Arial" w:eastAsia="Arial" w:hAnsi="Arial" w:cs="Arial"/>
          <w:b/>
          <w:bCs/>
        </w:rPr>
        <w:t>Tabla dim_nationality</w:t>
      </w:r>
    </w:p>
    <w:sdt>
      <w:sdtPr>
        <w:tag w:val="goog_rdk_118"/>
        <w:id w:val="-1639081015"/>
        <w:lock w:val="contentLocked"/>
      </w:sdtPr>
      <w:sdtContent>
        <w:tbl>
          <w:tblPr>
            <w:tblStyle w:val="a3"/>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46"/>
            <w:gridCol w:w="1820"/>
            <w:gridCol w:w="3603"/>
            <w:gridCol w:w="2169"/>
          </w:tblGrid>
          <w:tr w:rsidR="005B6F58" w14:paraId="7DB0EFB0" w14:textId="77777777">
            <w:trPr>
              <w:trHeight w:val="315"/>
            </w:trPr>
            <w:sdt>
              <w:sdtPr>
                <w:tag w:val="goog_rdk_106"/>
                <w:id w:val="1109514384"/>
                <w:lock w:val="contentLocked"/>
              </w:sdtPr>
              <w:sdtContent>
                <w:tc>
                  <w:tcPr>
                    <w:tcW w:w="1246" w:type="dxa"/>
                    <w:tcBorders>
                      <w:top w:val="single" w:sz="5" w:space="0" w:color="CCCCCC"/>
                      <w:left w:val="single" w:sz="5" w:space="0" w:color="CCCCCC"/>
                      <w:bottom w:val="single" w:sz="5" w:space="0" w:color="CCCCCC"/>
                      <w:right w:val="single" w:sz="5" w:space="0" w:color="CCCCCC"/>
                    </w:tcBorders>
                    <w:shd w:val="clear" w:color="auto" w:fill="A4C2F4"/>
                    <w:tcMar>
                      <w:top w:w="40" w:type="dxa"/>
                      <w:left w:w="40" w:type="dxa"/>
                      <w:bottom w:w="40" w:type="dxa"/>
                      <w:right w:w="40" w:type="dxa"/>
                    </w:tcMar>
                    <w:vAlign w:val="bottom"/>
                  </w:tcPr>
                  <w:p w14:paraId="6BCAA959" w14:textId="77777777" w:rsidR="005B6F58" w:rsidRDefault="00000000">
                    <w:pPr>
                      <w:widowControl w:val="0"/>
                      <w:spacing w:after="0" w:line="276" w:lineRule="auto"/>
                      <w:jc w:val="center"/>
                      <w:rPr>
                        <w:rFonts w:ascii="Arial" w:eastAsia="Arial" w:hAnsi="Arial" w:cs="Arial"/>
                        <w:sz w:val="20"/>
                        <w:szCs w:val="20"/>
                      </w:rPr>
                    </w:pPr>
                    <w:r>
                      <w:rPr>
                        <w:rFonts w:ascii="Arial" w:eastAsia="Arial" w:hAnsi="Arial" w:cs="Arial"/>
                        <w:b/>
                        <w:bCs/>
                        <w:sz w:val="20"/>
                        <w:szCs w:val="20"/>
                      </w:rPr>
                      <w:t>Campo</w:t>
                    </w:r>
                  </w:p>
                </w:tc>
              </w:sdtContent>
            </w:sdt>
            <w:sdt>
              <w:sdtPr>
                <w:tag w:val="goog_rdk_107"/>
                <w:id w:val="1107506525"/>
                <w:lock w:val="contentLocked"/>
              </w:sdtPr>
              <w:sdtContent>
                <w:tc>
                  <w:tcPr>
                    <w:tcW w:w="1819" w:type="dxa"/>
                    <w:tcBorders>
                      <w:top w:val="single" w:sz="5" w:space="0" w:color="CCCCCC"/>
                      <w:left w:val="single" w:sz="5" w:space="0" w:color="CCCCCC"/>
                      <w:bottom w:val="single" w:sz="5" w:space="0" w:color="CCCCCC"/>
                      <w:right w:val="single" w:sz="5" w:space="0" w:color="CCCCCC"/>
                    </w:tcBorders>
                    <w:shd w:val="clear" w:color="auto" w:fill="A4C2F4"/>
                    <w:tcMar>
                      <w:top w:w="40" w:type="dxa"/>
                      <w:left w:w="40" w:type="dxa"/>
                      <w:bottom w:w="40" w:type="dxa"/>
                      <w:right w:w="40" w:type="dxa"/>
                    </w:tcMar>
                    <w:vAlign w:val="bottom"/>
                  </w:tcPr>
                  <w:p w14:paraId="58CFB683" w14:textId="77777777" w:rsidR="005B6F58" w:rsidRDefault="00000000">
                    <w:pPr>
                      <w:widowControl w:val="0"/>
                      <w:spacing w:after="0" w:line="276" w:lineRule="auto"/>
                      <w:jc w:val="center"/>
                      <w:rPr>
                        <w:rFonts w:ascii="Arial" w:eastAsia="Arial" w:hAnsi="Arial" w:cs="Arial"/>
                        <w:sz w:val="20"/>
                        <w:szCs w:val="20"/>
                      </w:rPr>
                    </w:pPr>
                    <w:r>
                      <w:rPr>
                        <w:rFonts w:ascii="Arial" w:eastAsia="Arial" w:hAnsi="Arial" w:cs="Arial"/>
                        <w:b/>
                        <w:bCs/>
                        <w:sz w:val="20"/>
                        <w:szCs w:val="20"/>
                      </w:rPr>
                      <w:t>Tipo</w:t>
                    </w:r>
                  </w:p>
                </w:tc>
              </w:sdtContent>
            </w:sdt>
            <w:sdt>
              <w:sdtPr>
                <w:tag w:val="goog_rdk_108"/>
                <w:id w:val="-518275032"/>
                <w:lock w:val="contentLocked"/>
              </w:sdtPr>
              <w:sdtContent>
                <w:tc>
                  <w:tcPr>
                    <w:tcW w:w="3602" w:type="dxa"/>
                    <w:tcBorders>
                      <w:top w:val="single" w:sz="5" w:space="0" w:color="CCCCCC"/>
                      <w:left w:val="single" w:sz="5" w:space="0" w:color="CCCCCC"/>
                      <w:bottom w:val="single" w:sz="5" w:space="0" w:color="CCCCCC"/>
                      <w:right w:val="single" w:sz="5" w:space="0" w:color="CCCCCC"/>
                    </w:tcBorders>
                    <w:shd w:val="clear" w:color="auto" w:fill="A4C2F4"/>
                    <w:tcMar>
                      <w:top w:w="40" w:type="dxa"/>
                      <w:left w:w="40" w:type="dxa"/>
                      <w:bottom w:w="40" w:type="dxa"/>
                      <w:right w:w="40" w:type="dxa"/>
                    </w:tcMar>
                    <w:vAlign w:val="bottom"/>
                  </w:tcPr>
                  <w:p w14:paraId="3399B11B" w14:textId="77777777" w:rsidR="005B6F58" w:rsidRDefault="00000000">
                    <w:pPr>
                      <w:widowControl w:val="0"/>
                      <w:spacing w:after="0" w:line="276" w:lineRule="auto"/>
                      <w:jc w:val="center"/>
                      <w:rPr>
                        <w:rFonts w:ascii="Arial" w:eastAsia="Arial" w:hAnsi="Arial" w:cs="Arial"/>
                        <w:sz w:val="20"/>
                        <w:szCs w:val="20"/>
                      </w:rPr>
                    </w:pPr>
                    <w:r>
                      <w:rPr>
                        <w:rFonts w:ascii="Arial" w:eastAsia="Arial" w:hAnsi="Arial" w:cs="Arial"/>
                        <w:b/>
                        <w:bCs/>
                        <w:sz w:val="20"/>
                        <w:szCs w:val="20"/>
                      </w:rPr>
                      <w:t>Descripción</w:t>
                    </w:r>
                  </w:p>
                </w:tc>
              </w:sdtContent>
            </w:sdt>
            <w:sdt>
              <w:sdtPr>
                <w:tag w:val="goog_rdk_109"/>
                <w:id w:val="-1231711731"/>
                <w:lock w:val="contentLocked"/>
              </w:sdtPr>
              <w:sdtContent>
                <w:tc>
                  <w:tcPr>
                    <w:tcW w:w="2168" w:type="dxa"/>
                    <w:tcBorders>
                      <w:top w:val="single" w:sz="5" w:space="0" w:color="CCCCCC"/>
                      <w:left w:val="single" w:sz="5" w:space="0" w:color="CCCCCC"/>
                      <w:bottom w:val="single" w:sz="5" w:space="0" w:color="CCCCCC"/>
                      <w:right w:val="single" w:sz="5" w:space="0" w:color="CCCCCC"/>
                    </w:tcBorders>
                    <w:shd w:val="clear" w:color="auto" w:fill="A4C2F4"/>
                    <w:tcMar>
                      <w:top w:w="40" w:type="dxa"/>
                      <w:left w:w="40" w:type="dxa"/>
                      <w:bottom w:w="40" w:type="dxa"/>
                      <w:right w:w="40" w:type="dxa"/>
                    </w:tcMar>
                    <w:vAlign w:val="bottom"/>
                  </w:tcPr>
                  <w:p w14:paraId="2A2C39C4" w14:textId="77777777" w:rsidR="005B6F58" w:rsidRDefault="00000000">
                    <w:pPr>
                      <w:widowControl w:val="0"/>
                      <w:spacing w:after="0" w:line="276" w:lineRule="auto"/>
                      <w:jc w:val="center"/>
                      <w:rPr>
                        <w:rFonts w:ascii="Arial" w:eastAsia="Arial" w:hAnsi="Arial" w:cs="Arial"/>
                        <w:sz w:val="20"/>
                        <w:szCs w:val="20"/>
                      </w:rPr>
                    </w:pPr>
                    <w:r>
                      <w:rPr>
                        <w:rFonts w:ascii="Arial" w:eastAsia="Arial" w:hAnsi="Arial" w:cs="Arial"/>
                        <w:b/>
                        <w:bCs/>
                        <w:sz w:val="20"/>
                        <w:szCs w:val="20"/>
                      </w:rPr>
                      <w:t>Restricción</w:t>
                    </w:r>
                  </w:p>
                </w:tc>
              </w:sdtContent>
            </w:sdt>
          </w:tr>
          <w:tr w:rsidR="005B6F58" w14:paraId="783C2920" w14:textId="77777777">
            <w:trPr>
              <w:trHeight w:val="315"/>
            </w:trPr>
            <w:sdt>
              <w:sdtPr>
                <w:tag w:val="goog_rdk_110"/>
                <w:id w:val="-2122446987"/>
                <w:lock w:val="contentLocked"/>
              </w:sdtPr>
              <w:sdtContent>
                <w:tc>
                  <w:tcPr>
                    <w:tcW w:w="124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7E82AD4"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nationality_id</w:t>
                    </w:r>
                  </w:p>
                </w:tc>
              </w:sdtContent>
            </w:sdt>
            <w:sdt>
              <w:sdtPr>
                <w:tag w:val="goog_rdk_111"/>
                <w:id w:val="-819413088"/>
                <w:lock w:val="contentLocked"/>
              </w:sdtPr>
              <w:sdtContent>
                <w:tc>
                  <w:tcPr>
                    <w:tcW w:w="181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0BFAC1A"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INT</w:t>
                    </w:r>
                  </w:p>
                </w:tc>
              </w:sdtContent>
            </w:sdt>
            <w:sdt>
              <w:sdtPr>
                <w:tag w:val="goog_rdk_112"/>
                <w:id w:val="-1661920942"/>
                <w:lock w:val="contentLocked"/>
              </w:sdtPr>
              <w:sdtContent>
                <w:tc>
                  <w:tcPr>
                    <w:tcW w:w="360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43A5E48"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Identificador de nacionalidad</w:t>
                    </w:r>
                  </w:p>
                </w:tc>
              </w:sdtContent>
            </w:sdt>
            <w:sdt>
              <w:sdtPr>
                <w:tag w:val="goog_rdk_113"/>
                <w:id w:val="-271295569"/>
                <w:lock w:val="contentLocked"/>
              </w:sdtPr>
              <w:sdtContent>
                <w:tc>
                  <w:tcPr>
                    <w:tcW w:w="2168"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E3F94CC"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PK</w:t>
                    </w:r>
                  </w:p>
                </w:tc>
              </w:sdtContent>
            </w:sdt>
          </w:tr>
          <w:tr w:rsidR="005B6F58" w14:paraId="716754C2" w14:textId="77777777">
            <w:trPr>
              <w:trHeight w:val="315"/>
            </w:trPr>
            <w:sdt>
              <w:sdtPr>
                <w:tag w:val="goog_rdk_114"/>
                <w:id w:val="1128030601"/>
                <w:lock w:val="contentLocked"/>
              </w:sdtPr>
              <w:sdtContent>
                <w:tc>
                  <w:tcPr>
                    <w:tcW w:w="124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702BAB8"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nationality_name</w:t>
                    </w:r>
                  </w:p>
                </w:tc>
              </w:sdtContent>
            </w:sdt>
            <w:sdt>
              <w:sdtPr>
                <w:tag w:val="goog_rdk_115"/>
                <w:id w:val="-1593910060"/>
                <w:lock w:val="contentLocked"/>
              </w:sdtPr>
              <w:sdtContent>
                <w:tc>
                  <w:tcPr>
                    <w:tcW w:w="181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EC1F5B0"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VARCHAR</w:t>
                    </w:r>
                  </w:p>
                </w:tc>
              </w:sdtContent>
            </w:sdt>
            <w:sdt>
              <w:sdtPr>
                <w:tag w:val="goog_rdk_116"/>
                <w:id w:val="-28317892"/>
                <w:lock w:val="contentLocked"/>
              </w:sdtPr>
              <w:sdtContent>
                <w:tc>
                  <w:tcPr>
                    <w:tcW w:w="360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1FB60C3"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Nombre de la nacionalidad</w:t>
                    </w:r>
                  </w:p>
                </w:tc>
              </w:sdtContent>
            </w:sdt>
            <w:sdt>
              <w:sdtPr>
                <w:tag w:val="goog_rdk_117"/>
                <w:id w:val="-1730050950"/>
                <w:lock w:val="contentLocked"/>
              </w:sdtPr>
              <w:sdtContent>
                <w:tc>
                  <w:tcPr>
                    <w:tcW w:w="2168"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3BC1465"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NOT NULL</w:t>
                    </w:r>
                  </w:p>
                </w:tc>
              </w:sdtContent>
            </w:sdt>
          </w:tr>
        </w:tbl>
      </w:sdtContent>
    </w:sdt>
    <w:p w14:paraId="242B902A" w14:textId="77777777" w:rsidR="005B6F58" w:rsidRDefault="005B6F58">
      <w:pPr>
        <w:spacing w:after="240"/>
        <w:jc w:val="both"/>
        <w:rPr>
          <w:rFonts w:ascii="Arial" w:eastAsia="Arial" w:hAnsi="Arial" w:cs="Arial"/>
          <w:b/>
          <w:bCs/>
        </w:rPr>
      </w:pPr>
    </w:p>
    <w:p w14:paraId="36464E23" w14:textId="77777777" w:rsidR="005B6F58" w:rsidRDefault="00000000">
      <w:pPr>
        <w:spacing w:after="240"/>
        <w:jc w:val="both"/>
        <w:rPr>
          <w:rFonts w:ascii="Arial" w:eastAsia="Arial" w:hAnsi="Arial" w:cs="Arial"/>
          <w:b/>
          <w:bCs/>
        </w:rPr>
      </w:pPr>
      <w:r>
        <w:rPr>
          <w:rFonts w:ascii="Arial" w:eastAsia="Arial" w:hAnsi="Arial" w:cs="Arial"/>
          <w:b/>
          <w:bCs/>
        </w:rPr>
        <w:t>Tabla dim_marital_status</w:t>
      </w:r>
    </w:p>
    <w:sdt>
      <w:sdtPr>
        <w:tag w:val="goog_rdk_131"/>
        <w:id w:val="-680814907"/>
        <w:lock w:val="contentLocked"/>
      </w:sdtPr>
      <w:sdtContent>
        <w:tbl>
          <w:tblPr>
            <w:tblStyle w:val="a4"/>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46"/>
            <w:gridCol w:w="1820"/>
            <w:gridCol w:w="3603"/>
            <w:gridCol w:w="2169"/>
          </w:tblGrid>
          <w:tr w:rsidR="005B6F58" w14:paraId="3ADAD1E0" w14:textId="77777777">
            <w:trPr>
              <w:trHeight w:val="315"/>
            </w:trPr>
            <w:sdt>
              <w:sdtPr>
                <w:tag w:val="goog_rdk_119"/>
                <w:id w:val="-2114470812"/>
                <w:lock w:val="contentLocked"/>
              </w:sdtPr>
              <w:sdtContent>
                <w:tc>
                  <w:tcPr>
                    <w:tcW w:w="1246" w:type="dxa"/>
                    <w:tcBorders>
                      <w:top w:val="single" w:sz="5" w:space="0" w:color="CCCCCC"/>
                      <w:left w:val="single" w:sz="5" w:space="0" w:color="CCCCCC"/>
                      <w:bottom w:val="single" w:sz="5" w:space="0" w:color="CCCCCC"/>
                      <w:right w:val="single" w:sz="5" w:space="0" w:color="CCCCCC"/>
                    </w:tcBorders>
                    <w:shd w:val="clear" w:color="auto" w:fill="A4C2F4"/>
                    <w:tcMar>
                      <w:top w:w="40" w:type="dxa"/>
                      <w:left w:w="40" w:type="dxa"/>
                      <w:bottom w:w="40" w:type="dxa"/>
                      <w:right w:w="40" w:type="dxa"/>
                    </w:tcMar>
                    <w:vAlign w:val="bottom"/>
                  </w:tcPr>
                  <w:p w14:paraId="42305501" w14:textId="77777777" w:rsidR="005B6F58" w:rsidRDefault="00000000">
                    <w:pPr>
                      <w:widowControl w:val="0"/>
                      <w:spacing w:after="0" w:line="276" w:lineRule="auto"/>
                      <w:jc w:val="center"/>
                      <w:rPr>
                        <w:rFonts w:ascii="Arial" w:eastAsia="Arial" w:hAnsi="Arial" w:cs="Arial"/>
                        <w:sz w:val="20"/>
                        <w:szCs w:val="20"/>
                      </w:rPr>
                    </w:pPr>
                    <w:r>
                      <w:rPr>
                        <w:rFonts w:ascii="Arial" w:eastAsia="Arial" w:hAnsi="Arial" w:cs="Arial"/>
                        <w:b/>
                        <w:bCs/>
                        <w:sz w:val="20"/>
                        <w:szCs w:val="20"/>
                      </w:rPr>
                      <w:t>Campo</w:t>
                    </w:r>
                  </w:p>
                </w:tc>
              </w:sdtContent>
            </w:sdt>
            <w:sdt>
              <w:sdtPr>
                <w:tag w:val="goog_rdk_120"/>
                <w:id w:val="208758175"/>
                <w:lock w:val="contentLocked"/>
              </w:sdtPr>
              <w:sdtContent>
                <w:tc>
                  <w:tcPr>
                    <w:tcW w:w="1819" w:type="dxa"/>
                    <w:tcBorders>
                      <w:top w:val="single" w:sz="5" w:space="0" w:color="CCCCCC"/>
                      <w:left w:val="single" w:sz="5" w:space="0" w:color="CCCCCC"/>
                      <w:bottom w:val="single" w:sz="5" w:space="0" w:color="CCCCCC"/>
                      <w:right w:val="single" w:sz="5" w:space="0" w:color="CCCCCC"/>
                    </w:tcBorders>
                    <w:shd w:val="clear" w:color="auto" w:fill="A4C2F4"/>
                    <w:tcMar>
                      <w:top w:w="40" w:type="dxa"/>
                      <w:left w:w="40" w:type="dxa"/>
                      <w:bottom w:w="40" w:type="dxa"/>
                      <w:right w:w="40" w:type="dxa"/>
                    </w:tcMar>
                    <w:vAlign w:val="bottom"/>
                  </w:tcPr>
                  <w:p w14:paraId="5339DB5B" w14:textId="77777777" w:rsidR="005B6F58" w:rsidRDefault="00000000">
                    <w:pPr>
                      <w:widowControl w:val="0"/>
                      <w:spacing w:after="0" w:line="276" w:lineRule="auto"/>
                      <w:jc w:val="center"/>
                      <w:rPr>
                        <w:rFonts w:ascii="Arial" w:eastAsia="Arial" w:hAnsi="Arial" w:cs="Arial"/>
                        <w:sz w:val="20"/>
                        <w:szCs w:val="20"/>
                      </w:rPr>
                    </w:pPr>
                    <w:r>
                      <w:rPr>
                        <w:rFonts w:ascii="Arial" w:eastAsia="Arial" w:hAnsi="Arial" w:cs="Arial"/>
                        <w:b/>
                        <w:bCs/>
                        <w:sz w:val="20"/>
                        <w:szCs w:val="20"/>
                      </w:rPr>
                      <w:t>Tipo</w:t>
                    </w:r>
                  </w:p>
                </w:tc>
              </w:sdtContent>
            </w:sdt>
            <w:sdt>
              <w:sdtPr>
                <w:tag w:val="goog_rdk_121"/>
                <w:id w:val="1576700532"/>
                <w:lock w:val="contentLocked"/>
              </w:sdtPr>
              <w:sdtContent>
                <w:tc>
                  <w:tcPr>
                    <w:tcW w:w="3602" w:type="dxa"/>
                    <w:tcBorders>
                      <w:top w:val="single" w:sz="5" w:space="0" w:color="CCCCCC"/>
                      <w:left w:val="single" w:sz="5" w:space="0" w:color="CCCCCC"/>
                      <w:bottom w:val="single" w:sz="5" w:space="0" w:color="CCCCCC"/>
                      <w:right w:val="single" w:sz="5" w:space="0" w:color="CCCCCC"/>
                    </w:tcBorders>
                    <w:shd w:val="clear" w:color="auto" w:fill="A4C2F4"/>
                    <w:tcMar>
                      <w:top w:w="40" w:type="dxa"/>
                      <w:left w:w="40" w:type="dxa"/>
                      <w:bottom w:w="40" w:type="dxa"/>
                      <w:right w:w="40" w:type="dxa"/>
                    </w:tcMar>
                    <w:vAlign w:val="bottom"/>
                  </w:tcPr>
                  <w:p w14:paraId="6DA123A6" w14:textId="77777777" w:rsidR="005B6F58" w:rsidRDefault="00000000">
                    <w:pPr>
                      <w:widowControl w:val="0"/>
                      <w:spacing w:after="0" w:line="276" w:lineRule="auto"/>
                      <w:jc w:val="center"/>
                      <w:rPr>
                        <w:rFonts w:ascii="Arial" w:eastAsia="Arial" w:hAnsi="Arial" w:cs="Arial"/>
                        <w:sz w:val="20"/>
                        <w:szCs w:val="20"/>
                      </w:rPr>
                    </w:pPr>
                    <w:r>
                      <w:rPr>
                        <w:rFonts w:ascii="Arial" w:eastAsia="Arial" w:hAnsi="Arial" w:cs="Arial"/>
                        <w:b/>
                        <w:bCs/>
                        <w:sz w:val="20"/>
                        <w:szCs w:val="20"/>
                      </w:rPr>
                      <w:t>Descripción</w:t>
                    </w:r>
                  </w:p>
                </w:tc>
              </w:sdtContent>
            </w:sdt>
            <w:sdt>
              <w:sdtPr>
                <w:tag w:val="goog_rdk_122"/>
                <w:id w:val="-1541201604"/>
                <w:lock w:val="contentLocked"/>
              </w:sdtPr>
              <w:sdtContent>
                <w:tc>
                  <w:tcPr>
                    <w:tcW w:w="2168" w:type="dxa"/>
                    <w:tcBorders>
                      <w:top w:val="single" w:sz="5" w:space="0" w:color="CCCCCC"/>
                      <w:left w:val="single" w:sz="5" w:space="0" w:color="CCCCCC"/>
                      <w:bottom w:val="single" w:sz="5" w:space="0" w:color="CCCCCC"/>
                      <w:right w:val="single" w:sz="5" w:space="0" w:color="CCCCCC"/>
                    </w:tcBorders>
                    <w:shd w:val="clear" w:color="auto" w:fill="A4C2F4"/>
                    <w:tcMar>
                      <w:top w:w="40" w:type="dxa"/>
                      <w:left w:w="40" w:type="dxa"/>
                      <w:bottom w:w="40" w:type="dxa"/>
                      <w:right w:w="40" w:type="dxa"/>
                    </w:tcMar>
                    <w:vAlign w:val="bottom"/>
                  </w:tcPr>
                  <w:p w14:paraId="59E17F3B" w14:textId="77777777" w:rsidR="005B6F58" w:rsidRDefault="00000000">
                    <w:pPr>
                      <w:widowControl w:val="0"/>
                      <w:spacing w:after="0" w:line="276" w:lineRule="auto"/>
                      <w:jc w:val="center"/>
                      <w:rPr>
                        <w:rFonts w:ascii="Arial" w:eastAsia="Arial" w:hAnsi="Arial" w:cs="Arial"/>
                        <w:sz w:val="20"/>
                        <w:szCs w:val="20"/>
                      </w:rPr>
                    </w:pPr>
                    <w:r>
                      <w:rPr>
                        <w:rFonts w:ascii="Arial" w:eastAsia="Arial" w:hAnsi="Arial" w:cs="Arial"/>
                        <w:b/>
                        <w:bCs/>
                        <w:sz w:val="20"/>
                        <w:szCs w:val="20"/>
                      </w:rPr>
                      <w:t>Restricción</w:t>
                    </w:r>
                  </w:p>
                </w:tc>
              </w:sdtContent>
            </w:sdt>
          </w:tr>
          <w:tr w:rsidR="005B6F58" w14:paraId="7CE7EEB1" w14:textId="77777777">
            <w:trPr>
              <w:trHeight w:val="315"/>
            </w:trPr>
            <w:sdt>
              <w:sdtPr>
                <w:tag w:val="goog_rdk_123"/>
                <w:id w:val="737081142"/>
                <w:lock w:val="contentLocked"/>
              </w:sdtPr>
              <w:sdtContent>
                <w:tc>
                  <w:tcPr>
                    <w:tcW w:w="124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7B2573D"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marital_status_id</w:t>
                    </w:r>
                  </w:p>
                </w:tc>
              </w:sdtContent>
            </w:sdt>
            <w:sdt>
              <w:sdtPr>
                <w:tag w:val="goog_rdk_124"/>
                <w:id w:val="611198807"/>
                <w:lock w:val="contentLocked"/>
              </w:sdtPr>
              <w:sdtContent>
                <w:tc>
                  <w:tcPr>
                    <w:tcW w:w="181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FC9A956"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INT</w:t>
                    </w:r>
                  </w:p>
                </w:tc>
              </w:sdtContent>
            </w:sdt>
            <w:sdt>
              <w:sdtPr>
                <w:tag w:val="goog_rdk_125"/>
                <w:id w:val="517509070"/>
                <w:lock w:val="contentLocked"/>
              </w:sdtPr>
              <w:sdtContent>
                <w:tc>
                  <w:tcPr>
                    <w:tcW w:w="360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6720A8E"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Identificador del estado civil</w:t>
                    </w:r>
                  </w:p>
                </w:tc>
              </w:sdtContent>
            </w:sdt>
            <w:sdt>
              <w:sdtPr>
                <w:tag w:val="goog_rdk_126"/>
                <w:id w:val="902698608"/>
                <w:lock w:val="contentLocked"/>
              </w:sdtPr>
              <w:sdtContent>
                <w:tc>
                  <w:tcPr>
                    <w:tcW w:w="2168"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00BB9E9"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PK</w:t>
                    </w:r>
                  </w:p>
                </w:tc>
              </w:sdtContent>
            </w:sdt>
          </w:tr>
          <w:tr w:rsidR="005B6F58" w14:paraId="30175A46" w14:textId="77777777">
            <w:trPr>
              <w:trHeight w:val="315"/>
            </w:trPr>
            <w:sdt>
              <w:sdtPr>
                <w:tag w:val="goog_rdk_127"/>
                <w:id w:val="-1743820675"/>
                <w:lock w:val="contentLocked"/>
              </w:sdtPr>
              <w:sdtContent>
                <w:tc>
                  <w:tcPr>
                    <w:tcW w:w="124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8BCEE57"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marital_status_name</w:t>
                    </w:r>
                  </w:p>
                </w:tc>
              </w:sdtContent>
            </w:sdt>
            <w:sdt>
              <w:sdtPr>
                <w:tag w:val="goog_rdk_128"/>
                <w:id w:val="-386342478"/>
                <w:lock w:val="contentLocked"/>
              </w:sdtPr>
              <w:sdtContent>
                <w:tc>
                  <w:tcPr>
                    <w:tcW w:w="181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3106AFB"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VARCHAR</w:t>
                    </w:r>
                  </w:p>
                </w:tc>
              </w:sdtContent>
            </w:sdt>
            <w:sdt>
              <w:sdtPr>
                <w:tag w:val="goog_rdk_129"/>
                <w:id w:val="1045117908"/>
                <w:lock w:val="contentLocked"/>
              </w:sdtPr>
              <w:sdtContent>
                <w:tc>
                  <w:tcPr>
                    <w:tcW w:w="360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7E4DDD4"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Descripción del estado civil</w:t>
                    </w:r>
                  </w:p>
                </w:tc>
              </w:sdtContent>
            </w:sdt>
            <w:sdt>
              <w:sdtPr>
                <w:tag w:val="goog_rdk_130"/>
                <w:id w:val="-414551998"/>
                <w:lock w:val="contentLocked"/>
              </w:sdtPr>
              <w:sdtContent>
                <w:tc>
                  <w:tcPr>
                    <w:tcW w:w="2168"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21EBBCC"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NOT NULL</w:t>
                    </w:r>
                  </w:p>
                </w:tc>
              </w:sdtContent>
            </w:sdt>
          </w:tr>
        </w:tbl>
      </w:sdtContent>
    </w:sdt>
    <w:p w14:paraId="0AEF0F1E" w14:textId="77777777" w:rsidR="005B6F58" w:rsidRDefault="005B6F58">
      <w:pPr>
        <w:spacing w:after="240"/>
        <w:jc w:val="both"/>
        <w:rPr>
          <w:rFonts w:ascii="Arial" w:eastAsia="Arial" w:hAnsi="Arial" w:cs="Arial"/>
          <w:b/>
          <w:bCs/>
        </w:rPr>
      </w:pPr>
    </w:p>
    <w:p w14:paraId="1023A3A7" w14:textId="77777777" w:rsidR="005B6F58" w:rsidRDefault="00000000">
      <w:pPr>
        <w:pStyle w:val="Ttulo1"/>
        <w:keepNext w:val="0"/>
        <w:keepLines w:val="0"/>
        <w:spacing w:before="480" w:after="120"/>
        <w:jc w:val="both"/>
        <w:rPr>
          <w:rFonts w:ascii="Arial" w:eastAsia="Arial" w:hAnsi="Arial" w:cs="Arial"/>
          <w:b/>
          <w:bCs/>
          <w:color w:val="000000"/>
          <w:sz w:val="22"/>
          <w:szCs w:val="22"/>
        </w:rPr>
      </w:pPr>
      <w:bookmarkStart w:id="3" w:name="_heading=h.djpeuygq3a46" w:colFirst="0" w:colLast="0"/>
      <w:bookmarkEnd w:id="3"/>
      <w:r>
        <w:rPr>
          <w:rFonts w:ascii="Arial" w:eastAsia="Arial" w:hAnsi="Arial" w:cs="Arial"/>
          <w:b/>
          <w:bCs/>
          <w:color w:val="000000"/>
          <w:sz w:val="22"/>
          <w:szCs w:val="22"/>
        </w:rPr>
        <w:t>Índices implementados</w:t>
      </w:r>
    </w:p>
    <w:p w14:paraId="424A0886" w14:textId="77777777" w:rsidR="005B6F58" w:rsidRDefault="00000000">
      <w:pPr>
        <w:spacing w:before="240" w:after="240"/>
        <w:jc w:val="both"/>
        <w:rPr>
          <w:rFonts w:ascii="Arial" w:eastAsia="Arial" w:hAnsi="Arial" w:cs="Arial"/>
        </w:rPr>
      </w:pPr>
      <w:r>
        <w:rPr>
          <w:rFonts w:ascii="Arial" w:eastAsia="Arial" w:hAnsi="Arial" w:cs="Arial"/>
        </w:rPr>
        <w:lastRenderedPageBreak/>
        <w:t>Para optimizar las consultas analíticas más frecuentes se implementan los siguientes índices:</w:t>
      </w:r>
    </w:p>
    <w:sdt>
      <w:sdtPr>
        <w:tag w:val="goog_rdk_152"/>
        <w:id w:val="1763428004"/>
        <w:lock w:val="contentLocked"/>
      </w:sdtPr>
      <w:sdtContent>
        <w:tbl>
          <w:tblPr>
            <w:tblStyle w:val="a5"/>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43"/>
            <w:gridCol w:w="1669"/>
            <w:gridCol w:w="2310"/>
            <w:gridCol w:w="3716"/>
          </w:tblGrid>
          <w:tr w:rsidR="005B6F58" w14:paraId="11AF0213" w14:textId="77777777">
            <w:trPr>
              <w:trHeight w:val="315"/>
            </w:trPr>
            <w:sdt>
              <w:sdtPr>
                <w:tag w:val="goog_rdk_132"/>
                <w:id w:val="1022773710"/>
                <w:lock w:val="contentLocked"/>
              </w:sdtPr>
              <w:sdtContent>
                <w:tc>
                  <w:tcPr>
                    <w:tcW w:w="1143" w:type="dxa"/>
                    <w:tcBorders>
                      <w:top w:val="single" w:sz="5" w:space="0" w:color="CCCCCC"/>
                      <w:left w:val="single" w:sz="5" w:space="0" w:color="CCCCCC"/>
                      <w:bottom w:val="single" w:sz="5" w:space="0" w:color="CCCCCC"/>
                      <w:right w:val="single" w:sz="5" w:space="0" w:color="CCCCCC"/>
                    </w:tcBorders>
                    <w:shd w:val="clear" w:color="auto" w:fill="A4C2F4"/>
                    <w:tcMar>
                      <w:top w:w="40" w:type="dxa"/>
                      <w:left w:w="40" w:type="dxa"/>
                      <w:bottom w:w="40" w:type="dxa"/>
                      <w:right w:w="40" w:type="dxa"/>
                    </w:tcMar>
                    <w:vAlign w:val="bottom"/>
                  </w:tcPr>
                  <w:p w14:paraId="2D35C1C4" w14:textId="77777777" w:rsidR="005B6F58" w:rsidRDefault="00000000">
                    <w:pPr>
                      <w:widowControl w:val="0"/>
                      <w:spacing w:after="0" w:line="276" w:lineRule="auto"/>
                      <w:jc w:val="center"/>
                      <w:rPr>
                        <w:rFonts w:ascii="Arial" w:eastAsia="Arial" w:hAnsi="Arial" w:cs="Arial"/>
                        <w:sz w:val="20"/>
                        <w:szCs w:val="20"/>
                      </w:rPr>
                    </w:pPr>
                    <w:r>
                      <w:rPr>
                        <w:rFonts w:ascii="Arial" w:eastAsia="Arial" w:hAnsi="Arial" w:cs="Arial"/>
                        <w:b/>
                        <w:bCs/>
                        <w:sz w:val="20"/>
                        <w:szCs w:val="20"/>
                      </w:rPr>
                      <w:t>Índice</w:t>
                    </w:r>
                  </w:p>
                </w:tc>
              </w:sdtContent>
            </w:sdt>
            <w:sdt>
              <w:sdtPr>
                <w:tag w:val="goog_rdk_133"/>
                <w:id w:val="153037404"/>
                <w:lock w:val="contentLocked"/>
              </w:sdtPr>
              <w:sdtContent>
                <w:tc>
                  <w:tcPr>
                    <w:tcW w:w="1669" w:type="dxa"/>
                    <w:tcBorders>
                      <w:top w:val="single" w:sz="5" w:space="0" w:color="CCCCCC"/>
                      <w:left w:val="single" w:sz="5" w:space="0" w:color="CCCCCC"/>
                      <w:bottom w:val="single" w:sz="5" w:space="0" w:color="CCCCCC"/>
                      <w:right w:val="single" w:sz="5" w:space="0" w:color="CCCCCC"/>
                    </w:tcBorders>
                    <w:shd w:val="clear" w:color="auto" w:fill="A4C2F4"/>
                    <w:tcMar>
                      <w:top w:w="40" w:type="dxa"/>
                      <w:left w:w="40" w:type="dxa"/>
                      <w:bottom w:w="40" w:type="dxa"/>
                      <w:right w:w="40" w:type="dxa"/>
                    </w:tcMar>
                    <w:vAlign w:val="bottom"/>
                  </w:tcPr>
                  <w:p w14:paraId="025741D1" w14:textId="77777777" w:rsidR="005B6F58" w:rsidRDefault="00000000">
                    <w:pPr>
                      <w:widowControl w:val="0"/>
                      <w:spacing w:after="0" w:line="276" w:lineRule="auto"/>
                      <w:jc w:val="center"/>
                      <w:rPr>
                        <w:rFonts w:ascii="Arial" w:eastAsia="Arial" w:hAnsi="Arial" w:cs="Arial"/>
                        <w:sz w:val="20"/>
                        <w:szCs w:val="20"/>
                      </w:rPr>
                    </w:pPr>
                    <w:r>
                      <w:rPr>
                        <w:rFonts w:ascii="Arial" w:eastAsia="Arial" w:hAnsi="Arial" w:cs="Arial"/>
                        <w:b/>
                        <w:bCs/>
                        <w:sz w:val="20"/>
                        <w:szCs w:val="20"/>
                      </w:rPr>
                      <w:t>Tabla</w:t>
                    </w:r>
                  </w:p>
                </w:tc>
              </w:sdtContent>
            </w:sdt>
            <w:sdt>
              <w:sdtPr>
                <w:tag w:val="goog_rdk_134"/>
                <w:id w:val="1684543511"/>
                <w:lock w:val="contentLocked"/>
              </w:sdtPr>
              <w:sdtContent>
                <w:tc>
                  <w:tcPr>
                    <w:tcW w:w="2309" w:type="dxa"/>
                    <w:tcBorders>
                      <w:top w:val="single" w:sz="5" w:space="0" w:color="CCCCCC"/>
                      <w:left w:val="single" w:sz="5" w:space="0" w:color="CCCCCC"/>
                      <w:bottom w:val="single" w:sz="5" w:space="0" w:color="CCCCCC"/>
                      <w:right w:val="single" w:sz="5" w:space="0" w:color="CCCCCC"/>
                    </w:tcBorders>
                    <w:shd w:val="clear" w:color="auto" w:fill="A4C2F4"/>
                    <w:tcMar>
                      <w:top w:w="40" w:type="dxa"/>
                      <w:left w:w="40" w:type="dxa"/>
                      <w:bottom w:w="40" w:type="dxa"/>
                      <w:right w:w="40" w:type="dxa"/>
                    </w:tcMar>
                    <w:vAlign w:val="bottom"/>
                  </w:tcPr>
                  <w:p w14:paraId="68849895" w14:textId="77777777" w:rsidR="005B6F58" w:rsidRDefault="00000000">
                    <w:pPr>
                      <w:widowControl w:val="0"/>
                      <w:spacing w:after="0" w:line="276" w:lineRule="auto"/>
                      <w:jc w:val="center"/>
                      <w:rPr>
                        <w:rFonts w:ascii="Arial" w:eastAsia="Arial" w:hAnsi="Arial" w:cs="Arial"/>
                        <w:sz w:val="20"/>
                        <w:szCs w:val="20"/>
                      </w:rPr>
                    </w:pPr>
                    <w:r>
                      <w:rPr>
                        <w:rFonts w:ascii="Arial" w:eastAsia="Arial" w:hAnsi="Arial" w:cs="Arial"/>
                        <w:b/>
                        <w:bCs/>
                        <w:sz w:val="20"/>
                        <w:szCs w:val="20"/>
                      </w:rPr>
                      <w:t>Columna</w:t>
                    </w:r>
                  </w:p>
                </w:tc>
              </w:sdtContent>
            </w:sdt>
            <w:sdt>
              <w:sdtPr>
                <w:tag w:val="goog_rdk_135"/>
                <w:id w:val="1107995770"/>
                <w:lock w:val="contentLocked"/>
              </w:sdtPr>
              <w:sdtContent>
                <w:tc>
                  <w:tcPr>
                    <w:tcW w:w="3715" w:type="dxa"/>
                    <w:tcBorders>
                      <w:top w:val="single" w:sz="5" w:space="0" w:color="CCCCCC"/>
                      <w:left w:val="single" w:sz="5" w:space="0" w:color="CCCCCC"/>
                      <w:bottom w:val="single" w:sz="5" w:space="0" w:color="CCCCCC"/>
                      <w:right w:val="single" w:sz="5" w:space="0" w:color="CCCCCC"/>
                    </w:tcBorders>
                    <w:shd w:val="clear" w:color="auto" w:fill="A4C2F4"/>
                    <w:tcMar>
                      <w:top w:w="40" w:type="dxa"/>
                      <w:left w:w="40" w:type="dxa"/>
                      <w:bottom w:w="40" w:type="dxa"/>
                      <w:right w:w="40" w:type="dxa"/>
                    </w:tcMar>
                    <w:vAlign w:val="bottom"/>
                  </w:tcPr>
                  <w:p w14:paraId="41DE8C09" w14:textId="77777777" w:rsidR="005B6F58" w:rsidRDefault="00000000">
                    <w:pPr>
                      <w:widowControl w:val="0"/>
                      <w:spacing w:after="0" w:line="276" w:lineRule="auto"/>
                      <w:jc w:val="center"/>
                      <w:rPr>
                        <w:rFonts w:ascii="Arial" w:eastAsia="Arial" w:hAnsi="Arial" w:cs="Arial"/>
                        <w:sz w:val="20"/>
                        <w:szCs w:val="20"/>
                      </w:rPr>
                    </w:pPr>
                    <w:r>
                      <w:rPr>
                        <w:rFonts w:ascii="Arial" w:eastAsia="Arial" w:hAnsi="Arial" w:cs="Arial"/>
                        <w:b/>
                        <w:bCs/>
                        <w:sz w:val="20"/>
                        <w:szCs w:val="20"/>
                      </w:rPr>
                      <w:t>Propósito</w:t>
                    </w:r>
                  </w:p>
                </w:tc>
              </w:sdtContent>
            </w:sdt>
          </w:tr>
          <w:tr w:rsidR="005B6F58" w14:paraId="7A7E8080" w14:textId="77777777">
            <w:trPr>
              <w:trHeight w:val="315"/>
            </w:trPr>
            <w:sdt>
              <w:sdtPr>
                <w:tag w:val="goog_rdk_136"/>
                <w:id w:val="1099170043"/>
                <w:lock w:val="contentLocked"/>
              </w:sdtPr>
              <w:sdtContent>
                <w:tc>
                  <w:tcPr>
                    <w:tcW w:w="114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1EF4D5A"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idx_status</w:t>
                    </w:r>
                  </w:p>
                </w:tc>
              </w:sdtContent>
            </w:sdt>
            <w:sdt>
              <w:sdtPr>
                <w:tag w:val="goog_rdk_137"/>
                <w:id w:val="-600707925"/>
                <w:lock w:val="contentLocked"/>
              </w:sdtPr>
              <w:sdtContent>
                <w:tc>
                  <w:tcPr>
                    <w:tcW w:w="166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4771CE2"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fact_student_record</w:t>
                    </w:r>
                  </w:p>
                </w:tc>
              </w:sdtContent>
            </w:sdt>
            <w:sdt>
              <w:sdtPr>
                <w:tag w:val="goog_rdk_138"/>
                <w:id w:val="117710240"/>
                <w:lock w:val="contentLocked"/>
              </w:sdtPr>
              <w:sdtContent>
                <w:tc>
                  <w:tcPr>
                    <w:tcW w:w="230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89BE3DD"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target_status</w:t>
                    </w:r>
                  </w:p>
                </w:tc>
              </w:sdtContent>
            </w:sdt>
            <w:sdt>
              <w:sdtPr>
                <w:tag w:val="goog_rdk_139"/>
                <w:id w:val="7077376"/>
                <w:lock w:val="contentLocked"/>
              </w:sdtPr>
              <w:sdtContent>
                <w:tc>
                  <w:tcPr>
                    <w:tcW w:w="371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F819D5C"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Optimizar consultas de distribución de abandono</w:t>
                    </w:r>
                  </w:p>
                </w:tc>
              </w:sdtContent>
            </w:sdt>
          </w:tr>
          <w:tr w:rsidR="005B6F58" w14:paraId="3A6401AC" w14:textId="77777777">
            <w:trPr>
              <w:trHeight w:val="315"/>
            </w:trPr>
            <w:sdt>
              <w:sdtPr>
                <w:tag w:val="goog_rdk_140"/>
                <w:id w:val="272666722"/>
                <w:lock w:val="contentLocked"/>
              </w:sdtPr>
              <w:sdtContent>
                <w:tc>
                  <w:tcPr>
                    <w:tcW w:w="114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214A389"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idx_course</w:t>
                    </w:r>
                  </w:p>
                </w:tc>
              </w:sdtContent>
            </w:sdt>
            <w:sdt>
              <w:sdtPr>
                <w:tag w:val="goog_rdk_141"/>
                <w:id w:val="198548096"/>
                <w:lock w:val="contentLocked"/>
              </w:sdtPr>
              <w:sdtContent>
                <w:tc>
                  <w:tcPr>
                    <w:tcW w:w="166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CD2B455"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fact_student_record</w:t>
                    </w:r>
                  </w:p>
                </w:tc>
              </w:sdtContent>
            </w:sdt>
            <w:sdt>
              <w:sdtPr>
                <w:tag w:val="goog_rdk_142"/>
                <w:id w:val="-763101434"/>
                <w:lock w:val="contentLocked"/>
              </w:sdtPr>
              <w:sdtContent>
                <w:tc>
                  <w:tcPr>
                    <w:tcW w:w="230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A5CFA7E"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course_id</w:t>
                    </w:r>
                  </w:p>
                </w:tc>
              </w:sdtContent>
            </w:sdt>
            <w:sdt>
              <w:sdtPr>
                <w:tag w:val="goog_rdk_143"/>
                <w:id w:val="-1312610740"/>
                <w:lock w:val="contentLocked"/>
              </w:sdtPr>
              <w:sdtContent>
                <w:tc>
                  <w:tcPr>
                    <w:tcW w:w="371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C0296E7"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Mejorar análisis por programa académico</w:t>
                    </w:r>
                  </w:p>
                </w:tc>
              </w:sdtContent>
            </w:sdt>
          </w:tr>
          <w:tr w:rsidR="005B6F58" w14:paraId="17C07FBC" w14:textId="77777777">
            <w:trPr>
              <w:trHeight w:val="315"/>
            </w:trPr>
            <w:sdt>
              <w:sdtPr>
                <w:tag w:val="goog_rdk_144"/>
                <w:id w:val="1927706246"/>
                <w:lock w:val="contentLocked"/>
              </w:sdtPr>
              <w:sdtContent>
                <w:tc>
                  <w:tcPr>
                    <w:tcW w:w="114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9A0F096"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idx_application_mode</w:t>
                    </w:r>
                  </w:p>
                </w:tc>
              </w:sdtContent>
            </w:sdt>
            <w:sdt>
              <w:sdtPr>
                <w:tag w:val="goog_rdk_145"/>
                <w:id w:val="-253365445"/>
                <w:lock w:val="contentLocked"/>
              </w:sdtPr>
              <w:sdtContent>
                <w:tc>
                  <w:tcPr>
                    <w:tcW w:w="166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E3A80D0"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fact_student_record</w:t>
                    </w:r>
                  </w:p>
                </w:tc>
              </w:sdtContent>
            </w:sdt>
            <w:sdt>
              <w:sdtPr>
                <w:tag w:val="goog_rdk_146"/>
                <w:id w:val="-725288257"/>
                <w:lock w:val="contentLocked"/>
              </w:sdtPr>
              <w:sdtContent>
                <w:tc>
                  <w:tcPr>
                    <w:tcW w:w="230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56C68A1"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application_mode_id</w:t>
                    </w:r>
                  </w:p>
                </w:tc>
              </w:sdtContent>
            </w:sdt>
            <w:sdt>
              <w:sdtPr>
                <w:tag w:val="goog_rdk_147"/>
                <w:id w:val="929999875"/>
                <w:lock w:val="contentLocked"/>
              </w:sdtPr>
              <w:sdtContent>
                <w:tc>
                  <w:tcPr>
                    <w:tcW w:w="371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AF6C3C0"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Optimizar consultas por modalidad de acceso</w:t>
                    </w:r>
                  </w:p>
                </w:tc>
              </w:sdtContent>
            </w:sdt>
          </w:tr>
          <w:tr w:rsidR="005B6F58" w14:paraId="2A9F5CC1" w14:textId="77777777">
            <w:trPr>
              <w:trHeight w:val="315"/>
            </w:trPr>
            <w:sdt>
              <w:sdtPr>
                <w:tag w:val="goog_rdk_148"/>
                <w:id w:val="697058364"/>
                <w:lock w:val="contentLocked"/>
              </w:sdtPr>
              <w:sdtContent>
                <w:tc>
                  <w:tcPr>
                    <w:tcW w:w="114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EF100D3"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idx_nationality</w:t>
                    </w:r>
                  </w:p>
                </w:tc>
              </w:sdtContent>
            </w:sdt>
            <w:sdt>
              <w:sdtPr>
                <w:tag w:val="goog_rdk_149"/>
                <w:id w:val="-365884629"/>
                <w:lock w:val="contentLocked"/>
              </w:sdtPr>
              <w:sdtContent>
                <w:tc>
                  <w:tcPr>
                    <w:tcW w:w="166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EB97AF8"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fact_student_record</w:t>
                    </w:r>
                  </w:p>
                </w:tc>
              </w:sdtContent>
            </w:sdt>
            <w:sdt>
              <w:sdtPr>
                <w:tag w:val="goog_rdk_150"/>
                <w:id w:val="15824239"/>
                <w:lock w:val="contentLocked"/>
              </w:sdtPr>
              <w:sdtContent>
                <w:tc>
                  <w:tcPr>
                    <w:tcW w:w="230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CAF272D"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nationality_id</w:t>
                    </w:r>
                  </w:p>
                </w:tc>
              </w:sdtContent>
            </w:sdt>
            <w:sdt>
              <w:sdtPr>
                <w:tag w:val="goog_rdk_151"/>
                <w:id w:val="2087402346"/>
                <w:lock w:val="contentLocked"/>
              </w:sdtPr>
              <w:sdtContent>
                <w:tc>
                  <w:tcPr>
                    <w:tcW w:w="371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67ED432"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Facilitar segmentaciones demográficas</w:t>
                    </w:r>
                  </w:p>
                </w:tc>
              </w:sdtContent>
            </w:sdt>
          </w:tr>
        </w:tbl>
      </w:sdtContent>
    </w:sdt>
    <w:p w14:paraId="3EB622BE" w14:textId="77777777" w:rsidR="005B6F58" w:rsidRDefault="005B6F58">
      <w:pPr>
        <w:spacing w:before="240" w:after="240"/>
        <w:jc w:val="both"/>
        <w:rPr>
          <w:rFonts w:ascii="Arial" w:eastAsia="Arial" w:hAnsi="Arial" w:cs="Arial"/>
          <w:b/>
          <w:bCs/>
        </w:rPr>
      </w:pPr>
    </w:p>
    <w:p w14:paraId="6C5FA990" w14:textId="77777777" w:rsidR="005B6F58" w:rsidRDefault="00000000">
      <w:pPr>
        <w:spacing w:before="240" w:after="240"/>
        <w:jc w:val="both"/>
        <w:rPr>
          <w:rFonts w:ascii="Arial" w:eastAsia="Arial" w:hAnsi="Arial" w:cs="Arial"/>
          <w:b/>
          <w:bCs/>
        </w:rPr>
      </w:pPr>
      <w:r>
        <w:rPr>
          <w:rFonts w:ascii="Arial" w:eastAsia="Arial" w:hAnsi="Arial" w:cs="Arial"/>
          <w:b/>
          <w:bCs/>
        </w:rPr>
        <w:t>Restricciones de integridad</w:t>
      </w:r>
    </w:p>
    <w:sdt>
      <w:sdtPr>
        <w:tag w:val="goog_rdk_168"/>
        <w:id w:val="-176982647"/>
        <w:lock w:val="contentLocked"/>
      </w:sdtPr>
      <w:sdtContent>
        <w:tbl>
          <w:tblPr>
            <w:tblStyle w:val="a6"/>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81"/>
            <w:gridCol w:w="1759"/>
            <w:gridCol w:w="4198"/>
          </w:tblGrid>
          <w:tr w:rsidR="005B6F58" w14:paraId="377855E3" w14:textId="77777777">
            <w:trPr>
              <w:trHeight w:val="315"/>
            </w:trPr>
            <w:sdt>
              <w:sdtPr>
                <w:tag w:val="goog_rdk_153"/>
                <w:id w:val="-1827303409"/>
                <w:lock w:val="contentLocked"/>
              </w:sdtPr>
              <w:sdtContent>
                <w:tc>
                  <w:tcPr>
                    <w:tcW w:w="2880" w:type="dxa"/>
                    <w:tcBorders>
                      <w:top w:val="single" w:sz="5" w:space="0" w:color="CCCCCC"/>
                      <w:left w:val="single" w:sz="5" w:space="0" w:color="CCCCCC"/>
                      <w:bottom w:val="single" w:sz="5" w:space="0" w:color="CCCCCC"/>
                      <w:right w:val="single" w:sz="5" w:space="0" w:color="CCCCCC"/>
                    </w:tcBorders>
                    <w:shd w:val="clear" w:color="auto" w:fill="A4C2F4"/>
                    <w:tcMar>
                      <w:top w:w="40" w:type="dxa"/>
                      <w:left w:w="40" w:type="dxa"/>
                      <w:bottom w:w="40" w:type="dxa"/>
                      <w:right w:w="40" w:type="dxa"/>
                    </w:tcMar>
                    <w:vAlign w:val="bottom"/>
                  </w:tcPr>
                  <w:p w14:paraId="2CF8F1A6" w14:textId="77777777" w:rsidR="005B6F58" w:rsidRDefault="00000000">
                    <w:pPr>
                      <w:widowControl w:val="0"/>
                      <w:spacing w:after="0" w:line="276" w:lineRule="auto"/>
                      <w:jc w:val="center"/>
                      <w:rPr>
                        <w:rFonts w:ascii="Arial" w:eastAsia="Arial" w:hAnsi="Arial" w:cs="Arial"/>
                        <w:sz w:val="20"/>
                        <w:szCs w:val="20"/>
                      </w:rPr>
                    </w:pPr>
                    <w:r>
                      <w:rPr>
                        <w:rFonts w:ascii="Arial" w:eastAsia="Arial" w:hAnsi="Arial" w:cs="Arial"/>
                        <w:b/>
                        <w:bCs/>
                        <w:sz w:val="20"/>
                        <w:szCs w:val="20"/>
                      </w:rPr>
                      <w:t>Tipo de restricción</w:t>
                    </w:r>
                  </w:p>
                </w:tc>
              </w:sdtContent>
            </w:sdt>
            <w:sdt>
              <w:sdtPr>
                <w:tag w:val="goog_rdk_154"/>
                <w:id w:val="-185700896"/>
                <w:lock w:val="contentLocked"/>
              </w:sdtPr>
              <w:sdtContent>
                <w:tc>
                  <w:tcPr>
                    <w:tcW w:w="1759" w:type="dxa"/>
                    <w:tcBorders>
                      <w:top w:val="single" w:sz="5" w:space="0" w:color="CCCCCC"/>
                      <w:left w:val="single" w:sz="5" w:space="0" w:color="CCCCCC"/>
                      <w:bottom w:val="single" w:sz="5" w:space="0" w:color="CCCCCC"/>
                      <w:right w:val="single" w:sz="5" w:space="0" w:color="CCCCCC"/>
                    </w:tcBorders>
                    <w:shd w:val="clear" w:color="auto" w:fill="A4C2F4"/>
                    <w:tcMar>
                      <w:top w:w="40" w:type="dxa"/>
                      <w:left w:w="40" w:type="dxa"/>
                      <w:bottom w:w="40" w:type="dxa"/>
                      <w:right w:w="40" w:type="dxa"/>
                    </w:tcMar>
                    <w:vAlign w:val="bottom"/>
                  </w:tcPr>
                  <w:p w14:paraId="655B3C34" w14:textId="77777777" w:rsidR="005B6F58" w:rsidRDefault="00000000">
                    <w:pPr>
                      <w:widowControl w:val="0"/>
                      <w:spacing w:after="0" w:line="276" w:lineRule="auto"/>
                      <w:jc w:val="center"/>
                      <w:rPr>
                        <w:rFonts w:ascii="Arial" w:eastAsia="Arial" w:hAnsi="Arial" w:cs="Arial"/>
                        <w:sz w:val="20"/>
                        <w:szCs w:val="20"/>
                      </w:rPr>
                    </w:pPr>
                    <w:r>
                      <w:rPr>
                        <w:rFonts w:ascii="Arial" w:eastAsia="Arial" w:hAnsi="Arial" w:cs="Arial"/>
                        <w:b/>
                        <w:bCs/>
                        <w:sz w:val="20"/>
                        <w:szCs w:val="20"/>
                      </w:rPr>
                      <w:t>Aplicación</w:t>
                    </w:r>
                  </w:p>
                </w:tc>
              </w:sdtContent>
            </w:sdt>
            <w:sdt>
              <w:sdtPr>
                <w:tag w:val="goog_rdk_155"/>
                <w:id w:val="1707437815"/>
                <w:lock w:val="contentLocked"/>
              </w:sdtPr>
              <w:sdtContent>
                <w:tc>
                  <w:tcPr>
                    <w:tcW w:w="4197" w:type="dxa"/>
                    <w:tcBorders>
                      <w:top w:val="single" w:sz="5" w:space="0" w:color="CCCCCC"/>
                      <w:left w:val="single" w:sz="5" w:space="0" w:color="CCCCCC"/>
                      <w:bottom w:val="single" w:sz="5" w:space="0" w:color="CCCCCC"/>
                      <w:right w:val="single" w:sz="5" w:space="0" w:color="CCCCCC"/>
                    </w:tcBorders>
                    <w:shd w:val="clear" w:color="auto" w:fill="A4C2F4"/>
                    <w:tcMar>
                      <w:top w:w="40" w:type="dxa"/>
                      <w:left w:w="40" w:type="dxa"/>
                      <w:bottom w:w="40" w:type="dxa"/>
                      <w:right w:w="40" w:type="dxa"/>
                    </w:tcMar>
                    <w:vAlign w:val="bottom"/>
                  </w:tcPr>
                  <w:p w14:paraId="78217AFE" w14:textId="77777777" w:rsidR="005B6F58" w:rsidRDefault="00000000">
                    <w:pPr>
                      <w:widowControl w:val="0"/>
                      <w:spacing w:after="0" w:line="276" w:lineRule="auto"/>
                      <w:jc w:val="center"/>
                      <w:rPr>
                        <w:rFonts w:ascii="Arial" w:eastAsia="Arial" w:hAnsi="Arial" w:cs="Arial"/>
                        <w:sz w:val="20"/>
                        <w:szCs w:val="20"/>
                      </w:rPr>
                    </w:pPr>
                    <w:r>
                      <w:rPr>
                        <w:rFonts w:ascii="Arial" w:eastAsia="Arial" w:hAnsi="Arial" w:cs="Arial"/>
                        <w:b/>
                        <w:bCs/>
                        <w:sz w:val="20"/>
                        <w:szCs w:val="20"/>
                      </w:rPr>
                      <w:t>Objetivo</w:t>
                    </w:r>
                  </w:p>
                </w:tc>
              </w:sdtContent>
            </w:sdt>
          </w:tr>
          <w:tr w:rsidR="005B6F58" w14:paraId="7F3AC482" w14:textId="77777777">
            <w:trPr>
              <w:trHeight w:val="315"/>
            </w:trPr>
            <w:sdt>
              <w:sdtPr>
                <w:tag w:val="goog_rdk_156"/>
                <w:id w:val="466765571"/>
                <w:lock w:val="contentLocked"/>
              </w:sdtPr>
              <w:sdtContent>
                <w:tc>
                  <w:tcPr>
                    <w:tcW w:w="28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E83C9CC"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Primary Key</w:t>
                    </w:r>
                  </w:p>
                </w:tc>
              </w:sdtContent>
            </w:sdt>
            <w:sdt>
              <w:sdtPr>
                <w:tag w:val="goog_rdk_157"/>
                <w:id w:val="-361195654"/>
                <w:lock w:val="contentLocked"/>
              </w:sdtPr>
              <w:sdtContent>
                <w:tc>
                  <w:tcPr>
                    <w:tcW w:w="175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0E152E7"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Todas las tablas</w:t>
                    </w:r>
                  </w:p>
                </w:tc>
              </w:sdtContent>
            </w:sdt>
            <w:sdt>
              <w:sdtPr>
                <w:tag w:val="goog_rdk_158"/>
                <w:id w:val="-1101856365"/>
                <w:lock w:val="contentLocked"/>
              </w:sdtPr>
              <w:sdtContent>
                <w:tc>
                  <w:tcPr>
                    <w:tcW w:w="419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F363FD0"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Garantizar unicidad de registros</w:t>
                    </w:r>
                  </w:p>
                </w:tc>
              </w:sdtContent>
            </w:sdt>
          </w:tr>
          <w:tr w:rsidR="005B6F58" w14:paraId="22A0EBEE" w14:textId="77777777">
            <w:trPr>
              <w:trHeight w:val="315"/>
            </w:trPr>
            <w:sdt>
              <w:sdtPr>
                <w:tag w:val="goog_rdk_159"/>
                <w:id w:val="-146004241"/>
                <w:lock w:val="contentLocked"/>
              </w:sdtPr>
              <w:sdtContent>
                <w:tc>
                  <w:tcPr>
                    <w:tcW w:w="28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C91A70A"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Foreign Key</w:t>
                    </w:r>
                  </w:p>
                </w:tc>
              </w:sdtContent>
            </w:sdt>
            <w:sdt>
              <w:sdtPr>
                <w:tag w:val="goog_rdk_160"/>
                <w:id w:val="366728420"/>
                <w:lock w:val="contentLocked"/>
              </w:sdtPr>
              <w:sdtContent>
                <w:tc>
                  <w:tcPr>
                    <w:tcW w:w="175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AC1EF31"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fact_student_record</w:t>
                    </w:r>
                  </w:p>
                </w:tc>
              </w:sdtContent>
            </w:sdt>
            <w:sdt>
              <w:sdtPr>
                <w:tag w:val="goog_rdk_161"/>
                <w:id w:val="-1485504832"/>
                <w:lock w:val="contentLocked"/>
              </w:sdtPr>
              <w:sdtContent>
                <w:tc>
                  <w:tcPr>
                    <w:tcW w:w="419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D020C5C"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Mantener integridad referencial con dimensiones</w:t>
                    </w:r>
                  </w:p>
                </w:tc>
              </w:sdtContent>
            </w:sdt>
          </w:tr>
          <w:tr w:rsidR="005B6F58" w14:paraId="503F9C33" w14:textId="77777777">
            <w:trPr>
              <w:trHeight w:val="315"/>
            </w:trPr>
            <w:sdt>
              <w:sdtPr>
                <w:tag w:val="goog_rdk_162"/>
                <w:id w:val="-1608777314"/>
                <w:lock w:val="contentLocked"/>
              </w:sdtPr>
              <w:sdtContent>
                <w:tc>
                  <w:tcPr>
                    <w:tcW w:w="28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287E061"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NOT NULL</w:t>
                    </w:r>
                  </w:p>
                </w:tc>
              </w:sdtContent>
            </w:sdt>
            <w:sdt>
              <w:sdtPr>
                <w:tag w:val="goog_rdk_163"/>
                <w:id w:val="503673481"/>
                <w:lock w:val="contentLocked"/>
              </w:sdtPr>
              <w:sdtContent>
                <w:tc>
                  <w:tcPr>
                    <w:tcW w:w="175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1B7B7B1"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Campos críticos</w:t>
                    </w:r>
                  </w:p>
                </w:tc>
              </w:sdtContent>
            </w:sdt>
            <w:sdt>
              <w:sdtPr>
                <w:tag w:val="goog_rdk_164"/>
                <w:id w:val="-530865305"/>
                <w:lock w:val="contentLocked"/>
              </w:sdtPr>
              <w:sdtContent>
                <w:tc>
                  <w:tcPr>
                    <w:tcW w:w="419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00EBB99"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Evitar registros incompletos</w:t>
                    </w:r>
                  </w:p>
                </w:tc>
              </w:sdtContent>
            </w:sdt>
          </w:tr>
          <w:tr w:rsidR="005B6F58" w14:paraId="67DE28A9" w14:textId="77777777">
            <w:trPr>
              <w:trHeight w:val="315"/>
            </w:trPr>
            <w:sdt>
              <w:sdtPr>
                <w:tag w:val="goog_rdk_165"/>
                <w:id w:val="-2090443279"/>
                <w:lock w:val="contentLocked"/>
              </w:sdtPr>
              <w:sdtContent>
                <w:tc>
                  <w:tcPr>
                    <w:tcW w:w="28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358232B"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Tipado de datos</w:t>
                    </w:r>
                  </w:p>
                </w:tc>
              </w:sdtContent>
            </w:sdt>
            <w:sdt>
              <w:sdtPr>
                <w:tag w:val="goog_rdk_166"/>
                <w:id w:val="244160085"/>
                <w:lock w:val="contentLocked"/>
              </w:sdtPr>
              <w:sdtContent>
                <w:tc>
                  <w:tcPr>
                    <w:tcW w:w="175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749FEF0"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Todas las columnas</w:t>
                    </w:r>
                  </w:p>
                </w:tc>
              </w:sdtContent>
            </w:sdt>
            <w:sdt>
              <w:sdtPr>
                <w:tag w:val="goog_rdk_167"/>
                <w:id w:val="-2144859799"/>
                <w:lock w:val="contentLocked"/>
              </w:sdtPr>
              <w:sdtContent>
                <w:tc>
                  <w:tcPr>
                    <w:tcW w:w="419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CC6209E"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Garantizar consistencia semántica</w:t>
                    </w:r>
                  </w:p>
                </w:tc>
              </w:sdtContent>
            </w:sdt>
          </w:tr>
        </w:tbl>
      </w:sdtContent>
    </w:sdt>
    <w:p w14:paraId="50CABE60" w14:textId="77777777" w:rsidR="005B6F58" w:rsidRDefault="00000000">
      <w:pPr>
        <w:spacing w:before="240" w:after="240"/>
        <w:jc w:val="both"/>
        <w:rPr>
          <w:rFonts w:ascii="Arial" w:eastAsia="Arial" w:hAnsi="Arial" w:cs="Arial"/>
          <w:b/>
          <w:bCs/>
        </w:rPr>
      </w:pPr>
      <w:r>
        <w:rPr>
          <w:rFonts w:ascii="Arial" w:eastAsia="Arial" w:hAnsi="Arial" w:cs="Arial"/>
          <w:b/>
          <w:bCs/>
        </w:rPr>
        <w:t>Elementos fuera del MVP</w:t>
      </w:r>
    </w:p>
    <w:sdt>
      <w:sdtPr>
        <w:tag w:val="goog_rdk_179"/>
        <w:id w:val="-1652349577"/>
        <w:lock w:val="contentLocked"/>
      </w:sdtPr>
      <w:sdtContent>
        <w:tbl>
          <w:tblPr>
            <w:tblStyle w:val="a7"/>
            <w:tblW w:w="85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15"/>
            <w:gridCol w:w="5250"/>
          </w:tblGrid>
          <w:tr w:rsidR="005B6F58" w14:paraId="0A8BDE83" w14:textId="77777777">
            <w:trPr>
              <w:trHeight w:val="315"/>
            </w:trPr>
            <w:sdt>
              <w:sdtPr>
                <w:tag w:val="goog_rdk_169"/>
                <w:id w:val="-751729450"/>
                <w:lock w:val="contentLocked"/>
              </w:sdtPr>
              <w:sdtContent>
                <w:tc>
                  <w:tcPr>
                    <w:tcW w:w="3315" w:type="dxa"/>
                    <w:tcBorders>
                      <w:top w:val="single" w:sz="5" w:space="0" w:color="CCCCCC"/>
                      <w:left w:val="single" w:sz="5" w:space="0" w:color="CCCCCC"/>
                      <w:bottom w:val="single" w:sz="5" w:space="0" w:color="CCCCCC"/>
                      <w:right w:val="single" w:sz="5" w:space="0" w:color="CCCCCC"/>
                    </w:tcBorders>
                    <w:shd w:val="clear" w:color="auto" w:fill="A4C2F4"/>
                    <w:tcMar>
                      <w:top w:w="40" w:type="dxa"/>
                      <w:left w:w="40" w:type="dxa"/>
                      <w:bottom w:w="40" w:type="dxa"/>
                      <w:right w:w="40" w:type="dxa"/>
                    </w:tcMar>
                    <w:vAlign w:val="bottom"/>
                  </w:tcPr>
                  <w:p w14:paraId="0CF640B2" w14:textId="77777777" w:rsidR="005B6F58" w:rsidRDefault="00000000">
                    <w:pPr>
                      <w:widowControl w:val="0"/>
                      <w:spacing w:after="0" w:line="276" w:lineRule="auto"/>
                      <w:jc w:val="center"/>
                      <w:rPr>
                        <w:rFonts w:ascii="Arial" w:eastAsia="Arial" w:hAnsi="Arial" w:cs="Arial"/>
                        <w:sz w:val="20"/>
                        <w:szCs w:val="20"/>
                      </w:rPr>
                    </w:pPr>
                    <w:r>
                      <w:rPr>
                        <w:rFonts w:ascii="Arial" w:eastAsia="Arial" w:hAnsi="Arial" w:cs="Arial"/>
                        <w:b/>
                        <w:bCs/>
                        <w:sz w:val="20"/>
                        <w:szCs w:val="20"/>
                      </w:rPr>
                      <w:t>Elemento</w:t>
                    </w:r>
                  </w:p>
                </w:tc>
              </w:sdtContent>
            </w:sdt>
            <w:sdt>
              <w:sdtPr>
                <w:tag w:val="goog_rdk_170"/>
                <w:id w:val="-1829440280"/>
                <w:lock w:val="contentLocked"/>
              </w:sdtPr>
              <w:sdtContent>
                <w:tc>
                  <w:tcPr>
                    <w:tcW w:w="5250" w:type="dxa"/>
                    <w:tcBorders>
                      <w:top w:val="single" w:sz="5" w:space="0" w:color="CCCCCC"/>
                      <w:left w:val="single" w:sz="5" w:space="0" w:color="CCCCCC"/>
                      <w:bottom w:val="single" w:sz="5" w:space="0" w:color="CCCCCC"/>
                      <w:right w:val="single" w:sz="5" w:space="0" w:color="CCCCCC"/>
                    </w:tcBorders>
                    <w:shd w:val="clear" w:color="auto" w:fill="A4C2F4"/>
                    <w:tcMar>
                      <w:top w:w="40" w:type="dxa"/>
                      <w:left w:w="40" w:type="dxa"/>
                      <w:bottom w:w="40" w:type="dxa"/>
                      <w:right w:w="40" w:type="dxa"/>
                    </w:tcMar>
                    <w:vAlign w:val="bottom"/>
                  </w:tcPr>
                  <w:p w14:paraId="5E1C9BA5" w14:textId="77777777" w:rsidR="005B6F58" w:rsidRDefault="00000000">
                    <w:pPr>
                      <w:widowControl w:val="0"/>
                      <w:spacing w:after="0" w:line="276" w:lineRule="auto"/>
                      <w:jc w:val="center"/>
                      <w:rPr>
                        <w:rFonts w:ascii="Arial" w:eastAsia="Arial" w:hAnsi="Arial" w:cs="Arial"/>
                        <w:sz w:val="20"/>
                        <w:szCs w:val="20"/>
                      </w:rPr>
                    </w:pPr>
                    <w:r>
                      <w:rPr>
                        <w:rFonts w:ascii="Arial" w:eastAsia="Arial" w:hAnsi="Arial" w:cs="Arial"/>
                        <w:b/>
                        <w:bCs/>
                        <w:sz w:val="20"/>
                        <w:szCs w:val="20"/>
                      </w:rPr>
                      <w:t>Motivo</w:t>
                    </w:r>
                  </w:p>
                </w:tc>
              </w:sdtContent>
            </w:sdt>
          </w:tr>
          <w:tr w:rsidR="005B6F58" w14:paraId="62EF0DF2" w14:textId="77777777">
            <w:trPr>
              <w:trHeight w:val="315"/>
            </w:trPr>
            <w:sdt>
              <w:sdtPr>
                <w:tag w:val="goog_rdk_171"/>
                <w:id w:val="681267657"/>
                <w:lock w:val="contentLocked"/>
              </w:sdtPr>
              <w:sdtContent>
                <w:tc>
                  <w:tcPr>
                    <w:tcW w:w="331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2E40BB3"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Tabla de predicciones del modelo</w:t>
                    </w:r>
                  </w:p>
                </w:tc>
              </w:sdtContent>
            </w:sdt>
            <w:sdt>
              <w:sdtPr>
                <w:tag w:val="goog_rdk_172"/>
                <w:id w:val="1209801592"/>
                <w:lock w:val="contentLocked"/>
              </w:sdtPr>
              <w:sdtContent>
                <w:tc>
                  <w:tcPr>
                    <w:tcW w:w="52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1A1B022"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Se implementará cuando el modelo de ML esté entrenado</w:t>
                    </w:r>
                  </w:p>
                </w:tc>
              </w:sdtContent>
            </w:sdt>
          </w:tr>
          <w:tr w:rsidR="005B6F58" w14:paraId="144E4EDE" w14:textId="77777777">
            <w:trPr>
              <w:trHeight w:val="315"/>
            </w:trPr>
            <w:sdt>
              <w:sdtPr>
                <w:tag w:val="goog_rdk_173"/>
                <w:id w:val="1676447480"/>
                <w:lock w:val="contentLocked"/>
              </w:sdtPr>
              <w:sdtContent>
                <w:tc>
                  <w:tcPr>
                    <w:tcW w:w="331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7F6F806"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Historial temporal por semestre</w:t>
                    </w:r>
                  </w:p>
                </w:tc>
              </w:sdtContent>
            </w:sdt>
            <w:sdt>
              <w:sdtPr>
                <w:tag w:val="goog_rdk_174"/>
                <w:id w:val="222044809"/>
                <w:lock w:val="contentLocked"/>
              </w:sdtPr>
              <w:sdtContent>
                <w:tc>
                  <w:tcPr>
                    <w:tcW w:w="52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895C25E"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El dataset actual no contiene información longitudinal</w:t>
                    </w:r>
                  </w:p>
                </w:tc>
              </w:sdtContent>
            </w:sdt>
          </w:tr>
          <w:tr w:rsidR="005B6F58" w14:paraId="0C208C25" w14:textId="77777777">
            <w:trPr>
              <w:trHeight w:val="315"/>
            </w:trPr>
            <w:sdt>
              <w:sdtPr>
                <w:tag w:val="goog_rdk_175"/>
                <w:id w:val="-499123337"/>
                <w:lock w:val="contentLocked"/>
              </w:sdtPr>
              <w:sdtContent>
                <w:tc>
                  <w:tcPr>
                    <w:tcW w:w="331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B344F67"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Datos no estructurados</w:t>
                    </w:r>
                  </w:p>
                </w:tc>
              </w:sdtContent>
            </w:sdt>
            <w:sdt>
              <w:sdtPr>
                <w:tag w:val="goog_rdk_176"/>
                <w:id w:val="-1159660174"/>
                <w:lock w:val="contentLocked"/>
              </w:sdtPr>
              <w:sdtContent>
                <w:tc>
                  <w:tcPr>
                    <w:tcW w:w="52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0D6D119"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El dataset es completamente tabular</w:t>
                    </w:r>
                  </w:p>
                </w:tc>
              </w:sdtContent>
            </w:sdt>
          </w:tr>
          <w:tr w:rsidR="005B6F58" w14:paraId="7EB23A09" w14:textId="77777777">
            <w:trPr>
              <w:trHeight w:val="315"/>
            </w:trPr>
            <w:sdt>
              <w:sdtPr>
                <w:tag w:val="goog_rdk_177"/>
                <w:id w:val="826835272"/>
                <w:lock w:val="contentLocked"/>
              </w:sdtPr>
              <w:sdtContent>
                <w:tc>
                  <w:tcPr>
                    <w:tcW w:w="331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7AD15AC"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Particionamiento avanzado</w:t>
                    </w:r>
                  </w:p>
                </w:tc>
              </w:sdtContent>
            </w:sdt>
            <w:sdt>
              <w:sdtPr>
                <w:tag w:val="goog_rdk_178"/>
                <w:id w:val="-712914263"/>
                <w:lock w:val="contentLocked"/>
              </w:sdtPr>
              <w:sdtContent>
                <w:tc>
                  <w:tcPr>
                    <w:tcW w:w="52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6254419" w14:textId="77777777" w:rsidR="005B6F58" w:rsidRDefault="00000000">
                    <w:pPr>
                      <w:widowControl w:val="0"/>
                      <w:spacing w:after="0" w:line="276" w:lineRule="auto"/>
                      <w:rPr>
                        <w:rFonts w:ascii="Arial" w:eastAsia="Arial" w:hAnsi="Arial" w:cs="Arial"/>
                        <w:sz w:val="20"/>
                        <w:szCs w:val="20"/>
                      </w:rPr>
                    </w:pPr>
                    <w:r>
                      <w:rPr>
                        <w:rFonts w:ascii="Arial" w:eastAsia="Arial" w:hAnsi="Arial" w:cs="Arial"/>
                        <w:sz w:val="20"/>
                        <w:szCs w:val="20"/>
                      </w:rPr>
                      <w:t>No necesario para el volumen actual de datos</w:t>
                    </w:r>
                  </w:p>
                </w:tc>
              </w:sdtContent>
            </w:sdt>
          </w:tr>
        </w:tbl>
      </w:sdtContent>
    </w:sdt>
    <w:p w14:paraId="16696C00" w14:textId="77777777" w:rsidR="005B6F58" w:rsidRDefault="005B6F58">
      <w:pPr>
        <w:spacing w:after="240"/>
        <w:jc w:val="both"/>
        <w:rPr>
          <w:rFonts w:ascii="Arial" w:eastAsia="Arial" w:hAnsi="Arial" w:cs="Arial"/>
        </w:rPr>
      </w:pPr>
    </w:p>
    <w:p w14:paraId="6560F1B9" w14:textId="77777777" w:rsidR="005B6F58" w:rsidRDefault="00000000">
      <w:pPr>
        <w:pStyle w:val="Ttulo2"/>
        <w:keepNext w:val="0"/>
        <w:keepLines w:val="0"/>
        <w:spacing w:before="360"/>
        <w:jc w:val="both"/>
        <w:rPr>
          <w:rFonts w:ascii="Arial" w:eastAsia="Arial" w:hAnsi="Arial" w:cs="Arial"/>
          <w:b/>
          <w:bCs/>
          <w:color w:val="0B769F"/>
          <w:sz w:val="24"/>
          <w:szCs w:val="24"/>
        </w:rPr>
      </w:pPr>
      <w:bookmarkStart w:id="4" w:name="_heading=h.iunnnrydrs6" w:colFirst="0" w:colLast="0"/>
      <w:bookmarkEnd w:id="4"/>
      <w:r>
        <w:rPr>
          <w:rFonts w:ascii="Arial" w:eastAsia="Arial" w:hAnsi="Arial" w:cs="Arial"/>
          <w:b/>
          <w:bCs/>
          <w:color w:val="0B769F"/>
          <w:sz w:val="24"/>
          <w:szCs w:val="24"/>
        </w:rPr>
        <w:t>Consultas representativas</w:t>
      </w:r>
    </w:p>
    <w:p w14:paraId="5326291D" w14:textId="77777777" w:rsidR="005B6F58" w:rsidRDefault="005B6F58">
      <w:pPr>
        <w:jc w:val="both"/>
      </w:pPr>
    </w:p>
    <w:p w14:paraId="7A040E61" w14:textId="77777777" w:rsidR="005B6F58" w:rsidRDefault="00000000">
      <w:pPr>
        <w:jc w:val="both"/>
        <w:rPr>
          <w:rFonts w:ascii="Arial" w:eastAsia="Arial" w:hAnsi="Arial" w:cs="Arial"/>
          <w:b/>
          <w:bCs/>
          <w:sz w:val="24"/>
          <w:szCs w:val="24"/>
        </w:rPr>
      </w:pPr>
      <w:r>
        <w:t>Las consultas representativas se han definido a partir de los casos de uso analíticos del TFM, orientados a identificar patrones de abandono, caracterizar el perfil del estudiante y apoyar la toma de decisiones institucionales.</w:t>
      </w:r>
    </w:p>
    <w:p w14:paraId="08A89F12" w14:textId="77777777" w:rsidR="005B6F58" w:rsidRDefault="00000000">
      <w:pPr>
        <w:pStyle w:val="Ttulo3"/>
        <w:keepNext w:val="0"/>
        <w:keepLines w:val="0"/>
        <w:numPr>
          <w:ilvl w:val="0"/>
          <w:numId w:val="22"/>
        </w:numPr>
        <w:spacing w:before="280"/>
        <w:jc w:val="both"/>
        <w:rPr>
          <w:rFonts w:ascii="Arial" w:eastAsia="Arial" w:hAnsi="Arial" w:cs="Arial"/>
          <w:b/>
          <w:bCs/>
          <w:color w:val="000000"/>
          <w:sz w:val="22"/>
          <w:szCs w:val="22"/>
        </w:rPr>
      </w:pPr>
      <w:bookmarkStart w:id="5" w:name="_heading=h.l32a9g3aluwn" w:colFirst="0" w:colLast="0"/>
      <w:bookmarkEnd w:id="5"/>
      <w:r>
        <w:rPr>
          <w:rFonts w:ascii="Arial" w:eastAsia="Arial" w:hAnsi="Arial" w:cs="Arial"/>
          <w:b/>
          <w:bCs/>
          <w:color w:val="000000"/>
          <w:sz w:val="22"/>
          <w:szCs w:val="22"/>
        </w:rPr>
        <w:lastRenderedPageBreak/>
        <w:t>Distribución del estado académico</w:t>
      </w:r>
    </w:p>
    <w:p w14:paraId="47EB245E" w14:textId="77777777" w:rsidR="005B6F58" w:rsidRDefault="00000000">
      <w:pPr>
        <w:pStyle w:val="Ttulo3"/>
        <w:keepNext w:val="0"/>
        <w:keepLines w:val="0"/>
        <w:spacing w:before="280"/>
        <w:jc w:val="both"/>
        <w:rPr>
          <w:rFonts w:ascii="Arial" w:eastAsia="Arial" w:hAnsi="Arial" w:cs="Arial"/>
          <w:color w:val="000000"/>
          <w:sz w:val="22"/>
          <w:szCs w:val="22"/>
        </w:rPr>
      </w:pPr>
      <w:bookmarkStart w:id="6" w:name="_heading=h.jwsef82luvvy" w:colFirst="0" w:colLast="0"/>
      <w:bookmarkEnd w:id="6"/>
      <w:r>
        <w:rPr>
          <w:rFonts w:ascii="Arial" w:eastAsia="Arial" w:hAnsi="Arial" w:cs="Arial"/>
          <w:color w:val="000000"/>
          <w:sz w:val="22"/>
          <w:szCs w:val="22"/>
        </w:rPr>
        <w:t>Permite conocer la proporción de estudiantes según su estado (por ejemplo, abandono o continuidad), información clave para el seguimiento académico institucional.</w:t>
      </w:r>
    </w:p>
    <w:p w14:paraId="22DF1825" w14:textId="77777777" w:rsidR="005B6F58" w:rsidRDefault="00000000">
      <w:pPr>
        <w:spacing w:before="240" w:after="240"/>
        <w:jc w:val="both"/>
        <w:rPr>
          <w:rFonts w:ascii="Arial" w:eastAsia="Arial" w:hAnsi="Arial" w:cs="Arial"/>
          <w:b/>
          <w:bCs/>
        </w:rPr>
      </w:pPr>
      <w:r>
        <w:rPr>
          <w:rFonts w:ascii="Arial" w:eastAsia="Arial" w:hAnsi="Arial" w:cs="Arial"/>
          <w:b/>
          <w:bCs/>
        </w:rPr>
        <w:t>Cómo lo soporta el diseño</w:t>
      </w:r>
    </w:p>
    <w:p w14:paraId="63AE0FCB" w14:textId="77777777" w:rsidR="005B6F58" w:rsidRDefault="00000000">
      <w:pPr>
        <w:numPr>
          <w:ilvl w:val="0"/>
          <w:numId w:val="1"/>
        </w:numPr>
        <w:spacing w:before="240" w:after="0"/>
        <w:jc w:val="both"/>
        <w:rPr>
          <w:rFonts w:ascii="Arial" w:eastAsia="Arial" w:hAnsi="Arial" w:cs="Arial"/>
        </w:rPr>
      </w:pPr>
      <w:r>
        <w:rPr>
          <w:rFonts w:ascii="Arial" w:eastAsia="Arial" w:hAnsi="Arial" w:cs="Arial"/>
        </w:rPr>
        <w:t>La variable de estado se encuentra centralizada en la tabla de hechos.</w:t>
      </w:r>
    </w:p>
    <w:p w14:paraId="27A0BC1C" w14:textId="77777777" w:rsidR="005B6F58" w:rsidRDefault="00000000">
      <w:pPr>
        <w:numPr>
          <w:ilvl w:val="0"/>
          <w:numId w:val="1"/>
        </w:numPr>
        <w:spacing w:after="0"/>
        <w:jc w:val="both"/>
        <w:rPr>
          <w:rFonts w:ascii="Arial" w:eastAsia="Arial" w:hAnsi="Arial" w:cs="Arial"/>
        </w:rPr>
      </w:pPr>
      <w:r>
        <w:rPr>
          <w:rFonts w:ascii="Arial" w:eastAsia="Arial" w:hAnsi="Arial" w:cs="Arial"/>
        </w:rPr>
        <w:t>Existe un índice específico que optimiza las agregaciones.</w:t>
      </w:r>
    </w:p>
    <w:p w14:paraId="5C5D3E16" w14:textId="77777777" w:rsidR="005B6F58" w:rsidRDefault="00000000">
      <w:pPr>
        <w:numPr>
          <w:ilvl w:val="0"/>
          <w:numId w:val="1"/>
        </w:numPr>
        <w:spacing w:after="0"/>
        <w:jc w:val="both"/>
        <w:rPr>
          <w:rFonts w:ascii="Arial" w:eastAsia="Arial" w:hAnsi="Arial" w:cs="Arial"/>
        </w:rPr>
      </w:pPr>
      <w:r>
        <w:rPr>
          <w:rFonts w:ascii="Arial" w:eastAsia="Arial" w:hAnsi="Arial" w:cs="Arial"/>
        </w:rPr>
        <w:t>No requiere joins complejos.</w:t>
      </w:r>
      <w:r>
        <w:rPr>
          <w:rFonts w:ascii="Arial" w:eastAsia="Arial" w:hAnsi="Arial" w:cs="Arial"/>
        </w:rPr>
        <w:br/>
      </w:r>
    </w:p>
    <w:p w14:paraId="0023A983" w14:textId="77777777" w:rsidR="005B6F58" w:rsidRDefault="00000000">
      <w:pPr>
        <w:pStyle w:val="Ttulo3"/>
        <w:keepNext w:val="0"/>
        <w:keepLines w:val="0"/>
        <w:numPr>
          <w:ilvl w:val="0"/>
          <w:numId w:val="22"/>
        </w:numPr>
        <w:spacing w:before="0"/>
        <w:jc w:val="both"/>
        <w:rPr>
          <w:rFonts w:ascii="Arial" w:eastAsia="Arial" w:hAnsi="Arial" w:cs="Arial"/>
          <w:b/>
          <w:bCs/>
          <w:color w:val="000000"/>
          <w:sz w:val="22"/>
          <w:szCs w:val="22"/>
        </w:rPr>
      </w:pPr>
      <w:bookmarkStart w:id="7" w:name="_heading=h.ko30ttezldda" w:colFirst="0" w:colLast="0"/>
      <w:bookmarkEnd w:id="7"/>
      <w:r>
        <w:rPr>
          <w:rFonts w:ascii="Arial" w:eastAsia="Arial" w:hAnsi="Arial" w:cs="Arial"/>
          <w:b/>
          <w:bCs/>
          <w:color w:val="000000"/>
          <w:sz w:val="22"/>
          <w:szCs w:val="22"/>
        </w:rPr>
        <w:t>Tasa de abandono por programa</w:t>
      </w:r>
    </w:p>
    <w:p w14:paraId="732AC00F" w14:textId="77777777" w:rsidR="005B6F58" w:rsidRDefault="00000000">
      <w:pPr>
        <w:spacing w:before="240" w:after="240"/>
        <w:jc w:val="both"/>
        <w:rPr>
          <w:rFonts w:ascii="Arial" w:eastAsia="Arial" w:hAnsi="Arial" w:cs="Arial"/>
        </w:rPr>
      </w:pPr>
      <w:r>
        <w:rPr>
          <w:rFonts w:ascii="Arial" w:eastAsia="Arial" w:hAnsi="Arial" w:cs="Arial"/>
        </w:rPr>
        <w:t>Identificar programas con mayor proporción de abandono para apoyar decisiones académicas y de gestión.</w:t>
      </w:r>
    </w:p>
    <w:p w14:paraId="4A16E581" w14:textId="77777777" w:rsidR="005B6F58" w:rsidRDefault="00000000">
      <w:pPr>
        <w:spacing w:before="240" w:after="240"/>
        <w:jc w:val="both"/>
        <w:rPr>
          <w:rFonts w:ascii="Arial" w:eastAsia="Arial" w:hAnsi="Arial" w:cs="Arial"/>
          <w:b/>
          <w:bCs/>
        </w:rPr>
      </w:pPr>
      <w:r>
        <w:rPr>
          <w:rFonts w:ascii="Arial" w:eastAsia="Arial" w:hAnsi="Arial" w:cs="Arial"/>
          <w:b/>
          <w:bCs/>
        </w:rPr>
        <w:t>Cómo lo soporta el diseño</w:t>
      </w:r>
    </w:p>
    <w:p w14:paraId="6B6F56DC" w14:textId="77777777" w:rsidR="005B6F58" w:rsidRDefault="00000000">
      <w:pPr>
        <w:numPr>
          <w:ilvl w:val="0"/>
          <w:numId w:val="19"/>
        </w:numPr>
        <w:spacing w:before="240" w:after="0"/>
        <w:jc w:val="both"/>
        <w:rPr>
          <w:rFonts w:ascii="Arial" w:eastAsia="Arial" w:hAnsi="Arial" w:cs="Arial"/>
        </w:rPr>
      </w:pPr>
      <w:r>
        <w:rPr>
          <w:rFonts w:ascii="Arial" w:eastAsia="Arial" w:hAnsi="Arial" w:cs="Arial"/>
        </w:rPr>
        <w:t>La dimensión de cursos permite agrupar sin redundancia.</w:t>
      </w:r>
    </w:p>
    <w:p w14:paraId="29641D53" w14:textId="77777777" w:rsidR="005B6F58" w:rsidRDefault="00000000">
      <w:pPr>
        <w:numPr>
          <w:ilvl w:val="0"/>
          <w:numId w:val="19"/>
        </w:numPr>
        <w:spacing w:after="0"/>
        <w:jc w:val="both"/>
        <w:rPr>
          <w:rFonts w:ascii="Arial" w:eastAsia="Arial" w:hAnsi="Arial" w:cs="Arial"/>
        </w:rPr>
      </w:pPr>
      <w:r>
        <w:rPr>
          <w:rFonts w:ascii="Arial" w:eastAsia="Arial" w:hAnsi="Arial" w:cs="Arial"/>
        </w:rPr>
        <w:t>Las claves foráneas garantizan joins eficientes.</w:t>
      </w:r>
      <w:r>
        <w:rPr>
          <w:rFonts w:ascii="Arial" w:eastAsia="Arial" w:hAnsi="Arial" w:cs="Arial"/>
        </w:rPr>
        <w:br/>
        <w:t>El índice por curso mejora el rendimiento.</w:t>
      </w:r>
      <w:r>
        <w:rPr>
          <w:rFonts w:ascii="Arial" w:eastAsia="Arial" w:hAnsi="Arial" w:cs="Arial"/>
        </w:rPr>
        <w:br/>
      </w:r>
    </w:p>
    <w:p w14:paraId="00C5C61C" w14:textId="77777777" w:rsidR="005B6F58" w:rsidRDefault="00000000">
      <w:pPr>
        <w:pStyle w:val="Ttulo3"/>
        <w:keepNext w:val="0"/>
        <w:keepLines w:val="0"/>
        <w:numPr>
          <w:ilvl w:val="0"/>
          <w:numId w:val="22"/>
        </w:numPr>
        <w:spacing w:before="0"/>
        <w:jc w:val="both"/>
        <w:rPr>
          <w:rFonts w:ascii="Arial" w:eastAsia="Arial" w:hAnsi="Arial" w:cs="Arial"/>
          <w:b/>
          <w:bCs/>
          <w:color w:val="000000"/>
          <w:sz w:val="22"/>
          <w:szCs w:val="22"/>
        </w:rPr>
      </w:pPr>
      <w:bookmarkStart w:id="8" w:name="_heading=h.vzx0bqja2zo8" w:colFirst="0" w:colLast="0"/>
      <w:bookmarkEnd w:id="8"/>
      <w:r>
        <w:rPr>
          <w:rFonts w:ascii="Arial" w:eastAsia="Arial" w:hAnsi="Arial" w:cs="Arial"/>
          <w:b/>
          <w:bCs/>
          <w:color w:val="000000"/>
          <w:sz w:val="22"/>
          <w:szCs w:val="22"/>
        </w:rPr>
        <w:t>Análisis demográfico de estudiantes</w:t>
      </w:r>
    </w:p>
    <w:p w14:paraId="3E4DC231" w14:textId="77777777" w:rsidR="005B6F58" w:rsidRDefault="00000000">
      <w:pPr>
        <w:spacing w:before="240" w:after="240"/>
        <w:jc w:val="both"/>
        <w:rPr>
          <w:rFonts w:ascii="Arial" w:eastAsia="Arial" w:hAnsi="Arial" w:cs="Arial"/>
        </w:rPr>
      </w:pPr>
      <w:r>
        <w:rPr>
          <w:rFonts w:ascii="Arial" w:eastAsia="Arial" w:hAnsi="Arial" w:cs="Arial"/>
        </w:rPr>
        <w:t>Caracterizar el perfil demográfico de los estudiantes según su situación académica.</w:t>
      </w:r>
    </w:p>
    <w:p w14:paraId="481F971C" w14:textId="77777777" w:rsidR="005B6F58" w:rsidRDefault="00000000">
      <w:pPr>
        <w:spacing w:before="240" w:after="240"/>
        <w:jc w:val="both"/>
        <w:rPr>
          <w:rFonts w:ascii="Arial" w:eastAsia="Arial" w:hAnsi="Arial" w:cs="Arial"/>
          <w:b/>
          <w:bCs/>
        </w:rPr>
      </w:pPr>
      <w:r>
        <w:rPr>
          <w:rFonts w:ascii="Arial" w:eastAsia="Arial" w:hAnsi="Arial" w:cs="Arial"/>
          <w:b/>
          <w:bCs/>
        </w:rPr>
        <w:t>Cómo lo soporta el diseño</w:t>
      </w:r>
    </w:p>
    <w:p w14:paraId="7EF4F325" w14:textId="77777777" w:rsidR="005B6F58" w:rsidRDefault="00000000">
      <w:pPr>
        <w:numPr>
          <w:ilvl w:val="0"/>
          <w:numId w:val="2"/>
        </w:numPr>
        <w:spacing w:before="240" w:after="0"/>
        <w:jc w:val="both"/>
        <w:rPr>
          <w:rFonts w:ascii="Arial" w:eastAsia="Arial" w:hAnsi="Arial" w:cs="Arial"/>
        </w:rPr>
      </w:pPr>
      <w:r>
        <w:rPr>
          <w:rFonts w:ascii="Arial" w:eastAsia="Arial" w:hAnsi="Arial" w:cs="Arial"/>
        </w:rPr>
        <w:t>Las variables demográficas residen en la tabla de hechos.</w:t>
      </w:r>
    </w:p>
    <w:p w14:paraId="1620DAD0" w14:textId="77777777" w:rsidR="005B6F58" w:rsidRDefault="00000000">
      <w:pPr>
        <w:numPr>
          <w:ilvl w:val="0"/>
          <w:numId w:val="2"/>
        </w:numPr>
        <w:spacing w:after="0"/>
        <w:jc w:val="both"/>
        <w:rPr>
          <w:rFonts w:ascii="Arial" w:eastAsia="Arial" w:hAnsi="Arial" w:cs="Arial"/>
        </w:rPr>
      </w:pPr>
      <w:r>
        <w:rPr>
          <w:rFonts w:ascii="Arial" w:eastAsia="Arial" w:hAnsi="Arial" w:cs="Arial"/>
        </w:rPr>
        <w:t>Permite filtrado directo y agregaciones rápidas.</w:t>
      </w:r>
    </w:p>
    <w:p w14:paraId="05772785" w14:textId="77777777" w:rsidR="005B6F58" w:rsidRDefault="00000000">
      <w:pPr>
        <w:numPr>
          <w:ilvl w:val="0"/>
          <w:numId w:val="2"/>
        </w:numPr>
        <w:spacing w:after="0"/>
        <w:jc w:val="both"/>
        <w:rPr>
          <w:rFonts w:ascii="Arial" w:eastAsia="Arial" w:hAnsi="Arial" w:cs="Arial"/>
        </w:rPr>
      </w:pPr>
      <w:r>
        <w:rPr>
          <w:rFonts w:ascii="Arial" w:eastAsia="Arial" w:hAnsi="Arial" w:cs="Arial"/>
        </w:rPr>
        <w:t>Evita múltiples uniones innecesarias.</w:t>
      </w:r>
      <w:r>
        <w:rPr>
          <w:rFonts w:ascii="Arial" w:eastAsia="Arial" w:hAnsi="Arial" w:cs="Arial"/>
        </w:rPr>
        <w:br/>
      </w:r>
    </w:p>
    <w:p w14:paraId="4733D782" w14:textId="77777777" w:rsidR="005B6F58" w:rsidRDefault="00000000">
      <w:pPr>
        <w:pStyle w:val="Ttulo3"/>
        <w:keepNext w:val="0"/>
        <w:keepLines w:val="0"/>
        <w:numPr>
          <w:ilvl w:val="0"/>
          <w:numId w:val="22"/>
        </w:numPr>
        <w:spacing w:before="0"/>
        <w:jc w:val="both"/>
        <w:rPr>
          <w:rFonts w:ascii="Arial" w:eastAsia="Arial" w:hAnsi="Arial" w:cs="Arial"/>
          <w:b/>
          <w:bCs/>
          <w:color w:val="000000"/>
          <w:sz w:val="22"/>
          <w:szCs w:val="22"/>
        </w:rPr>
      </w:pPr>
      <w:bookmarkStart w:id="9" w:name="_heading=h.pkb64qrrn8qy" w:colFirst="0" w:colLast="0"/>
      <w:bookmarkEnd w:id="9"/>
      <w:r>
        <w:rPr>
          <w:rFonts w:ascii="Arial" w:eastAsia="Arial" w:hAnsi="Arial" w:cs="Arial"/>
          <w:b/>
          <w:bCs/>
          <w:color w:val="000000"/>
          <w:sz w:val="22"/>
          <w:szCs w:val="22"/>
        </w:rPr>
        <w:t>Rendimiento por modalidad de acceso</w:t>
      </w:r>
    </w:p>
    <w:p w14:paraId="2ADF66ED" w14:textId="77777777" w:rsidR="005B6F58" w:rsidRDefault="00000000">
      <w:pPr>
        <w:spacing w:before="240" w:after="240"/>
        <w:jc w:val="both"/>
        <w:rPr>
          <w:rFonts w:ascii="Arial" w:eastAsia="Arial" w:hAnsi="Arial" w:cs="Arial"/>
        </w:rPr>
      </w:pPr>
      <w:r>
        <w:rPr>
          <w:rFonts w:ascii="Arial" w:eastAsia="Arial" w:hAnsi="Arial" w:cs="Arial"/>
        </w:rPr>
        <w:t>Evaluar el comportamiento académico según la vía de ingreso del estudiante.</w:t>
      </w:r>
    </w:p>
    <w:p w14:paraId="577C5DA0" w14:textId="77777777" w:rsidR="005B6F58" w:rsidRDefault="00000000">
      <w:pPr>
        <w:spacing w:before="240" w:after="240"/>
        <w:jc w:val="both"/>
        <w:rPr>
          <w:rFonts w:ascii="Arial" w:eastAsia="Arial" w:hAnsi="Arial" w:cs="Arial"/>
          <w:b/>
          <w:bCs/>
        </w:rPr>
      </w:pPr>
      <w:r>
        <w:rPr>
          <w:rFonts w:ascii="Arial" w:eastAsia="Arial" w:hAnsi="Arial" w:cs="Arial"/>
          <w:b/>
          <w:bCs/>
        </w:rPr>
        <w:t>Cómo lo soporta el diseño</w:t>
      </w:r>
    </w:p>
    <w:p w14:paraId="5920A08F" w14:textId="77777777" w:rsidR="005B6F58" w:rsidRDefault="00000000">
      <w:pPr>
        <w:numPr>
          <w:ilvl w:val="0"/>
          <w:numId w:val="23"/>
        </w:numPr>
        <w:spacing w:before="240" w:after="0"/>
        <w:jc w:val="both"/>
        <w:rPr>
          <w:rFonts w:ascii="Arial" w:eastAsia="Arial" w:hAnsi="Arial" w:cs="Arial"/>
        </w:rPr>
      </w:pPr>
      <w:r>
        <w:rPr>
          <w:rFonts w:ascii="Arial" w:eastAsia="Arial" w:hAnsi="Arial" w:cs="Arial"/>
        </w:rPr>
        <w:t>La dimensión de modalidad mantiene el catálogo normalizado.</w:t>
      </w:r>
    </w:p>
    <w:p w14:paraId="53BC7B32" w14:textId="77777777" w:rsidR="005B6F58" w:rsidRDefault="00000000">
      <w:pPr>
        <w:numPr>
          <w:ilvl w:val="0"/>
          <w:numId w:val="23"/>
        </w:numPr>
        <w:spacing w:after="0"/>
        <w:jc w:val="both"/>
        <w:rPr>
          <w:rFonts w:ascii="Arial" w:eastAsia="Arial" w:hAnsi="Arial" w:cs="Arial"/>
        </w:rPr>
      </w:pPr>
      <w:r>
        <w:rPr>
          <w:rFonts w:ascii="Arial" w:eastAsia="Arial" w:hAnsi="Arial" w:cs="Arial"/>
        </w:rPr>
        <w:t>Las claves foráneas permiten joins eficientes.</w:t>
      </w:r>
    </w:p>
    <w:p w14:paraId="00CF0090" w14:textId="77777777" w:rsidR="005B6F58" w:rsidRDefault="00000000">
      <w:pPr>
        <w:numPr>
          <w:ilvl w:val="0"/>
          <w:numId w:val="23"/>
        </w:numPr>
        <w:spacing w:after="240"/>
        <w:jc w:val="both"/>
        <w:rPr>
          <w:rFonts w:ascii="Arial" w:eastAsia="Arial" w:hAnsi="Arial" w:cs="Arial"/>
        </w:rPr>
      </w:pPr>
      <w:r>
        <w:rPr>
          <w:rFonts w:ascii="Arial" w:eastAsia="Arial" w:hAnsi="Arial" w:cs="Arial"/>
        </w:rPr>
        <w:t>Los índices facilitan el filtrado y agrupación.</w:t>
      </w:r>
    </w:p>
    <w:p w14:paraId="20554E29" w14:textId="77777777" w:rsidR="005B6F58" w:rsidRDefault="005B6F58">
      <w:pPr>
        <w:rPr>
          <w:rFonts w:ascii="Aptos Narrow" w:eastAsia="Aptos Narrow" w:hAnsi="Aptos Narrow" w:cs="Aptos Narrow"/>
          <w:b/>
          <w:bCs/>
        </w:rPr>
      </w:pPr>
    </w:p>
    <w:p w14:paraId="03A43711" w14:textId="77777777" w:rsidR="005B6F58" w:rsidRDefault="00000000">
      <w:pPr>
        <w:numPr>
          <w:ilvl w:val="0"/>
          <w:numId w:val="12"/>
        </w:numPr>
        <w:pBdr>
          <w:top w:val="nil"/>
          <w:left w:val="nil"/>
          <w:bottom w:val="nil"/>
          <w:right w:val="nil"/>
          <w:between w:val="nil"/>
        </w:pBdr>
        <w:spacing w:after="0"/>
        <w:rPr>
          <w:rFonts w:ascii="Aptos Narrow" w:eastAsia="Aptos Narrow" w:hAnsi="Aptos Narrow" w:cs="Aptos Narrow"/>
          <w:b/>
          <w:bCs/>
          <w:color w:val="000000"/>
        </w:rPr>
      </w:pPr>
      <w:r>
        <w:rPr>
          <w:rFonts w:ascii="Aptos Narrow" w:eastAsia="Aptos Narrow" w:hAnsi="Aptos Narrow" w:cs="Aptos Narrow"/>
          <w:b/>
          <w:bCs/>
          <w:color w:val="000000"/>
        </w:rPr>
        <w:t>Elección y Justificación de la Tecnología</w:t>
      </w:r>
    </w:p>
    <w:p w14:paraId="4DE140AF" w14:textId="77777777" w:rsidR="005B6F58" w:rsidRDefault="005B6F58">
      <w:pPr>
        <w:pBdr>
          <w:top w:val="nil"/>
          <w:left w:val="nil"/>
          <w:bottom w:val="nil"/>
          <w:right w:val="nil"/>
          <w:between w:val="nil"/>
        </w:pBdr>
        <w:spacing w:after="0"/>
        <w:ind w:left="720"/>
        <w:rPr>
          <w:rFonts w:ascii="Aptos Narrow" w:eastAsia="Aptos Narrow" w:hAnsi="Aptos Narrow" w:cs="Aptos Narrow"/>
          <w:b/>
          <w:bCs/>
          <w:color w:val="000000"/>
        </w:rPr>
      </w:pPr>
    </w:p>
    <w:p w14:paraId="557B4FEE" w14:textId="77777777" w:rsidR="005B6F58" w:rsidRDefault="00000000">
      <w:pPr>
        <w:numPr>
          <w:ilvl w:val="0"/>
          <w:numId w:val="4"/>
        </w:numPr>
        <w:pBdr>
          <w:top w:val="nil"/>
          <w:left w:val="nil"/>
          <w:bottom w:val="nil"/>
          <w:right w:val="nil"/>
          <w:between w:val="nil"/>
        </w:pBdr>
        <w:spacing w:after="0"/>
        <w:rPr>
          <w:rFonts w:ascii="Aptos Narrow" w:eastAsia="Aptos Narrow" w:hAnsi="Aptos Narrow" w:cs="Aptos Narrow"/>
          <w:b/>
          <w:bCs/>
          <w:color w:val="156082"/>
        </w:rPr>
      </w:pPr>
      <w:r>
        <w:rPr>
          <w:rFonts w:ascii="Aptos Narrow" w:eastAsia="Aptos Narrow" w:hAnsi="Aptos Narrow" w:cs="Aptos Narrow"/>
          <w:b/>
          <w:bCs/>
          <w:color w:val="156082"/>
        </w:rPr>
        <w:t>Tecnología elegida para el sistema de persistencia y justificación MySQL</w:t>
      </w:r>
    </w:p>
    <w:p w14:paraId="76B6313A" w14:textId="77777777" w:rsidR="005B6F58" w:rsidRDefault="005B6F58">
      <w:pPr>
        <w:pBdr>
          <w:top w:val="nil"/>
          <w:left w:val="nil"/>
          <w:bottom w:val="nil"/>
          <w:right w:val="nil"/>
          <w:between w:val="nil"/>
        </w:pBdr>
        <w:ind w:left="1068"/>
        <w:rPr>
          <w:rFonts w:ascii="Aptos Narrow" w:eastAsia="Aptos Narrow" w:hAnsi="Aptos Narrow" w:cs="Aptos Narrow"/>
          <w:b/>
          <w:bCs/>
          <w:color w:val="156082"/>
        </w:rPr>
      </w:pPr>
    </w:p>
    <w:p w14:paraId="468B811F" w14:textId="77777777" w:rsidR="005B6F58" w:rsidRDefault="00000000">
      <w:pPr>
        <w:pBdr>
          <w:top w:val="nil"/>
          <w:left w:val="nil"/>
          <w:bottom w:val="nil"/>
          <w:right w:val="nil"/>
          <w:between w:val="nil"/>
        </w:pBdr>
        <w:ind w:left="1068"/>
        <w:jc w:val="both"/>
        <w:rPr>
          <w:rFonts w:ascii="Aptos Narrow" w:eastAsia="Aptos Narrow" w:hAnsi="Aptos Narrow" w:cs="Aptos Narrow"/>
        </w:rPr>
      </w:pPr>
      <w:r>
        <w:rPr>
          <w:rFonts w:ascii="Aptos Narrow" w:eastAsia="Aptos Narrow" w:hAnsi="Aptos Narrow" w:cs="Aptos Narrow"/>
        </w:rPr>
        <w:lastRenderedPageBreak/>
        <w:t>Para la implementación del sistema de persistencia de datos de este TFM, se ha seleccionado MySQL como sistema de gestión de bases de datos (SGBD). Esta decisión se fundamenta en los siguientes pilares:</w:t>
      </w:r>
    </w:p>
    <w:p w14:paraId="70E55042" w14:textId="77777777" w:rsidR="005B6F58" w:rsidRDefault="005B6F58">
      <w:pPr>
        <w:pBdr>
          <w:top w:val="nil"/>
          <w:left w:val="nil"/>
          <w:bottom w:val="nil"/>
          <w:right w:val="nil"/>
          <w:between w:val="nil"/>
        </w:pBdr>
        <w:jc w:val="both"/>
        <w:rPr>
          <w:rFonts w:ascii="Aptos Narrow" w:eastAsia="Aptos Narrow" w:hAnsi="Aptos Narrow" w:cs="Aptos Narrow"/>
        </w:rPr>
      </w:pPr>
    </w:p>
    <w:p w14:paraId="2844F78D" w14:textId="77777777" w:rsidR="005B6F58" w:rsidRDefault="00000000">
      <w:pPr>
        <w:pBdr>
          <w:top w:val="nil"/>
          <w:left w:val="nil"/>
          <w:bottom w:val="nil"/>
          <w:right w:val="nil"/>
          <w:between w:val="nil"/>
        </w:pBdr>
        <w:ind w:left="1068"/>
        <w:jc w:val="both"/>
        <w:rPr>
          <w:rFonts w:ascii="Aptos Narrow" w:eastAsia="Aptos Narrow" w:hAnsi="Aptos Narrow" w:cs="Aptos Narrow"/>
          <w:b/>
          <w:bCs/>
        </w:rPr>
      </w:pPr>
      <w:r>
        <w:rPr>
          <w:rFonts w:ascii="Aptos Narrow" w:eastAsia="Aptos Narrow" w:hAnsi="Aptos Narrow" w:cs="Aptos Narrow"/>
          <w:b/>
          <w:bCs/>
        </w:rPr>
        <w:t>1. Adecuación a los patrones de consulta/operación:</w:t>
      </w:r>
    </w:p>
    <w:p w14:paraId="78D9B48F" w14:textId="77777777" w:rsidR="005B6F58" w:rsidRDefault="00000000">
      <w:pPr>
        <w:pBdr>
          <w:top w:val="nil"/>
          <w:left w:val="nil"/>
          <w:bottom w:val="nil"/>
          <w:right w:val="nil"/>
          <w:between w:val="nil"/>
        </w:pBdr>
        <w:ind w:left="1068"/>
        <w:jc w:val="both"/>
        <w:rPr>
          <w:rFonts w:ascii="Aptos Narrow" w:eastAsia="Aptos Narrow" w:hAnsi="Aptos Narrow" w:cs="Aptos Narrow"/>
        </w:rPr>
      </w:pPr>
      <w:r>
        <w:rPr>
          <w:rFonts w:ascii="Aptos Narrow" w:eastAsia="Aptos Narrow" w:hAnsi="Aptos Narrow" w:cs="Aptos Narrow"/>
        </w:rPr>
        <w:t xml:space="preserve">Como nuestro diseño separa los datos en una tabla principal de estudiantes y varias tablas de dimensiones para evitar redundancia , la base de datos debe ser ágil conectando las tablas. </w:t>
      </w:r>
    </w:p>
    <w:p w14:paraId="52F0D812" w14:textId="77777777" w:rsidR="005B6F58" w:rsidRDefault="00000000">
      <w:pPr>
        <w:pBdr>
          <w:top w:val="nil"/>
          <w:left w:val="nil"/>
          <w:bottom w:val="nil"/>
          <w:right w:val="nil"/>
          <w:between w:val="nil"/>
        </w:pBdr>
        <w:ind w:left="1068"/>
        <w:jc w:val="both"/>
        <w:rPr>
          <w:rFonts w:ascii="Aptos Narrow" w:eastAsia="Aptos Narrow" w:hAnsi="Aptos Narrow" w:cs="Aptos Narrow"/>
        </w:rPr>
      </w:pPr>
      <w:r>
        <w:rPr>
          <w:rFonts w:ascii="Aptos Narrow" w:eastAsia="Aptos Narrow" w:hAnsi="Aptos Narrow" w:cs="Aptos Narrow"/>
        </w:rPr>
        <w:t>MySQL es ideal para este flujo de trabajo relacional, permitiéndonos reconstruir el perfil completo del alumno de forma rápida cuando necesitemos alimentar el modelo predictivo o generar informes.</w:t>
      </w:r>
    </w:p>
    <w:p w14:paraId="7C9E099F" w14:textId="77777777" w:rsidR="005B6F58" w:rsidRDefault="005B6F58">
      <w:pPr>
        <w:pBdr>
          <w:top w:val="nil"/>
          <w:left w:val="nil"/>
          <w:bottom w:val="nil"/>
          <w:right w:val="nil"/>
          <w:between w:val="nil"/>
        </w:pBdr>
        <w:ind w:left="1068"/>
        <w:jc w:val="both"/>
        <w:rPr>
          <w:rFonts w:ascii="Aptos Narrow" w:eastAsia="Aptos Narrow" w:hAnsi="Aptos Narrow" w:cs="Aptos Narrow"/>
        </w:rPr>
      </w:pPr>
    </w:p>
    <w:p w14:paraId="55E405DB" w14:textId="77777777" w:rsidR="005B6F58" w:rsidRDefault="00000000">
      <w:pPr>
        <w:pBdr>
          <w:top w:val="nil"/>
          <w:left w:val="nil"/>
          <w:bottom w:val="nil"/>
          <w:right w:val="nil"/>
          <w:between w:val="nil"/>
        </w:pBdr>
        <w:ind w:left="1068"/>
        <w:jc w:val="both"/>
        <w:rPr>
          <w:rFonts w:ascii="Aptos Narrow" w:eastAsia="Aptos Narrow" w:hAnsi="Aptos Narrow" w:cs="Aptos Narrow"/>
          <w:b/>
          <w:bCs/>
        </w:rPr>
      </w:pPr>
      <w:r>
        <w:rPr>
          <w:rFonts w:ascii="Aptos Narrow" w:eastAsia="Aptos Narrow" w:hAnsi="Aptos Narrow" w:cs="Aptos Narrow"/>
          <w:b/>
          <w:bCs/>
        </w:rPr>
        <w:t>2. Integridad y Consistencia:</w:t>
      </w:r>
    </w:p>
    <w:p w14:paraId="27C18E62" w14:textId="77777777" w:rsidR="005B6F58" w:rsidRDefault="00000000">
      <w:pPr>
        <w:pBdr>
          <w:top w:val="nil"/>
          <w:left w:val="nil"/>
          <w:bottom w:val="nil"/>
          <w:right w:val="nil"/>
          <w:between w:val="nil"/>
        </w:pBdr>
        <w:ind w:left="1068"/>
        <w:jc w:val="both"/>
        <w:rPr>
          <w:rFonts w:ascii="Aptos Narrow" w:eastAsia="Aptos Narrow" w:hAnsi="Aptos Narrow" w:cs="Aptos Narrow"/>
        </w:rPr>
      </w:pPr>
      <w:r>
        <w:rPr>
          <w:rFonts w:ascii="Aptos Narrow" w:eastAsia="Aptos Narrow" w:hAnsi="Aptos Narrow" w:cs="Aptos Narrow"/>
        </w:rPr>
        <w:t>Al trabajar con datos académicos y socioeconómicos, es fundamental que la información sea exacta. MySQL nos permite asegurar que cada estudiante esté correctamente vinculado a su curso o nacionalidad mediante foreign keys, evitando que existan datos "sueltos" o inconsistentes en el sistema.</w:t>
      </w:r>
    </w:p>
    <w:p w14:paraId="478007B0" w14:textId="77777777" w:rsidR="005B6F58" w:rsidRDefault="005B6F58">
      <w:pPr>
        <w:pBdr>
          <w:top w:val="nil"/>
          <w:left w:val="nil"/>
          <w:bottom w:val="nil"/>
          <w:right w:val="nil"/>
          <w:between w:val="nil"/>
        </w:pBdr>
        <w:jc w:val="both"/>
        <w:rPr>
          <w:rFonts w:ascii="Aptos Narrow" w:eastAsia="Aptos Narrow" w:hAnsi="Aptos Narrow" w:cs="Aptos Narrow"/>
        </w:rPr>
      </w:pPr>
    </w:p>
    <w:p w14:paraId="15B3CCB9" w14:textId="77777777" w:rsidR="005B6F58" w:rsidRDefault="00000000">
      <w:pPr>
        <w:pBdr>
          <w:top w:val="nil"/>
          <w:left w:val="nil"/>
          <w:bottom w:val="nil"/>
          <w:right w:val="nil"/>
          <w:between w:val="nil"/>
        </w:pBdr>
        <w:ind w:left="1068"/>
        <w:jc w:val="both"/>
        <w:rPr>
          <w:rFonts w:ascii="Aptos Narrow" w:eastAsia="Aptos Narrow" w:hAnsi="Aptos Narrow" w:cs="Aptos Narrow"/>
          <w:b/>
          <w:bCs/>
        </w:rPr>
      </w:pPr>
      <w:r>
        <w:rPr>
          <w:rFonts w:ascii="Aptos Narrow" w:eastAsia="Aptos Narrow" w:hAnsi="Aptos Narrow" w:cs="Aptos Narrow"/>
          <w:b/>
          <w:bCs/>
        </w:rPr>
        <w:t>3. Evolución del esquema:</w:t>
      </w:r>
    </w:p>
    <w:p w14:paraId="2DC18A42" w14:textId="77777777" w:rsidR="005B6F58" w:rsidRDefault="00000000">
      <w:pPr>
        <w:pBdr>
          <w:top w:val="nil"/>
          <w:left w:val="nil"/>
          <w:bottom w:val="nil"/>
          <w:right w:val="nil"/>
          <w:between w:val="nil"/>
        </w:pBdr>
        <w:ind w:left="1068"/>
        <w:jc w:val="both"/>
        <w:rPr>
          <w:rFonts w:ascii="Aptos Narrow" w:eastAsia="Aptos Narrow" w:hAnsi="Aptos Narrow" w:cs="Aptos Narrow"/>
        </w:rPr>
      </w:pPr>
      <w:r>
        <w:rPr>
          <w:rFonts w:ascii="Aptos Narrow" w:eastAsia="Aptos Narrow" w:hAnsi="Aptos Narrow" w:cs="Aptos Narrow"/>
        </w:rPr>
        <w:t xml:space="preserve">Aunque ahora estamos trabajando con un MVP e indicadores específicos, el sistema está diseñado para ser escalable no solo en volumen, sino también en funcionalidad. MySQL nos permite evolucionar el esquema de forma sencilla. Por ejemplo, si en el futuro la institución decide integrar nuevas variables académicas o incluso las tablas de resultados de los modelos de Machine Learning, podemos hacerlo sin comprometer la estructura actual. </w:t>
      </w:r>
    </w:p>
    <w:p w14:paraId="74E1D087" w14:textId="77777777" w:rsidR="005B6F58" w:rsidRDefault="00000000">
      <w:pPr>
        <w:pBdr>
          <w:top w:val="nil"/>
          <w:left w:val="nil"/>
          <w:bottom w:val="nil"/>
          <w:right w:val="nil"/>
          <w:between w:val="nil"/>
        </w:pBdr>
        <w:ind w:left="1068"/>
        <w:jc w:val="both"/>
        <w:rPr>
          <w:rFonts w:ascii="Aptos Narrow" w:eastAsia="Aptos Narrow" w:hAnsi="Aptos Narrow" w:cs="Aptos Narrow"/>
        </w:rPr>
      </w:pPr>
      <w:r>
        <w:rPr>
          <w:rFonts w:ascii="Aptos Narrow" w:eastAsia="Aptos Narrow" w:hAnsi="Aptos Narrow" w:cs="Aptos Narrow"/>
        </w:rPr>
        <w:t>Esta flexibilidad garantiza que el sistema pueda crecer y adaptarse a medida que el modelo predictivo se vuelva más complejo, soportando una carga de datos mayor sin perder estabilidad.</w:t>
      </w:r>
    </w:p>
    <w:p w14:paraId="1609C0FC" w14:textId="77777777" w:rsidR="005B6F58" w:rsidRDefault="005B6F58">
      <w:pPr>
        <w:pBdr>
          <w:top w:val="nil"/>
          <w:left w:val="nil"/>
          <w:bottom w:val="nil"/>
          <w:right w:val="nil"/>
          <w:between w:val="nil"/>
        </w:pBdr>
        <w:ind w:left="1068"/>
        <w:jc w:val="both"/>
        <w:rPr>
          <w:rFonts w:ascii="Aptos Narrow" w:eastAsia="Aptos Narrow" w:hAnsi="Aptos Narrow" w:cs="Aptos Narrow"/>
        </w:rPr>
      </w:pPr>
    </w:p>
    <w:p w14:paraId="0F3D3348" w14:textId="77777777" w:rsidR="005B6F58" w:rsidRDefault="00000000">
      <w:pPr>
        <w:pBdr>
          <w:top w:val="nil"/>
          <w:left w:val="nil"/>
          <w:bottom w:val="nil"/>
          <w:right w:val="nil"/>
          <w:between w:val="nil"/>
        </w:pBdr>
        <w:ind w:left="1068"/>
        <w:jc w:val="both"/>
        <w:rPr>
          <w:rFonts w:ascii="Aptos Narrow" w:eastAsia="Aptos Narrow" w:hAnsi="Aptos Narrow" w:cs="Aptos Narrow"/>
          <w:b/>
          <w:bCs/>
        </w:rPr>
      </w:pPr>
      <w:r>
        <w:rPr>
          <w:rFonts w:ascii="Aptos Narrow" w:eastAsia="Aptos Narrow" w:hAnsi="Aptos Narrow" w:cs="Aptos Narrow"/>
          <w:b/>
          <w:bCs/>
        </w:rPr>
        <w:t>4. Escalabilidad esperada:</w:t>
      </w:r>
    </w:p>
    <w:p w14:paraId="39E4F952" w14:textId="77777777" w:rsidR="005B6F58" w:rsidRDefault="00000000">
      <w:pPr>
        <w:pBdr>
          <w:top w:val="nil"/>
          <w:left w:val="nil"/>
          <w:bottom w:val="nil"/>
          <w:right w:val="nil"/>
          <w:between w:val="nil"/>
        </w:pBdr>
        <w:ind w:left="1068"/>
        <w:jc w:val="both"/>
        <w:rPr>
          <w:rFonts w:ascii="Aptos Narrow" w:eastAsia="Aptos Narrow" w:hAnsi="Aptos Narrow" w:cs="Aptos Narrow"/>
        </w:rPr>
      </w:pPr>
      <w:r>
        <w:rPr>
          <w:rFonts w:ascii="Aptos Narrow" w:eastAsia="Aptos Narrow" w:hAnsi="Aptos Narrow" w:cs="Aptos Narrow"/>
        </w:rPr>
        <w:t>Aunque el dataset actual tiene 4,424 registros, el diseño en Tercera Forma Normal (3FN) que hemos aplicado permite que el sistema soporte un volumen mucho mayor de datos históricos sin perder rendimiento.</w:t>
      </w:r>
    </w:p>
    <w:p w14:paraId="203D800E" w14:textId="77777777" w:rsidR="005B6F58" w:rsidRDefault="005B6F58">
      <w:pPr>
        <w:pBdr>
          <w:top w:val="nil"/>
          <w:left w:val="nil"/>
          <w:bottom w:val="nil"/>
          <w:right w:val="nil"/>
          <w:between w:val="nil"/>
        </w:pBdr>
        <w:ind w:left="1068"/>
        <w:jc w:val="both"/>
        <w:rPr>
          <w:rFonts w:ascii="Aptos Narrow" w:eastAsia="Aptos Narrow" w:hAnsi="Aptos Narrow" w:cs="Aptos Narrow"/>
        </w:rPr>
      </w:pPr>
    </w:p>
    <w:p w14:paraId="72665494" w14:textId="77777777" w:rsidR="005B6F58" w:rsidRDefault="00000000">
      <w:pPr>
        <w:pBdr>
          <w:top w:val="nil"/>
          <w:left w:val="nil"/>
          <w:bottom w:val="nil"/>
          <w:right w:val="nil"/>
          <w:between w:val="nil"/>
        </w:pBdr>
        <w:ind w:left="1068"/>
        <w:jc w:val="both"/>
        <w:rPr>
          <w:rFonts w:ascii="Aptos Narrow" w:eastAsia="Aptos Narrow" w:hAnsi="Aptos Narrow" w:cs="Aptos Narrow"/>
          <w:b/>
          <w:bCs/>
        </w:rPr>
      </w:pPr>
      <w:r>
        <w:rPr>
          <w:rFonts w:ascii="Aptos Narrow" w:eastAsia="Aptos Narrow" w:hAnsi="Aptos Narrow" w:cs="Aptos Narrow"/>
          <w:b/>
          <w:bCs/>
        </w:rPr>
        <w:t>5. Mantenibilidad y operación:</w:t>
      </w:r>
    </w:p>
    <w:p w14:paraId="5AC79425" w14:textId="77777777" w:rsidR="005B6F58" w:rsidRDefault="00000000">
      <w:pPr>
        <w:pBdr>
          <w:top w:val="nil"/>
          <w:left w:val="nil"/>
          <w:bottom w:val="nil"/>
          <w:right w:val="nil"/>
          <w:between w:val="nil"/>
        </w:pBdr>
        <w:ind w:left="1068"/>
        <w:jc w:val="both"/>
        <w:rPr>
          <w:rFonts w:ascii="Aptos Narrow" w:eastAsia="Aptos Narrow" w:hAnsi="Aptos Narrow" w:cs="Aptos Narrow"/>
        </w:rPr>
      </w:pPr>
      <w:r>
        <w:rPr>
          <w:rFonts w:ascii="Aptos Narrow" w:eastAsia="Aptos Narrow" w:hAnsi="Aptos Narrow" w:cs="Aptos Narrow"/>
        </w:rPr>
        <w:lastRenderedPageBreak/>
        <w:t>Al ser una tecnología tan común y conocida por todos, MySQL nos permite centrarnos en el análisis de los datos de manera sencilla con la herramienta. Usar interfaces como MySQL Workbench nos facilita a ver cómo están conectadas la tabla de hechos y las dimensiones, permitiéndonos hacer cambios o limpiar datos de forma muy intuitiva y sin complicaciones.</w:t>
      </w:r>
    </w:p>
    <w:p w14:paraId="358B3C50" w14:textId="77777777" w:rsidR="005B6F58" w:rsidRDefault="005B6F58">
      <w:pPr>
        <w:pBdr>
          <w:top w:val="nil"/>
          <w:left w:val="nil"/>
          <w:bottom w:val="nil"/>
          <w:right w:val="nil"/>
          <w:between w:val="nil"/>
        </w:pBdr>
        <w:ind w:left="1068"/>
        <w:jc w:val="both"/>
        <w:rPr>
          <w:rFonts w:ascii="Aptos Narrow" w:eastAsia="Aptos Narrow" w:hAnsi="Aptos Narrow" w:cs="Aptos Narrow"/>
        </w:rPr>
      </w:pPr>
    </w:p>
    <w:p w14:paraId="39959FFB" w14:textId="77777777" w:rsidR="005B6F58" w:rsidRDefault="00000000">
      <w:pPr>
        <w:pBdr>
          <w:top w:val="nil"/>
          <w:left w:val="nil"/>
          <w:bottom w:val="nil"/>
          <w:right w:val="nil"/>
          <w:between w:val="nil"/>
        </w:pBdr>
        <w:ind w:left="1068"/>
        <w:jc w:val="both"/>
        <w:rPr>
          <w:rFonts w:ascii="Aptos Narrow" w:eastAsia="Aptos Narrow" w:hAnsi="Aptos Narrow" w:cs="Aptos Narrow"/>
          <w:b/>
          <w:bCs/>
        </w:rPr>
      </w:pPr>
      <w:r>
        <w:rPr>
          <w:rFonts w:ascii="Aptos Narrow" w:eastAsia="Aptos Narrow" w:hAnsi="Aptos Narrow" w:cs="Aptos Narrow"/>
          <w:b/>
          <w:bCs/>
        </w:rPr>
        <w:t>6. Viabilidad de ejecución en local sin dependencias externas:</w:t>
      </w:r>
    </w:p>
    <w:p w14:paraId="3C272EA2" w14:textId="77777777" w:rsidR="005B6F58" w:rsidRDefault="00000000">
      <w:pPr>
        <w:pBdr>
          <w:top w:val="nil"/>
          <w:left w:val="nil"/>
          <w:bottom w:val="nil"/>
          <w:right w:val="nil"/>
          <w:between w:val="nil"/>
        </w:pBdr>
        <w:ind w:left="1068"/>
        <w:jc w:val="both"/>
        <w:rPr>
          <w:rFonts w:ascii="Aptos Narrow" w:eastAsia="Aptos Narrow" w:hAnsi="Aptos Narrow" w:cs="Aptos Narrow"/>
        </w:rPr>
      </w:pPr>
      <w:r>
        <w:rPr>
          <w:rFonts w:ascii="Aptos Narrow" w:eastAsia="Aptos Narrow" w:hAnsi="Aptos Narrow" w:cs="Aptos Narrow"/>
        </w:rPr>
        <w:t>Con MySQL, cualquier persona del equipo puede descargar el dataset, correr el pipeline y tener la base de datos funcionando en su propia computadora exactamente igual que los demás. Es la forma más segura de garantizar que nuestro MVP sea reproducible y fácil de probar en cualquier momento.</w:t>
      </w:r>
    </w:p>
    <w:p w14:paraId="4634DD82" w14:textId="77777777" w:rsidR="005B6F58" w:rsidRDefault="005B6F58">
      <w:pPr>
        <w:pBdr>
          <w:top w:val="nil"/>
          <w:left w:val="nil"/>
          <w:bottom w:val="nil"/>
          <w:right w:val="nil"/>
          <w:between w:val="nil"/>
        </w:pBdr>
        <w:ind w:left="1068"/>
        <w:jc w:val="both"/>
        <w:rPr>
          <w:rFonts w:ascii="Aptos Narrow" w:eastAsia="Aptos Narrow" w:hAnsi="Aptos Narrow" w:cs="Aptos Narrow"/>
          <w:sz w:val="20"/>
          <w:szCs w:val="20"/>
        </w:rPr>
      </w:pPr>
    </w:p>
    <w:p w14:paraId="7522AA33" w14:textId="77777777" w:rsidR="005B6F58" w:rsidRDefault="005B6F58">
      <w:pPr>
        <w:pBdr>
          <w:top w:val="nil"/>
          <w:left w:val="nil"/>
          <w:bottom w:val="nil"/>
          <w:right w:val="nil"/>
          <w:between w:val="nil"/>
        </w:pBdr>
        <w:ind w:left="1068"/>
        <w:jc w:val="both"/>
        <w:rPr>
          <w:rFonts w:ascii="Aptos Narrow" w:eastAsia="Aptos Narrow" w:hAnsi="Aptos Narrow" w:cs="Aptos Narrow"/>
          <w:sz w:val="20"/>
          <w:szCs w:val="20"/>
        </w:rPr>
      </w:pPr>
    </w:p>
    <w:p w14:paraId="4DE86EE5" w14:textId="77777777" w:rsidR="005B6F58" w:rsidRDefault="005B6F58">
      <w:pPr>
        <w:ind w:left="3240"/>
        <w:rPr>
          <w:rFonts w:ascii="Aptos Narrow" w:eastAsia="Aptos Narrow" w:hAnsi="Aptos Narrow" w:cs="Aptos Narrow"/>
          <w:sz w:val="20"/>
          <w:szCs w:val="20"/>
        </w:rPr>
      </w:pPr>
    </w:p>
    <w:sectPr w:rsidR="005B6F58">
      <w:headerReference w:type="default" r:id="rId11"/>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1BEA2" w14:textId="77777777" w:rsidR="002549DB" w:rsidRDefault="002549DB">
      <w:pPr>
        <w:spacing w:after="0" w:line="240" w:lineRule="auto"/>
      </w:pPr>
      <w:r>
        <w:separator/>
      </w:r>
    </w:p>
  </w:endnote>
  <w:endnote w:type="continuationSeparator" w:id="0">
    <w:p w14:paraId="713421D5" w14:textId="77777777" w:rsidR="002549DB" w:rsidRDefault="002549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153B3BC7-7297-D141-A125-75D0F49037C1}"/>
    <w:embedBold r:id="rId2" w:fontKey="{C1AD97B5-DA25-4648-9D6E-A9A28DC413DF}"/>
    <w:embedItalic r:id="rId3" w:fontKey="{DE8B822A-EC76-3442-9D07-639BD0DC4429}"/>
  </w:font>
  <w:font w:name="Courier New">
    <w:panose1 w:val="02070309020205020404"/>
    <w:charset w:val="00"/>
    <w:family w:val="modern"/>
    <w:pitch w:val="fixed"/>
    <w:sig w:usb0="E0002EFF" w:usb1="C0007843" w:usb2="00000009" w:usb3="00000000" w:csb0="000001FF" w:csb1="00000000"/>
    <w:embedRegular r:id="rId4" w:fontKey="{4F061FF0-CF4D-2E49-89CA-8040A59DEA47}"/>
  </w:font>
  <w:font w:name="Noto Sans Symbols">
    <w:altName w:val="Calibri"/>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embedRegular r:id="rId6" w:fontKey="{B749E948-163A-F049-B175-399395A58C1F}"/>
    <w:embedItalic r:id="rId7" w:fontKey="{65303146-95CF-5641-95A1-0CBDF1209920}"/>
  </w:font>
  <w:font w:name="Play">
    <w:panose1 w:val="04050603000602020202"/>
    <w:charset w:val="00"/>
    <w:family w:val="auto"/>
    <w:pitch w:val="default"/>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embedRegular r:id="rId9" w:fontKey="{0352D482-0BF2-EA4C-8556-B6C8D4DD320F}"/>
  </w:font>
  <w:font w:name="Aptos Narrow">
    <w:panose1 w:val="020B0004020202020204"/>
    <w:charset w:val="00"/>
    <w:family w:val="swiss"/>
    <w:pitch w:val="variable"/>
    <w:sig w:usb0="20000287" w:usb1="00000003" w:usb2="00000000" w:usb3="00000000" w:csb0="0000019F" w:csb1="00000000"/>
    <w:embedRegular r:id="rId10" w:fontKey="{BE6DD32A-9470-1A4C-9915-BACEE29DE95C}"/>
    <w:embedBold r:id="rId11" w:fontKey="{2DDCDAC3-53BD-3D41-840E-B0B9C4198350}"/>
    <w:embedItalic r:id="rId12" w:fontKey="{EA0B692C-50F7-3443-BE48-63DF5159607F}"/>
    <w:embedBoldItalic r:id="rId13" w:fontKey="{22C2817A-78FE-C546-B16A-5464CA55F290}"/>
  </w:font>
  <w:font w:name="Arial">
    <w:panose1 w:val="020B0604020202020204"/>
    <w:charset w:val="00"/>
    <w:family w:val="swiss"/>
    <w:pitch w:val="variable"/>
    <w:sig w:usb0="E0002EFF" w:usb1="C000785B" w:usb2="00000009" w:usb3="00000000" w:csb0="000001FF" w:csb1="00000000"/>
    <w:embedRegular r:id="rId14" w:fontKey="{844B71A9-7103-D244-94C7-D9C32D6F3C9A}"/>
    <w:embedBold r:id="rId15" w:fontKey="{F289F563-F0A0-8243-9A5C-53AC32227C37}"/>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7F3A9" w14:textId="77777777" w:rsidR="002549DB" w:rsidRDefault="002549DB">
      <w:pPr>
        <w:spacing w:after="0" w:line="240" w:lineRule="auto"/>
      </w:pPr>
      <w:r>
        <w:separator/>
      </w:r>
    </w:p>
  </w:footnote>
  <w:footnote w:type="continuationSeparator" w:id="0">
    <w:p w14:paraId="5677B210" w14:textId="77777777" w:rsidR="002549DB" w:rsidRDefault="002549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ECA8A" w14:textId="77777777" w:rsidR="005B6F58" w:rsidRDefault="00000000">
    <w:pPr>
      <w:pBdr>
        <w:top w:val="nil"/>
        <w:left w:val="nil"/>
        <w:bottom w:val="nil"/>
        <w:right w:val="nil"/>
        <w:between w:val="nil"/>
      </w:pBdr>
      <w:tabs>
        <w:tab w:val="center" w:pos="4419"/>
        <w:tab w:val="right" w:pos="8838"/>
      </w:tabs>
      <w:spacing w:after="0" w:line="240" w:lineRule="auto"/>
      <w:rPr>
        <w:color w:val="000000"/>
      </w:rPr>
    </w:pPr>
    <w:r>
      <w:rPr>
        <w:noProof/>
        <w:color w:val="000000"/>
      </w:rPr>
      <w:drawing>
        <wp:inline distT="0" distB="0" distL="0" distR="0" wp14:anchorId="6FF0C171" wp14:editId="023A11A7">
          <wp:extent cx="598730" cy="129528"/>
          <wp:effectExtent l="0" t="0" r="0" b="0"/>
          <wp:docPr id="1965315978" name="image3.png" descr="¿Quiénes somos? - Acerca de Next Educación"/>
          <wp:cNvGraphicFramePr/>
          <a:graphic xmlns:a="http://schemas.openxmlformats.org/drawingml/2006/main">
            <a:graphicData uri="http://schemas.openxmlformats.org/drawingml/2006/picture">
              <pic:pic xmlns:pic="http://schemas.openxmlformats.org/drawingml/2006/picture">
                <pic:nvPicPr>
                  <pic:cNvPr id="0" name="image3.png" descr="¿Quiénes somos? - Acerca de Next Educación"/>
                  <pic:cNvPicPr preferRelativeResize="0"/>
                </pic:nvPicPr>
                <pic:blipFill>
                  <a:blip r:embed="rId1"/>
                  <a:srcRect/>
                  <a:stretch>
                    <a:fillRect/>
                  </a:stretch>
                </pic:blipFill>
                <pic:spPr>
                  <a:xfrm>
                    <a:off x="0" y="0"/>
                    <a:ext cx="598730" cy="129528"/>
                  </a:xfrm>
                  <a:prstGeom prst="rect">
                    <a:avLst/>
                  </a:prstGeom>
                  <a:ln/>
                </pic:spPr>
              </pic:pic>
            </a:graphicData>
          </a:graphic>
        </wp:inline>
      </w:drawing>
    </w:r>
  </w:p>
  <w:p w14:paraId="021CEB06" w14:textId="77777777" w:rsidR="005B6F58" w:rsidRDefault="005B6F58">
    <w:pPr>
      <w:pBdr>
        <w:top w:val="nil"/>
        <w:left w:val="nil"/>
        <w:bottom w:val="nil"/>
        <w:right w:val="nil"/>
        <w:between w:val="nil"/>
      </w:pBdr>
      <w:tabs>
        <w:tab w:val="center" w:pos="4419"/>
        <w:tab w:val="right" w:pos="8838"/>
      </w:tabs>
      <w:spacing w:after="0" w:line="240" w:lineRule="auto"/>
      <w:rPr>
        <w:color w:val="000000"/>
      </w:rPr>
    </w:pPr>
  </w:p>
  <w:p w14:paraId="2A710552" w14:textId="77777777" w:rsidR="005B6F58"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08C3E20D" wp14:editId="5DC3D0E9">
              <wp:simplePos x="0" y="0"/>
              <wp:positionH relativeFrom="column">
                <wp:posOffset>-12698</wp:posOffset>
              </wp:positionH>
              <wp:positionV relativeFrom="paragraph">
                <wp:posOffset>-13333</wp:posOffset>
              </wp:positionV>
              <wp:extent cx="6167039" cy="59628"/>
              <wp:effectExtent l="0" t="0" r="0" b="0"/>
              <wp:wrapNone/>
              <wp:docPr id="1965315968" name="Conector recto de flecha 1965315968"/>
              <wp:cNvGraphicFramePr/>
              <a:graphic xmlns:a="http://schemas.openxmlformats.org/drawingml/2006/main">
                <a:graphicData uri="http://schemas.microsoft.com/office/word/2010/wordprocessingShape">
                  <wps:wsp>
                    <wps:cNvCnPr/>
                    <wps:spPr>
                      <a:xfrm rot="10800000" flipH="1">
                        <a:off x="2275181" y="3762886"/>
                        <a:ext cx="6141639" cy="34228"/>
                      </a:xfrm>
                      <a:prstGeom prst="straightConnector1">
                        <a:avLst/>
                      </a:prstGeom>
                      <a:noFill/>
                      <a:ln w="12700" cap="flat" cmpd="sng">
                        <a:solidFill>
                          <a:srgbClr val="AEAEAE"/>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-12698</wp:posOffset>
              </wp:positionH>
              <wp:positionV relativeFrom="paragraph">
                <wp:posOffset>-13333</wp:posOffset>
              </wp:positionV>
              <wp:extent cx="6167039" cy="59628"/>
              <wp:effectExtent b="0" l="0" r="0" t="0"/>
              <wp:wrapNone/>
              <wp:docPr id="1965315968"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6167039" cy="59628"/>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1506D"/>
    <w:multiLevelType w:val="multilevel"/>
    <w:tmpl w:val="34E208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A729FA"/>
    <w:multiLevelType w:val="multilevel"/>
    <w:tmpl w:val="31C48E18"/>
    <w:lvl w:ilvl="0">
      <w:start w:val="1"/>
      <w:numFmt w:val="bullet"/>
      <w:lvlText w:val="o"/>
      <w:lvlJc w:val="left"/>
      <w:pPr>
        <w:ind w:left="1440" w:hanging="360"/>
      </w:pPr>
      <w:rPr>
        <w:rFonts w:ascii="Courier New" w:eastAsia="Courier New" w:hAnsi="Courier New" w:cs="Courier New"/>
      </w:rPr>
    </w:lvl>
    <w:lvl w:ilvl="1">
      <w:start w:val="1"/>
      <w:numFmt w:val="decimal"/>
      <w:lvlText w:val="%2."/>
      <w:lvlJc w:val="left"/>
      <w:pPr>
        <w:ind w:left="720" w:hanging="360"/>
      </w:pPr>
    </w:lvl>
    <w:lvl w:ilvl="2">
      <w:start w:val="1"/>
      <w:numFmt w:val="decimal"/>
      <w:lvlText w:val="%3."/>
      <w:lvlJc w:val="left"/>
      <w:pPr>
        <w:ind w:left="720" w:hanging="360"/>
      </w:p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0C733A88"/>
    <w:multiLevelType w:val="multilevel"/>
    <w:tmpl w:val="5FDE4FC0"/>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3" w15:restartNumberingAfterBreak="0">
    <w:nsid w:val="114E2175"/>
    <w:multiLevelType w:val="multilevel"/>
    <w:tmpl w:val="7388AA5C"/>
    <w:lvl w:ilvl="0">
      <w:start w:val="1"/>
      <w:numFmt w:val="decimal"/>
      <w:lvlText w:val="%1)"/>
      <w:lvlJc w:val="left"/>
      <w:pPr>
        <w:ind w:left="1440" w:hanging="360"/>
      </w:p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4" w15:restartNumberingAfterBreak="0">
    <w:nsid w:val="16877CED"/>
    <w:multiLevelType w:val="multilevel"/>
    <w:tmpl w:val="C3E246C4"/>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5" w15:restartNumberingAfterBreak="0">
    <w:nsid w:val="1A091027"/>
    <w:multiLevelType w:val="multilevel"/>
    <w:tmpl w:val="B246D5C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D60126B"/>
    <w:multiLevelType w:val="multilevel"/>
    <w:tmpl w:val="6FCA0AC6"/>
    <w:lvl w:ilvl="0">
      <w:start w:val="1"/>
      <w:numFmt w:val="upperRoman"/>
      <w:lvlText w:val="%1."/>
      <w:lvlJc w:val="right"/>
      <w:pPr>
        <w:ind w:left="1080" w:hanging="360"/>
      </w:pPr>
      <w:rPr>
        <w:b/>
        <w:bCs/>
        <w:i w:val="0"/>
        <w:iCs w:val="0"/>
        <w:color w:val="00000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2EB20E91"/>
    <w:multiLevelType w:val="multilevel"/>
    <w:tmpl w:val="116814E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 w15:restartNumberingAfterBreak="0">
    <w:nsid w:val="30D21FB1"/>
    <w:multiLevelType w:val="multilevel"/>
    <w:tmpl w:val="E8C462FA"/>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9" w15:restartNumberingAfterBreak="0">
    <w:nsid w:val="333C2F4B"/>
    <w:multiLevelType w:val="multilevel"/>
    <w:tmpl w:val="1310B616"/>
    <w:lvl w:ilvl="0">
      <w:start w:val="1"/>
      <w:numFmt w:val="bullet"/>
      <w:lvlText w:val="o"/>
      <w:lvlJc w:val="left"/>
      <w:pPr>
        <w:ind w:left="720" w:hanging="360"/>
      </w:pPr>
      <w:rPr>
        <w:rFonts w:ascii="Courier New" w:eastAsia="Courier New" w:hAnsi="Courier New" w:cs="Courier New"/>
      </w:rPr>
    </w:lvl>
    <w:lvl w:ilvl="1">
      <w:start w:val="1"/>
      <w:numFmt w:val="bullet"/>
      <w:lvlText w:val="●"/>
      <w:lvlJc w:val="left"/>
      <w:pPr>
        <w:ind w:left="1440" w:hanging="360"/>
      </w:pPr>
      <w:rPr>
        <w:rFonts w:ascii="Noto Sans Symbols" w:eastAsia="Noto Sans Symbols" w:hAnsi="Noto Sans Symbols" w:cs="Noto Sans Symbols"/>
        <w:color w:val="000000"/>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8316D56"/>
    <w:multiLevelType w:val="multilevel"/>
    <w:tmpl w:val="7E46C4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14378A7"/>
    <w:multiLevelType w:val="multilevel"/>
    <w:tmpl w:val="0324DE9C"/>
    <w:lvl w:ilvl="0">
      <w:start w:val="1"/>
      <w:numFmt w:val="bullet"/>
      <w:lvlText w:val="o"/>
      <w:lvlJc w:val="left"/>
      <w:pPr>
        <w:ind w:left="1068" w:hanging="360"/>
      </w:pPr>
      <w:rPr>
        <w:rFonts w:ascii="Courier New" w:eastAsia="Courier New" w:hAnsi="Courier New" w:cs="Courier New"/>
      </w:rPr>
    </w:lvl>
    <w:lvl w:ilvl="1">
      <w:start w:val="1"/>
      <w:numFmt w:val="bullet"/>
      <w:lvlText w:val="o"/>
      <w:lvlJc w:val="left"/>
      <w:pPr>
        <w:ind w:left="2508" w:hanging="360"/>
      </w:pPr>
      <w:rPr>
        <w:rFonts w:ascii="Courier New" w:eastAsia="Courier New" w:hAnsi="Courier New" w:cs="Courier New"/>
      </w:r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2" w15:restartNumberingAfterBreak="0">
    <w:nsid w:val="48646ADA"/>
    <w:multiLevelType w:val="multilevel"/>
    <w:tmpl w:val="0346FE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B135CA9"/>
    <w:multiLevelType w:val="multilevel"/>
    <w:tmpl w:val="1D0A4D8A"/>
    <w:lvl w:ilvl="0">
      <w:start w:val="1"/>
      <w:numFmt w:val="bullet"/>
      <w:lvlText w:val="●"/>
      <w:lvlJc w:val="left"/>
      <w:pPr>
        <w:ind w:left="1776" w:hanging="360"/>
      </w:pPr>
      <w:rPr>
        <w:rFonts w:ascii="Noto Sans Symbols" w:eastAsia="Noto Sans Symbols" w:hAnsi="Noto Sans Symbols" w:cs="Noto Sans Symbols"/>
      </w:rPr>
    </w:lvl>
    <w:lvl w:ilvl="1">
      <w:start w:val="1"/>
      <w:numFmt w:val="bullet"/>
      <w:lvlText w:val="o"/>
      <w:lvlJc w:val="left"/>
      <w:pPr>
        <w:ind w:left="2496" w:hanging="360"/>
      </w:pPr>
      <w:rPr>
        <w:rFonts w:ascii="Courier New" w:eastAsia="Courier New" w:hAnsi="Courier New" w:cs="Courier New"/>
      </w:rPr>
    </w:lvl>
    <w:lvl w:ilvl="2">
      <w:start w:val="1"/>
      <w:numFmt w:val="bullet"/>
      <w:lvlText w:val="▪"/>
      <w:lvlJc w:val="left"/>
      <w:pPr>
        <w:ind w:left="3216" w:hanging="360"/>
      </w:pPr>
      <w:rPr>
        <w:rFonts w:ascii="Noto Sans Symbols" w:eastAsia="Noto Sans Symbols" w:hAnsi="Noto Sans Symbols" w:cs="Noto Sans Symbols"/>
      </w:rPr>
    </w:lvl>
    <w:lvl w:ilvl="3">
      <w:start w:val="1"/>
      <w:numFmt w:val="bullet"/>
      <w:lvlText w:val="●"/>
      <w:lvlJc w:val="left"/>
      <w:pPr>
        <w:ind w:left="3936" w:hanging="360"/>
      </w:pPr>
      <w:rPr>
        <w:rFonts w:ascii="Noto Sans Symbols" w:eastAsia="Noto Sans Symbols" w:hAnsi="Noto Sans Symbols" w:cs="Noto Sans Symbols"/>
      </w:rPr>
    </w:lvl>
    <w:lvl w:ilvl="4">
      <w:start w:val="1"/>
      <w:numFmt w:val="bullet"/>
      <w:lvlText w:val="o"/>
      <w:lvlJc w:val="left"/>
      <w:pPr>
        <w:ind w:left="4656" w:hanging="360"/>
      </w:pPr>
      <w:rPr>
        <w:rFonts w:ascii="Courier New" w:eastAsia="Courier New" w:hAnsi="Courier New" w:cs="Courier New"/>
      </w:rPr>
    </w:lvl>
    <w:lvl w:ilvl="5">
      <w:start w:val="1"/>
      <w:numFmt w:val="bullet"/>
      <w:lvlText w:val="▪"/>
      <w:lvlJc w:val="left"/>
      <w:pPr>
        <w:ind w:left="5376" w:hanging="360"/>
      </w:pPr>
      <w:rPr>
        <w:rFonts w:ascii="Noto Sans Symbols" w:eastAsia="Noto Sans Symbols" w:hAnsi="Noto Sans Symbols" w:cs="Noto Sans Symbols"/>
      </w:rPr>
    </w:lvl>
    <w:lvl w:ilvl="6">
      <w:start w:val="1"/>
      <w:numFmt w:val="bullet"/>
      <w:lvlText w:val="●"/>
      <w:lvlJc w:val="left"/>
      <w:pPr>
        <w:ind w:left="6096" w:hanging="360"/>
      </w:pPr>
      <w:rPr>
        <w:rFonts w:ascii="Noto Sans Symbols" w:eastAsia="Noto Sans Symbols" w:hAnsi="Noto Sans Symbols" w:cs="Noto Sans Symbols"/>
      </w:rPr>
    </w:lvl>
    <w:lvl w:ilvl="7">
      <w:start w:val="1"/>
      <w:numFmt w:val="bullet"/>
      <w:lvlText w:val="o"/>
      <w:lvlJc w:val="left"/>
      <w:pPr>
        <w:ind w:left="6816" w:hanging="360"/>
      </w:pPr>
      <w:rPr>
        <w:rFonts w:ascii="Courier New" w:eastAsia="Courier New" w:hAnsi="Courier New" w:cs="Courier New"/>
      </w:rPr>
    </w:lvl>
    <w:lvl w:ilvl="8">
      <w:start w:val="1"/>
      <w:numFmt w:val="bullet"/>
      <w:lvlText w:val="▪"/>
      <w:lvlJc w:val="left"/>
      <w:pPr>
        <w:ind w:left="7536" w:hanging="360"/>
      </w:pPr>
      <w:rPr>
        <w:rFonts w:ascii="Noto Sans Symbols" w:eastAsia="Noto Sans Symbols" w:hAnsi="Noto Sans Symbols" w:cs="Noto Sans Symbols"/>
      </w:rPr>
    </w:lvl>
  </w:abstractNum>
  <w:abstractNum w:abstractNumId="14" w15:restartNumberingAfterBreak="0">
    <w:nsid w:val="4BDD15A7"/>
    <w:multiLevelType w:val="multilevel"/>
    <w:tmpl w:val="A85429A0"/>
    <w:lvl w:ilvl="0">
      <w:start w:val="1"/>
      <w:numFmt w:val="bullet"/>
      <w:lvlText w:val="o"/>
      <w:lvlJc w:val="left"/>
      <w:pPr>
        <w:ind w:left="720" w:hanging="360"/>
      </w:pPr>
      <w:rPr>
        <w:rFonts w:ascii="Courier New" w:eastAsia="Courier New" w:hAnsi="Courier New" w:cs="Courier New"/>
        <w:b w:val="0"/>
        <w:bCs w:val="0"/>
        <w:color w:val="156082"/>
      </w:rPr>
    </w:lvl>
    <w:lvl w:ilvl="1">
      <w:start w:val="1"/>
      <w:numFmt w:val="bullet"/>
      <w:lvlText w:val="o"/>
      <w:lvlJc w:val="left"/>
      <w:pPr>
        <w:ind w:left="1440" w:hanging="360"/>
      </w:pPr>
      <w:rPr>
        <w:rFonts w:ascii="Courier New" w:eastAsia="Courier New" w:hAnsi="Courier New" w:cs="Courier New"/>
        <w:color w:val="156082"/>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4DDF3623"/>
    <w:multiLevelType w:val="multilevel"/>
    <w:tmpl w:val="3FD2AE0E"/>
    <w:lvl w:ilvl="0">
      <w:start w:val="1"/>
      <w:numFmt w:val="bullet"/>
      <w:lvlText w:val="●"/>
      <w:lvlJc w:val="left"/>
      <w:pPr>
        <w:ind w:left="2136" w:hanging="360"/>
      </w:pPr>
      <w:rPr>
        <w:rFonts w:ascii="Noto Sans Symbols" w:eastAsia="Noto Sans Symbols" w:hAnsi="Noto Sans Symbols" w:cs="Noto Sans Symbols"/>
      </w:rPr>
    </w:lvl>
    <w:lvl w:ilvl="1">
      <w:start w:val="1"/>
      <w:numFmt w:val="bullet"/>
      <w:lvlText w:val="o"/>
      <w:lvlJc w:val="left"/>
      <w:pPr>
        <w:ind w:left="2856" w:hanging="360"/>
      </w:pPr>
      <w:rPr>
        <w:rFonts w:ascii="Courier New" w:eastAsia="Courier New" w:hAnsi="Courier New" w:cs="Courier New"/>
      </w:rPr>
    </w:lvl>
    <w:lvl w:ilvl="2">
      <w:start w:val="1"/>
      <w:numFmt w:val="bullet"/>
      <w:lvlText w:val="▪"/>
      <w:lvlJc w:val="left"/>
      <w:pPr>
        <w:ind w:left="3576" w:hanging="360"/>
      </w:pPr>
      <w:rPr>
        <w:rFonts w:ascii="Noto Sans Symbols" w:eastAsia="Noto Sans Symbols" w:hAnsi="Noto Sans Symbols" w:cs="Noto Sans Symbols"/>
      </w:rPr>
    </w:lvl>
    <w:lvl w:ilvl="3">
      <w:start w:val="1"/>
      <w:numFmt w:val="bullet"/>
      <w:lvlText w:val="●"/>
      <w:lvlJc w:val="left"/>
      <w:pPr>
        <w:ind w:left="4296" w:hanging="360"/>
      </w:pPr>
      <w:rPr>
        <w:rFonts w:ascii="Noto Sans Symbols" w:eastAsia="Noto Sans Symbols" w:hAnsi="Noto Sans Symbols" w:cs="Noto Sans Symbols"/>
      </w:rPr>
    </w:lvl>
    <w:lvl w:ilvl="4">
      <w:start w:val="1"/>
      <w:numFmt w:val="bullet"/>
      <w:lvlText w:val="o"/>
      <w:lvlJc w:val="left"/>
      <w:pPr>
        <w:ind w:left="5016" w:hanging="360"/>
      </w:pPr>
      <w:rPr>
        <w:rFonts w:ascii="Courier New" w:eastAsia="Courier New" w:hAnsi="Courier New" w:cs="Courier New"/>
      </w:rPr>
    </w:lvl>
    <w:lvl w:ilvl="5">
      <w:start w:val="1"/>
      <w:numFmt w:val="bullet"/>
      <w:lvlText w:val="▪"/>
      <w:lvlJc w:val="left"/>
      <w:pPr>
        <w:ind w:left="5736" w:hanging="360"/>
      </w:pPr>
      <w:rPr>
        <w:rFonts w:ascii="Noto Sans Symbols" w:eastAsia="Noto Sans Symbols" w:hAnsi="Noto Sans Symbols" w:cs="Noto Sans Symbols"/>
      </w:rPr>
    </w:lvl>
    <w:lvl w:ilvl="6">
      <w:start w:val="1"/>
      <w:numFmt w:val="bullet"/>
      <w:lvlText w:val="●"/>
      <w:lvlJc w:val="left"/>
      <w:pPr>
        <w:ind w:left="6456" w:hanging="360"/>
      </w:pPr>
      <w:rPr>
        <w:rFonts w:ascii="Noto Sans Symbols" w:eastAsia="Noto Sans Symbols" w:hAnsi="Noto Sans Symbols" w:cs="Noto Sans Symbols"/>
      </w:rPr>
    </w:lvl>
    <w:lvl w:ilvl="7">
      <w:start w:val="1"/>
      <w:numFmt w:val="bullet"/>
      <w:lvlText w:val="o"/>
      <w:lvlJc w:val="left"/>
      <w:pPr>
        <w:ind w:left="7176" w:hanging="360"/>
      </w:pPr>
      <w:rPr>
        <w:rFonts w:ascii="Courier New" w:eastAsia="Courier New" w:hAnsi="Courier New" w:cs="Courier New"/>
      </w:rPr>
    </w:lvl>
    <w:lvl w:ilvl="8">
      <w:start w:val="1"/>
      <w:numFmt w:val="bullet"/>
      <w:lvlText w:val="▪"/>
      <w:lvlJc w:val="left"/>
      <w:pPr>
        <w:ind w:left="7896" w:hanging="360"/>
      </w:pPr>
      <w:rPr>
        <w:rFonts w:ascii="Noto Sans Symbols" w:eastAsia="Noto Sans Symbols" w:hAnsi="Noto Sans Symbols" w:cs="Noto Sans Symbols"/>
      </w:rPr>
    </w:lvl>
  </w:abstractNum>
  <w:abstractNum w:abstractNumId="16" w15:restartNumberingAfterBreak="0">
    <w:nsid w:val="513239EA"/>
    <w:multiLevelType w:val="multilevel"/>
    <w:tmpl w:val="06B83222"/>
    <w:lvl w:ilvl="0">
      <w:start w:val="1"/>
      <w:numFmt w:val="bullet"/>
      <w:lvlText w:val="●"/>
      <w:lvlJc w:val="left"/>
      <w:pPr>
        <w:ind w:left="1440" w:hanging="360"/>
      </w:pPr>
      <w:rPr>
        <w:rFonts w:ascii="Noto Sans Symbols" w:eastAsia="Noto Sans Symbols" w:hAnsi="Noto Sans Symbols" w:cs="Noto Sans Symbols"/>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57860408"/>
    <w:multiLevelType w:val="multilevel"/>
    <w:tmpl w:val="A8288A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58143BF6"/>
    <w:multiLevelType w:val="multilevel"/>
    <w:tmpl w:val="0712AE12"/>
    <w:lvl w:ilvl="0">
      <w:start w:val="1"/>
      <w:numFmt w:val="bullet"/>
      <w:lvlText w:val="●"/>
      <w:lvlJc w:val="left"/>
      <w:pPr>
        <w:ind w:left="2136" w:hanging="360"/>
      </w:pPr>
      <w:rPr>
        <w:rFonts w:ascii="Noto Sans Symbols" w:eastAsia="Noto Sans Symbols" w:hAnsi="Noto Sans Symbols" w:cs="Noto Sans Symbols"/>
        <w:sz w:val="20"/>
        <w:szCs w:val="20"/>
      </w:rPr>
    </w:lvl>
    <w:lvl w:ilvl="1">
      <w:start w:val="1"/>
      <w:numFmt w:val="bullet"/>
      <w:lvlText w:val="o"/>
      <w:lvlJc w:val="left"/>
      <w:pPr>
        <w:ind w:left="2856" w:hanging="360"/>
      </w:pPr>
      <w:rPr>
        <w:rFonts w:ascii="Courier New" w:eastAsia="Courier New" w:hAnsi="Courier New" w:cs="Courier New"/>
        <w:sz w:val="20"/>
        <w:szCs w:val="20"/>
      </w:rPr>
    </w:lvl>
    <w:lvl w:ilvl="2">
      <w:start w:val="1"/>
      <w:numFmt w:val="bullet"/>
      <w:lvlText w:val="▪"/>
      <w:lvlJc w:val="left"/>
      <w:pPr>
        <w:ind w:left="3576" w:hanging="360"/>
      </w:pPr>
      <w:rPr>
        <w:rFonts w:ascii="Noto Sans Symbols" w:eastAsia="Noto Sans Symbols" w:hAnsi="Noto Sans Symbols" w:cs="Noto Sans Symbols"/>
        <w:sz w:val="20"/>
        <w:szCs w:val="20"/>
      </w:rPr>
    </w:lvl>
    <w:lvl w:ilvl="3">
      <w:start w:val="1"/>
      <w:numFmt w:val="bullet"/>
      <w:lvlText w:val="▪"/>
      <w:lvlJc w:val="left"/>
      <w:pPr>
        <w:ind w:left="4296" w:hanging="360"/>
      </w:pPr>
      <w:rPr>
        <w:rFonts w:ascii="Noto Sans Symbols" w:eastAsia="Noto Sans Symbols" w:hAnsi="Noto Sans Symbols" w:cs="Noto Sans Symbols"/>
        <w:sz w:val="20"/>
        <w:szCs w:val="20"/>
      </w:rPr>
    </w:lvl>
    <w:lvl w:ilvl="4">
      <w:start w:val="1"/>
      <w:numFmt w:val="bullet"/>
      <w:lvlText w:val="▪"/>
      <w:lvlJc w:val="left"/>
      <w:pPr>
        <w:ind w:left="5016" w:hanging="360"/>
      </w:pPr>
      <w:rPr>
        <w:rFonts w:ascii="Noto Sans Symbols" w:eastAsia="Noto Sans Symbols" w:hAnsi="Noto Sans Symbols" w:cs="Noto Sans Symbols"/>
        <w:sz w:val="20"/>
        <w:szCs w:val="20"/>
      </w:rPr>
    </w:lvl>
    <w:lvl w:ilvl="5">
      <w:start w:val="1"/>
      <w:numFmt w:val="bullet"/>
      <w:lvlText w:val="▪"/>
      <w:lvlJc w:val="left"/>
      <w:pPr>
        <w:ind w:left="5736" w:hanging="360"/>
      </w:pPr>
      <w:rPr>
        <w:rFonts w:ascii="Noto Sans Symbols" w:eastAsia="Noto Sans Symbols" w:hAnsi="Noto Sans Symbols" w:cs="Noto Sans Symbols"/>
        <w:sz w:val="20"/>
        <w:szCs w:val="20"/>
      </w:rPr>
    </w:lvl>
    <w:lvl w:ilvl="6">
      <w:start w:val="1"/>
      <w:numFmt w:val="bullet"/>
      <w:lvlText w:val="▪"/>
      <w:lvlJc w:val="left"/>
      <w:pPr>
        <w:ind w:left="6456" w:hanging="360"/>
      </w:pPr>
      <w:rPr>
        <w:rFonts w:ascii="Noto Sans Symbols" w:eastAsia="Noto Sans Symbols" w:hAnsi="Noto Sans Symbols" w:cs="Noto Sans Symbols"/>
        <w:sz w:val="20"/>
        <w:szCs w:val="20"/>
      </w:rPr>
    </w:lvl>
    <w:lvl w:ilvl="7">
      <w:start w:val="1"/>
      <w:numFmt w:val="bullet"/>
      <w:lvlText w:val="▪"/>
      <w:lvlJc w:val="left"/>
      <w:pPr>
        <w:ind w:left="7176" w:hanging="360"/>
      </w:pPr>
      <w:rPr>
        <w:rFonts w:ascii="Noto Sans Symbols" w:eastAsia="Noto Sans Symbols" w:hAnsi="Noto Sans Symbols" w:cs="Noto Sans Symbols"/>
        <w:sz w:val="20"/>
        <w:szCs w:val="20"/>
      </w:rPr>
    </w:lvl>
    <w:lvl w:ilvl="8">
      <w:start w:val="1"/>
      <w:numFmt w:val="bullet"/>
      <w:lvlText w:val="▪"/>
      <w:lvlJc w:val="left"/>
      <w:pPr>
        <w:ind w:left="7896" w:hanging="360"/>
      </w:pPr>
      <w:rPr>
        <w:rFonts w:ascii="Noto Sans Symbols" w:eastAsia="Noto Sans Symbols" w:hAnsi="Noto Sans Symbols" w:cs="Noto Sans Symbols"/>
        <w:sz w:val="20"/>
        <w:szCs w:val="20"/>
      </w:rPr>
    </w:lvl>
  </w:abstractNum>
  <w:abstractNum w:abstractNumId="19" w15:restartNumberingAfterBreak="0">
    <w:nsid w:val="6E3D6F6C"/>
    <w:multiLevelType w:val="multilevel"/>
    <w:tmpl w:val="9E42B6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71113B8"/>
    <w:multiLevelType w:val="multilevel"/>
    <w:tmpl w:val="5CC442F4"/>
    <w:lvl w:ilvl="0">
      <w:start w:val="1"/>
      <w:numFmt w:val="bullet"/>
      <w:lvlText w:val="o"/>
      <w:lvlJc w:val="left"/>
      <w:pPr>
        <w:ind w:left="720" w:hanging="360"/>
      </w:pPr>
      <w:rPr>
        <w:rFonts w:ascii="Courier New" w:eastAsia="Courier New" w:hAnsi="Courier New" w:cs="Courier New"/>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79F91333"/>
    <w:multiLevelType w:val="multilevel"/>
    <w:tmpl w:val="7E482770"/>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7D1675DD"/>
    <w:multiLevelType w:val="multilevel"/>
    <w:tmpl w:val="BF443140"/>
    <w:lvl w:ilvl="0">
      <w:start w:val="1"/>
      <w:numFmt w:val="bullet"/>
      <w:lvlText w:val="o"/>
      <w:lvlJc w:val="left"/>
      <w:pPr>
        <w:ind w:left="720" w:hanging="360"/>
      </w:pPr>
      <w:rPr>
        <w:rFonts w:ascii="Courier New" w:eastAsia="Courier New" w:hAnsi="Courier New" w:cs="Courier New"/>
        <w:color w:val="156082"/>
      </w:rPr>
    </w:lvl>
    <w:lvl w:ilvl="1">
      <w:start w:val="1"/>
      <w:numFmt w:val="lowerLetter"/>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782450174">
    <w:abstractNumId w:val="19"/>
  </w:num>
  <w:num w:numId="2" w16cid:durableId="159152643">
    <w:abstractNumId w:val="10"/>
  </w:num>
  <w:num w:numId="3" w16cid:durableId="494222640">
    <w:abstractNumId w:val="22"/>
  </w:num>
  <w:num w:numId="4" w16cid:durableId="1194466915">
    <w:abstractNumId w:val="11"/>
  </w:num>
  <w:num w:numId="5" w16cid:durableId="818688153">
    <w:abstractNumId w:val="7"/>
  </w:num>
  <w:num w:numId="6" w16cid:durableId="496193524">
    <w:abstractNumId w:val="18"/>
  </w:num>
  <w:num w:numId="7" w16cid:durableId="1139804427">
    <w:abstractNumId w:val="1"/>
  </w:num>
  <w:num w:numId="8" w16cid:durableId="1146243402">
    <w:abstractNumId w:val="8"/>
  </w:num>
  <w:num w:numId="9" w16cid:durableId="1900093262">
    <w:abstractNumId w:val="15"/>
  </w:num>
  <w:num w:numId="10" w16cid:durableId="1678994031">
    <w:abstractNumId w:val="2"/>
  </w:num>
  <w:num w:numId="11" w16cid:durableId="1155683271">
    <w:abstractNumId w:val="4"/>
  </w:num>
  <w:num w:numId="12" w16cid:durableId="513035762">
    <w:abstractNumId w:val="21"/>
  </w:num>
  <w:num w:numId="13" w16cid:durableId="30418603">
    <w:abstractNumId w:val="3"/>
  </w:num>
  <w:num w:numId="14" w16cid:durableId="1097216822">
    <w:abstractNumId w:val="14"/>
  </w:num>
  <w:num w:numId="15" w16cid:durableId="132061389">
    <w:abstractNumId w:val="9"/>
  </w:num>
  <w:num w:numId="16" w16cid:durableId="1776631148">
    <w:abstractNumId w:val="5"/>
  </w:num>
  <w:num w:numId="17" w16cid:durableId="1626810692">
    <w:abstractNumId w:val="20"/>
  </w:num>
  <w:num w:numId="18" w16cid:durableId="1535074113">
    <w:abstractNumId w:val="13"/>
  </w:num>
  <w:num w:numId="19" w16cid:durableId="1008292759">
    <w:abstractNumId w:val="12"/>
  </w:num>
  <w:num w:numId="20" w16cid:durableId="1607999142">
    <w:abstractNumId w:val="16"/>
  </w:num>
  <w:num w:numId="21" w16cid:durableId="1168057263">
    <w:abstractNumId w:val="6"/>
  </w:num>
  <w:num w:numId="22" w16cid:durableId="1424256596">
    <w:abstractNumId w:val="17"/>
  </w:num>
  <w:num w:numId="23" w16cid:durableId="468090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F58"/>
    <w:rsid w:val="00095AA4"/>
    <w:rsid w:val="002549DB"/>
    <w:rsid w:val="005B6F58"/>
    <w:rsid w:val="00B620E3"/>
    <w:rsid w:val="00D61438"/>
  </w:rsids>
  <m:mathPr>
    <m:mathFont m:val="Cambria Math"/>
    <m:brkBin m:val="before"/>
    <m:brkBinSub m:val="--"/>
    <m:smallFrac m:val="0"/>
    <m:dispDef/>
    <m:lMargin m:val="0"/>
    <m:rMargin m:val="0"/>
    <m:defJc m:val="centerGroup"/>
    <m:wrapIndent m:val="1440"/>
    <m:intLim m:val="subSup"/>
    <m:naryLim m:val="undOvr"/>
  </m:mathPr>
  <w:themeFontLang w:val="es-CH"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1C3074E2"/>
  <w15:docId w15:val="{2919D7BC-38F5-D84E-A94D-D20324D34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s-MX"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ar"/>
    <w:uiPriority w:val="9"/>
    <w:semiHidden/>
    <w:unhideWhenUsed/>
    <w:qFormat/>
    <w:rsid w:val="003D0A0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0A0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0A0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table" w:customStyle="1" w:styleId="TableNormal0">
    <w:name w:val="TableNormal"/>
    <w:tblPr>
      <w:tblCellMar>
        <w:top w:w="100" w:type="dxa"/>
        <w:left w:w="100" w:type="dxa"/>
        <w:bottom w:w="100" w:type="dxa"/>
        <w:right w:w="100" w:type="dxa"/>
      </w:tblCellMar>
    </w:tblPr>
  </w:style>
  <w:style w:type="character" w:customStyle="1" w:styleId="Ttulo1Car">
    <w:name w:val="Título 1 Car"/>
    <w:basedOn w:val="Fuentedeprrafopredeter"/>
    <w:uiPriority w:val="9"/>
    <w:rsid w:val="003D0A0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rsid w:val="003D0A0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3D0A04"/>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3D0A04"/>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3D0A04"/>
    <w:rPr>
      <w:rFonts w:eastAsiaTheme="majorEastAsia" w:cstheme="majorBidi"/>
      <w:color w:val="0F4761" w:themeColor="accent1" w:themeShade="BF"/>
    </w:rPr>
  </w:style>
  <w:style w:type="character" w:customStyle="1" w:styleId="Ttulo6Car">
    <w:name w:val="Título 6 Car"/>
    <w:basedOn w:val="Fuentedeprrafopredeter"/>
    <w:uiPriority w:val="9"/>
    <w:semiHidden/>
    <w:rsid w:val="003D0A0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0A0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0A0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0A04"/>
    <w:rPr>
      <w:rFonts w:eastAsiaTheme="majorEastAsia" w:cstheme="majorBidi"/>
      <w:color w:val="272727" w:themeColor="text1" w:themeTint="D8"/>
    </w:rPr>
  </w:style>
  <w:style w:type="character" w:customStyle="1" w:styleId="TtuloCar">
    <w:name w:val="Título Car"/>
    <w:basedOn w:val="Fuentedeprrafopredeter"/>
    <w:uiPriority w:val="10"/>
    <w:rsid w:val="003D0A04"/>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3D0A0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D0A04"/>
    <w:pPr>
      <w:spacing w:before="160"/>
      <w:jc w:val="center"/>
    </w:pPr>
    <w:rPr>
      <w:i/>
      <w:iCs/>
      <w:color w:val="404040" w:themeColor="text1" w:themeTint="BF"/>
    </w:rPr>
  </w:style>
  <w:style w:type="character" w:customStyle="1" w:styleId="CitaCar">
    <w:name w:val="Cita Car"/>
    <w:basedOn w:val="Fuentedeprrafopredeter"/>
    <w:link w:val="Cita"/>
    <w:uiPriority w:val="29"/>
    <w:rsid w:val="003D0A04"/>
    <w:rPr>
      <w:i/>
      <w:iCs/>
      <w:color w:val="404040" w:themeColor="text1" w:themeTint="BF"/>
    </w:rPr>
  </w:style>
  <w:style w:type="paragraph" w:styleId="Prrafodelista">
    <w:name w:val="List Paragraph"/>
    <w:basedOn w:val="Normal"/>
    <w:uiPriority w:val="34"/>
    <w:qFormat/>
    <w:rsid w:val="003D0A04"/>
    <w:pPr>
      <w:ind w:left="720"/>
      <w:contextualSpacing/>
    </w:pPr>
  </w:style>
  <w:style w:type="character" w:styleId="nfasisintenso">
    <w:name w:val="Intense Emphasis"/>
    <w:basedOn w:val="Fuentedeprrafopredeter"/>
    <w:uiPriority w:val="21"/>
    <w:qFormat/>
    <w:rsid w:val="003D0A04"/>
    <w:rPr>
      <w:i/>
      <w:iCs/>
      <w:color w:val="0F4761" w:themeColor="accent1" w:themeShade="BF"/>
    </w:rPr>
  </w:style>
  <w:style w:type="paragraph" w:styleId="Citadestacada">
    <w:name w:val="Intense Quote"/>
    <w:basedOn w:val="Normal"/>
    <w:next w:val="Normal"/>
    <w:link w:val="CitadestacadaCar"/>
    <w:uiPriority w:val="30"/>
    <w:qFormat/>
    <w:rsid w:val="003D0A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D0A04"/>
    <w:rPr>
      <w:i/>
      <w:iCs/>
      <w:color w:val="0F4761" w:themeColor="accent1" w:themeShade="BF"/>
    </w:rPr>
  </w:style>
  <w:style w:type="character" w:styleId="Referenciaintensa">
    <w:name w:val="Intense Reference"/>
    <w:basedOn w:val="Fuentedeprrafopredeter"/>
    <w:uiPriority w:val="32"/>
    <w:qFormat/>
    <w:rsid w:val="003D0A04"/>
    <w:rPr>
      <w:b/>
      <w:bCs/>
      <w:smallCaps/>
      <w:color w:val="0F4761" w:themeColor="accent1" w:themeShade="BF"/>
      <w:spacing w:val="5"/>
    </w:rPr>
  </w:style>
  <w:style w:type="character" w:styleId="Hipervnculo">
    <w:name w:val="Hyperlink"/>
    <w:basedOn w:val="Fuentedeprrafopredeter"/>
    <w:uiPriority w:val="99"/>
    <w:unhideWhenUsed/>
    <w:rsid w:val="00DA056C"/>
    <w:rPr>
      <w:color w:val="467886" w:themeColor="hyperlink"/>
      <w:u w:val="single"/>
    </w:rPr>
  </w:style>
  <w:style w:type="character" w:styleId="Mencinsinresolver">
    <w:name w:val="Unresolved Mention"/>
    <w:basedOn w:val="Fuentedeprrafopredeter"/>
    <w:uiPriority w:val="99"/>
    <w:semiHidden/>
    <w:unhideWhenUsed/>
    <w:rsid w:val="00DA056C"/>
    <w:rPr>
      <w:color w:val="605E5C"/>
      <w:shd w:val="clear" w:color="auto" w:fill="E1DFDD"/>
    </w:rPr>
  </w:style>
  <w:style w:type="paragraph" w:styleId="NormalWeb">
    <w:name w:val="Normal (Web)"/>
    <w:basedOn w:val="Normal"/>
    <w:uiPriority w:val="99"/>
    <w:semiHidden/>
    <w:unhideWhenUsed/>
    <w:rsid w:val="00340430"/>
    <w:rPr>
      <w:rFonts w:ascii="Times New Roman" w:hAnsi="Times New Roman" w:cs="Times New Roman"/>
      <w:sz w:val="24"/>
      <w:szCs w:val="24"/>
    </w:rPr>
  </w:style>
  <w:style w:type="paragraph" w:styleId="Encabezado">
    <w:name w:val="header"/>
    <w:basedOn w:val="Normal"/>
    <w:link w:val="EncabezadoCar"/>
    <w:uiPriority w:val="99"/>
    <w:unhideWhenUsed/>
    <w:rsid w:val="008E604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E6044"/>
  </w:style>
  <w:style w:type="paragraph" w:styleId="Piedepgina">
    <w:name w:val="footer"/>
    <w:basedOn w:val="Normal"/>
    <w:link w:val="PiedepginaCar"/>
    <w:uiPriority w:val="99"/>
    <w:unhideWhenUsed/>
    <w:rsid w:val="008E604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E6044"/>
  </w:style>
  <w:style w:type="paragraph" w:styleId="Subttulo">
    <w:name w:val="Subtitle"/>
    <w:basedOn w:val="Normal"/>
    <w:next w:val="Normal"/>
    <w:uiPriority w:val="11"/>
    <w:qFormat/>
    <w:rPr>
      <w:color w:val="595959"/>
      <w:sz w:val="28"/>
      <w:szCs w:val="2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DVOYtIdS/kZvwK8Awlm+Al2ZA==">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3369</Words>
  <Characters>21164</Characters>
  <Application>Microsoft Office Word</Application>
  <DocSecurity>0</DocSecurity>
  <Lines>755</Lines>
  <Paragraphs>462</Paragraphs>
  <ScaleCrop>false</ScaleCrop>
  <Company/>
  <LinksUpToDate>false</LinksUpToDate>
  <CharactersWithSpaces>24071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 santoyo</dc:creator>
  <cp:lastModifiedBy>Yara Fosado</cp:lastModifiedBy>
  <cp:revision>2</cp:revision>
  <dcterms:created xsi:type="dcterms:W3CDTF">2026-03-27T23:01:00Z</dcterms:created>
  <dcterms:modified xsi:type="dcterms:W3CDTF">2026-03-27T23:01:00Z</dcterms:modified>
</cp:coreProperties>
</file>