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475E5" w14:textId="77777777" w:rsidR="00D31889" w:rsidRDefault="00D31889" w:rsidP="00D31889">
      <w:pPr>
        <w:pStyle w:val="Heading1"/>
        <w:spacing w:line="367" w:lineRule="exact"/>
        <w:ind w:left="1667"/>
        <w:jc w:val="center"/>
      </w:pPr>
      <w:r>
        <w:rPr>
          <w:spacing w:val="-2"/>
        </w:rPr>
        <w:t>UNIT-</w:t>
      </w:r>
      <w:r>
        <w:rPr>
          <w:spacing w:val="-5"/>
        </w:rPr>
        <w:t>III</w:t>
      </w:r>
    </w:p>
    <w:p w14:paraId="571BCC2C" w14:textId="77777777" w:rsidR="00D31889" w:rsidRDefault="00D31889" w:rsidP="00D31889">
      <w:pPr>
        <w:pStyle w:val="Heading2"/>
        <w:spacing w:line="321" w:lineRule="exact"/>
        <w:ind w:right="1643"/>
        <w:jc w:val="center"/>
      </w:pPr>
      <w:r>
        <w:t>LOCUS</w:t>
      </w:r>
      <w:r>
        <w:rPr>
          <w:spacing w:val="-5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RESONANCE</w:t>
      </w:r>
    </w:p>
    <w:p w14:paraId="6074A918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688"/>
          <w:tab w:val="left" w:pos="719"/>
        </w:tabs>
        <w:spacing w:before="246" w:line="276" w:lineRule="auto"/>
        <w:ind w:right="413" w:hanging="329"/>
        <w:contextualSpacing w:val="0"/>
        <w:jc w:val="left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series RLC circuit has R=10Ω, L=0.5H and C=40</w:t>
      </w:r>
      <w:r>
        <w:rPr>
          <w:color w:val="212121"/>
          <w:sz w:val="24"/>
        </w:rPr>
        <w:t>μ</w:t>
      </w:r>
      <w:r>
        <w:rPr>
          <w:sz w:val="24"/>
        </w:rPr>
        <w:t>F. The applied voltage is 100V.</w:t>
      </w:r>
      <w:r>
        <w:rPr>
          <w:spacing w:val="40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(a)</w:t>
      </w:r>
      <w:r>
        <w:rPr>
          <w:spacing w:val="-3"/>
          <w:sz w:val="24"/>
        </w:rPr>
        <w:t xml:space="preserve"> </w:t>
      </w:r>
      <w:r>
        <w:rPr>
          <w:sz w:val="24"/>
        </w:rPr>
        <w:t>Resonant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Quality</w:t>
      </w:r>
      <w:r>
        <w:rPr>
          <w:spacing w:val="-7"/>
          <w:sz w:val="24"/>
        </w:rPr>
        <w:t xml:space="preserve"> </w:t>
      </w:r>
      <w:r>
        <w:rPr>
          <w:sz w:val="24"/>
        </w:rPr>
        <w:t>factor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coil</w:t>
      </w:r>
      <w:r>
        <w:rPr>
          <w:spacing w:val="-3"/>
          <w:sz w:val="24"/>
        </w:rPr>
        <w:t xml:space="preserve"> </w:t>
      </w:r>
      <w:r>
        <w:rPr>
          <w:sz w:val="24"/>
        </w:rPr>
        <w:t>(b)</w:t>
      </w:r>
      <w:r>
        <w:rPr>
          <w:spacing w:val="-3"/>
          <w:sz w:val="24"/>
        </w:rPr>
        <w:t xml:space="preserve"> </w:t>
      </w:r>
      <w:r>
        <w:rPr>
          <w:sz w:val="24"/>
        </w:rPr>
        <w:t>Bandwidth</w:t>
      </w:r>
      <w:r>
        <w:rPr>
          <w:spacing w:val="-3"/>
          <w:sz w:val="24"/>
        </w:rPr>
        <w:t xml:space="preserve"> </w:t>
      </w:r>
      <w:r>
        <w:rPr>
          <w:sz w:val="24"/>
        </w:rPr>
        <w:t>(c)</w:t>
      </w:r>
      <w:r>
        <w:rPr>
          <w:spacing w:val="-3"/>
          <w:sz w:val="24"/>
        </w:rPr>
        <w:t xml:space="preserve"> </w:t>
      </w:r>
      <w:r>
        <w:rPr>
          <w:sz w:val="24"/>
        </w:rPr>
        <w:t>Upper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lower</w:t>
      </w:r>
    </w:p>
    <w:p w14:paraId="7687FA3F" w14:textId="77777777" w:rsidR="00D31889" w:rsidRDefault="00D31889" w:rsidP="00D31889">
      <w:pPr>
        <w:pStyle w:val="BodyText"/>
        <w:tabs>
          <w:tab w:val="left" w:pos="8729"/>
        </w:tabs>
        <w:spacing w:line="278" w:lineRule="auto"/>
        <w:ind w:left="688" w:right="348"/>
      </w:pPr>
      <w:r>
        <w:t>Half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frequencies</w:t>
      </w:r>
      <w:r>
        <w:rPr>
          <w:spacing w:val="-3"/>
        </w:rPr>
        <w:t xml:space="preserve"> </w:t>
      </w:r>
      <w:r>
        <w:t>(d)</w:t>
      </w:r>
      <w:r>
        <w:rPr>
          <w:spacing w:val="-4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resonance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half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(e)</w:t>
      </w:r>
      <w:r>
        <w:rPr>
          <w:spacing w:val="-2"/>
        </w:rPr>
        <w:t xml:space="preserve"> </w:t>
      </w:r>
      <w:r>
        <w:t>Voltage across inductance &amp; voltage across capacitance at resonance.</w:t>
      </w:r>
      <w:r>
        <w:tab/>
      </w:r>
    </w:p>
    <w:p w14:paraId="59983EBE" w14:textId="77777777" w:rsidR="00D31889" w:rsidRDefault="00D31889" w:rsidP="00D31889">
      <w:pPr>
        <w:pStyle w:val="BodyText"/>
        <w:spacing w:before="35"/>
      </w:pPr>
    </w:p>
    <w:p w14:paraId="40ABE29A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808"/>
          <w:tab w:val="left" w:pos="8729"/>
        </w:tabs>
        <w:spacing w:line="276" w:lineRule="auto"/>
        <w:ind w:left="808" w:right="58"/>
        <w:contextualSpacing w:val="0"/>
        <w:jc w:val="left"/>
        <w:rPr>
          <w:sz w:val="24"/>
        </w:rPr>
      </w:pPr>
      <w:r>
        <w:rPr>
          <w:sz w:val="24"/>
        </w:rPr>
        <w:t>(a)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parallel</w:t>
      </w:r>
      <w:r>
        <w:rPr>
          <w:spacing w:val="40"/>
          <w:sz w:val="24"/>
        </w:rPr>
        <w:t xml:space="preserve"> </w:t>
      </w:r>
      <w:r>
        <w:rPr>
          <w:sz w:val="24"/>
        </w:rPr>
        <w:t>resonance</w:t>
      </w:r>
      <w:r>
        <w:rPr>
          <w:spacing w:val="40"/>
          <w:sz w:val="24"/>
        </w:rPr>
        <w:t xml:space="preserve"> </w:t>
      </w:r>
      <w:r>
        <w:rPr>
          <w:sz w:val="24"/>
        </w:rPr>
        <w:t>circuit</w:t>
      </w:r>
      <w:r>
        <w:rPr>
          <w:spacing w:val="40"/>
          <w:sz w:val="24"/>
        </w:rPr>
        <w:t xml:space="preserve"> </w:t>
      </w:r>
      <w:r>
        <w:rPr>
          <w:sz w:val="24"/>
        </w:rPr>
        <w:t>(Tank</w:t>
      </w:r>
      <w:r>
        <w:rPr>
          <w:spacing w:val="40"/>
          <w:sz w:val="24"/>
        </w:rPr>
        <w:t xml:space="preserve"> </w:t>
      </w:r>
      <w:r>
        <w:rPr>
          <w:sz w:val="24"/>
        </w:rPr>
        <w:t>circuit)</w:t>
      </w:r>
      <w:r>
        <w:rPr>
          <w:spacing w:val="40"/>
          <w:sz w:val="24"/>
        </w:rPr>
        <w:t xml:space="preserve"> </w:t>
      </w:r>
      <w:r>
        <w:rPr>
          <w:sz w:val="24"/>
        </w:rPr>
        <w:t>R=2Ω,</w:t>
      </w:r>
      <w:r>
        <w:rPr>
          <w:spacing w:val="40"/>
          <w:sz w:val="24"/>
        </w:rPr>
        <w:t xml:space="preserve"> </w:t>
      </w:r>
      <w:r>
        <w:rPr>
          <w:sz w:val="24"/>
        </w:rPr>
        <w:t>L=1mH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C=10</w:t>
      </w:r>
      <w:r>
        <w:rPr>
          <w:color w:val="212121"/>
          <w:sz w:val="24"/>
        </w:rPr>
        <w:t>μ</w:t>
      </w:r>
      <w:r>
        <w:rPr>
          <w:sz w:val="24"/>
        </w:rPr>
        <w:t>F,</w:t>
      </w:r>
      <w:r>
        <w:rPr>
          <w:spacing w:val="40"/>
          <w:sz w:val="24"/>
        </w:rPr>
        <w:t xml:space="preserve"> </w:t>
      </w:r>
      <w:r>
        <w:rPr>
          <w:sz w:val="24"/>
        </w:rPr>
        <w:t>Find</w:t>
      </w:r>
      <w:r>
        <w:rPr>
          <w:spacing w:val="40"/>
          <w:sz w:val="24"/>
        </w:rPr>
        <w:t xml:space="preserve"> </w:t>
      </w:r>
      <w:r>
        <w:rPr>
          <w:sz w:val="24"/>
        </w:rPr>
        <w:t>the Resonant frequency, Dynamic impedance and Bandwidth.</w:t>
      </w:r>
      <w:r>
        <w:rPr>
          <w:sz w:val="24"/>
        </w:rPr>
        <w:tab/>
      </w:r>
    </w:p>
    <w:p w14:paraId="1D211726" w14:textId="77777777" w:rsidR="00D31889" w:rsidRDefault="00D31889" w:rsidP="00D31889">
      <w:pPr>
        <w:pStyle w:val="BodyText"/>
        <w:tabs>
          <w:tab w:val="left" w:pos="8789"/>
        </w:tabs>
        <w:spacing w:line="275" w:lineRule="exact"/>
        <w:ind w:left="808"/>
      </w:pPr>
      <w:r>
        <w:t>(b)</w:t>
      </w:r>
      <w:r>
        <w:rPr>
          <w:spacing w:val="-4"/>
        </w:rPr>
        <w:t xml:space="preserve"> </w:t>
      </w:r>
      <w:r>
        <w:t>Obtain the</w:t>
      </w:r>
      <w:r>
        <w:rPr>
          <w:spacing w:val="-1"/>
        </w:rPr>
        <w:t xml:space="preserve"> </w:t>
      </w:r>
      <w:r>
        <w:t>expression for</w:t>
      </w:r>
      <w:r>
        <w:rPr>
          <w:spacing w:val="-1"/>
        </w:rPr>
        <w:t xml:space="preserve"> </w:t>
      </w:r>
      <w:r>
        <w:t>resonant frequency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parallel RL-RC</w:t>
      </w:r>
      <w:r>
        <w:rPr>
          <w:spacing w:val="1"/>
        </w:rPr>
        <w:t xml:space="preserve"> </w:t>
      </w:r>
      <w:r>
        <w:rPr>
          <w:spacing w:val="-2"/>
        </w:rPr>
        <w:t>circuit.</w:t>
      </w:r>
      <w:r>
        <w:tab/>
      </w:r>
    </w:p>
    <w:p w14:paraId="1981C12F" w14:textId="77777777" w:rsidR="00D31889" w:rsidRDefault="00D31889" w:rsidP="00D31889">
      <w:pPr>
        <w:pStyle w:val="BodyText"/>
        <w:spacing w:before="84"/>
      </w:pPr>
    </w:p>
    <w:p w14:paraId="21DCDA47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719"/>
          <w:tab w:val="left" w:pos="8789"/>
        </w:tabs>
        <w:spacing w:line="276" w:lineRule="auto"/>
        <w:ind w:left="719" w:right="61"/>
        <w:contextualSpacing w:val="0"/>
        <w:jc w:val="left"/>
        <w:rPr>
          <w:sz w:val="24"/>
        </w:rPr>
      </w:pPr>
      <w:r>
        <w:rPr>
          <w:sz w:val="24"/>
        </w:rPr>
        <w:t>Obtain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7"/>
          <w:sz w:val="24"/>
        </w:rPr>
        <w:t xml:space="preserve"> </w:t>
      </w:r>
      <w:r>
        <w:rPr>
          <w:sz w:val="24"/>
        </w:rPr>
        <w:t>expression</w:t>
      </w:r>
      <w:r>
        <w:rPr>
          <w:spacing w:val="37"/>
          <w:sz w:val="24"/>
        </w:rPr>
        <w:t xml:space="preserve"> </w:t>
      </w:r>
      <w:r>
        <w:rPr>
          <w:sz w:val="24"/>
        </w:rPr>
        <w:t>for</w:t>
      </w:r>
      <w:r>
        <w:rPr>
          <w:spacing w:val="36"/>
          <w:sz w:val="24"/>
        </w:rPr>
        <w:t xml:space="preserve"> </w:t>
      </w:r>
      <w:r>
        <w:rPr>
          <w:sz w:val="24"/>
        </w:rPr>
        <w:t>resonant</w:t>
      </w:r>
      <w:r>
        <w:rPr>
          <w:spacing w:val="38"/>
          <w:sz w:val="24"/>
        </w:rPr>
        <w:t xml:space="preserve"> </w:t>
      </w:r>
      <w:r>
        <w:rPr>
          <w:sz w:val="24"/>
        </w:rPr>
        <w:t>frequency for</w:t>
      </w:r>
      <w:r>
        <w:rPr>
          <w:spacing w:val="36"/>
          <w:sz w:val="24"/>
        </w:rPr>
        <w:t xml:space="preserve"> </w:t>
      </w:r>
      <w:r>
        <w:rPr>
          <w:sz w:val="24"/>
        </w:rPr>
        <w:t>parallel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R-L-C </w:t>
      </w:r>
      <w:r>
        <w:rPr>
          <w:spacing w:val="-2"/>
          <w:sz w:val="24"/>
        </w:rPr>
        <w:t>circuit.</w:t>
      </w:r>
      <w:r>
        <w:rPr>
          <w:sz w:val="24"/>
        </w:rPr>
        <w:tab/>
      </w:r>
    </w:p>
    <w:p w14:paraId="30AEA418" w14:textId="77777777" w:rsidR="00D31889" w:rsidRDefault="00D31889" w:rsidP="00D31889">
      <w:pPr>
        <w:pStyle w:val="BodyText"/>
        <w:spacing w:before="42"/>
      </w:pPr>
    </w:p>
    <w:p w14:paraId="36D9FF71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719"/>
          <w:tab w:val="left" w:pos="8789"/>
        </w:tabs>
        <w:spacing w:line="276" w:lineRule="auto"/>
        <w:ind w:left="719" w:right="61"/>
        <w:contextualSpacing w:val="0"/>
        <w:jc w:val="left"/>
        <w:rPr>
          <w:sz w:val="24"/>
        </w:rPr>
      </w:pPr>
      <w:r>
        <w:rPr>
          <w:sz w:val="24"/>
        </w:rPr>
        <w:t>Obtain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expression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resonant</w:t>
      </w:r>
      <w:r>
        <w:rPr>
          <w:spacing w:val="40"/>
          <w:sz w:val="24"/>
        </w:rPr>
        <w:t xml:space="preserve"> </w:t>
      </w:r>
      <w:r>
        <w:rPr>
          <w:sz w:val="24"/>
        </w:rPr>
        <w:t>frequency,</w:t>
      </w:r>
      <w:r>
        <w:rPr>
          <w:spacing w:val="40"/>
          <w:sz w:val="24"/>
        </w:rPr>
        <w:t xml:space="preserve"> </w:t>
      </w:r>
      <w:r>
        <w:rPr>
          <w:sz w:val="24"/>
        </w:rPr>
        <w:t>bandwidth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Q-factor</w:t>
      </w:r>
      <w:r>
        <w:rPr>
          <w:spacing w:val="4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Series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R-L-C </w:t>
      </w:r>
      <w:r>
        <w:rPr>
          <w:spacing w:val="-2"/>
          <w:sz w:val="24"/>
        </w:rPr>
        <w:t>circuit.</w:t>
      </w:r>
      <w:r>
        <w:rPr>
          <w:sz w:val="24"/>
        </w:rPr>
        <w:tab/>
      </w:r>
    </w:p>
    <w:p w14:paraId="642959E8" w14:textId="77777777" w:rsidR="00D31889" w:rsidRDefault="00D31889" w:rsidP="00D31889">
      <w:pPr>
        <w:pStyle w:val="BodyText"/>
        <w:spacing w:before="40"/>
      </w:pPr>
    </w:p>
    <w:p w14:paraId="216AFA8A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568"/>
          <w:tab w:val="left" w:pos="8729"/>
        </w:tabs>
        <w:spacing w:line="276" w:lineRule="auto"/>
        <w:ind w:left="568" w:right="217" w:hanging="240"/>
        <w:contextualSpacing w:val="0"/>
        <w:jc w:val="left"/>
        <w:rPr>
          <w:sz w:val="24"/>
        </w:rPr>
      </w:pP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coils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z w:val="24"/>
          <w:vertAlign w:val="subscript"/>
        </w:rPr>
        <w:t>1</w:t>
      </w:r>
      <w:r>
        <w:rPr>
          <w:sz w:val="24"/>
        </w:rPr>
        <w:t>=0.51Ω,</w:t>
      </w:r>
      <w:r>
        <w:rPr>
          <w:spacing w:val="-1"/>
          <w:sz w:val="24"/>
        </w:rPr>
        <w:t xml:space="preserve"> </w:t>
      </w:r>
      <w:r>
        <w:rPr>
          <w:sz w:val="24"/>
        </w:rPr>
        <w:t>L</w:t>
      </w:r>
      <w:r>
        <w:rPr>
          <w:sz w:val="24"/>
          <w:vertAlign w:val="subscript"/>
        </w:rPr>
        <w:t>1</w:t>
      </w:r>
      <w:r>
        <w:rPr>
          <w:sz w:val="24"/>
        </w:rPr>
        <w:t>=32mH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coil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</w:t>
      </w:r>
      <w:r>
        <w:rPr>
          <w:sz w:val="24"/>
          <w:vertAlign w:val="subscript"/>
        </w:rPr>
        <w:t>2</w:t>
      </w:r>
      <w:r>
        <w:rPr>
          <w:sz w:val="24"/>
        </w:rPr>
        <w:t>=1.3Ω,</w:t>
      </w:r>
      <w:r>
        <w:rPr>
          <w:spacing w:val="-1"/>
          <w:sz w:val="24"/>
        </w:rPr>
        <w:t xml:space="preserve"> </w:t>
      </w:r>
      <w:r>
        <w:rPr>
          <w:sz w:val="24"/>
        </w:rPr>
        <w:t>L</w:t>
      </w:r>
      <w:r>
        <w:rPr>
          <w:sz w:val="24"/>
          <w:vertAlign w:val="subscript"/>
        </w:rPr>
        <w:t>2</w:t>
      </w:r>
      <w:r>
        <w:rPr>
          <w:sz w:val="24"/>
        </w:rPr>
        <w:t>=15mH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series</w:t>
      </w:r>
      <w:r>
        <w:rPr>
          <w:spacing w:val="-3"/>
          <w:sz w:val="24"/>
        </w:rPr>
        <w:t xml:space="preserve"> </w:t>
      </w:r>
      <w:r>
        <w:rPr>
          <w:sz w:val="24"/>
        </w:rPr>
        <w:t>and are connected in series with a capacitor of C</w:t>
      </w:r>
      <w:r>
        <w:rPr>
          <w:sz w:val="24"/>
          <w:vertAlign w:val="subscript"/>
        </w:rPr>
        <w:t>1</w:t>
      </w:r>
      <w:r>
        <w:rPr>
          <w:sz w:val="24"/>
        </w:rPr>
        <w:t>=25</w:t>
      </w:r>
      <w:r>
        <w:rPr>
          <w:color w:val="212121"/>
          <w:sz w:val="24"/>
        </w:rPr>
        <w:t>μ</w:t>
      </w:r>
      <w:r>
        <w:rPr>
          <w:sz w:val="24"/>
        </w:rPr>
        <w:t>F, C</w:t>
      </w:r>
      <w:r>
        <w:rPr>
          <w:sz w:val="24"/>
          <w:vertAlign w:val="subscript"/>
        </w:rPr>
        <w:t>2</w:t>
      </w:r>
      <w:r>
        <w:rPr>
          <w:sz w:val="24"/>
        </w:rPr>
        <w:t>=62</w:t>
      </w:r>
      <w:r>
        <w:rPr>
          <w:color w:val="212121"/>
          <w:sz w:val="24"/>
        </w:rPr>
        <w:t>μ</w:t>
      </w:r>
      <w:r>
        <w:rPr>
          <w:sz w:val="24"/>
        </w:rPr>
        <w:t>F and a resistor of R</w:t>
      </w:r>
      <w:r>
        <w:rPr>
          <w:sz w:val="24"/>
          <w:vertAlign w:val="subscript"/>
        </w:rPr>
        <w:t>3</w:t>
      </w:r>
      <w:r>
        <w:rPr>
          <w:sz w:val="24"/>
        </w:rPr>
        <w:t>=0.24Ω. Determine (a) Resonant frequency (b) Quality factor of the circuit (c) Bandwidth (d) Power dissipated in the circuit at resonance frequency if the supply is 230V AC Supply.</w:t>
      </w:r>
      <w:r>
        <w:rPr>
          <w:sz w:val="24"/>
        </w:rPr>
        <w:tab/>
      </w:r>
    </w:p>
    <w:p w14:paraId="2CA74664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568"/>
          <w:tab w:val="left" w:pos="8849"/>
        </w:tabs>
        <w:ind w:left="568" w:hanging="240"/>
        <w:contextualSpacing w:val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comparison</w:t>
      </w:r>
      <w:r>
        <w:rPr>
          <w:spacing w:val="-1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resonance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parallel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resonance?</w:t>
      </w:r>
      <w:r>
        <w:rPr>
          <w:sz w:val="24"/>
        </w:rPr>
        <w:tab/>
      </w:r>
    </w:p>
    <w:p w14:paraId="5C098D89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568"/>
          <w:tab w:val="left" w:pos="8789"/>
        </w:tabs>
        <w:ind w:left="568" w:hanging="240"/>
        <w:contextualSpacing w:val="0"/>
        <w:jc w:val="left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 Locus diagram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RL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Circuit?</w:t>
      </w:r>
      <w:r>
        <w:rPr>
          <w:sz w:val="24"/>
        </w:rPr>
        <w:tab/>
      </w:r>
    </w:p>
    <w:p w14:paraId="70EF4590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568"/>
          <w:tab w:val="left" w:pos="8849"/>
        </w:tabs>
        <w:ind w:left="568" w:hanging="240"/>
        <w:contextualSpacing w:val="0"/>
        <w:jc w:val="left"/>
        <w:rPr>
          <w:sz w:val="24"/>
        </w:rPr>
      </w:pPr>
      <w:r>
        <w:rPr>
          <w:sz w:val="24"/>
        </w:rPr>
        <w:t>Draw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Locus</w:t>
      </w:r>
      <w:r>
        <w:rPr>
          <w:spacing w:val="-1"/>
          <w:sz w:val="24"/>
        </w:rPr>
        <w:t xml:space="preserve"> </w:t>
      </w:r>
      <w:r>
        <w:rPr>
          <w:sz w:val="24"/>
        </w:rPr>
        <w:t>diagram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Series</w:t>
      </w:r>
      <w:r>
        <w:rPr>
          <w:spacing w:val="-1"/>
          <w:sz w:val="24"/>
        </w:rPr>
        <w:t xml:space="preserve"> </w:t>
      </w:r>
      <w:r>
        <w:rPr>
          <w:sz w:val="24"/>
        </w:rPr>
        <w:t>RC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Circuit?</w:t>
      </w:r>
      <w:r>
        <w:rPr>
          <w:sz w:val="24"/>
        </w:rPr>
        <w:tab/>
      </w:r>
    </w:p>
    <w:p w14:paraId="6223B0FB" w14:textId="77777777" w:rsidR="00D31889" w:rsidRDefault="00D31889" w:rsidP="00D31889">
      <w:pPr>
        <w:pStyle w:val="ListParagraph"/>
        <w:numPr>
          <w:ilvl w:val="2"/>
          <w:numId w:val="1"/>
        </w:numPr>
        <w:tabs>
          <w:tab w:val="left" w:pos="568"/>
          <w:tab w:val="left" w:pos="8729"/>
        </w:tabs>
        <w:ind w:left="568" w:hanging="240"/>
        <w:contextualSpacing w:val="0"/>
        <w:jc w:val="left"/>
        <w:rPr>
          <w:sz w:val="24"/>
        </w:rPr>
      </w:pPr>
      <w:r>
        <w:rPr>
          <w:sz w:val="24"/>
        </w:rPr>
        <w:t>Derive</w:t>
      </w:r>
      <w:r>
        <w:rPr>
          <w:spacing w:val="-3"/>
          <w:sz w:val="24"/>
        </w:rPr>
        <w:t xml:space="preserve"> </w:t>
      </w:r>
      <w:r>
        <w:rPr>
          <w:sz w:val="24"/>
        </w:rPr>
        <w:t>the expression</w:t>
      </w:r>
      <w:r>
        <w:rPr>
          <w:spacing w:val="-1"/>
          <w:sz w:val="24"/>
        </w:rPr>
        <w:t xml:space="preserve"> </w:t>
      </w:r>
      <w:r>
        <w:rPr>
          <w:sz w:val="24"/>
        </w:rPr>
        <w:t>for resonant</w:t>
      </w:r>
      <w:r>
        <w:rPr>
          <w:spacing w:val="-1"/>
          <w:sz w:val="24"/>
        </w:rPr>
        <w:t xml:space="preserve"> </w:t>
      </w:r>
      <w:r>
        <w:rPr>
          <w:sz w:val="24"/>
        </w:rPr>
        <w:t>frequency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Tank </w:t>
      </w:r>
      <w:r>
        <w:rPr>
          <w:spacing w:val="-2"/>
          <w:sz w:val="24"/>
        </w:rPr>
        <w:t>Circuit?</w:t>
      </w:r>
    </w:p>
    <w:p w14:paraId="30D1450D" w14:textId="77777777" w:rsidR="00D31889" w:rsidRPr="005B16B2" w:rsidRDefault="00D31889" w:rsidP="00D31889">
      <w:pPr>
        <w:pStyle w:val="ListParagraph"/>
        <w:numPr>
          <w:ilvl w:val="2"/>
          <w:numId w:val="1"/>
        </w:numPr>
        <w:tabs>
          <w:tab w:val="left" w:pos="567"/>
        </w:tabs>
        <w:ind w:left="568" w:hanging="240"/>
        <w:contextualSpacing w:val="0"/>
        <w:jc w:val="left"/>
        <w:rPr>
          <w:sz w:val="24"/>
        </w:rPr>
      </w:pPr>
      <w:r w:rsidRPr="005B16B2">
        <w:rPr>
          <w:sz w:val="24"/>
        </w:rPr>
        <w:t>In a parallel Resonant circuit shown in figure. (1), find the Resonant frequency, Dynamic Impedance, Bandwidth, Q-factor and Current at resonance?</w:t>
      </w:r>
      <w:r w:rsidRPr="005B16B2">
        <w:rPr>
          <w:sz w:val="24"/>
        </w:rPr>
        <w:tab/>
      </w:r>
    </w:p>
    <w:p w14:paraId="6FF99B45" w14:textId="5D01A86C" w:rsidR="00D31889" w:rsidRPr="005B16B2" w:rsidRDefault="00D31889" w:rsidP="00D31889">
      <w:pPr>
        <w:pStyle w:val="BodyText"/>
        <w:sectPr w:rsidR="00D31889" w:rsidRPr="005B16B2" w:rsidSect="00D31889">
          <w:pgSz w:w="11910" w:h="16840"/>
          <w:pgMar w:top="1060" w:right="1133" w:bottom="1240" w:left="992" w:header="792" w:footer="1058" w:gutter="0"/>
          <w:pgBorders w:offsetFrom="page">
            <w:top w:val="thickThinSmallGap" w:sz="24" w:space="25" w:color="000000"/>
            <w:left w:val="thickThinSmallGap" w:sz="24" w:space="25" w:color="000000"/>
            <w:bottom w:val="thinThickSmallGap" w:sz="24" w:space="25" w:color="000000"/>
            <w:right w:val="thinThickSmallGap" w:sz="24" w:space="25" w:color="000000"/>
          </w:pgBorders>
          <w:cols w:space="720"/>
        </w:sect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1E307606" wp14:editId="442C830B">
            <wp:simplePos x="0" y="0"/>
            <wp:positionH relativeFrom="page">
              <wp:posOffset>1249680</wp:posOffset>
            </wp:positionH>
            <wp:positionV relativeFrom="paragraph">
              <wp:posOffset>346710</wp:posOffset>
            </wp:positionV>
            <wp:extent cx="4248785" cy="2141220"/>
            <wp:effectExtent l="0" t="0" r="0" b="0"/>
            <wp:wrapTopAndBottom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gramStart"/>
      <w:r>
        <w:rPr>
          <w:spacing w:val="-2"/>
        </w:rPr>
        <w:t>Fig.(</w:t>
      </w:r>
      <w:proofErr w:type="gramEnd"/>
      <w:r>
        <w:rPr>
          <w:spacing w:val="-2"/>
        </w:rPr>
        <w:t>1)</w:t>
      </w:r>
    </w:p>
    <w:p w14:paraId="55C68753" w14:textId="77777777" w:rsidR="00D31889" w:rsidRPr="006A58F1" w:rsidRDefault="00D31889" w:rsidP="00D31889">
      <w:pPr>
        <w:rPr>
          <w:b/>
        </w:rPr>
      </w:pPr>
    </w:p>
    <w:p w14:paraId="3C424C4D" w14:textId="77777777" w:rsidR="00D31889" w:rsidRPr="005B16B2" w:rsidRDefault="00D31889" w:rsidP="00D31889">
      <w:pPr>
        <w:pStyle w:val="ListParagraph"/>
        <w:widowControl/>
        <w:numPr>
          <w:ilvl w:val="2"/>
          <w:numId w:val="1"/>
        </w:numPr>
        <w:autoSpaceDE/>
        <w:autoSpaceDN/>
        <w:spacing w:after="200"/>
        <w:jc w:val="both"/>
      </w:pPr>
      <w:r w:rsidRPr="005B16B2">
        <w:rPr>
          <w:sz w:val="24"/>
          <w:szCs w:val="24"/>
        </w:rPr>
        <w:t>A series RLC circuit consists of a 50Ω. Resistance, 0.2 H inductance and 10F capacitor with an applied voltage of 20 V. determine the resonant frequency. Find the Q factor of the circuit. Compute the lower and upper frequency limits and also find the bandwidth of the circuit.</w:t>
      </w:r>
    </w:p>
    <w:p w14:paraId="5675F4F2" w14:textId="77777777" w:rsidR="00D31889" w:rsidRPr="005B16B2" w:rsidRDefault="00D31889" w:rsidP="00D31889">
      <w:pPr>
        <w:pStyle w:val="ListParagraph"/>
        <w:widowControl/>
        <w:numPr>
          <w:ilvl w:val="2"/>
          <w:numId w:val="1"/>
        </w:numPr>
        <w:autoSpaceDE/>
        <w:autoSpaceDN/>
        <w:spacing w:after="200"/>
        <w:jc w:val="both"/>
      </w:pPr>
      <w:r w:rsidRPr="005B16B2">
        <w:rPr>
          <w:bCs/>
          <w:sz w:val="24"/>
          <w:szCs w:val="24"/>
        </w:rPr>
        <w:t>For the circuit shown in figure 1, determine the value of capacitive reactance and impedance at resonance.</w:t>
      </w:r>
    </w:p>
    <w:p w14:paraId="0642D2FE" w14:textId="77777777" w:rsidR="00D31889" w:rsidRPr="006A58F1" w:rsidRDefault="00D31889" w:rsidP="00D31889">
      <w:pPr>
        <w:adjustRightInd w:val="0"/>
        <w:jc w:val="center"/>
      </w:pPr>
      <w:r w:rsidRPr="006A58F1">
        <w:object w:dxaOrig="4410" w:dyaOrig="2820" w14:anchorId="3C92C5A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9.5pt;height:94.5pt" o:ole="">
            <v:imagedata r:id="rId6" o:title=""/>
          </v:shape>
          <o:OLEObject Type="Embed" ProgID="PBrush" ShapeID="_x0000_i1025" DrawAspect="Content" ObjectID="_1826960347" r:id="rId7"/>
        </w:object>
      </w:r>
    </w:p>
    <w:p w14:paraId="4CA4FD0A" w14:textId="77777777" w:rsidR="00D31889" w:rsidRPr="006A58F1" w:rsidRDefault="00D31889" w:rsidP="00D31889">
      <w:pPr>
        <w:ind w:left="360"/>
      </w:pPr>
      <w:r w:rsidRPr="006A58F1">
        <w:t xml:space="preserve">                                                                               Figure1</w:t>
      </w:r>
    </w:p>
    <w:p w14:paraId="708C4D42" w14:textId="77777777" w:rsidR="00D31889" w:rsidRDefault="00D31889" w:rsidP="00D31889">
      <w:pPr>
        <w:rPr>
          <w:b/>
          <w:sz w:val="24"/>
          <w:szCs w:val="24"/>
        </w:rPr>
      </w:pPr>
    </w:p>
    <w:p w14:paraId="6D86ECE7" w14:textId="77777777" w:rsidR="00D31889" w:rsidRPr="00B80B2B" w:rsidRDefault="00D31889" w:rsidP="00D31889">
      <w:pPr>
        <w:pStyle w:val="ListParagraph"/>
        <w:tabs>
          <w:tab w:val="left" w:pos="240"/>
          <w:tab w:val="left" w:pos="8466"/>
        </w:tabs>
        <w:spacing w:before="41"/>
        <w:ind w:left="299" w:right="398"/>
        <w:rPr>
          <w:sz w:val="24"/>
        </w:rPr>
      </w:pPr>
      <w:r>
        <w:rPr>
          <w:sz w:val="24"/>
        </w:rPr>
        <w:t>13.</w:t>
      </w:r>
      <w:r w:rsidRPr="00B80B2B">
        <w:rPr>
          <w:sz w:val="24"/>
        </w:rPr>
        <w:t>a)</w:t>
      </w:r>
      <w:r w:rsidRPr="00B80B2B">
        <w:rPr>
          <w:spacing w:val="-1"/>
          <w:sz w:val="24"/>
        </w:rPr>
        <w:t xml:space="preserve"> </w:t>
      </w:r>
      <w:r w:rsidRPr="00B80B2B">
        <w:rPr>
          <w:sz w:val="24"/>
        </w:rPr>
        <w:t>Explain</w:t>
      </w:r>
      <w:r w:rsidRPr="00B80B2B">
        <w:rPr>
          <w:spacing w:val="-1"/>
          <w:sz w:val="24"/>
        </w:rPr>
        <w:t xml:space="preserve"> </w:t>
      </w:r>
      <w:r w:rsidRPr="00B80B2B">
        <w:rPr>
          <w:sz w:val="24"/>
        </w:rPr>
        <w:t>about Parallel</w:t>
      </w:r>
      <w:r w:rsidRPr="00B80B2B">
        <w:rPr>
          <w:spacing w:val="58"/>
          <w:sz w:val="24"/>
        </w:rPr>
        <w:t xml:space="preserve"> </w:t>
      </w:r>
      <w:r w:rsidRPr="00B80B2B">
        <w:rPr>
          <w:sz w:val="24"/>
        </w:rPr>
        <w:t>resonance</w:t>
      </w:r>
      <w:r w:rsidRPr="00B80B2B">
        <w:rPr>
          <w:spacing w:val="-1"/>
          <w:sz w:val="24"/>
        </w:rPr>
        <w:t xml:space="preserve"> </w:t>
      </w:r>
      <w:r w:rsidRPr="00B80B2B">
        <w:rPr>
          <w:sz w:val="24"/>
        </w:rPr>
        <w:t>with</w:t>
      </w:r>
      <w:r w:rsidRPr="00B80B2B">
        <w:rPr>
          <w:spacing w:val="-1"/>
          <w:sz w:val="24"/>
        </w:rPr>
        <w:t xml:space="preserve"> </w:t>
      </w:r>
      <w:r w:rsidRPr="00B80B2B">
        <w:rPr>
          <w:sz w:val="24"/>
        </w:rPr>
        <w:t xml:space="preserve">phasor </w:t>
      </w:r>
      <w:r w:rsidRPr="00B80B2B">
        <w:rPr>
          <w:spacing w:val="-2"/>
          <w:sz w:val="24"/>
        </w:rPr>
        <w:t>diagrams.</w:t>
      </w:r>
      <w:r w:rsidRPr="00B80B2B">
        <w:rPr>
          <w:sz w:val="24"/>
        </w:rPr>
        <w:tab/>
      </w:r>
    </w:p>
    <w:p w14:paraId="6C3B3B66" w14:textId="77777777" w:rsidR="00D31889" w:rsidRDefault="00D31889" w:rsidP="00D31889">
      <w:pPr>
        <w:pStyle w:val="BodyText"/>
        <w:tabs>
          <w:tab w:val="left" w:pos="8660"/>
        </w:tabs>
        <w:spacing w:before="43" w:line="276" w:lineRule="auto"/>
        <w:ind w:left="912" w:right="440" w:hanging="442"/>
        <w:rPr>
          <w:sz w:val="22"/>
        </w:rPr>
      </w:pPr>
      <w:r>
        <w:t>b) Find the value of „L‟ at which the circuit resonates at a frequency</w:t>
      </w:r>
      <w:r>
        <w:rPr>
          <w:spacing w:val="-1"/>
        </w:rPr>
        <w:t xml:space="preserve"> </w:t>
      </w:r>
      <w:r>
        <w:t xml:space="preserve">of 1000 rad/sec in the circuit shown in </w:t>
      </w:r>
      <w:r>
        <w:rPr>
          <w:spacing w:val="-2"/>
        </w:rPr>
        <w:t>figure.</w:t>
      </w:r>
      <w:r>
        <w:tab/>
      </w:r>
    </w:p>
    <w:p w14:paraId="37629E08" w14:textId="77777777" w:rsidR="00D31889" w:rsidRDefault="00D31889" w:rsidP="00D31889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0288" behindDoc="1" locked="0" layoutInCell="1" allowOverlap="1" wp14:anchorId="7AAC260B" wp14:editId="393C6729">
            <wp:simplePos x="0" y="0"/>
            <wp:positionH relativeFrom="page">
              <wp:posOffset>2759083</wp:posOffset>
            </wp:positionH>
            <wp:positionV relativeFrom="paragraph">
              <wp:posOffset>255128</wp:posOffset>
            </wp:positionV>
            <wp:extent cx="2404087" cy="1172718"/>
            <wp:effectExtent l="0" t="0" r="0" b="0"/>
            <wp:wrapTopAndBottom/>
            <wp:docPr id="6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087" cy="1172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57AFC" w14:textId="77777777" w:rsidR="00D31889" w:rsidRDefault="00D31889" w:rsidP="00D31889">
      <w:pPr>
        <w:rPr>
          <w:b/>
          <w:sz w:val="24"/>
          <w:szCs w:val="24"/>
        </w:rPr>
      </w:pPr>
    </w:p>
    <w:p w14:paraId="6D6527CF" w14:textId="77777777" w:rsidR="00D31889" w:rsidRDefault="00D31889" w:rsidP="00D31889">
      <w:pPr>
        <w:pStyle w:val="ListParagraph"/>
        <w:tabs>
          <w:tab w:val="left" w:pos="180"/>
          <w:tab w:val="left" w:pos="8581"/>
        </w:tabs>
        <w:spacing w:before="39"/>
        <w:ind w:left="180" w:right="503"/>
      </w:pPr>
      <w:r>
        <w:rPr>
          <w:sz w:val="24"/>
        </w:rPr>
        <w:t>14.a)</w:t>
      </w:r>
      <w:r>
        <w:rPr>
          <w:spacing w:val="-2"/>
          <w:sz w:val="24"/>
        </w:rPr>
        <w:t xml:space="preserve"> </w:t>
      </w:r>
      <w:r>
        <w:rPr>
          <w:sz w:val="24"/>
        </w:rPr>
        <w:t>Derive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expression of</w:t>
      </w:r>
      <w:r>
        <w:rPr>
          <w:spacing w:val="-1"/>
          <w:sz w:val="24"/>
        </w:rPr>
        <w:t xml:space="preserve"> </w:t>
      </w:r>
      <w:r>
        <w:rPr>
          <w:sz w:val="24"/>
        </w:rPr>
        <w:t>resonant</w:t>
      </w:r>
      <w:r>
        <w:rPr>
          <w:spacing w:val="3"/>
          <w:sz w:val="24"/>
        </w:rPr>
        <w:t xml:space="preserve"> </w:t>
      </w:r>
      <w:r>
        <w:rPr>
          <w:sz w:val="24"/>
        </w:rPr>
        <w:t>Frequency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circuit.</w:t>
      </w:r>
      <w:r>
        <w:rPr>
          <w:sz w:val="24"/>
        </w:rPr>
        <w:tab/>
      </w:r>
      <w:r>
        <w:rPr>
          <w:spacing w:val="-2"/>
        </w:rPr>
        <w:t>]</w:t>
      </w:r>
    </w:p>
    <w:p w14:paraId="5CB527A2" w14:textId="77777777" w:rsidR="00D31889" w:rsidRDefault="00D31889" w:rsidP="00D31889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251661312" behindDoc="1" locked="0" layoutInCell="1" allowOverlap="1" wp14:anchorId="5D4E70C6" wp14:editId="254956D0">
            <wp:simplePos x="0" y="0"/>
            <wp:positionH relativeFrom="page">
              <wp:posOffset>2790825</wp:posOffset>
            </wp:positionH>
            <wp:positionV relativeFrom="paragraph">
              <wp:posOffset>55245</wp:posOffset>
            </wp:positionV>
            <wp:extent cx="2190750" cy="133350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BE605F" w14:textId="77777777" w:rsidR="00D31889" w:rsidRPr="008E557F" w:rsidRDefault="00D31889" w:rsidP="00D31889">
      <w:pPr>
        <w:pStyle w:val="ListParagraph"/>
        <w:numPr>
          <w:ilvl w:val="1"/>
          <w:numId w:val="2"/>
        </w:numPr>
        <w:tabs>
          <w:tab w:val="left" w:pos="258"/>
          <w:tab w:val="left" w:pos="8334"/>
        </w:tabs>
        <w:spacing w:before="3"/>
        <w:ind w:left="258" w:right="510" w:hanging="258"/>
        <w:contextualSpacing w:val="0"/>
        <w:rPr>
          <w:sz w:val="15"/>
        </w:rPr>
      </w:pPr>
      <w:r>
        <w:rPr>
          <w:sz w:val="24"/>
        </w:rPr>
        <w:t>Find</w:t>
      </w:r>
      <w:r w:rsidRPr="008E557F">
        <w:rPr>
          <w:spacing w:val="-3"/>
          <w:sz w:val="24"/>
        </w:rPr>
        <w:t xml:space="preserve"> </w:t>
      </w:r>
      <w:r>
        <w:rPr>
          <w:sz w:val="24"/>
        </w:rPr>
        <w:t>the</w:t>
      </w:r>
      <w:r w:rsidRPr="008E557F">
        <w:rPr>
          <w:spacing w:val="-1"/>
          <w:sz w:val="24"/>
        </w:rPr>
        <w:t xml:space="preserve"> </w:t>
      </w:r>
      <w:r>
        <w:rPr>
          <w:sz w:val="24"/>
        </w:rPr>
        <w:t>value</w:t>
      </w:r>
      <w:r w:rsidRPr="008E557F">
        <w:rPr>
          <w:spacing w:val="-1"/>
          <w:sz w:val="24"/>
        </w:rPr>
        <w:t xml:space="preserve"> </w:t>
      </w:r>
      <w:r>
        <w:rPr>
          <w:sz w:val="24"/>
        </w:rPr>
        <w:t>of C in</w:t>
      </w:r>
      <w:r w:rsidRPr="008E557F">
        <w:rPr>
          <w:spacing w:val="-1"/>
          <w:sz w:val="24"/>
        </w:rPr>
        <w:t xml:space="preserve"> </w:t>
      </w:r>
      <w:r>
        <w:rPr>
          <w:sz w:val="24"/>
        </w:rPr>
        <w:t>the</w:t>
      </w:r>
      <w:r w:rsidRPr="008E557F">
        <w:rPr>
          <w:spacing w:val="-1"/>
          <w:sz w:val="24"/>
        </w:rPr>
        <w:t xml:space="preserve"> </w:t>
      </w:r>
      <w:r>
        <w:rPr>
          <w:sz w:val="24"/>
        </w:rPr>
        <w:t>circuit shown</w:t>
      </w:r>
      <w:r w:rsidRPr="008E557F">
        <w:rPr>
          <w:spacing w:val="-1"/>
          <w:sz w:val="24"/>
        </w:rPr>
        <w:t xml:space="preserve"> </w:t>
      </w:r>
      <w:r>
        <w:rPr>
          <w:sz w:val="24"/>
        </w:rPr>
        <w:t xml:space="preserve">to get </w:t>
      </w:r>
      <w:r w:rsidRPr="008E557F">
        <w:rPr>
          <w:spacing w:val="-2"/>
          <w:sz w:val="24"/>
        </w:rPr>
        <w:t>resonance.</w:t>
      </w:r>
      <w:r>
        <w:rPr>
          <w:sz w:val="24"/>
        </w:rPr>
        <w:tab/>
      </w:r>
    </w:p>
    <w:p w14:paraId="1E83F348" w14:textId="77777777" w:rsidR="00D31889" w:rsidRDefault="00D31889" w:rsidP="00D31889">
      <w:pPr>
        <w:rPr>
          <w:b/>
          <w:sz w:val="24"/>
          <w:szCs w:val="24"/>
        </w:rPr>
      </w:pPr>
    </w:p>
    <w:p w14:paraId="4718D1AB" w14:textId="3F39AE97" w:rsidR="00D31889" w:rsidRDefault="00D31889" w:rsidP="008B01A9">
      <w:pPr>
        <w:tabs>
          <w:tab w:val="left" w:pos="688"/>
          <w:tab w:val="left" w:pos="719"/>
        </w:tabs>
        <w:spacing w:before="246" w:line="276" w:lineRule="auto"/>
        <w:ind w:right="413"/>
        <w:rPr>
          <w:b/>
          <w:sz w:val="24"/>
          <w:szCs w:val="24"/>
        </w:rPr>
      </w:pPr>
      <w:r w:rsidRPr="008B01A9">
        <w:rPr>
          <w:bCs/>
          <w:noProof/>
          <w:sz w:val="15"/>
        </w:rPr>
        <w:lastRenderedPageBreak/>
        <w:drawing>
          <wp:anchor distT="0" distB="0" distL="0" distR="0" simplePos="0" relativeHeight="251662336" behindDoc="1" locked="0" layoutInCell="1" allowOverlap="1" wp14:anchorId="09943F36" wp14:editId="17499F56">
            <wp:simplePos x="0" y="0"/>
            <wp:positionH relativeFrom="page">
              <wp:posOffset>2691130</wp:posOffset>
            </wp:positionH>
            <wp:positionV relativeFrom="paragraph">
              <wp:posOffset>162560</wp:posOffset>
            </wp:positionV>
            <wp:extent cx="1868805" cy="1365250"/>
            <wp:effectExtent l="0" t="0" r="0" b="635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01A9" w:rsidRPr="008B01A9">
        <w:rPr>
          <w:bCs/>
          <w:sz w:val="24"/>
          <w:szCs w:val="24"/>
        </w:rPr>
        <w:t>15. Define</w:t>
      </w:r>
      <w:r w:rsidR="008B01A9" w:rsidRPr="008B01A9">
        <w:rPr>
          <w:b/>
          <w:sz w:val="24"/>
          <w:szCs w:val="24"/>
        </w:rPr>
        <w:t xml:space="preserve"> </w:t>
      </w:r>
      <w:r w:rsidR="008B01A9" w:rsidRPr="008B01A9">
        <w:rPr>
          <w:sz w:val="24"/>
        </w:rPr>
        <w:t>(a)</w:t>
      </w:r>
      <w:r w:rsidR="008B01A9" w:rsidRPr="008B01A9">
        <w:rPr>
          <w:spacing w:val="-3"/>
          <w:sz w:val="24"/>
        </w:rPr>
        <w:t xml:space="preserve"> </w:t>
      </w:r>
      <w:r w:rsidR="008B01A9" w:rsidRPr="008B01A9">
        <w:rPr>
          <w:sz w:val="24"/>
        </w:rPr>
        <w:t>Resonant</w:t>
      </w:r>
      <w:r w:rsidR="008B01A9" w:rsidRPr="008B01A9">
        <w:rPr>
          <w:spacing w:val="-1"/>
          <w:sz w:val="24"/>
        </w:rPr>
        <w:t xml:space="preserve"> </w:t>
      </w:r>
      <w:r w:rsidR="008B01A9" w:rsidRPr="008B01A9">
        <w:rPr>
          <w:sz w:val="24"/>
        </w:rPr>
        <w:t>frequency</w:t>
      </w:r>
      <w:r w:rsidR="008B01A9" w:rsidRPr="008B01A9">
        <w:rPr>
          <w:spacing w:val="-5"/>
          <w:sz w:val="24"/>
        </w:rPr>
        <w:t xml:space="preserve"> </w:t>
      </w:r>
      <w:r w:rsidR="008B01A9" w:rsidRPr="008B01A9">
        <w:rPr>
          <w:sz w:val="24"/>
        </w:rPr>
        <w:t>(b)</w:t>
      </w:r>
      <w:r w:rsidR="008B01A9" w:rsidRPr="008B01A9">
        <w:rPr>
          <w:spacing w:val="-3"/>
          <w:sz w:val="24"/>
        </w:rPr>
        <w:t xml:space="preserve"> </w:t>
      </w:r>
      <w:r w:rsidR="008B01A9" w:rsidRPr="008B01A9">
        <w:rPr>
          <w:sz w:val="24"/>
        </w:rPr>
        <w:t>Bandwidth</w:t>
      </w:r>
      <w:r w:rsidR="008B01A9" w:rsidRPr="008B01A9">
        <w:rPr>
          <w:spacing w:val="-3"/>
          <w:sz w:val="24"/>
        </w:rPr>
        <w:t xml:space="preserve"> </w:t>
      </w:r>
      <w:r w:rsidR="008B01A9" w:rsidRPr="008B01A9">
        <w:rPr>
          <w:sz w:val="24"/>
        </w:rPr>
        <w:t>(c</w:t>
      </w:r>
      <w:r w:rsidR="008B01A9">
        <w:rPr>
          <w:sz w:val="24"/>
        </w:rPr>
        <w:t>)</w:t>
      </w:r>
      <w:r w:rsidR="008B01A9" w:rsidRPr="008B01A9">
        <w:rPr>
          <w:spacing w:val="-4"/>
          <w:sz w:val="24"/>
        </w:rPr>
        <w:t xml:space="preserve"> </w:t>
      </w:r>
      <w:r w:rsidR="008B01A9" w:rsidRPr="008B01A9">
        <w:rPr>
          <w:sz w:val="24"/>
        </w:rPr>
        <w:t>Quality</w:t>
      </w:r>
      <w:r w:rsidR="008B01A9" w:rsidRPr="008B01A9">
        <w:rPr>
          <w:spacing w:val="-7"/>
          <w:sz w:val="24"/>
        </w:rPr>
        <w:t xml:space="preserve"> </w:t>
      </w:r>
      <w:r w:rsidR="008B01A9" w:rsidRPr="008B01A9">
        <w:rPr>
          <w:sz w:val="24"/>
        </w:rPr>
        <w:t>factor</w:t>
      </w:r>
      <w:r w:rsidR="008B01A9" w:rsidRPr="008B01A9">
        <w:rPr>
          <w:spacing w:val="-3"/>
          <w:sz w:val="24"/>
        </w:rPr>
        <w:t xml:space="preserve"> </w:t>
      </w:r>
    </w:p>
    <w:sectPr w:rsidR="00D31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C49"/>
    <w:multiLevelType w:val="hybridMultilevel"/>
    <w:tmpl w:val="A1141F70"/>
    <w:lvl w:ilvl="0" w:tplc="92569110">
      <w:start w:val="1"/>
      <w:numFmt w:val="decimal"/>
      <w:lvlText w:val="%1."/>
      <w:lvlJc w:val="left"/>
      <w:pPr>
        <w:ind w:left="792" w:hanging="219"/>
        <w:jc w:val="right"/>
      </w:pPr>
      <w:rPr>
        <w:rFonts w:hint="default"/>
        <w:spacing w:val="0"/>
        <w:w w:val="88"/>
        <w:lang w:val="en-US" w:eastAsia="en-US" w:bidi="ar-SA"/>
      </w:rPr>
    </w:lvl>
    <w:lvl w:ilvl="1" w:tplc="963CFE3E">
      <w:start w:val="2"/>
      <w:numFmt w:val="lowerLetter"/>
      <w:lvlText w:val="%2)"/>
      <w:lvlJc w:val="left"/>
      <w:pPr>
        <w:ind w:left="54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CA03BC">
      <w:numFmt w:val="bullet"/>
      <w:lvlText w:val="•"/>
      <w:lvlJc w:val="left"/>
      <w:pPr>
        <w:ind w:left="660" w:hanging="260"/>
      </w:pPr>
      <w:rPr>
        <w:rFonts w:hint="default"/>
        <w:lang w:val="en-US" w:eastAsia="en-US" w:bidi="ar-SA"/>
      </w:rPr>
    </w:lvl>
    <w:lvl w:ilvl="3" w:tplc="856C04CA">
      <w:numFmt w:val="bullet"/>
      <w:lvlText w:val="•"/>
      <w:lvlJc w:val="left"/>
      <w:pPr>
        <w:ind w:left="800" w:hanging="260"/>
      </w:pPr>
      <w:rPr>
        <w:rFonts w:hint="default"/>
        <w:lang w:val="en-US" w:eastAsia="en-US" w:bidi="ar-SA"/>
      </w:rPr>
    </w:lvl>
    <w:lvl w:ilvl="4" w:tplc="229872C8">
      <w:numFmt w:val="bullet"/>
      <w:lvlText w:val="•"/>
      <w:lvlJc w:val="left"/>
      <w:pPr>
        <w:ind w:left="2204" w:hanging="260"/>
      </w:pPr>
      <w:rPr>
        <w:rFonts w:hint="default"/>
        <w:lang w:val="en-US" w:eastAsia="en-US" w:bidi="ar-SA"/>
      </w:rPr>
    </w:lvl>
    <w:lvl w:ilvl="5" w:tplc="E80EF0F6">
      <w:numFmt w:val="bullet"/>
      <w:lvlText w:val="•"/>
      <w:lvlJc w:val="left"/>
      <w:pPr>
        <w:ind w:left="3608" w:hanging="260"/>
      </w:pPr>
      <w:rPr>
        <w:rFonts w:hint="default"/>
        <w:lang w:val="en-US" w:eastAsia="en-US" w:bidi="ar-SA"/>
      </w:rPr>
    </w:lvl>
    <w:lvl w:ilvl="6" w:tplc="BF6C34B2">
      <w:numFmt w:val="bullet"/>
      <w:lvlText w:val="•"/>
      <w:lvlJc w:val="left"/>
      <w:pPr>
        <w:ind w:left="5013" w:hanging="260"/>
      </w:pPr>
      <w:rPr>
        <w:rFonts w:hint="default"/>
        <w:lang w:val="en-US" w:eastAsia="en-US" w:bidi="ar-SA"/>
      </w:rPr>
    </w:lvl>
    <w:lvl w:ilvl="7" w:tplc="1614485C">
      <w:numFmt w:val="bullet"/>
      <w:lvlText w:val="•"/>
      <w:lvlJc w:val="left"/>
      <w:pPr>
        <w:ind w:left="6417" w:hanging="260"/>
      </w:pPr>
      <w:rPr>
        <w:rFonts w:hint="default"/>
        <w:lang w:val="en-US" w:eastAsia="en-US" w:bidi="ar-SA"/>
      </w:rPr>
    </w:lvl>
    <w:lvl w:ilvl="8" w:tplc="4AE6CE60">
      <w:numFmt w:val="bullet"/>
      <w:lvlText w:val="•"/>
      <w:lvlJc w:val="left"/>
      <w:pPr>
        <w:ind w:left="7822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31B79EB"/>
    <w:multiLevelType w:val="hybridMultilevel"/>
    <w:tmpl w:val="F0C6953E"/>
    <w:lvl w:ilvl="0" w:tplc="B472282C">
      <w:start w:val="1"/>
      <w:numFmt w:val="decimal"/>
      <w:lvlText w:val="%1."/>
      <w:lvlJc w:val="left"/>
      <w:pPr>
        <w:ind w:left="68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7430DD"/>
    <w:multiLevelType w:val="hybridMultilevel"/>
    <w:tmpl w:val="7B76C6E0"/>
    <w:lvl w:ilvl="0" w:tplc="0F52068E">
      <w:start w:val="1"/>
      <w:numFmt w:val="decimal"/>
      <w:lvlText w:val="%1."/>
      <w:lvlJc w:val="left"/>
      <w:pPr>
        <w:ind w:left="29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4E42B0">
      <w:start w:val="1"/>
      <w:numFmt w:val="decimal"/>
      <w:lvlText w:val="%2."/>
      <w:lvlJc w:val="left"/>
      <w:pPr>
        <w:ind w:left="419" w:hanging="24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472282C">
      <w:start w:val="1"/>
      <w:numFmt w:val="decimal"/>
      <w:lvlText w:val="%3."/>
      <w:lvlJc w:val="left"/>
      <w:pPr>
        <w:ind w:left="688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906CE77E">
      <w:numFmt w:val="bullet"/>
      <w:lvlText w:val="•"/>
      <w:lvlJc w:val="left"/>
      <w:pPr>
        <w:ind w:left="1817" w:hanging="360"/>
      </w:pPr>
      <w:rPr>
        <w:rFonts w:hint="default"/>
        <w:lang w:val="en-US" w:eastAsia="en-US" w:bidi="ar-SA"/>
      </w:rPr>
    </w:lvl>
    <w:lvl w:ilvl="4" w:tplc="610A3DE2">
      <w:numFmt w:val="bullet"/>
      <w:lvlText w:val="•"/>
      <w:lvlJc w:val="left"/>
      <w:pPr>
        <w:ind w:left="2955" w:hanging="360"/>
      </w:pPr>
      <w:rPr>
        <w:rFonts w:hint="default"/>
        <w:lang w:val="en-US" w:eastAsia="en-US" w:bidi="ar-SA"/>
      </w:rPr>
    </w:lvl>
    <w:lvl w:ilvl="5" w:tplc="89FE813E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6" w:tplc="9956F58C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7" w:tplc="ACFE3EF2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8" w:tplc="49CEE364">
      <w:numFmt w:val="bullet"/>
      <w:lvlText w:val="•"/>
      <w:lvlJc w:val="left"/>
      <w:pPr>
        <w:ind w:left="7506" w:hanging="360"/>
      </w:pPr>
      <w:rPr>
        <w:rFonts w:hint="default"/>
        <w:lang w:val="en-US" w:eastAsia="en-US" w:bidi="ar-SA"/>
      </w:rPr>
    </w:lvl>
  </w:abstractNum>
  <w:num w:numId="1" w16cid:durableId="1704285954">
    <w:abstractNumId w:val="2"/>
  </w:num>
  <w:num w:numId="2" w16cid:durableId="963536892">
    <w:abstractNumId w:val="0"/>
  </w:num>
  <w:num w:numId="3" w16cid:durableId="1905991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889"/>
    <w:rsid w:val="001A5785"/>
    <w:rsid w:val="00523A35"/>
    <w:rsid w:val="005470BE"/>
    <w:rsid w:val="008B01A9"/>
    <w:rsid w:val="00936891"/>
    <w:rsid w:val="00B65DD1"/>
    <w:rsid w:val="00D31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213E2"/>
  <w15:chartTrackingRefBased/>
  <w15:docId w15:val="{4D9DC242-B527-4CA7-9E80-49AB23ED9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8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8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8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8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8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8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31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88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3188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31889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bharathi</dc:creator>
  <cp:keywords/>
  <dc:description/>
  <cp:lastModifiedBy>aruna bharathi</cp:lastModifiedBy>
  <cp:revision>2</cp:revision>
  <dcterms:created xsi:type="dcterms:W3CDTF">2025-12-11T06:42:00Z</dcterms:created>
  <dcterms:modified xsi:type="dcterms:W3CDTF">2025-12-11T06:42:00Z</dcterms:modified>
</cp:coreProperties>
</file>