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518" w:rsidRPr="00B13518" w:rsidRDefault="00B13518" w:rsidP="00B13518">
      <w:pPr>
        <w:spacing w:after="0"/>
        <w:jc w:val="center"/>
        <w:rPr>
          <w:sz w:val="36"/>
        </w:rPr>
      </w:pPr>
      <w:r w:rsidRPr="00B13518">
        <w:rPr>
          <w:sz w:val="36"/>
        </w:rPr>
        <w:t xml:space="preserve">Лабораторная работа </w:t>
      </w:r>
      <w:r w:rsidRPr="00B13518">
        <w:rPr>
          <w:sz w:val="36"/>
        </w:rPr>
        <w:t>3</w:t>
      </w:r>
    </w:p>
    <w:p w:rsidR="00B13518" w:rsidRPr="00A52561" w:rsidRDefault="00B13518" w:rsidP="00B13518">
      <w:pPr>
        <w:spacing w:after="0"/>
        <w:jc w:val="center"/>
        <w:rPr>
          <w:sz w:val="36"/>
        </w:rPr>
      </w:pPr>
      <w:r>
        <w:rPr>
          <w:sz w:val="36"/>
        </w:rPr>
        <w:t xml:space="preserve">Анализ требований. Декомпозиция. </w:t>
      </w:r>
      <w:proofErr w:type="spellStart"/>
      <w:r>
        <w:rPr>
          <w:sz w:val="36"/>
        </w:rPr>
        <w:t>Приоритизация</w:t>
      </w:r>
      <w:proofErr w:type="spellEnd"/>
      <w:r>
        <w:rPr>
          <w:sz w:val="36"/>
        </w:rPr>
        <w:t>.</w:t>
      </w:r>
    </w:p>
    <w:p w:rsidR="00B13518" w:rsidRDefault="00B13518" w:rsidP="00B13518">
      <w:pPr>
        <w:spacing w:after="0"/>
        <w:rPr>
          <w:sz w:val="28"/>
        </w:rPr>
      </w:pPr>
    </w:p>
    <w:p w:rsidR="00B13518" w:rsidRDefault="00B13518" w:rsidP="00B13518">
      <w:pPr>
        <w:spacing w:after="120"/>
        <w:jc w:val="both"/>
        <w:rPr>
          <w:sz w:val="28"/>
        </w:rPr>
      </w:pPr>
      <w:r w:rsidRPr="00B13518">
        <w:rPr>
          <w:sz w:val="28"/>
        </w:rPr>
        <w:t xml:space="preserve">Для анализа требований будем использовать </w:t>
      </w:r>
      <w:proofErr w:type="spellStart"/>
      <w:r w:rsidRPr="00B13518">
        <w:rPr>
          <w:sz w:val="28"/>
        </w:rPr>
        <w:t>User</w:t>
      </w:r>
      <w:proofErr w:type="spellEnd"/>
      <w:r w:rsidRPr="00B13518">
        <w:rPr>
          <w:sz w:val="28"/>
        </w:rPr>
        <w:t xml:space="preserve"> </w:t>
      </w:r>
      <w:proofErr w:type="spellStart"/>
      <w:r w:rsidRPr="00B13518">
        <w:rPr>
          <w:sz w:val="28"/>
        </w:rPr>
        <w:t>Story</w:t>
      </w:r>
      <w:proofErr w:type="spellEnd"/>
      <w:r w:rsidRPr="00B13518">
        <w:rPr>
          <w:sz w:val="28"/>
        </w:rPr>
        <w:t xml:space="preserve"> </w:t>
      </w:r>
      <w:proofErr w:type="spellStart"/>
      <w:r w:rsidRPr="00B13518">
        <w:rPr>
          <w:sz w:val="28"/>
        </w:rPr>
        <w:t>Mapping</w:t>
      </w:r>
      <w:proofErr w:type="spellEnd"/>
      <w:r w:rsidRPr="00B13518">
        <w:rPr>
          <w:sz w:val="28"/>
        </w:rPr>
        <w:t xml:space="preserve"> (USM, карта пользовательских историй) Используя пользовательские истории составьте карту пользовательских историй. Обязательно использование разных цветов для различных уровней карты.</w:t>
      </w:r>
    </w:p>
    <w:p w:rsidR="00B13518" w:rsidRDefault="00B13518" w:rsidP="00B13518">
      <w:pPr>
        <w:spacing w:after="120"/>
        <w:jc w:val="both"/>
        <w:rPr>
          <w:sz w:val="28"/>
        </w:rPr>
      </w:pPr>
      <w:r w:rsidRPr="00B13518">
        <w:rPr>
          <w:sz w:val="28"/>
        </w:rPr>
        <w:t xml:space="preserve">Если приложение многофункциональное (например, поиск и размещение туристических маршрутов), то разберите одну из функций – только поиск маршрутов или только размещение маршрутов. </w:t>
      </w:r>
    </w:p>
    <w:p w:rsidR="00B13518" w:rsidRDefault="00B13518" w:rsidP="00B13518">
      <w:pPr>
        <w:shd w:val="clear" w:color="auto" w:fill="E7E6E6" w:themeFill="background2"/>
        <w:spacing w:after="120"/>
        <w:rPr>
          <w:sz w:val="28"/>
        </w:rPr>
      </w:pPr>
      <w:r w:rsidRPr="00B13518">
        <w:rPr>
          <w:sz w:val="28"/>
        </w:rPr>
        <w:t xml:space="preserve">Последовательность выполнения: </w:t>
      </w:r>
    </w:p>
    <w:p w:rsidR="0078170D" w:rsidRPr="00B13518" w:rsidRDefault="00B13518" w:rsidP="00B13518">
      <w:pPr>
        <w:pStyle w:val="a3"/>
        <w:numPr>
          <w:ilvl w:val="0"/>
          <w:numId w:val="1"/>
        </w:numPr>
        <w:spacing w:after="120"/>
        <w:rPr>
          <w:sz w:val="28"/>
        </w:rPr>
      </w:pPr>
      <w:r w:rsidRPr="00B13518">
        <w:rPr>
          <w:sz w:val="28"/>
        </w:rPr>
        <w:t xml:space="preserve">Действия пользователя </w:t>
      </w:r>
      <w:r>
        <w:rPr>
          <w:sz w:val="28"/>
        </w:rPr>
        <w:t>с</w:t>
      </w:r>
      <w:r w:rsidRPr="00B13518">
        <w:rPr>
          <w:sz w:val="28"/>
        </w:rPr>
        <w:t>группируются в этапы (см. рис).</w:t>
      </w:r>
    </w:p>
    <w:p w:rsidR="00B13518" w:rsidRDefault="00B13518" w:rsidP="00B13518">
      <w:pPr>
        <w:spacing w:after="12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AC767CC" wp14:editId="70B95C4C">
            <wp:extent cx="5940425" cy="2205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18" w:rsidRDefault="00B13518" w:rsidP="00B13518">
      <w:pPr>
        <w:spacing w:after="120"/>
        <w:rPr>
          <w:sz w:val="28"/>
        </w:rPr>
      </w:pPr>
    </w:p>
    <w:p w:rsidR="00B13518" w:rsidRPr="00B13518" w:rsidRDefault="00B13518" w:rsidP="00B13518">
      <w:pPr>
        <w:pStyle w:val="a3"/>
        <w:numPr>
          <w:ilvl w:val="0"/>
          <w:numId w:val="1"/>
        </w:numPr>
        <w:spacing w:after="120"/>
        <w:rPr>
          <w:sz w:val="28"/>
        </w:rPr>
      </w:pPr>
      <w:r w:rsidRPr="00B13518">
        <w:rPr>
          <w:sz w:val="28"/>
        </w:rPr>
        <w:t>Этапы разбиваются на более мелкие действия (декомпозируются)</w:t>
      </w:r>
    </w:p>
    <w:p w:rsidR="00B13518" w:rsidRPr="00B13518" w:rsidRDefault="00B13518" w:rsidP="00282FA4">
      <w:pPr>
        <w:pStyle w:val="a3"/>
        <w:numPr>
          <w:ilvl w:val="0"/>
          <w:numId w:val="1"/>
        </w:numPr>
        <w:spacing w:after="120"/>
        <w:rPr>
          <w:sz w:val="28"/>
        </w:rPr>
      </w:pPr>
      <w:r w:rsidRPr="00B13518">
        <w:rPr>
          <w:sz w:val="28"/>
        </w:rPr>
        <w:t>Заполняются пробелы (действия, которые клиент явно не проговорил, но которые могут подразумеваться для выполнения этого действия)</w:t>
      </w:r>
    </w:p>
    <w:p w:rsidR="00B13518" w:rsidRPr="00B13518" w:rsidRDefault="00B13518" w:rsidP="00B13518">
      <w:pPr>
        <w:pStyle w:val="a3"/>
        <w:numPr>
          <w:ilvl w:val="0"/>
          <w:numId w:val="1"/>
        </w:numPr>
        <w:spacing w:after="120"/>
        <w:rPr>
          <w:sz w:val="28"/>
        </w:rPr>
      </w:pPr>
      <w:r w:rsidRPr="00B13518">
        <w:rPr>
          <w:sz w:val="28"/>
        </w:rPr>
        <w:t xml:space="preserve">Внутри каждого этапа действия сортируются по приоритету </w:t>
      </w:r>
    </w:p>
    <w:p w:rsidR="00B13518" w:rsidRPr="00B13518" w:rsidRDefault="00B13518" w:rsidP="00F774E6">
      <w:pPr>
        <w:pStyle w:val="a3"/>
        <w:numPr>
          <w:ilvl w:val="0"/>
          <w:numId w:val="1"/>
        </w:numPr>
        <w:spacing w:after="120"/>
        <w:rPr>
          <w:sz w:val="28"/>
        </w:rPr>
      </w:pPr>
      <w:r w:rsidRPr="00B13518">
        <w:rPr>
          <w:sz w:val="28"/>
        </w:rPr>
        <w:t>Выделяются наиболее важные функции, которые должны быть реализованы в первую очередь, для получения работоспособного приложения.</w:t>
      </w:r>
    </w:p>
    <w:p w:rsidR="00B13518" w:rsidRPr="00B13518" w:rsidRDefault="00B13518" w:rsidP="00B13518">
      <w:pPr>
        <w:pStyle w:val="a3"/>
        <w:numPr>
          <w:ilvl w:val="0"/>
          <w:numId w:val="1"/>
        </w:numPr>
        <w:spacing w:after="120"/>
        <w:rPr>
          <w:sz w:val="28"/>
        </w:rPr>
      </w:pPr>
      <w:r w:rsidRPr="00B13518">
        <w:rPr>
          <w:sz w:val="28"/>
        </w:rPr>
        <w:t>Выдел</w:t>
      </w:r>
      <w:r>
        <w:rPr>
          <w:sz w:val="28"/>
        </w:rPr>
        <w:t>яются</w:t>
      </w:r>
      <w:r w:rsidRPr="00B13518">
        <w:rPr>
          <w:sz w:val="28"/>
        </w:rPr>
        <w:t xml:space="preserve"> функции для реализации в следующих релизах.</w:t>
      </w:r>
    </w:p>
    <w:p w:rsidR="00B13518" w:rsidRPr="00B13518" w:rsidRDefault="00BF6B14" w:rsidP="00163D02">
      <w:pPr>
        <w:shd w:val="clear" w:color="auto" w:fill="FECEF1"/>
        <w:spacing w:before="240" w:after="120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73660</wp:posOffset>
            </wp:positionV>
            <wp:extent cx="189230" cy="441960"/>
            <wp:effectExtent l="0" t="0" r="1270" b="0"/>
            <wp:wrapTight wrapText="bothSides">
              <wp:wrapPolygon edited="0">
                <wp:start x="0" y="0"/>
                <wp:lineTo x="0" y="20483"/>
                <wp:lineTo x="19570" y="20483"/>
                <wp:lineTo x="1957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3518">
        <w:rPr>
          <w:sz w:val="28"/>
        </w:rPr>
        <w:t xml:space="preserve"> </w:t>
      </w:r>
      <w:r w:rsidR="00B13518" w:rsidRPr="00B13518">
        <w:rPr>
          <w:sz w:val="28"/>
        </w:rPr>
        <w:t xml:space="preserve">В лекции №2 рассмотрены </w:t>
      </w:r>
      <w:r w:rsidR="00AC63D9">
        <w:rPr>
          <w:sz w:val="28"/>
        </w:rPr>
        <w:t>примеры</w:t>
      </w:r>
      <w:r w:rsidR="00B13518" w:rsidRPr="00B13518">
        <w:rPr>
          <w:sz w:val="28"/>
        </w:rPr>
        <w:t xml:space="preserve"> составления карт пользовательских историй</w:t>
      </w:r>
      <w:bookmarkStart w:id="0" w:name="_GoBack"/>
      <w:bookmarkEnd w:id="0"/>
    </w:p>
    <w:sectPr w:rsidR="00B13518" w:rsidRPr="00B13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778E0"/>
    <w:multiLevelType w:val="hybridMultilevel"/>
    <w:tmpl w:val="FB5C7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18"/>
    <w:rsid w:val="00163D02"/>
    <w:rsid w:val="0078170D"/>
    <w:rsid w:val="00850AED"/>
    <w:rsid w:val="00AC63D9"/>
    <w:rsid w:val="00B13518"/>
    <w:rsid w:val="00BF6B14"/>
    <w:rsid w:val="00D078EE"/>
    <w:rsid w:val="00F3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CD1C"/>
  <w15:chartTrackingRefBased/>
  <w15:docId w15:val="{0219135D-5C69-4E22-8BFF-6012A78F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2024-02-24T08:54:00Z</dcterms:created>
  <dcterms:modified xsi:type="dcterms:W3CDTF">2024-02-24T09:03:00Z</dcterms:modified>
</cp:coreProperties>
</file>