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WorkBuddy Collected My Private History for a One-Line Task</w:t>
      </w:r>
    </w:p>
    <w:p>
      <w:r>
        <w:rPr>
          <w:color w:val="6B7280"/>
          <w:sz w:val="18"/>
        </w:rPr>
        <w:t>AgentReins Research  |  September 2026</w:t>
      </w:r>
    </w:p>
    <w:p>
      <w:r>
        <w:t>I asked WorkBuddy to make a WeChat publishing skill. One sentence. Before it did the work, its first model call carried 82,433 input tokens. The saved request shows what filled that space: my personal profile, my GitHub accounts, server addresses, project history, past conversations, and three local identity files. WorkBuddy assembled and included that material without asking me whether this task needed it.</w:t>
      </w:r>
    </w:p>
    <w:p>
      <w:pPr>
        <w:pStyle w:val="Heading1"/>
      </w:pPr>
      <w:r>
        <w:t>The three files were not just file names</w:t>
      </w:r>
    </w:p>
    <w:p>
      <w:r>
        <w:t>The request included the actual contents of SOUL.md, IDENTITY.md, and USER.md from ~/.workbuddy/:</w:t>
      </w:r>
    </w:p>
    <w:p>
      <w:pPr>
        <w:pStyle w:val="EvidenceQuote"/>
      </w:pPr>
      <w:r>
        <w:t>SOUL.md told the agent that it had access to my messages, files, calendar, and possibly my home, then instructed it: “Private things stay private. Period.”</w:t>
      </w:r>
    </w:p>
    <w:p>
      <w:pPr>
        <w:pStyle w:val="EvidenceQuote"/>
      </w:pPr>
      <w:r>
        <w:t>IDENTITY.md identified the agent as WorkBuddy and described its working style and strengths: code, SSH, IP networking, GitHub, credential review, and macOS automation.</w:t>
      </w:r>
    </w:p>
    <w:p>
      <w:pPr>
        <w:pStyle w:val="EvidenceQuote"/>
      </w:pPr>
      <w:r>
        <w:t>USER.md named me as smithjat, identified my macOS username as jatsmith, and named https://github.com/yardfribley-bit as my usable GitHub account. It also recorded that tajleonbennis-maker had been compromised, the path to my fleet-monitor code, my interest in a location-and-spending life-log project, my preference for local data storage, and a Mac crash investigation.</w:t>
      </w:r>
    </w:p>
    <w:p>
      <w:pPr>
        <w:pStyle w:val="Heading1"/>
      </w:pPr>
      <w:r>
        <w:t>The memory layer added my infrastructure</w:t>
      </w:r>
    </w:p>
    <w:p>
      <w:r>
        <w:t>Beyond those files, WorkBuddy inserted user and Cloud Memory. In the saved prefix I found my server IPs 43.153.166.155 and 165.154.226.119, a local device at 192.168.1.39, GitHub repository and account history, SSH and deployment context, and work on AgentReins, CoPyRIT, fleet-monitor, SkillHub, and Voyager. The same prefix held at least 21 earlier user messages, 58 assistant messages, and 72 previous tool calls. This was not context for writing a WeChat publishing skill. It was a dossier attached to an ordinary request.</w:t>
      </w:r>
    </w:p>
    <w:p>
      <w:pPr>
        <w:pStyle w:val="Heading1"/>
      </w:pPr>
      <w:r>
        <w:t>I am choosing to publish this. WorkBuddy did not ask.</w:t>
      </w:r>
    </w:p>
    <w:p>
      <w:r>
        <w:t>I am naming my accounts and servers here deliberately so people can see the scope of the exposure. My choice to disclose them now does not mean I approved WorkBuddy bundling them into a model request then. That distinction is the story: the product collected and forwarded far more of my personal history than the task required, while its own SOUL.md said private things should stay private.</w:t>
      </w:r>
    </w:p>
    <w:p>
      <w:pPr>
        <w:pStyle w:val="Heading1"/>
      </w:pPr>
      <w:r>
        <w:t>What the evidence proves</w:t>
      </w:r>
    </w:p>
    <w:p>
      <w:r>
        <w:t>The local WorkBuddy trace contains the request prefix and the model's usage report. The first response counted 82,433 input tokens, including 80,896 cached tokens; later calls rose to 86,335, 88,200, and 91,152. The trace saves only the first 100,002 characters of generation.toolInput, so the full request may contain more. I am not claiming this trace proves the final network operator, data retention, or that OpenAI received it. It does prove WorkBuddy put these details into the model-request context.</w:t>
      </w:r>
    </w:p>
    <w:p>
      <w:r>
        <w:t>The fix starts with showing users an exact data manifest before an agent sends a request: what is included, where it came from, and why this task needs it. Anything unrelated stays out.</w:t>
      </w:r>
    </w:p>
    <w:p>
      <w:r>
        <w:rPr>
          <w:color w:val="2563EB"/>
          <w:sz w:val="18"/>
        </w:rPr>
        <w:t>Evidence and project: https://github.com/yardfribley-bit/AgentReins</w:t>
      </w:r>
    </w:p>
    <w:sectPr w:rsidR="00FC693F" w:rsidRPr="0006063C" w:rsidSect="00034616">
      <w:pgSz w:w="12240" w:h="15840"/>
      <w:pgMar w:top="979" w:right="1195" w:bottom="979" w:left="119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1" w:lineRule="auto"/>
    </w:pPr>
    <w:rPr>
      <w:rFonts w:ascii="Arial" w:hAnsi="Arial"/>
      <w:color w:val="212529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111827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20" w:line="240" w:lineRule="auto" w:before="0"/>
      <w:contextualSpacing/>
      <w:pBdr>
        <w:top w:val="nil"/>
        <w:bottom w:val="nil"/>
        <w:left w:val="nil"/>
        <w:right w:val="nil"/>
      </w:pBdr>
    </w:pPr>
    <w:rPr>
      <w:rFonts w:asciiTheme="majorHAnsi" w:eastAsiaTheme="majorEastAsia" w:hAnsiTheme="majorHAnsi" w:cstheme="majorBidi" w:ascii="Arial" w:hAnsi="Arial"/>
      <w:b/>
      <w:color w:val="111827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videnceQuote">
    <w:name w:val="Evidence Quote"/>
    <w:basedOn w:val="Normal"/>
    <w:pPr>
      <w:spacing w:before="20" w:after="100"/>
      <w:ind w:left="259"/>
    </w:pPr>
    <w:rPr>
      <w:rFonts w:ascii="Arial" w:hAnsi="Arial"/>
      <w:color w:val="374151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WorkBuddy Collected My Private History for a One-Line Task</dc:title>
  <dc:subject/>
  <dc:creator>AgentReins Research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