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360" w:hanging="0"/>
        <w:jc w:val="center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“ </w:t>
      </w:r>
      <w:r>
        <w:rPr>
          <w:b/>
          <w:sz w:val="26"/>
          <w:szCs w:val="26"/>
        </w:rPr>
        <w:t xml:space="preserve">НАЦИОНАЛЬНЫЙ ИССЛЕДОВАТЕЛЬСКИЙ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>
      <w:pPr>
        <w:pStyle w:val="Style17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7"/>
        <w:ind w:left="360" w:hanging="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  <w:tab/>
        <w:tab/>
        <w:tab/>
      </w:r>
    </w:p>
    <w:p>
      <w:pPr>
        <w:pStyle w:val="Style17"/>
        <w:ind w:left="360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Style17"/>
        <w:ind w:left="360" w:hanging="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>
      <w:pPr>
        <w:pStyle w:val="Style17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7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7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7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7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7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7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7"/>
        <w:ind w:left="36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0"/>
          <w:sz w:val="40"/>
          <w:szCs w:val="40"/>
          <w:lang w:val="ru-RU" w:eastAsia="ru-RU" w:bidi="ar-SA"/>
        </w:rPr>
      </w:pP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40"/>
              <w:szCs w:val="40"/>
              <w:lang w:val="ru-RU" w:eastAsia="ru-RU" w:bidi="ar-SA"/>
            </w:rPr>
            <w:t>Базы данных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8"/>
              <w:szCs w:val="28"/>
              <w:lang w:val="en-US" w:eastAsia="ru-RU" w:bidi="ar-SA"/>
            </w:rPr>
            <w:t>2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755" w:leader="none"/>
        </w:tabs>
        <w:jc w:val="right"/>
        <w:rPr/>
      </w:pPr>
      <w:r>
        <w:rPr/>
        <w:tab/>
        <w:t xml:space="preserve">Выполнил студент </w:t>
      </w:r>
    </w:p>
    <w:sdt>
      <w:sdtPr>
        <w:text/>
        <w:id w:val="1421027294"/>
      </w:sdtPr>
      <w:sdtContent>
        <w:p>
          <w:pPr>
            <w:pStyle w:val="Normal"/>
            <w:tabs>
              <w:tab w:val="clear" w:pos="708"/>
              <w:tab w:val="left" w:pos="7755" w:leader="none"/>
            </w:tabs>
            <w:jc w:val="right"/>
            <w:rPr>
              <w:rFonts w:ascii="Times New Roman" w:hAnsi="Times New Roman" w:eastAsia="Times New Roman" w:cs="Times New Roman"/>
              <w:color w:val="000000"/>
              <w:sz w:val="24"/>
              <w:szCs w:val="24"/>
              <w:lang w:val="ru-RU" w:eastAsia="ru-RU"/>
            </w:rPr>
          </w:pPr>
          <w:r>
            <w:rPr>
              <w:rFonts w:eastAsia="Times New Roman" w:cs="Times New Roman"/>
              <w:color w:val="000000"/>
              <w:sz w:val="24"/>
              <w:szCs w:val="24"/>
              <w:lang w:val="ru-RU" w:eastAsia="ru-RU"/>
            </w:rPr>
            <w:t>Немыкин Ярослав Алексеевич</w:t>
          </w:r>
        </w:p>
      </w:sdtContent>
    </w:sdt>
    <w:p>
      <w:pPr>
        <w:pStyle w:val="Normal"/>
        <w:jc w:val="right"/>
        <w:rPr/>
      </w:pPr>
      <w:r>
        <w:rPr/>
        <w:t xml:space="preserve">Группа № </w:t>
      </w:r>
      <w:sdt>
        <w:sdtPr>
          <w:text/>
        </w:sdtPr>
        <w:sdtContent>
          <w:r>
            <w:rPr>
              <w:rFonts w:eastAsia="Times New Roman" w:cs="Times New Roman"/>
              <w:color w:val="000000"/>
              <w:sz w:val="24"/>
              <w:szCs w:val="24"/>
              <w:lang w:eastAsia="ru-RU"/>
            </w:rPr>
            <w:t>Р3122</w:t>
          </w:r>
        </w:sdtContent>
      </w:sdt>
    </w:p>
    <w:p>
      <w:pPr>
        <w:pStyle w:val="Normal"/>
        <w:jc w:val="right"/>
        <w:rPr/>
      </w:pPr>
      <w:r>
        <w:rPr/>
        <w:t xml:space="preserve">Преподаватель: </w:t>
      </w:r>
      <w:sdt>
        <w:sdtPr>
          <w:text/>
        </w:sdtPr>
        <w:sdtContent>
          <w:r>
            <w:rPr/>
            <w:t>Карасёва Мария Александровна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00" w:leader="none"/>
        </w:tabs>
        <w:jc w:val="center"/>
        <w:rPr/>
      </w:pPr>
      <w:r>
        <w:rPr/>
        <w:t>г. Санкт-Петербург</w:t>
      </w:r>
    </w:p>
    <w:p>
      <w:pPr>
        <w:pStyle w:val="Normal"/>
        <w:jc w:val="center"/>
        <w:rPr/>
      </w:pPr>
      <w:r>
        <w:rPr/>
        <w:t>2025 г.</w:t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sdt>
      <w:sdtPr>
        <w:docPartObj>
          <w:docPartGallery w:val="Table of Contents"/>
          <w:docPartUnique w:val="true"/>
        </w:docPartObj>
        <w:id w:val="1602778759"/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557_470747639">
            <w:r>
              <w:rPr/>
              <w:t>Задание: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39_741411608">
            <w:r>
              <w:rPr/>
              <w:t>Ход работы: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5_741411608">
            <w:r>
              <w:rPr/>
              <w:t>Вывод: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_RefHeading___Toc557_470747639"/>
      <w:bookmarkStart w:id="1" w:name="_Toc176770335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>Для выполнения лабораторной работы №</w:t>
      </w: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en-US" w:eastAsia="en-US" w:bidi="ar-SA"/>
        </w:rPr>
        <w:t>2</w:t>
      </w: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 xml:space="preserve"> необходимо составить следующие подзапросы:</w:t>
      </w:r>
    </w:p>
    <w:p>
      <w:pPr>
        <w:pStyle w:val="Style17"/>
        <w:numPr>
          <w:ilvl w:val="0"/>
          <w:numId w:val="0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kern w:val="0"/>
          <w:sz w:val="24"/>
          <w:szCs w:val="26"/>
          <w:lang w:val="ru-RU" w:eastAsia="en-US" w:bidi="ar-SA"/>
        </w:rPr>
        <w:t>Сделать запрос для получения атрибутов из указанных таблиц, применив фильтры по указанным условиям:</w:t>
        <w:br/>
        <w:t>Н_ТИПЫ_ВЕДОМОСТЕЙ, Н_ВЕДОМОСТИ.</w:t>
        <w:br/>
        <w:t>Вывести атрибуты: Н_ТИПЫ_ВЕДОМОСТЕЙ.ИД, Н_ВЕДОМОСТИ.ДАТА.</w:t>
        <w:br/>
        <w:t>Фильтры (AND):</w:t>
        <w:br/>
        <w:t>a) Н_ТИПЫ_ВЕДОМОСТЕЙ.НАИМЕНОВАНИЕ &lt; Экзаменационный лист.</w:t>
        <w:br/>
        <w:t>b) Н_ВЕДОМОСТИ.ДАТА &gt; 2022-06-08.</w:t>
        <w:br/>
        <w:t>c) Н_ВЕДОМОСТИ.ДАТА &lt; 1998-01-05.</w:t>
        <w:br/>
        <w:t>Вид соединения: RIGHT JOIN.</w:t>
      </w:r>
    </w:p>
    <w:p>
      <w:pPr>
        <w:pStyle w:val="Style17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Сделать запрос для получения атрибутов из указанных таблиц, применив фильтры по указанным условиям:</w:t>
        <w:br/>
        <w:t>Таблицы: Н_ЛЮДИ, Н_ОБУЧЕНИЯ, Н_УЧЕНИКИ.</w:t>
        <w:br/>
        <w:t>Вывести атрибуты: Н_ЛЮДИ.ИМЯ, Н_ОБУЧЕНИЯ.НЗК, Н_УЧЕНИКИ.ГРУППА.</w:t>
        <w:br/>
        <w:t>Фильтры: (AND)</w:t>
        <w:br/>
        <w:t>a) Н_ЛЮДИ.ОТЧЕСТВО = Александрович.</w:t>
        <w:br/>
        <w:t>b) Н_ОБУЧЕНИЯ.ЧЛВК_ИД = 163276.</w:t>
        <w:br/>
        <w:t>Вид соединения: INNER JOIN.</w:t>
      </w:r>
    </w:p>
    <w:p>
      <w:pPr>
        <w:pStyle w:val="Style17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Вывести число дней без учета повторений.</w:t>
        <w:br/>
        <w:t>При составлении запроса нельзя использовать DISTINCT.</w:t>
      </w:r>
    </w:p>
    <w:p>
      <w:pPr>
        <w:pStyle w:val="Style17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Выдать различные отчества преподавателей и число людей с каждой из этих отчеств, ограничив список отчествами, встречающимися ровно 10 раз на кафедре вычислительной техники.</w:t>
        <w:br/>
        <w:t>Для реализации использовать соединение таблиц.</w:t>
      </w:r>
    </w:p>
    <w:p>
      <w:pPr>
        <w:pStyle w:val="Style17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Выведите таблицу со средними оценками студентов группы 4100 (Номер, ФИО, Ср_оценка), у которых средняя оценка не больше максимальной оценк(е|и) в группе 1101.</w:t>
      </w:r>
    </w:p>
    <w:p>
      <w:pPr>
        <w:pStyle w:val="Style17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Получить список студентов, зачисленных после первого сентября 2012 года на первый курс очной формы обучения. В результат включить:</w:t>
        <w:br/>
        <w:t>номер группы;</w:t>
        <w:br/>
        <w:t>номер, фамилию, имя и отчество студента;</w:t>
        <w:br/>
        <w:t>номер и состояние пункта приказа;</w:t>
        <w:br/>
        <w:t>Для реализации использовать соединение таблиц.</w:t>
      </w:r>
    </w:p>
    <w:p>
      <w:pPr>
        <w:pStyle w:val="Style17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Сформировать запрос для получения числа в группе No 3100 хорошистов.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2" w:name="__RefHeading___Toc439_741411608"/>
      <w:bookmarkEnd w:id="2"/>
      <w:r>
        <w:rPr>
          <w:rFonts w:eastAsia="等线 Light" w:cs="Times New Roman" w:ascii="Times New Roman" w:hAnsi="Times New Roman"/>
          <w:b/>
          <w:color w:val="000000" w:themeColor="text1"/>
          <w:kern w:val="0"/>
          <w:sz w:val="28"/>
          <w:szCs w:val="32"/>
          <w:lang w:val="ru-RU" w:eastAsia="en-US" w:bidi="ar-SA"/>
        </w:rPr>
        <w:t>Ход работы</w:t>
      </w:r>
      <w:bookmarkStart w:id="3" w:name="_Toc176770336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:</w:t>
      </w:r>
      <w:bookmarkEnd w:id="3"/>
    </w:p>
    <w:p>
      <w:pPr>
        <w:pStyle w:val="2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</w:rPr>
      </w:r>
    </w:p>
    <w:p>
      <w:pPr>
        <w:pStyle w:val="Style17"/>
        <w:rPr/>
      </w:pPr>
      <w:bookmarkStart w:id="4" w:name="__RefHeading___Toc1015_942697623"/>
      <w:bookmarkEnd w:id="4"/>
      <w:r>
        <w:rPr/>
        <w:tab/>
      </w:r>
      <w:r>
        <w:rPr>
          <w:rFonts w:eastAsia="等线 Light" w:cs="Times New Roman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  <w:t>-- 1</w:t>
      </w:r>
    </w:p>
    <w:p>
      <w:pPr>
        <w:pStyle w:val="Style17"/>
        <w:rPr>
          <w:rFonts w:ascii="Times New Roman" w:hAnsi="Times New Roman" w:eastAsia="等线 Light" w:cs="Times New Roman"/>
          <w:b w:val="false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  <w:t>SELECT t.ИД, v.ДАТА</w:t>
      </w:r>
    </w:p>
    <w:p>
      <w:pPr>
        <w:pStyle w:val="Style17"/>
        <w:rPr>
          <w:rFonts w:ascii="Times New Roman" w:hAnsi="Times New Roman" w:eastAsia="等线 Light" w:cs="Times New Roman"/>
          <w:b w:val="false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  <w:t>FROM Н_ТИПЫ_ВЕДОМОСТЕЙ t</w:t>
      </w:r>
    </w:p>
    <w:p>
      <w:pPr>
        <w:pStyle w:val="Style17"/>
        <w:rPr>
          <w:rFonts w:ascii="Times New Roman" w:hAnsi="Times New Roman" w:eastAsia="等线 Light" w:cs="Times New Roman"/>
          <w:b w:val="false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  <w:t>RIGHT JOIN Н_ВЕДОМОСТИ v ON t.ИД = v.ТВ_ИД</w:t>
      </w:r>
    </w:p>
    <w:p>
      <w:pPr>
        <w:pStyle w:val="Style17"/>
        <w:rPr>
          <w:rFonts w:ascii="Times New Roman" w:hAnsi="Times New Roman" w:eastAsia="等线 Light" w:cs="Times New Roman"/>
          <w:b w:val="false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  <w:t>WHERE t.НАИМЕНОВАНИЕ &lt; 'Экзаменационный лист'</w:t>
      </w:r>
    </w:p>
    <w:p>
      <w:pPr>
        <w:pStyle w:val="Style17"/>
        <w:rPr>
          <w:rFonts w:ascii="Times New Roman" w:hAnsi="Times New Roman" w:eastAsia="等线 Light" w:cs="Times New Roman"/>
          <w:b w:val="false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  <w:t xml:space="preserve">  </w:t>
      </w:r>
      <w:r>
        <w:rPr>
          <w:rFonts w:eastAsia="等线 Light" w:cs="Times New Roman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  <w:t>AND v.ДАТА &gt; DATE '2022-06-08'</w:t>
      </w:r>
    </w:p>
    <w:p>
      <w:pPr>
        <w:pStyle w:val="Style17"/>
        <w:rPr>
          <w:rFonts w:ascii="Times New Roman" w:hAnsi="Times New Roman" w:eastAsia="等线 Light" w:cs="Times New Roman"/>
          <w:b w:val="false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  <w:t xml:space="preserve">  </w:t>
      </w:r>
      <w:r>
        <w:rPr>
          <w:rFonts w:eastAsia="等线 Light" w:cs="Times New Roman"/>
          <w:b w:val="false"/>
          <w:bCs w:val="false"/>
          <w:color w:val="000000" w:themeColor="text1"/>
          <w:kern w:val="0"/>
          <w:sz w:val="24"/>
          <w:szCs w:val="26"/>
          <w:lang w:val="ru-RU" w:eastAsia="en-US" w:bidi="ar-SA"/>
        </w:rPr>
        <w:t>AND v.ДАТА &lt; DATE '1998-01-05';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-- 2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SELECT Н_ЛЮДИ.ИМЯ, Н_ОБУЧЕНИЯ.НЗК, Н_УЧЕНИКИ.ГРУППА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FROM Н_ЛЮДИ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INNER JOIN Н_ОБУЧЕНИЯ ON Н_ЛЮДИ.ИД = Н_ОБУЧЕНИЯ.ЧЛВК_ИД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INNER JOIN Н_УЧЕНИКИ ON Н_ОБУЧЕНИЯ.ЧЛВК_ИД = Н_УЧЕНИКИ.ЧЛВК_ИД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WHERE Н_ЛЮДИ.ОТЧЕСТВО = 'Александрович'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AND Н_ОБУЧЕНИЯ.ЧЛВК_ИД = 163276;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-- 3 НАВЕРНОЕ ТАК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SELECT COUNT(*)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FROM(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ab/>
        <w:t>SELECT ДАТА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ab/>
        <w:t>FROM Н_ВЕДОМОСТИ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ab/>
        <w:t>GROUP BY ДАТА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);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-- 4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SELECT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Л.ФАМИЛИЯ,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COUNT(*)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FROM Н_ЛЮДИ Л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WHERE Л.ФАМИЛИЯ IN (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SELECT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Л.ФАМИЛИЯ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FROM Н_ЛЮДИ Л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LEFT JOIN Н_УЧЕНИКИ У ON Л.ИД = У.ЧЛВК_ИД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WHERE У.ЧЛВК_ИД IS NULL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GROUP BY Л.ФАМИЛИЯ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HAVING COUNT(*) = 10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)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GROUP BY Л.ФАМИЛИЯ;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-- 5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SELECT 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Л.ИД AS Номер,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(Л.ФАМИЛИЯ || ' ' || Л.ИМЯ || ' ' || Л.ОТЧЕСТВО) AS ФИО,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AVG(CAST(В.ОЦЕНКА AS numeric)) AS Ср_оценка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FROM Н_УЧЕНИКИ AS У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JOIN Н_ЛЮДИ AS Л ON У.ЧЛВК_ИД = Л.ИД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JOIN Н_ВЕДОМОСТИ AS В ON Л.ИД = В.ЧЛВК_ИД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WHERE В.ОЦЕНКА ~ '^\d+$'  -- ОСТАВЛЯЕМ ТОЛЬКО ЦИФРЫ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GROUP BY Л.ИД, Л.ФАМИЛИЯ, Л.ИМЯ, Л.ОТЧЕСТВО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HAVING AVG(CAST(В.ОЦЕНКА AS numeric)) &lt;= (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SELECT MAX(CAST(В.ОЦЕНКА AS numeric))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FROM Н_УЧЕНИКИ AS У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JOIN Н_ЛЮДИ AS Л ON У.ЧЛВК_ИД = Л.ИД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JOIN Н_ВЕДОМОСТИ AS В ON Л.ИД = В.ЧЛВК_ИД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WHERE У.ГРУППА = '1101' AND В.ОЦЕНКА ~ '^\d+$'  -- ОСТАВЛЯЕМ ТОЛЬКО ЦИФРЫ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);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-- 6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SELECT Н_УЧЕНИКИ.ГРУППА,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ab/>
        <w:t>Н_ЛЮДИ.ИД,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ab/>
        <w:t>Н_ЛЮДИ.ФАМИЛИЯ,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ab/>
        <w:t>Н_ЛЮДИ.ИМЯ,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ab/>
        <w:t>Н_ЛЮДИ.ОТЧЕСТВО,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ab/>
        <w:t>Н_УЧЕНИКИ.ИД AS НОМЕР_ПРИКАЗА,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ab/>
        <w:t>Н_УЧЕНИКИ.СОСТОЯНИЕ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FROM Н_УЧЕНИКИ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JOIN Н_ЛЮДИ ON Н_УЧЕНИКИ.ЧЛВК_ИД = Н_ЛЮДИ.ИД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JOIN Н_ПЛАНЫ ON Н_УЧЕНИКИ.ПЛАН_ИД = Н_ПЛАНЫ.ИД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JOIN Н_ФОРМЫ_ОБУЧЕНИЯ ON Н_ПЛАНЫ.ФО_ИД = Н_ФОРМЫ_ОБУЧЕНИЯ.ИД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WHERE Н_УЧЕНИКИ.НАЧАЛО &gt;= DATE '2012-09-01' AND Н_ПЛАНЫ.КУРС = 1 AND Н_ФОРМЫ_ОБУЧЕНИЯ.НАИМЕНОВАНИЕ = 'Очная';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-- 7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SELECT COUNT(*)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FROM (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SELECT Н_УЧЕНИКИ.ЧЛВК_ИД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FROM Н_УЧЕНИКИ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JOIN Н_ВЕДОМОСТИ ON Н_УЧЕНИКИ.ЧЛВК_ИД = Н_ВЕДОМОСТИ.ЧЛВК_ИД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WHERE Н_УЧЕНИКИ.ГРУППА = '3100' AND Н_ВЕДОМОСТИ.БУКВА = 'B'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  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GROUP BY Н_УЧЕНИКИ.ЧЛВК_ИД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);</w:t>
      </w:r>
    </w:p>
    <w:p>
      <w:pPr>
        <w:pStyle w:val="Normal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2909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6319520</wp:posOffset>
            </wp:positionV>
            <wp:extent cx="5940425" cy="13436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5" w:name="__RefHeading___Toc465_741411608"/>
      <w:bookmarkStart w:id="6" w:name="_Toc176770339"/>
      <w:bookmarkEnd w:id="5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Вывод:</w:t>
      </w:r>
      <w:bookmarkEnd w:id="6"/>
    </w:p>
    <w:p>
      <w:pPr>
        <w:pStyle w:val="Normal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В ходе выполнения лабораторной работы были изучены и практически применены ключевые возможности языка SQL, в том числе соединения таблиц, фильтрация данных, использование агрегатных функций и подзапросов.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pple-system">
    <w:altName w:val="BlinkMacSystemFont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054"/>
    <w:pPr>
      <w:widowControl/>
      <w:suppressAutoHyphens w:val="true"/>
      <w:bidi w:val="0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5d29d4"/>
    <w:pPr>
      <w:keepNext w:val="true"/>
      <w:keepLines/>
      <w:spacing w:lineRule="auto" w:line="259" w:before="240" w:after="0"/>
      <w:ind w:hanging="0"/>
      <w:jc w:val="left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5d29d4"/>
    <w:pPr>
      <w:keepNext w:val="true"/>
      <w:keepLines/>
      <w:spacing w:lineRule="auto" w:line="259" w:before="40" w:after="0"/>
      <w:ind w:hanging="0"/>
      <w:jc w:val="left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65605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Style12">
    <w:name w:val="Интернет-ссылка"/>
    <w:basedOn w:val="DefaultParagraphFont"/>
    <w:uiPriority w:val="99"/>
    <w:unhideWhenUsed/>
    <w:rsid w:val="005d29d4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BodyTextChar"/>
    <w:rsid w:val="00656054"/>
    <w:pPr>
      <w:spacing w:lineRule="auto" w:line="240"/>
      <w:ind w:hanging="0"/>
    </w:pPr>
    <w:rPr>
      <w:b/>
      <w:sz w:val="28"/>
      <w:szCs w:val="20"/>
    </w:rPr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next w:val="Normal"/>
    <w:autoRedefine/>
    <w:uiPriority w:val="39"/>
    <w:unhideWhenUsed/>
    <w:rsid w:val="005d29d4"/>
    <w:pPr>
      <w:tabs>
        <w:tab w:val="clear" w:pos="708"/>
        <w:tab w:val="right" w:pos="9679" w:leader="dot"/>
      </w:tabs>
      <w:spacing w:lineRule="auto" w:line="259" w:before="0" w:after="100"/>
      <w:ind w:hanging="0"/>
      <w:jc w:val="left"/>
    </w:pPr>
    <w:rPr>
      <w:rFonts w:eastAsia="Calibri" w:eastAsiaTheme="minorHAnsi"/>
      <w:sz w:val="22"/>
      <w:szCs w:val="22"/>
      <w:lang w:val="en-US"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d29d4"/>
    <w:pPr>
      <w:spacing w:lineRule="auto" w:line="259" w:before="0" w:after="100"/>
      <w:ind w:left="220"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d29d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TOCHeading">
    <w:name w:val="TOC Heading"/>
    <w:basedOn w:val="1"/>
    <w:next w:val="Normal"/>
    <w:uiPriority w:val="39"/>
    <w:unhideWhenUsed/>
    <w:qFormat/>
    <w:rsid w:val="005d29d4"/>
    <w:pPr/>
    <w:rPr/>
  </w:style>
  <w:style w:type="paragraph" w:styleId="Style21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9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000000" w:rsidRDefault="007262CA" w:rsidP="007262CA">
          <w:pPr>
            <w:pStyle w:val="1E3161C6F5F14883B11FCBC634D9A25A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000000" w:rsidRDefault="007262CA" w:rsidP="007262CA">
          <w:pPr>
            <w:pStyle w:val="0DAE1FC818D04E4097B3F17CB7C1FB5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000000" w:rsidRDefault="007262CA" w:rsidP="007262CA">
          <w:pPr>
            <w:pStyle w:val="7A5B8DB815664ADC8CD66B8FB574E6A1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Application>LibreOffice/7.1.5.2$Windows_x86 LibreOffice_project/85f04e9f809797b8199d13c421bd8a2b025d52b5</Application>
  <AppVersion>15.0000</AppVersion>
  <Pages>6</Pages>
  <Words>580</Words>
  <Characters>3777</Characters>
  <CharactersWithSpaces>4374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dc:description/>
  <dc:language>ru-RU</dc:language>
  <cp:lastModifiedBy/>
  <dcterms:modified xsi:type="dcterms:W3CDTF">2025-04-25T21:27:28Z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