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D0" w:rsidRPr="00BB7E87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E87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D416D0" w:rsidRPr="00BB7E87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416D0" w:rsidRPr="00BB7E87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595C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СИНТЕЗ</w:t>
      </w:r>
      <w:r w:rsidR="00D416D0" w:rsidRPr="00BB7E87">
        <w:rPr>
          <w:rFonts w:ascii="Times New Roman" w:hAnsi="Times New Roman" w:cs="Times New Roman"/>
          <w:sz w:val="28"/>
          <w:szCs w:val="28"/>
        </w:rPr>
        <w:t xml:space="preserve"> </w:t>
      </w:r>
      <w:r w:rsidRPr="00BB7E87">
        <w:rPr>
          <w:rFonts w:ascii="Times New Roman" w:hAnsi="Times New Roman" w:cs="Times New Roman"/>
          <w:sz w:val="28"/>
          <w:szCs w:val="28"/>
        </w:rPr>
        <w:t>УПРАВЛЯЮЩЕГО АВТОМА</w:t>
      </w:r>
      <w:r w:rsidR="004057D1" w:rsidRPr="00BB7E87">
        <w:rPr>
          <w:rFonts w:ascii="Times New Roman" w:hAnsi="Times New Roman" w:cs="Times New Roman"/>
          <w:sz w:val="28"/>
          <w:szCs w:val="28"/>
        </w:rPr>
        <w:t>ТА</w:t>
      </w:r>
      <w:r w:rsidR="00D416D0" w:rsidRPr="00BB7E87">
        <w:rPr>
          <w:rFonts w:ascii="Times New Roman" w:hAnsi="Times New Roman" w:cs="Times New Roman"/>
          <w:sz w:val="28"/>
          <w:szCs w:val="28"/>
        </w:rPr>
        <w:t xml:space="preserve"> В САПР </w:t>
      </w:r>
      <w:r w:rsidR="00D416D0" w:rsidRPr="00BB7E87">
        <w:rPr>
          <w:rFonts w:ascii="Times New Roman" w:hAnsi="Times New Roman" w:cs="Times New Roman"/>
          <w:sz w:val="28"/>
          <w:szCs w:val="28"/>
          <w:lang w:val="en-US"/>
        </w:rPr>
        <w:t>QUARTUS</w:t>
      </w:r>
    </w:p>
    <w:p w:rsidR="00D416D0" w:rsidRPr="00BB7E87" w:rsidRDefault="00BB7E87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D416D0" w:rsidRPr="00BB7E87">
        <w:rPr>
          <w:rFonts w:ascii="Times New Roman" w:hAnsi="Times New Roman" w:cs="Times New Roman"/>
          <w:sz w:val="28"/>
          <w:szCs w:val="28"/>
        </w:rPr>
        <w:t>дисциплины</w:t>
      </w:r>
    </w:p>
    <w:p w:rsidR="00D416D0" w:rsidRPr="00BB7E87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«Теория автоматов»</w:t>
      </w: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Выполнил студент групп</w:t>
      </w:r>
      <w:r w:rsidR="00A2750C">
        <w:rPr>
          <w:rFonts w:ascii="Times New Roman" w:hAnsi="Times New Roman" w:cs="Times New Roman"/>
          <w:sz w:val="28"/>
          <w:szCs w:val="28"/>
        </w:rPr>
        <w:t>ы ИВТ-23</w:t>
      </w:r>
      <w:r w:rsidR="00BB7E87">
        <w:rPr>
          <w:rFonts w:ascii="Times New Roman" w:hAnsi="Times New Roman" w:cs="Times New Roman"/>
          <w:sz w:val="28"/>
          <w:szCs w:val="28"/>
        </w:rPr>
        <w:t xml:space="preserve"> _____________________</w:t>
      </w:r>
      <w:r w:rsidRPr="00BB7E87">
        <w:rPr>
          <w:rFonts w:ascii="Times New Roman" w:hAnsi="Times New Roman" w:cs="Times New Roman"/>
          <w:sz w:val="28"/>
          <w:szCs w:val="28"/>
        </w:rPr>
        <w:t xml:space="preserve"> /</w:t>
      </w:r>
      <w:r w:rsidR="00A2750C">
        <w:rPr>
          <w:rFonts w:ascii="Times New Roman" w:hAnsi="Times New Roman" w:cs="Times New Roman"/>
          <w:sz w:val="28"/>
          <w:szCs w:val="28"/>
        </w:rPr>
        <w:t>Кудяшев Я.Ю.</w:t>
      </w:r>
      <w:r w:rsidRPr="00BB7E87">
        <w:rPr>
          <w:rFonts w:ascii="Times New Roman" w:hAnsi="Times New Roman" w:cs="Times New Roman"/>
          <w:sz w:val="28"/>
          <w:szCs w:val="28"/>
        </w:rPr>
        <w:t>/</w:t>
      </w: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Проверил преподаватель  </w:t>
      </w:r>
      <w:r w:rsidRPr="00BB7E8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B7E87">
        <w:rPr>
          <w:rFonts w:ascii="Times New Roman" w:hAnsi="Times New Roman" w:cs="Times New Roman"/>
          <w:sz w:val="28"/>
          <w:szCs w:val="28"/>
        </w:rPr>
        <w:t>____________________________ /Мельцов В.Ю./</w:t>
      </w: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A2750C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2021</w:t>
      </w:r>
    </w:p>
    <w:p w:rsidR="00D416D0" w:rsidRPr="00BB7E87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D416D0" w:rsidRPr="00BB7E87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D4595C" w:rsidRPr="00BB7E87">
        <w:rPr>
          <w:rFonts w:ascii="Times New Roman" w:hAnsi="Times New Roman" w:cs="Times New Roman"/>
          <w:sz w:val="28"/>
          <w:szCs w:val="28"/>
        </w:rPr>
        <w:t xml:space="preserve">схему управляющего автомата </w:t>
      </w:r>
      <w:r w:rsidRPr="00BB7E87">
        <w:rPr>
          <w:rFonts w:ascii="Times New Roman" w:hAnsi="Times New Roman" w:cs="Times New Roman"/>
          <w:sz w:val="28"/>
          <w:szCs w:val="28"/>
        </w:rPr>
        <w:t xml:space="preserve">в системе автоматического проектирования </w:t>
      </w:r>
      <w:r w:rsidRPr="00BB7E87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BB7E87">
        <w:rPr>
          <w:rFonts w:ascii="Times New Roman" w:hAnsi="Times New Roman" w:cs="Times New Roman"/>
          <w:sz w:val="28"/>
          <w:szCs w:val="28"/>
        </w:rPr>
        <w:t xml:space="preserve">, с целью проверки правильности работы </w:t>
      </w:r>
      <w:r w:rsidR="00D4595C" w:rsidRPr="00BB7E87">
        <w:rPr>
          <w:rFonts w:ascii="Times New Roman" w:hAnsi="Times New Roman" w:cs="Times New Roman"/>
          <w:sz w:val="28"/>
          <w:szCs w:val="28"/>
        </w:rPr>
        <w:t>управляющего автомата</w:t>
      </w:r>
      <w:r w:rsidRPr="00BB7E87">
        <w:rPr>
          <w:rFonts w:ascii="Times New Roman" w:hAnsi="Times New Roman" w:cs="Times New Roman"/>
          <w:sz w:val="28"/>
          <w:szCs w:val="28"/>
        </w:rPr>
        <w:t>.</w:t>
      </w:r>
    </w:p>
    <w:p w:rsidR="00D416D0" w:rsidRPr="00BB7E87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2 Постановка задачи</w:t>
      </w:r>
    </w:p>
    <w:p w:rsidR="00D416D0" w:rsidRPr="00BB7E87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D4595C" w:rsidRPr="00BB7E87">
        <w:rPr>
          <w:rFonts w:ascii="Times New Roman" w:hAnsi="Times New Roman" w:cs="Times New Roman"/>
          <w:sz w:val="28"/>
          <w:szCs w:val="28"/>
        </w:rPr>
        <w:t>схему управляющего автомата,</w:t>
      </w:r>
      <w:r w:rsidRPr="00BB7E87">
        <w:rPr>
          <w:rFonts w:ascii="Times New Roman" w:hAnsi="Times New Roman" w:cs="Times New Roman"/>
          <w:sz w:val="28"/>
          <w:szCs w:val="28"/>
        </w:rPr>
        <w:t xml:space="preserve"> выполняющего алгоритм </w:t>
      </w:r>
      <w:r w:rsidR="00A2750C">
        <w:rPr>
          <w:rFonts w:ascii="Times New Roman" w:hAnsi="Times New Roman" w:cs="Times New Roman"/>
          <w:sz w:val="28"/>
          <w:szCs w:val="28"/>
        </w:rPr>
        <w:t>деления 1</w:t>
      </w:r>
      <w:r w:rsidRPr="00BB7E87">
        <w:rPr>
          <w:rFonts w:ascii="Times New Roman" w:hAnsi="Times New Roman" w:cs="Times New Roman"/>
          <w:sz w:val="28"/>
          <w:szCs w:val="28"/>
        </w:rPr>
        <w:t xml:space="preserve"> способом </w:t>
      </w:r>
      <w:r w:rsidR="00A2750C">
        <w:rPr>
          <w:rFonts w:ascii="Times New Roman" w:hAnsi="Times New Roman" w:cs="Times New Roman"/>
          <w:sz w:val="28"/>
          <w:szCs w:val="28"/>
        </w:rPr>
        <w:t>в двоичной системе счисления в ПК с ПЗ с порядками</w:t>
      </w:r>
      <w:r w:rsidRPr="00BB7E87">
        <w:rPr>
          <w:rFonts w:ascii="Times New Roman" w:hAnsi="Times New Roman" w:cs="Times New Roman"/>
          <w:sz w:val="28"/>
          <w:szCs w:val="28"/>
        </w:rPr>
        <w:t xml:space="preserve"> с </w:t>
      </w:r>
      <w:r w:rsidR="00BB7E87">
        <w:rPr>
          <w:rFonts w:ascii="Times New Roman" w:hAnsi="Times New Roman" w:cs="Times New Roman"/>
          <w:sz w:val="28"/>
          <w:szCs w:val="28"/>
        </w:rPr>
        <w:t>автоматической коррекцией</w:t>
      </w:r>
      <w:r w:rsidR="00A2750C">
        <w:rPr>
          <w:rFonts w:ascii="Times New Roman" w:hAnsi="Times New Roman" w:cs="Times New Roman"/>
          <w:sz w:val="28"/>
          <w:szCs w:val="28"/>
        </w:rPr>
        <w:t xml:space="preserve"> без ВО и с вычитанием в ДК.</w:t>
      </w:r>
    </w:p>
    <w:p w:rsidR="009C33F0" w:rsidRPr="00BB7E87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3 Разработка </w:t>
      </w:r>
      <w:r w:rsidR="00387601" w:rsidRPr="00BB7E87">
        <w:rPr>
          <w:rFonts w:ascii="Times New Roman" w:hAnsi="Times New Roman" w:cs="Times New Roman"/>
          <w:sz w:val="28"/>
          <w:szCs w:val="28"/>
        </w:rPr>
        <w:t>графа автомата Мили</w:t>
      </w:r>
    </w:p>
    <w:p w:rsidR="009C33F0" w:rsidRPr="00BB7E87" w:rsidRDefault="00387601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Граф автомата Мили представлен</w:t>
      </w:r>
      <w:r w:rsidR="009C33F0" w:rsidRPr="00BB7E87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387601" w:rsidRPr="00BB7E87" w:rsidRDefault="009C33F0" w:rsidP="003876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4 </w:t>
      </w:r>
      <w:r w:rsidR="00387601" w:rsidRPr="00BB7E87">
        <w:rPr>
          <w:rFonts w:ascii="Times New Roman" w:hAnsi="Times New Roman" w:cs="Times New Roman"/>
          <w:sz w:val="28"/>
          <w:szCs w:val="28"/>
        </w:rPr>
        <w:t>Разработка схемы управляющего автомата</w:t>
      </w:r>
    </w:p>
    <w:p w:rsidR="00387601" w:rsidRPr="00BB7E87" w:rsidRDefault="00387601" w:rsidP="003876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Схема управляющего автомата представлена на рисунке 2.</w:t>
      </w:r>
    </w:p>
    <w:p w:rsidR="009C33F0" w:rsidRPr="00BB7E87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6 Результаты работы </w:t>
      </w:r>
    </w:p>
    <w:p w:rsidR="004A56D4" w:rsidRPr="00BB7E87" w:rsidRDefault="009C33F0" w:rsidP="004A56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Результаты работы програ</w:t>
      </w:r>
      <w:r w:rsidR="00470FCF">
        <w:rPr>
          <w:rFonts w:ascii="Times New Roman" w:hAnsi="Times New Roman" w:cs="Times New Roman"/>
          <w:sz w:val="28"/>
          <w:szCs w:val="28"/>
        </w:rPr>
        <w:t xml:space="preserve">ммы представлены на рисунках 3 и </w:t>
      </w:r>
      <w:r w:rsidR="00470FCF" w:rsidRPr="001910F6">
        <w:rPr>
          <w:rFonts w:ascii="Times New Roman" w:hAnsi="Times New Roman" w:cs="Times New Roman"/>
          <w:sz w:val="28"/>
          <w:szCs w:val="28"/>
        </w:rPr>
        <w:t>4</w:t>
      </w:r>
      <w:r w:rsidRPr="00BB7E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16D0" w:rsidRPr="00BB7E87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BB7E87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BB7E87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BB7E87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5C54E8" w:rsidRDefault="005C5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54E8" w:rsidRDefault="005C54E8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A2750C" w:rsidP="005C54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244475</wp:posOffset>
            </wp:positionV>
            <wp:extent cx="6926580" cy="6332607"/>
            <wp:effectExtent l="0" t="0" r="0" b="0"/>
            <wp:wrapNone/>
            <wp:docPr id="5" name="Рисунок 5" descr="Мили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или (3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99"/>
                    <a:stretch/>
                  </pic:blipFill>
                  <pic:spPr bwMode="auto">
                    <a:xfrm>
                      <a:off x="0" y="0"/>
                      <a:ext cx="6926580" cy="633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D6163F" w:rsidP="005C54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Рисунок 1 – Граф автомата Мили</w:t>
      </w:r>
    </w:p>
    <w:p w:rsidR="00D6163F" w:rsidRPr="00BB7E87" w:rsidRDefault="00A2750C" w:rsidP="00381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1270</wp:posOffset>
            </wp:positionV>
            <wp:extent cx="4371975" cy="8440420"/>
            <wp:effectExtent l="0" t="0" r="9525" b="0"/>
            <wp:wrapNone/>
            <wp:docPr id="6" name="Рисунок 6" descr="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44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Pr="00A2750C" w:rsidRDefault="001910F6" w:rsidP="00D61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D6163F" w:rsidP="00D61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Рисунок 2 – Схема управляющего автомата</w:t>
      </w:r>
    </w:p>
    <w:p w:rsidR="001910F6" w:rsidRDefault="0019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163F" w:rsidRPr="00BB7E87" w:rsidRDefault="00D6163F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520" w:rsidRPr="00BB7E87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BB7E87" w:rsidRDefault="00A2750C" w:rsidP="003817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B1E7C" wp14:editId="74ED6657">
            <wp:extent cx="5940425" cy="4585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C4" w:rsidRPr="00BB7E87" w:rsidRDefault="00D74EC4" w:rsidP="005C54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B1" w:rsidRPr="00BB7E87" w:rsidRDefault="001C1FE5" w:rsidP="005C54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:rsidR="009C76CB" w:rsidRPr="00BB7E87" w:rsidRDefault="00A2750C" w:rsidP="005C54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C86009" wp14:editId="6BBB44F8">
            <wp:extent cx="5940425" cy="4594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6CB" w:rsidRPr="00470FCF" w:rsidRDefault="001C1FE5" w:rsidP="00470F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sectPr w:rsidR="009C76CB" w:rsidRPr="00470FCF" w:rsidSect="00925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198" w:rsidRDefault="00510198" w:rsidP="00925DB1">
      <w:pPr>
        <w:spacing w:after="0" w:line="240" w:lineRule="auto"/>
      </w:pPr>
      <w:r>
        <w:separator/>
      </w:r>
    </w:p>
  </w:endnote>
  <w:endnote w:type="continuationSeparator" w:id="0">
    <w:p w:rsidR="00510198" w:rsidRDefault="00510198" w:rsidP="0092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198" w:rsidRDefault="00510198" w:rsidP="00925DB1">
      <w:pPr>
        <w:spacing w:after="0" w:line="240" w:lineRule="auto"/>
      </w:pPr>
      <w:r>
        <w:separator/>
      </w:r>
    </w:p>
  </w:footnote>
  <w:footnote w:type="continuationSeparator" w:id="0">
    <w:p w:rsidR="00510198" w:rsidRDefault="00510198" w:rsidP="00925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E6"/>
    <w:rsid w:val="001910F6"/>
    <w:rsid w:val="001C1FE5"/>
    <w:rsid w:val="002947EF"/>
    <w:rsid w:val="002A6358"/>
    <w:rsid w:val="002C1E56"/>
    <w:rsid w:val="00380AE6"/>
    <w:rsid w:val="00381744"/>
    <w:rsid w:val="00387601"/>
    <w:rsid w:val="003A0DBB"/>
    <w:rsid w:val="004057D1"/>
    <w:rsid w:val="00470FCF"/>
    <w:rsid w:val="004A56D4"/>
    <w:rsid w:val="00510198"/>
    <w:rsid w:val="00545C10"/>
    <w:rsid w:val="005C54E8"/>
    <w:rsid w:val="00787520"/>
    <w:rsid w:val="007D7866"/>
    <w:rsid w:val="007F1BC6"/>
    <w:rsid w:val="00925DB1"/>
    <w:rsid w:val="009B525F"/>
    <w:rsid w:val="009C33F0"/>
    <w:rsid w:val="009C76CB"/>
    <w:rsid w:val="00A12B47"/>
    <w:rsid w:val="00A2750C"/>
    <w:rsid w:val="00A81C68"/>
    <w:rsid w:val="00BB7E87"/>
    <w:rsid w:val="00D416D0"/>
    <w:rsid w:val="00D4595C"/>
    <w:rsid w:val="00D6163F"/>
    <w:rsid w:val="00D74EC4"/>
    <w:rsid w:val="00FF17E3"/>
    <w:rsid w:val="00FF5C20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0166"/>
  <w15:chartTrackingRefBased/>
  <w15:docId w15:val="{2441D851-E1EE-4A77-9C75-D8B1FD2B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17E3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5DB1"/>
  </w:style>
  <w:style w:type="paragraph" w:styleId="a7">
    <w:name w:val="footer"/>
    <w:basedOn w:val="a"/>
    <w:link w:val="a8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355E6-B171-430D-94BB-8CCCCFEC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Ярослав Кудяшев</cp:lastModifiedBy>
  <cp:revision>10</cp:revision>
  <cp:lastPrinted>2015-04-04T17:25:00Z</cp:lastPrinted>
  <dcterms:created xsi:type="dcterms:W3CDTF">2015-04-04T15:32:00Z</dcterms:created>
  <dcterms:modified xsi:type="dcterms:W3CDTF">2021-05-30T22:51:00Z</dcterms:modified>
</cp:coreProperties>
</file>