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D788" w14:textId="77777777" w:rsidR="00B74E79" w:rsidRDefault="00B74E79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2E24995" w14:textId="77777777" w:rsidR="00B74E79" w:rsidRDefault="00000000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noProof/>
          <w:lang w:eastAsia="ru-RU"/>
        </w:rPr>
        <w:drawing>
          <wp:inline distT="0" distB="0" distL="0" distR="0" wp14:anchorId="24C0B2A7" wp14:editId="0F9273F5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B66A" w14:textId="77777777" w:rsidR="00B74E79" w:rsidRDefault="00B74E7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4ABBDFD1" w14:textId="77777777" w:rsidR="00B74E79" w:rsidRDefault="000000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tbl>
      <w:tblPr>
        <w:tblW w:w="10205" w:type="dxa"/>
        <w:tblLook w:val="04A0" w:firstRow="1" w:lastRow="0" w:firstColumn="1" w:lastColumn="0" w:noHBand="0" w:noVBand="1"/>
      </w:tblPr>
      <w:tblGrid>
        <w:gridCol w:w="2301"/>
        <w:gridCol w:w="780"/>
        <w:gridCol w:w="405"/>
        <w:gridCol w:w="2468"/>
        <w:gridCol w:w="465"/>
        <w:gridCol w:w="3768"/>
        <w:gridCol w:w="18"/>
      </w:tblGrid>
      <w:tr w:rsidR="00B74E79" w14:paraId="228BE624" w14:textId="77777777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4863091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4B01E3C5" w14:textId="45767B55" w:rsidR="00B74E79" w:rsidRDefault="005A0BD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Кудяшев Ярослав Юрьевич</w:t>
            </w:r>
          </w:p>
        </w:tc>
      </w:tr>
      <w:tr w:rsidR="00B74E79" w14:paraId="0EBB764A" w14:textId="77777777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6C08CA4B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28458992" w14:textId="77777777" w:rsidR="00B74E79" w:rsidRDefault="0000000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Факультет автоматики и вычислительной техники </w:t>
            </w:r>
          </w:p>
        </w:tc>
      </w:tr>
      <w:tr w:rsidR="00B74E79" w14:paraId="6809690A" w14:textId="77777777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48B5BCF7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7F1F1F87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09.03.01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B74E79" w14:paraId="258E4173" w14:textId="77777777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4C0F8D28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0BA72049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04 Программное и аппаратное обеспечение вычислительной техники</w:t>
            </w:r>
          </w:p>
        </w:tc>
      </w:tr>
      <w:tr w:rsidR="00B74E79" w14:paraId="461E20B0" w14:textId="77777777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5D71A3B4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BA222CE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Производственная </w:t>
            </w:r>
          </w:p>
        </w:tc>
      </w:tr>
      <w:tr w:rsidR="00B74E79" w14:paraId="6B77B95A" w14:textId="77777777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0CD8D07D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bottom"/>
          </w:tcPr>
          <w:p w14:paraId="74C30900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27.06.2022</w:t>
            </w:r>
          </w:p>
        </w:tc>
        <w:tc>
          <w:tcPr>
            <w:tcW w:w="465" w:type="dxa"/>
            <w:vAlign w:val="center"/>
          </w:tcPr>
          <w:p w14:paraId="793D2AAD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86" w:type="dxa"/>
            <w:gridSpan w:val="2"/>
            <w:tcBorders>
              <w:bottom w:val="single" w:sz="4" w:space="0" w:color="auto"/>
            </w:tcBorders>
            <w:vAlign w:val="bottom"/>
          </w:tcPr>
          <w:p w14:paraId="3A9B1B6B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23.07.2022</w:t>
            </w:r>
          </w:p>
        </w:tc>
      </w:tr>
      <w:tr w:rsidR="00B74E79" w14:paraId="4B654DCB" w14:textId="77777777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6B0E9798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DAA39F" w14:textId="77777777" w:rsidR="00B74E79" w:rsidRDefault="00B74E79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14:paraId="43C3D8E9" w14:textId="514331CD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</w:t>
            </w:r>
            <w:r w:rsidR="005A0BD7">
              <w:rPr>
                <w:rFonts w:ascii="Times New Roman" w:hAnsi="Times New Roman"/>
                <w:sz w:val="24"/>
                <w:szCs w:val="24"/>
              </w:rPr>
              <w:t>ЭЛМА Вятка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B74E79" w14:paraId="0A78A8DD" w14:textId="77777777">
        <w:trPr>
          <w:gridAfter w:val="1"/>
          <w:wAfter w:w="18" w:type="dxa"/>
          <w:trHeight w:val="377"/>
        </w:trPr>
        <w:tc>
          <w:tcPr>
            <w:tcW w:w="2301" w:type="dxa"/>
            <w:shd w:val="clear" w:color="auto" w:fill="auto"/>
            <w:vAlign w:val="center"/>
          </w:tcPr>
          <w:p w14:paraId="086634D9" w14:textId="77777777" w:rsidR="00B74E79" w:rsidRDefault="00B74E7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86" w:type="dxa"/>
            <w:gridSpan w:val="5"/>
            <w:tcBorders>
              <w:top w:val="single" w:sz="4" w:space="0" w:color="auto"/>
            </w:tcBorders>
          </w:tcPr>
          <w:p w14:paraId="540622FA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51F2EA2B" w14:textId="77777777" w:rsidR="00B74E79" w:rsidRDefault="00B74E79">
      <w:pPr>
        <w:spacing w:after="0" w:line="240" w:lineRule="auto"/>
        <w:rPr>
          <w:sz w:val="10"/>
          <w:szCs w:val="1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26"/>
        <w:gridCol w:w="8433"/>
      </w:tblGrid>
      <w:tr w:rsidR="00B74E79" w14:paraId="1C0D70D1" w14:textId="77777777">
        <w:trPr>
          <w:trHeight w:val="560"/>
          <w:tblHeader/>
        </w:trPr>
        <w:tc>
          <w:tcPr>
            <w:tcW w:w="8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0E6330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4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00140A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ar"/>
              </w:rPr>
              <w:t>Краткое содержание выполненн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 w:bidi="ar"/>
              </w:rPr>
              <w:t>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 w:bidi="ar"/>
              </w:rPr>
              <w:t xml:space="preserve"> работ</w:t>
            </w:r>
          </w:p>
        </w:tc>
      </w:tr>
      <w:tr w:rsidR="00B74E79" w14:paraId="4E881E1D" w14:textId="77777777">
        <w:trPr>
          <w:trHeight w:val="300"/>
          <w:tblHeader/>
        </w:trPr>
        <w:tc>
          <w:tcPr>
            <w:tcW w:w="8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ADC9B5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81FFF0C" w14:textId="77777777" w:rsidR="00B74E79" w:rsidRDefault="0000000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5A0BD7">
              <w:rPr>
                <w:rFonts w:ascii="Times New Roman" w:eastAsia="Calibri" w:hAnsi="Times New Roman" w:cs="Times New Roman"/>
                <w:lang w:eastAsia="zh-CN" w:bidi="ar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B74E79" w14:paraId="28A75D02" w14:textId="77777777">
        <w:trPr>
          <w:trHeight w:val="180"/>
          <w:tblHeader/>
        </w:trPr>
        <w:tc>
          <w:tcPr>
            <w:tcW w:w="8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F8258F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8C5D5CA" w14:textId="77777777" w:rsidR="00B74E79" w:rsidRDefault="00000000">
            <w:pPr>
              <w:widowControl w:val="0"/>
              <w:shd w:val="clear" w:color="auto" w:fill="FFFFFF"/>
              <w:tabs>
                <w:tab w:val="left" w:pos="1520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5A0BD7">
              <w:rPr>
                <w:rFonts w:ascii="Times New Roman" w:eastAsia="Calibri" w:hAnsi="Times New Roman" w:cs="Times New Roman"/>
                <w:shd w:val="clear" w:color="auto" w:fill="FFFFFF"/>
                <w:lang w:eastAsia="zh-CN" w:bidi="ar"/>
              </w:rPr>
              <w:t xml:space="preserve">Прохождение курсов  по настройке приложения, изучение основ </w:t>
            </w:r>
          </w:p>
        </w:tc>
      </w:tr>
      <w:tr w:rsidR="00B74E79" w14:paraId="4A7F056A" w14:textId="77777777">
        <w:trPr>
          <w:trHeight w:val="180"/>
          <w:tblHeader/>
        </w:trPr>
        <w:tc>
          <w:tcPr>
            <w:tcW w:w="8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7A7D92A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D42E604" w14:textId="77777777" w:rsidR="00B74E79" w:rsidRDefault="00000000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5A0BD7">
              <w:rPr>
                <w:rFonts w:ascii="Times New Roman" w:eastAsia="Calibri" w:hAnsi="Times New Roman" w:cs="Times New Roman"/>
                <w:iCs/>
                <w:shd w:val="clear" w:color="auto" w:fill="FFFFFF"/>
                <w:lang w:eastAsia="zh-CN" w:bidi="ar"/>
              </w:rPr>
              <w:t>Моделирование бизнес-процесса движения Кредитной заявки в небольшом финансовом учреждении, добавление динамики на формы, при этом учесть требования изложенные в техническом задании</w:t>
            </w:r>
          </w:p>
        </w:tc>
      </w:tr>
      <w:tr w:rsidR="00B74E79" w14:paraId="4DE11537" w14:textId="77777777">
        <w:trPr>
          <w:trHeight w:val="160"/>
          <w:tblHeader/>
        </w:trPr>
        <w:tc>
          <w:tcPr>
            <w:tcW w:w="8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FF84CF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4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96AFBF" w14:textId="77777777" w:rsidR="00B74E79" w:rsidRDefault="0000000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BD7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ar"/>
              </w:rPr>
              <w:t xml:space="preserve">В разработанном бизнес-процессе выполнить доработки новых форм, следуя техническому заданию </w:t>
            </w:r>
          </w:p>
        </w:tc>
      </w:tr>
      <w:tr w:rsidR="00B74E79" w14:paraId="04B36112" w14:textId="77777777">
        <w:trPr>
          <w:trHeight w:val="180"/>
          <w:tblHeader/>
        </w:trPr>
        <w:tc>
          <w:tcPr>
            <w:tcW w:w="8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F7CF39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4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3D59B4C" w14:textId="77777777" w:rsidR="00B74E79" w:rsidRDefault="00000000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A0BD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zh-CN" w:bidi="ar"/>
              </w:rPr>
              <w:t>Доработка новых заданий с помощью «скриптов», оформление отчета</w:t>
            </w:r>
          </w:p>
        </w:tc>
      </w:tr>
    </w:tbl>
    <w:p w14:paraId="709F9454" w14:textId="77777777" w:rsidR="00B74E79" w:rsidRDefault="00000000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Индивидуальное задание на практику разработано в соответствии с рабочей программой практики.</w:t>
      </w:r>
    </w:p>
    <w:tbl>
      <w:tblPr>
        <w:tblpPr w:leftFromText="180" w:rightFromText="180" w:vertAnchor="text" w:horzAnchor="margin" w:tblpXSpec="center" w:tblpY="2571"/>
        <w:tblW w:w="10913" w:type="dxa"/>
        <w:tblLook w:val="04A0" w:firstRow="1" w:lastRow="0" w:firstColumn="1" w:lastColumn="0" w:noHBand="0" w:noVBand="1"/>
      </w:tblPr>
      <w:tblGrid>
        <w:gridCol w:w="707"/>
        <w:gridCol w:w="2192"/>
        <w:gridCol w:w="1803"/>
        <w:gridCol w:w="275"/>
        <w:gridCol w:w="785"/>
        <w:gridCol w:w="707"/>
        <w:gridCol w:w="21"/>
        <w:gridCol w:w="696"/>
        <w:gridCol w:w="353"/>
        <w:gridCol w:w="354"/>
        <w:gridCol w:w="353"/>
        <w:gridCol w:w="707"/>
        <w:gridCol w:w="1960"/>
      </w:tblGrid>
      <w:tr w:rsidR="00B74E79" w14:paraId="3EDE1A4C" w14:textId="77777777">
        <w:trPr>
          <w:trHeight w:val="689"/>
        </w:trPr>
        <w:tc>
          <w:tcPr>
            <w:tcW w:w="5762" w:type="dxa"/>
            <w:gridSpan w:val="5"/>
            <w:vAlign w:val="bottom"/>
          </w:tcPr>
          <w:p w14:paraId="350A3B79" w14:textId="77777777" w:rsidR="00B74E79" w:rsidRDefault="00B74E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86C98" w14:textId="77777777" w:rsidR="00B74E79" w:rsidRDefault="00B74E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AE2AD" w14:textId="77777777" w:rsidR="00B74E79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от профильной </w:t>
            </w:r>
          </w:p>
          <w:p w14:paraId="5926F06C" w14:textId="77777777" w:rsidR="00B74E79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 назначен приказом (распоряжением) №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23673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36</w:t>
            </w:r>
          </w:p>
        </w:tc>
        <w:tc>
          <w:tcPr>
            <w:tcW w:w="707" w:type="dxa"/>
            <w:gridSpan w:val="2"/>
          </w:tcPr>
          <w:p w14:paraId="124FC41B" w14:textId="77777777" w:rsidR="00B74E79" w:rsidRDefault="00B74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</w:tcPr>
          <w:p w14:paraId="1922E99F" w14:textId="77777777" w:rsidR="00B74E79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6939DF" w14:textId="77777777" w:rsidR="00B74E79" w:rsidRDefault="00000000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26.04.2021</w:t>
            </w:r>
          </w:p>
        </w:tc>
      </w:tr>
      <w:tr w:rsidR="00B74E79" w14:paraId="11604674" w14:textId="77777777">
        <w:trPr>
          <w:trHeight w:val="435"/>
        </w:trPr>
        <w:tc>
          <w:tcPr>
            <w:tcW w:w="5762" w:type="dxa"/>
            <w:gridSpan w:val="5"/>
            <w:vAlign w:val="bottom"/>
          </w:tcPr>
          <w:p w14:paraId="69A399DE" w14:textId="77777777" w:rsidR="00B74E79" w:rsidRDefault="00B74E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4452C5B2" w14:textId="77777777" w:rsidR="00B74E79" w:rsidRDefault="00B74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4" w:type="dxa"/>
            <w:gridSpan w:val="7"/>
          </w:tcPr>
          <w:p w14:paraId="367714A8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B74E79" w14:paraId="4EC36DFE" w14:textId="77777777">
        <w:trPr>
          <w:trHeight w:val="420"/>
        </w:trPr>
        <w:tc>
          <w:tcPr>
            <w:tcW w:w="707" w:type="dxa"/>
          </w:tcPr>
          <w:p w14:paraId="357B8651" w14:textId="77777777" w:rsidR="00B74E79" w:rsidRDefault="00B74E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gridSpan w:val="12"/>
            <w:vAlign w:val="bottom"/>
          </w:tcPr>
          <w:p w14:paraId="5EDC916A" w14:textId="77777777" w:rsidR="00B74E79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задание, выполняемое обучающимся в период практики, согласую.</w:t>
            </w:r>
          </w:p>
        </w:tc>
      </w:tr>
      <w:tr w:rsidR="00B74E79" w14:paraId="3285739A" w14:textId="77777777">
        <w:trPr>
          <w:trHeight w:val="689"/>
        </w:trPr>
        <w:tc>
          <w:tcPr>
            <w:tcW w:w="2899" w:type="dxa"/>
            <w:gridSpan w:val="2"/>
            <w:vAlign w:val="bottom"/>
          </w:tcPr>
          <w:p w14:paraId="3A5F84FD" w14:textId="77777777" w:rsidR="00B74E79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7D9DF8" w14:textId="77777777" w:rsidR="00B74E79" w:rsidRDefault="0000000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27.06.2022</w:t>
            </w:r>
          </w:p>
        </w:tc>
        <w:tc>
          <w:tcPr>
            <w:tcW w:w="275" w:type="dxa"/>
            <w:vAlign w:val="bottom"/>
          </w:tcPr>
          <w:p w14:paraId="57223EE9" w14:textId="77777777" w:rsidR="00B74E79" w:rsidRDefault="00B74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D44862" w14:textId="77777777" w:rsidR="00B74E79" w:rsidRDefault="00B74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bottom"/>
          </w:tcPr>
          <w:p w14:paraId="05E9CC58" w14:textId="77777777" w:rsidR="00B74E79" w:rsidRDefault="00B74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gridSpan w:val="2"/>
          </w:tcPr>
          <w:p w14:paraId="7550FF4B" w14:textId="77777777" w:rsidR="00B74E79" w:rsidRDefault="00B74E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5ECA58" w14:textId="77777777" w:rsidR="00B74E79" w:rsidRDefault="0000000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Мочалова И.Ю.</w:t>
            </w:r>
          </w:p>
        </w:tc>
      </w:tr>
      <w:tr w:rsidR="00B74E79" w14:paraId="3BEAE4DC" w14:textId="77777777">
        <w:tc>
          <w:tcPr>
            <w:tcW w:w="2899" w:type="dxa"/>
            <w:gridSpan w:val="2"/>
          </w:tcPr>
          <w:p w14:paraId="44B0A86C" w14:textId="77777777" w:rsidR="00B74E79" w:rsidRDefault="00B74E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3A0A08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5" w:type="dxa"/>
          </w:tcPr>
          <w:p w14:paraId="759FA3BA" w14:textId="77777777" w:rsidR="00B74E79" w:rsidRDefault="00B74E7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91A13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696" w:type="dxa"/>
          </w:tcPr>
          <w:p w14:paraId="5D49F5FC" w14:textId="77777777" w:rsidR="00B74E79" w:rsidRDefault="00B74E7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gridSpan w:val="2"/>
          </w:tcPr>
          <w:p w14:paraId="796EAF64" w14:textId="77777777" w:rsidR="00B74E79" w:rsidRDefault="00B74E7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B9048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0911"/>
        <w:tblW w:w="10206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B74E79" w14:paraId="0558EEA0" w14:textId="77777777">
        <w:trPr>
          <w:trHeight w:val="60"/>
        </w:trPr>
        <w:tc>
          <w:tcPr>
            <w:tcW w:w="4962" w:type="dxa"/>
            <w:vAlign w:val="center"/>
          </w:tcPr>
          <w:p w14:paraId="3D5AA96F" w14:textId="77777777" w:rsidR="00B74E79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22D52C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27.06.2022</w:t>
            </w:r>
          </w:p>
        </w:tc>
      </w:tr>
      <w:tr w:rsidR="00B74E79" w14:paraId="451F6CF3" w14:textId="77777777">
        <w:trPr>
          <w:trHeight w:val="64"/>
        </w:trPr>
        <w:tc>
          <w:tcPr>
            <w:tcW w:w="4962" w:type="dxa"/>
          </w:tcPr>
          <w:p w14:paraId="3FC72A58" w14:textId="77777777" w:rsidR="00B74E79" w:rsidRDefault="00B74E7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B050FA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tbl>
      <w:tblPr>
        <w:tblpPr w:leftFromText="180" w:rightFromText="180" w:vertAnchor="text" w:horzAnchor="margin" w:tblpY="259"/>
        <w:tblW w:w="10206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723"/>
        <w:gridCol w:w="3066"/>
      </w:tblGrid>
      <w:tr w:rsidR="00B74E79" w14:paraId="0D995D8F" w14:textId="77777777">
        <w:trPr>
          <w:trHeight w:val="1843"/>
        </w:trPr>
        <w:tc>
          <w:tcPr>
            <w:tcW w:w="2977" w:type="dxa"/>
            <w:vAlign w:val="bottom"/>
          </w:tcPr>
          <w:p w14:paraId="61A36FDB" w14:textId="77777777" w:rsidR="00B74E79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6070CA2" w14:textId="77777777" w:rsidR="00B74E79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C8827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27.06.2022</w:t>
            </w:r>
          </w:p>
        </w:tc>
        <w:tc>
          <w:tcPr>
            <w:tcW w:w="278" w:type="dxa"/>
            <w:vAlign w:val="bottom"/>
          </w:tcPr>
          <w:p w14:paraId="2F803030" w14:textId="77777777" w:rsidR="00B74E79" w:rsidRDefault="00B74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C56A1E" w14:textId="77777777" w:rsidR="00B74E79" w:rsidRDefault="00B74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2784E215" w14:textId="77777777" w:rsidR="00B74E79" w:rsidRDefault="00B74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E209A9" w14:textId="77777777" w:rsidR="00B74E7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Караваева О.В.</w:t>
            </w:r>
          </w:p>
        </w:tc>
      </w:tr>
      <w:tr w:rsidR="00B74E79" w14:paraId="1EE0A1A1" w14:textId="77777777">
        <w:tc>
          <w:tcPr>
            <w:tcW w:w="2977" w:type="dxa"/>
          </w:tcPr>
          <w:p w14:paraId="4FA6DD29" w14:textId="77777777" w:rsidR="00B74E79" w:rsidRDefault="00B74E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F6029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6498DECE" w14:textId="77777777" w:rsidR="00B74E79" w:rsidRDefault="00B74E7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883D7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76D6A45F" w14:textId="77777777" w:rsidR="00B74E79" w:rsidRDefault="00B74E7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6CC57A" w14:textId="77777777" w:rsidR="00B74E79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2AA55BD5" w14:textId="77777777" w:rsidR="00B74E79" w:rsidRDefault="00B74E79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4E79">
      <w:pgSz w:w="11906" w:h="16838"/>
      <w:pgMar w:top="567" w:right="70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2A0A" w14:textId="77777777" w:rsidR="007F003D" w:rsidRDefault="007F003D">
      <w:pPr>
        <w:spacing w:line="240" w:lineRule="auto"/>
      </w:pPr>
      <w:r>
        <w:separator/>
      </w:r>
    </w:p>
  </w:endnote>
  <w:endnote w:type="continuationSeparator" w:id="0">
    <w:p w14:paraId="43989F03" w14:textId="77777777" w:rsidR="007F003D" w:rsidRDefault="007F0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4C05" w14:textId="77777777" w:rsidR="007F003D" w:rsidRDefault="007F003D">
      <w:pPr>
        <w:spacing w:after="0"/>
      </w:pPr>
      <w:r>
        <w:separator/>
      </w:r>
    </w:p>
  </w:footnote>
  <w:footnote w:type="continuationSeparator" w:id="0">
    <w:p w14:paraId="32602AEA" w14:textId="77777777" w:rsidR="007F003D" w:rsidRDefault="007F00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5"/>
    <w:rsid w:val="00017F3A"/>
    <w:rsid w:val="00023E25"/>
    <w:rsid w:val="00024B2E"/>
    <w:rsid w:val="0003433B"/>
    <w:rsid w:val="000371C2"/>
    <w:rsid w:val="00046D45"/>
    <w:rsid w:val="00050CB0"/>
    <w:rsid w:val="00057B6B"/>
    <w:rsid w:val="0007282F"/>
    <w:rsid w:val="0008504D"/>
    <w:rsid w:val="00086F06"/>
    <w:rsid w:val="000C2DA0"/>
    <w:rsid w:val="000D0949"/>
    <w:rsid w:val="000E6765"/>
    <w:rsid w:val="000F14F0"/>
    <w:rsid w:val="00103F91"/>
    <w:rsid w:val="0011187B"/>
    <w:rsid w:val="001224B3"/>
    <w:rsid w:val="001240AB"/>
    <w:rsid w:val="00127BD8"/>
    <w:rsid w:val="001457B8"/>
    <w:rsid w:val="00146D2F"/>
    <w:rsid w:val="00161830"/>
    <w:rsid w:val="00162D86"/>
    <w:rsid w:val="001708F2"/>
    <w:rsid w:val="00180274"/>
    <w:rsid w:val="00190343"/>
    <w:rsid w:val="00192898"/>
    <w:rsid w:val="001941C2"/>
    <w:rsid w:val="001A56D1"/>
    <w:rsid w:val="001A7B6B"/>
    <w:rsid w:val="001C2AD3"/>
    <w:rsid w:val="001E0A8C"/>
    <w:rsid w:val="001F39B5"/>
    <w:rsid w:val="00200F48"/>
    <w:rsid w:val="00212821"/>
    <w:rsid w:val="00217410"/>
    <w:rsid w:val="00221F6C"/>
    <w:rsid w:val="00235524"/>
    <w:rsid w:val="00243D7F"/>
    <w:rsid w:val="00251703"/>
    <w:rsid w:val="00255577"/>
    <w:rsid w:val="00271041"/>
    <w:rsid w:val="00272C45"/>
    <w:rsid w:val="00274C1F"/>
    <w:rsid w:val="00283E5F"/>
    <w:rsid w:val="00292E2F"/>
    <w:rsid w:val="002A6683"/>
    <w:rsid w:val="002B1D32"/>
    <w:rsid w:val="002B7437"/>
    <w:rsid w:val="002C0292"/>
    <w:rsid w:val="002E1A12"/>
    <w:rsid w:val="002E7575"/>
    <w:rsid w:val="00303312"/>
    <w:rsid w:val="003045CC"/>
    <w:rsid w:val="00305C5E"/>
    <w:rsid w:val="0031656C"/>
    <w:rsid w:val="00327330"/>
    <w:rsid w:val="00340742"/>
    <w:rsid w:val="00342C1F"/>
    <w:rsid w:val="00350496"/>
    <w:rsid w:val="00350ECF"/>
    <w:rsid w:val="00354664"/>
    <w:rsid w:val="0037641B"/>
    <w:rsid w:val="00376881"/>
    <w:rsid w:val="00377953"/>
    <w:rsid w:val="003847C1"/>
    <w:rsid w:val="003C21A8"/>
    <w:rsid w:val="003C2B0D"/>
    <w:rsid w:val="00400287"/>
    <w:rsid w:val="00412F71"/>
    <w:rsid w:val="00416E02"/>
    <w:rsid w:val="00435756"/>
    <w:rsid w:val="00443A42"/>
    <w:rsid w:val="00456A6B"/>
    <w:rsid w:val="004635FC"/>
    <w:rsid w:val="004B6218"/>
    <w:rsid w:val="004C21DA"/>
    <w:rsid w:val="004C4072"/>
    <w:rsid w:val="004D3A62"/>
    <w:rsid w:val="004E4770"/>
    <w:rsid w:val="004F112C"/>
    <w:rsid w:val="0050589C"/>
    <w:rsid w:val="005302EC"/>
    <w:rsid w:val="005340ED"/>
    <w:rsid w:val="005344CE"/>
    <w:rsid w:val="005431F1"/>
    <w:rsid w:val="0055627E"/>
    <w:rsid w:val="005614B4"/>
    <w:rsid w:val="005848E5"/>
    <w:rsid w:val="005A0BD7"/>
    <w:rsid w:val="005C6C8C"/>
    <w:rsid w:val="005E0633"/>
    <w:rsid w:val="005E79E8"/>
    <w:rsid w:val="005F02CF"/>
    <w:rsid w:val="005F6BDB"/>
    <w:rsid w:val="006560F7"/>
    <w:rsid w:val="006654AE"/>
    <w:rsid w:val="00674F26"/>
    <w:rsid w:val="006C0253"/>
    <w:rsid w:val="006C45A3"/>
    <w:rsid w:val="006C7979"/>
    <w:rsid w:val="006D11BD"/>
    <w:rsid w:val="007241D5"/>
    <w:rsid w:val="00746F0E"/>
    <w:rsid w:val="007655A5"/>
    <w:rsid w:val="0077481F"/>
    <w:rsid w:val="007948E5"/>
    <w:rsid w:val="007A06E1"/>
    <w:rsid w:val="007B01FB"/>
    <w:rsid w:val="007B3808"/>
    <w:rsid w:val="007E5F41"/>
    <w:rsid w:val="007E7D34"/>
    <w:rsid w:val="007F003D"/>
    <w:rsid w:val="007F51FA"/>
    <w:rsid w:val="008018A5"/>
    <w:rsid w:val="00802E1C"/>
    <w:rsid w:val="00814771"/>
    <w:rsid w:val="008204A5"/>
    <w:rsid w:val="00827FED"/>
    <w:rsid w:val="00853881"/>
    <w:rsid w:val="00862FA0"/>
    <w:rsid w:val="0086433D"/>
    <w:rsid w:val="00867F57"/>
    <w:rsid w:val="00874DAC"/>
    <w:rsid w:val="00881FE9"/>
    <w:rsid w:val="00885C00"/>
    <w:rsid w:val="008A1603"/>
    <w:rsid w:val="008A1728"/>
    <w:rsid w:val="008A6751"/>
    <w:rsid w:val="008E3B2C"/>
    <w:rsid w:val="008F1E02"/>
    <w:rsid w:val="00915062"/>
    <w:rsid w:val="009228A7"/>
    <w:rsid w:val="009579B1"/>
    <w:rsid w:val="0096252A"/>
    <w:rsid w:val="00966ECE"/>
    <w:rsid w:val="00967001"/>
    <w:rsid w:val="009904E6"/>
    <w:rsid w:val="009A60A4"/>
    <w:rsid w:val="009C0AE6"/>
    <w:rsid w:val="009C7AAF"/>
    <w:rsid w:val="00A358F8"/>
    <w:rsid w:val="00A6013D"/>
    <w:rsid w:val="00A6219E"/>
    <w:rsid w:val="00A6773E"/>
    <w:rsid w:val="00A70176"/>
    <w:rsid w:val="00A714F3"/>
    <w:rsid w:val="00A77962"/>
    <w:rsid w:val="00AB54D7"/>
    <w:rsid w:val="00B15B85"/>
    <w:rsid w:val="00B16017"/>
    <w:rsid w:val="00B50314"/>
    <w:rsid w:val="00B50EE2"/>
    <w:rsid w:val="00B62FD3"/>
    <w:rsid w:val="00B70571"/>
    <w:rsid w:val="00B71DF8"/>
    <w:rsid w:val="00B74E79"/>
    <w:rsid w:val="00B77512"/>
    <w:rsid w:val="00B80353"/>
    <w:rsid w:val="00B828EA"/>
    <w:rsid w:val="00BA4368"/>
    <w:rsid w:val="00BC4703"/>
    <w:rsid w:val="00BD3DF8"/>
    <w:rsid w:val="00C03C52"/>
    <w:rsid w:val="00C04199"/>
    <w:rsid w:val="00C17EB6"/>
    <w:rsid w:val="00C760EC"/>
    <w:rsid w:val="00C8406A"/>
    <w:rsid w:val="00C97F68"/>
    <w:rsid w:val="00CA2751"/>
    <w:rsid w:val="00CC684D"/>
    <w:rsid w:val="00CE0BA1"/>
    <w:rsid w:val="00CF5172"/>
    <w:rsid w:val="00CF545B"/>
    <w:rsid w:val="00CF5CF7"/>
    <w:rsid w:val="00D00600"/>
    <w:rsid w:val="00D14925"/>
    <w:rsid w:val="00D42AA3"/>
    <w:rsid w:val="00D547AB"/>
    <w:rsid w:val="00D61407"/>
    <w:rsid w:val="00D631F6"/>
    <w:rsid w:val="00D73049"/>
    <w:rsid w:val="00D81671"/>
    <w:rsid w:val="00D91C1F"/>
    <w:rsid w:val="00DB36BB"/>
    <w:rsid w:val="00DC3C2B"/>
    <w:rsid w:val="00DD21CD"/>
    <w:rsid w:val="00DE2AE9"/>
    <w:rsid w:val="00DF13AF"/>
    <w:rsid w:val="00E00B4C"/>
    <w:rsid w:val="00E1140F"/>
    <w:rsid w:val="00E4240D"/>
    <w:rsid w:val="00E61E36"/>
    <w:rsid w:val="00E67524"/>
    <w:rsid w:val="00E710ED"/>
    <w:rsid w:val="00EB22D8"/>
    <w:rsid w:val="00EB5CA0"/>
    <w:rsid w:val="00EC07D9"/>
    <w:rsid w:val="00EC1267"/>
    <w:rsid w:val="00EC5E3F"/>
    <w:rsid w:val="00ED2D42"/>
    <w:rsid w:val="00EE1FFD"/>
    <w:rsid w:val="00EE4973"/>
    <w:rsid w:val="00EF4054"/>
    <w:rsid w:val="00F00669"/>
    <w:rsid w:val="00F00F3A"/>
    <w:rsid w:val="00F25518"/>
    <w:rsid w:val="00F26DF1"/>
    <w:rsid w:val="00F378C9"/>
    <w:rsid w:val="00F51F59"/>
    <w:rsid w:val="00F6403B"/>
    <w:rsid w:val="00F84ECD"/>
    <w:rsid w:val="00FA649F"/>
    <w:rsid w:val="00FB353C"/>
    <w:rsid w:val="00FB441B"/>
    <w:rsid w:val="00FB59CC"/>
    <w:rsid w:val="00FB5DE0"/>
    <w:rsid w:val="00FC612F"/>
    <w:rsid w:val="00FE1D95"/>
    <w:rsid w:val="00FE1F1F"/>
    <w:rsid w:val="00FF7701"/>
    <w:rsid w:val="0A647B4E"/>
    <w:rsid w:val="4814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3169"/>
  <w15:docId w15:val="{C2D23E5A-8D7D-4183-842A-DA56797E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ac">
    <w:name w:val="footnote text"/>
    <w:basedOn w:val="a"/>
    <w:link w:val="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qFormat/>
    <w:pPr>
      <w:ind w:left="720"/>
      <w:contextualSpacing/>
    </w:pPr>
  </w:style>
  <w:style w:type="character" w:customStyle="1" w:styleId="ad">
    <w:name w:val="Текст сноски Знак"/>
    <w:basedOn w:val="a0"/>
    <w:link w:val="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</w:style>
  <w:style w:type="character" w:customStyle="1" w:styleId="af1">
    <w:name w:val="Нижний колонтитул Знак"/>
    <w:basedOn w:val="a0"/>
    <w:link w:val="af0"/>
    <w:uiPriority w:val="99"/>
    <w:qFormat/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Arial" w:hAnsi="Arial" w:cs="Arial"/>
      <w:sz w:val="18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qFormat/>
    <w:rPr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qFormat/>
    <w:rPr>
      <w:b/>
      <w:bCs/>
      <w:sz w:val="20"/>
      <w:szCs w:val="20"/>
    </w:rPr>
  </w:style>
  <w:style w:type="character" w:customStyle="1" w:styleId="normaltextrun">
    <w:name w:val="normaltextrun"/>
    <w:basedOn w:val="a0"/>
    <w:qFormat/>
  </w:style>
  <w:style w:type="character" w:customStyle="1" w:styleId="eop">
    <w:name w:val="eop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C51D97-9DA5-4342-8E7A-D1930EAD3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3F6391-68EC-49F8-BC11-A1389253E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8DEDC1-8E1E-41B0-B6AB-90A5230BC0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D4BFE-7166-45A8-BA67-B6C40DC65C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Ветошкина Екатерина Николаевна</dc:creator>
  <cp:lastModifiedBy>Ярослав</cp:lastModifiedBy>
  <cp:revision>12</cp:revision>
  <cp:lastPrinted>2018-08-09T05:50:00Z</cp:lastPrinted>
  <dcterms:created xsi:type="dcterms:W3CDTF">2021-01-04T05:02:00Z</dcterms:created>
  <dcterms:modified xsi:type="dcterms:W3CDTF">2022-07-21T23:15:00Z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  <property fmtid="{D5CDD505-2E9C-101B-9397-08002B2CF9AE}" pid="3" name="KSOProductBuildVer">
    <vt:lpwstr>1049-11.2.0.11191</vt:lpwstr>
  </property>
  <property fmtid="{D5CDD505-2E9C-101B-9397-08002B2CF9AE}" pid="4" name="ICV">
    <vt:lpwstr>975F912239544B3A8005B2C44590BA2C</vt:lpwstr>
  </property>
</Properties>
</file>