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784C" w:rsidRPr="00F960FE" w:rsidRDefault="00C1784C" w:rsidP="00BE45BE">
      <w:pPr>
        <w:jc w:val="center"/>
        <w:rPr>
          <w:rFonts w:ascii="Times New Roman" w:hAnsi="Times New Roman"/>
          <w:sz w:val="24"/>
          <w:szCs w:val="24"/>
        </w:rPr>
      </w:pPr>
      <w:r w:rsidRPr="00F960FE">
        <w:rPr>
          <w:rFonts w:ascii="Times New Roman" w:hAnsi="Times New Roman"/>
          <w:sz w:val="24"/>
          <w:szCs w:val="24"/>
        </w:rPr>
        <w:t>МИНИСТЕРСТВО ОБРАЗОВАНИЯ И НАУКИ РОССИЙСКОЙ ФЕДЕРАЦИИ</w:t>
      </w:r>
    </w:p>
    <w:p w:rsidR="00C1784C" w:rsidRPr="00F960FE" w:rsidRDefault="00C1784C" w:rsidP="00BE45BE">
      <w:pPr>
        <w:jc w:val="center"/>
        <w:rPr>
          <w:rFonts w:ascii="Times New Roman" w:hAnsi="Times New Roman"/>
          <w:sz w:val="24"/>
          <w:szCs w:val="24"/>
        </w:rPr>
      </w:pPr>
      <w:r w:rsidRPr="00F960FE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C1784C" w:rsidRPr="00F960FE" w:rsidRDefault="00C1784C" w:rsidP="00BE45BE">
      <w:pPr>
        <w:jc w:val="center"/>
        <w:rPr>
          <w:rFonts w:ascii="Times New Roman" w:hAnsi="Times New Roman"/>
          <w:b/>
          <w:sz w:val="24"/>
          <w:szCs w:val="24"/>
        </w:rPr>
      </w:pPr>
      <w:r w:rsidRPr="00F960FE">
        <w:rPr>
          <w:rFonts w:ascii="Times New Roman" w:hAnsi="Times New Roman"/>
          <w:b/>
          <w:sz w:val="24"/>
          <w:szCs w:val="24"/>
        </w:rPr>
        <w:t>«Вятский государственный университет»</w:t>
      </w:r>
    </w:p>
    <w:p w:rsidR="00C1784C" w:rsidRPr="00F960FE" w:rsidRDefault="00C1784C" w:rsidP="00BE45BE">
      <w:pPr>
        <w:jc w:val="center"/>
        <w:rPr>
          <w:rFonts w:ascii="Times New Roman" w:hAnsi="Times New Roman"/>
          <w:b/>
          <w:sz w:val="24"/>
          <w:szCs w:val="24"/>
        </w:rPr>
      </w:pPr>
      <w:r w:rsidRPr="00F960FE">
        <w:rPr>
          <w:rFonts w:ascii="Times New Roman" w:hAnsi="Times New Roman"/>
          <w:b/>
          <w:sz w:val="24"/>
          <w:szCs w:val="24"/>
        </w:rPr>
        <w:t>(ФГБОУ ВО «ВятГУ»)</w:t>
      </w:r>
    </w:p>
    <w:p w:rsidR="00C1784C" w:rsidRPr="00F960FE" w:rsidRDefault="00C1784C" w:rsidP="00BE45BE">
      <w:pPr>
        <w:jc w:val="center"/>
        <w:rPr>
          <w:rFonts w:ascii="Times New Roman" w:hAnsi="Times New Roman"/>
          <w:sz w:val="24"/>
          <w:szCs w:val="24"/>
        </w:rPr>
      </w:pPr>
      <w:r w:rsidRPr="00F960FE">
        <w:rPr>
          <w:rFonts w:ascii="Times New Roman" w:hAnsi="Times New Roman"/>
          <w:sz w:val="24"/>
          <w:szCs w:val="24"/>
        </w:rPr>
        <w:t>Факультет автоматики и вычислительной техники</w:t>
      </w:r>
    </w:p>
    <w:p w:rsidR="00C1784C" w:rsidRPr="00F960FE" w:rsidRDefault="00C1784C" w:rsidP="00DA5441">
      <w:pPr>
        <w:jc w:val="center"/>
        <w:rPr>
          <w:rFonts w:ascii="Times New Roman" w:hAnsi="Times New Roman"/>
          <w:sz w:val="24"/>
          <w:szCs w:val="24"/>
        </w:rPr>
      </w:pPr>
      <w:r w:rsidRPr="00F960FE">
        <w:rPr>
          <w:rFonts w:ascii="Times New Roman" w:hAnsi="Times New Roman"/>
          <w:sz w:val="24"/>
          <w:szCs w:val="24"/>
        </w:rPr>
        <w:t>Кафедра электронных вычислительных машин</w:t>
      </w:r>
    </w:p>
    <w:p w:rsidR="00C1784C" w:rsidRPr="00F960FE" w:rsidRDefault="00C1784C" w:rsidP="00BE45BE">
      <w:pPr>
        <w:jc w:val="center"/>
        <w:rPr>
          <w:rFonts w:ascii="Times New Roman" w:hAnsi="Times New Roman"/>
          <w:sz w:val="24"/>
          <w:szCs w:val="24"/>
        </w:rPr>
      </w:pPr>
    </w:p>
    <w:p w:rsidR="00C1784C" w:rsidRPr="00F960FE" w:rsidRDefault="00C1784C" w:rsidP="00BE45BE">
      <w:pPr>
        <w:jc w:val="center"/>
        <w:rPr>
          <w:rFonts w:ascii="Times New Roman" w:hAnsi="Times New Roman"/>
          <w:sz w:val="24"/>
          <w:szCs w:val="24"/>
        </w:rPr>
      </w:pPr>
    </w:p>
    <w:p w:rsidR="00C1784C" w:rsidRPr="00F960FE" w:rsidRDefault="00C1784C" w:rsidP="00BE45BE">
      <w:pPr>
        <w:jc w:val="center"/>
        <w:rPr>
          <w:rFonts w:ascii="Times New Roman" w:hAnsi="Times New Roman"/>
          <w:sz w:val="24"/>
          <w:szCs w:val="24"/>
        </w:rPr>
      </w:pPr>
    </w:p>
    <w:p w:rsidR="00C1784C" w:rsidRPr="00184CE7" w:rsidRDefault="00C1784C" w:rsidP="00BE45BE">
      <w:pPr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Реализация элементарных структур данных на основе динамической памяти</w:t>
      </w:r>
    </w:p>
    <w:p w:rsidR="00C1784C" w:rsidRPr="00F960FE" w:rsidRDefault="00C1784C" w:rsidP="00BE45BE">
      <w:pPr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C1784C" w:rsidRPr="00F960FE" w:rsidRDefault="00C1784C" w:rsidP="00BE45BE">
      <w:pPr>
        <w:jc w:val="center"/>
        <w:rPr>
          <w:rFonts w:ascii="Times New Roman" w:hAnsi="Times New Roman"/>
          <w:sz w:val="24"/>
          <w:szCs w:val="24"/>
        </w:rPr>
      </w:pPr>
    </w:p>
    <w:p w:rsidR="00C1784C" w:rsidRPr="00F960FE" w:rsidRDefault="00C1784C" w:rsidP="00BE45BE">
      <w:pPr>
        <w:jc w:val="center"/>
        <w:rPr>
          <w:rFonts w:ascii="Times New Roman" w:hAnsi="Times New Roman"/>
          <w:sz w:val="24"/>
          <w:szCs w:val="24"/>
        </w:rPr>
      </w:pPr>
    </w:p>
    <w:p w:rsidR="00C1784C" w:rsidRPr="00F960FE" w:rsidRDefault="00C1784C" w:rsidP="00BE45BE">
      <w:pPr>
        <w:jc w:val="center"/>
        <w:rPr>
          <w:rFonts w:ascii="Times New Roman" w:hAnsi="Times New Roman"/>
          <w:sz w:val="24"/>
          <w:szCs w:val="24"/>
        </w:rPr>
      </w:pPr>
    </w:p>
    <w:p w:rsidR="00C1784C" w:rsidRPr="00F960FE" w:rsidRDefault="00C1784C" w:rsidP="00BE45BE">
      <w:pPr>
        <w:jc w:val="center"/>
        <w:rPr>
          <w:rFonts w:ascii="Times New Roman" w:hAnsi="Times New Roman"/>
          <w:sz w:val="24"/>
          <w:szCs w:val="24"/>
        </w:rPr>
      </w:pPr>
      <w:r w:rsidRPr="00F960FE">
        <w:rPr>
          <w:rFonts w:ascii="Times New Roman" w:hAnsi="Times New Roman"/>
          <w:sz w:val="24"/>
          <w:szCs w:val="24"/>
        </w:rPr>
        <w:t>Отчет</w:t>
      </w:r>
    </w:p>
    <w:p w:rsidR="00C1784C" w:rsidRPr="00F960FE" w:rsidRDefault="00C1784C" w:rsidP="00BE45BE">
      <w:pPr>
        <w:jc w:val="center"/>
        <w:rPr>
          <w:rFonts w:ascii="Times New Roman" w:hAnsi="Times New Roman"/>
          <w:sz w:val="24"/>
          <w:szCs w:val="24"/>
        </w:rPr>
      </w:pPr>
      <w:r w:rsidRPr="00F960FE">
        <w:rPr>
          <w:rFonts w:ascii="Times New Roman" w:hAnsi="Times New Roman"/>
          <w:sz w:val="24"/>
          <w:szCs w:val="24"/>
        </w:rPr>
        <w:t>Лабораторная работа №6 по дисциплине</w:t>
      </w:r>
    </w:p>
    <w:p w:rsidR="00C1784C" w:rsidRPr="00F960FE" w:rsidRDefault="00C1784C" w:rsidP="00BE45BE">
      <w:pPr>
        <w:jc w:val="center"/>
        <w:rPr>
          <w:rFonts w:ascii="Times New Roman" w:hAnsi="Times New Roman"/>
          <w:sz w:val="24"/>
          <w:szCs w:val="24"/>
        </w:rPr>
      </w:pPr>
      <w:r w:rsidRPr="00F960FE">
        <w:rPr>
          <w:rFonts w:ascii="Times New Roman" w:hAnsi="Times New Roman"/>
          <w:sz w:val="24"/>
          <w:szCs w:val="24"/>
        </w:rPr>
        <w:t>«</w:t>
      </w:r>
      <w:r w:rsidRPr="00F960F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Программирование</w:t>
      </w:r>
      <w:r w:rsidRPr="00F960FE">
        <w:rPr>
          <w:rFonts w:ascii="Times New Roman" w:hAnsi="Times New Roman"/>
          <w:sz w:val="24"/>
          <w:szCs w:val="24"/>
        </w:rPr>
        <w:t>»</w:t>
      </w:r>
    </w:p>
    <w:p w:rsidR="00C1784C" w:rsidRPr="00F960FE" w:rsidRDefault="00C1784C" w:rsidP="00BE45BE">
      <w:pPr>
        <w:jc w:val="center"/>
        <w:rPr>
          <w:rFonts w:ascii="Times New Roman" w:hAnsi="Times New Roman"/>
          <w:sz w:val="24"/>
          <w:szCs w:val="24"/>
        </w:rPr>
      </w:pPr>
    </w:p>
    <w:p w:rsidR="00C1784C" w:rsidRPr="00F960FE" w:rsidRDefault="00C1784C" w:rsidP="00F960FE">
      <w:pPr>
        <w:rPr>
          <w:rFonts w:ascii="Times New Roman" w:hAnsi="Times New Roman"/>
          <w:sz w:val="24"/>
          <w:szCs w:val="24"/>
        </w:rPr>
      </w:pPr>
    </w:p>
    <w:p w:rsidR="00C1784C" w:rsidRPr="00F960FE" w:rsidRDefault="00C1784C" w:rsidP="00BE45BE">
      <w:pPr>
        <w:jc w:val="center"/>
        <w:rPr>
          <w:rFonts w:ascii="Times New Roman" w:hAnsi="Times New Roman"/>
          <w:sz w:val="24"/>
          <w:szCs w:val="24"/>
        </w:rPr>
      </w:pPr>
    </w:p>
    <w:p w:rsidR="00C1784C" w:rsidRPr="00F960FE" w:rsidRDefault="00C1784C" w:rsidP="00BE45BE">
      <w:pPr>
        <w:jc w:val="center"/>
        <w:rPr>
          <w:rFonts w:ascii="Times New Roman" w:hAnsi="Times New Roman"/>
          <w:sz w:val="24"/>
          <w:szCs w:val="24"/>
        </w:rPr>
      </w:pPr>
    </w:p>
    <w:p w:rsidR="00C1784C" w:rsidRPr="00F960FE" w:rsidRDefault="00C1784C" w:rsidP="00BE45BE">
      <w:pPr>
        <w:rPr>
          <w:rFonts w:ascii="Times New Roman" w:hAnsi="Times New Roman"/>
          <w:sz w:val="24"/>
          <w:szCs w:val="24"/>
        </w:rPr>
      </w:pPr>
      <w:r w:rsidRPr="00F960FE">
        <w:rPr>
          <w:rFonts w:ascii="Times New Roman" w:hAnsi="Times New Roman"/>
          <w:sz w:val="24"/>
          <w:szCs w:val="24"/>
        </w:rPr>
        <w:t>Выполнил студент группы ИВТ-11 _______________/Кудяшев Я.Ю./</w:t>
      </w:r>
    </w:p>
    <w:p w:rsidR="00C1784C" w:rsidRPr="00F960FE" w:rsidRDefault="00C1784C" w:rsidP="00BE45BE">
      <w:pPr>
        <w:rPr>
          <w:rFonts w:ascii="Times New Roman" w:hAnsi="Times New Roman"/>
          <w:sz w:val="24"/>
          <w:szCs w:val="24"/>
        </w:rPr>
      </w:pPr>
      <w:r w:rsidRPr="00F960FE">
        <w:rPr>
          <w:rFonts w:ascii="Times New Roman" w:hAnsi="Times New Roman"/>
          <w:sz w:val="24"/>
          <w:szCs w:val="24"/>
        </w:rPr>
        <w:t>Проверил преподаватель________________________/Чистяков Г.А./</w:t>
      </w:r>
    </w:p>
    <w:p w:rsidR="00C1784C" w:rsidRPr="00F960FE" w:rsidRDefault="00C1784C" w:rsidP="00BE45BE">
      <w:pPr>
        <w:rPr>
          <w:rFonts w:ascii="Times New Roman" w:hAnsi="Times New Roman"/>
          <w:sz w:val="24"/>
          <w:szCs w:val="24"/>
        </w:rPr>
      </w:pPr>
    </w:p>
    <w:p w:rsidR="00C1784C" w:rsidRPr="00F960FE" w:rsidRDefault="00C1784C" w:rsidP="00DA5441">
      <w:pPr>
        <w:jc w:val="center"/>
        <w:rPr>
          <w:rFonts w:ascii="Times New Roman" w:hAnsi="Times New Roman"/>
          <w:sz w:val="24"/>
          <w:szCs w:val="24"/>
        </w:rPr>
      </w:pPr>
    </w:p>
    <w:p w:rsidR="00C1784C" w:rsidRPr="00F960FE" w:rsidRDefault="00C1784C" w:rsidP="00DA5441">
      <w:pPr>
        <w:jc w:val="center"/>
        <w:rPr>
          <w:rFonts w:ascii="Times New Roman" w:hAnsi="Times New Roman"/>
          <w:sz w:val="24"/>
          <w:szCs w:val="24"/>
        </w:rPr>
      </w:pPr>
    </w:p>
    <w:p w:rsidR="00C1784C" w:rsidRPr="00F960FE" w:rsidRDefault="00C1784C" w:rsidP="00F960FE">
      <w:pPr>
        <w:jc w:val="center"/>
        <w:rPr>
          <w:rFonts w:ascii="Times New Roman" w:hAnsi="Times New Roman"/>
          <w:sz w:val="24"/>
          <w:szCs w:val="24"/>
        </w:rPr>
      </w:pPr>
      <w:r w:rsidRPr="00F960FE">
        <w:rPr>
          <w:rFonts w:ascii="Times New Roman" w:hAnsi="Times New Roman"/>
          <w:sz w:val="24"/>
          <w:szCs w:val="24"/>
        </w:rPr>
        <w:t>Киров 2020</w:t>
      </w:r>
    </w:p>
    <w:p w:rsidR="00C1784C" w:rsidRPr="00BB232A" w:rsidRDefault="00C1784C" w:rsidP="00B81D2B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BB232A">
        <w:rPr>
          <w:rFonts w:ascii="Times New Roman" w:hAnsi="Times New Roman"/>
          <w:b/>
          <w:bCs/>
          <w:sz w:val="28"/>
          <w:szCs w:val="28"/>
        </w:rPr>
        <w:t>Цель работы</w:t>
      </w:r>
    </w:p>
    <w:p w:rsidR="00C1784C" w:rsidRPr="00BB232A" w:rsidRDefault="00C1784C" w:rsidP="00B81D2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Изучение структуры и принципов организации программных модулей, закрепление навыков работы с динамической памятью, получение базовых навыков организации работы в режиме командной строки. </w:t>
      </w:r>
    </w:p>
    <w:p w:rsidR="00C1784C" w:rsidRPr="00BB232A" w:rsidRDefault="00C1784C" w:rsidP="00B81D2B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BB232A">
        <w:rPr>
          <w:rFonts w:ascii="Times New Roman" w:hAnsi="Times New Roman"/>
          <w:b/>
          <w:bCs/>
          <w:sz w:val="28"/>
          <w:szCs w:val="28"/>
        </w:rPr>
        <w:t>Задание</w:t>
      </w:r>
    </w:p>
    <w:p w:rsidR="00C1784C" w:rsidRPr="00BB232A" w:rsidRDefault="00C1784C" w:rsidP="00AF56B5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Написать программу для работы со структурой данных «Кольцевой список».</w:t>
      </w:r>
    </w:p>
    <w:p w:rsidR="00C1784C" w:rsidRPr="00BB232A" w:rsidRDefault="00C1784C" w:rsidP="00AF56B5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Структура данных должна быть реализована на основе динамической памяти.</w:t>
      </w:r>
    </w:p>
    <w:p w:rsidR="00C1784C" w:rsidRDefault="00C1784C" w:rsidP="00F960FE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Структура данных (поля и методы) должна быть описана в отдельном модуле.</w:t>
      </w:r>
    </w:p>
    <w:p w:rsidR="00C1784C" w:rsidRPr="00BB232A" w:rsidRDefault="00C1784C" w:rsidP="00F960FE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Работа сос структурой должна осуществляться в режиме командной строки (с реализацией автодополнения и истории команд). Предусмотреть наглядную визуализацию содержимого структуры.</w:t>
      </w:r>
    </w:p>
    <w:p w:rsidR="00C1784C" w:rsidRPr="00BB232A" w:rsidRDefault="00C1784C" w:rsidP="00313817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BB232A">
        <w:rPr>
          <w:rFonts w:ascii="Times New Roman" w:hAnsi="Times New Roman"/>
          <w:b/>
          <w:sz w:val="28"/>
          <w:szCs w:val="28"/>
        </w:rPr>
        <w:t>Программа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unit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book;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interface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uses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crt;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Tinf=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List=^TList;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TList=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record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data:TInf;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next:List;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SpisNach,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tmpl:List;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znach,a,b: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int64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ch: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x,j,i: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s: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c: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m,k:tlist;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up,dn,au: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boolean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comand: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perAupn,updn,com: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AddElem(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nach:List;znach1:TInf);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Print(spis1:List);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DelElem(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spis1:List;tmp:List);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Free(spis1:List);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DelElemZnach(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Spis1:List;znach1:TInf);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IncSort(nach:list);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DelElemPos(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spis1:List;posi: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DecSort(nach:list);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implementation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AddElem(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nach:List;znach1:TInf);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tmp,tmp1:List;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nach=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nil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Getmem(nach,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SizeOf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(TList));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nach^.next:=nach;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tmp:=nach;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else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tmp:=nach;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tmp^.next&lt;&gt;nach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tmp:=tmp^.next;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GetMem(tmp1,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SizeOf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(Tlist));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tmp1^.next:=nach;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tmp^.next:=tmp1;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tmp:=tmp1;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else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tmp^.data:=znach1;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Print(spis1:List);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nach:List;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spis1=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nil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'List is empty'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readLn;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b/>
          <w:bCs/>
          <w:color w:val="8B0000"/>
          <w:sz w:val="20"/>
          <w:szCs w:val="20"/>
          <w:lang w:val="en-US"/>
        </w:rPr>
        <w:t>exit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nach:=spis1;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Write(spis1^.data,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 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spis1:=spis1^.next;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spis1&lt;&gt;nach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Write(spis1^.data,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 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spis1:=spis1^.next;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readln;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DelElem(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spis1:List;tmp:List);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tmpi:List;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tmp=spis1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tmpi:=tmp;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tmpi^.next&lt;&gt;spis1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tmpi:=tmpi^.next;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tmpi=spis1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spis1^.next:=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nil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dispose(spis1);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spis1:=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nil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else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tmpi^.next:=tmp^.next;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spis1:=spis1^.next;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dispose(tmp)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else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tmpi:=spis1;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tmpi^.next&lt;&gt;tmp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tmpi:=tmpi^.next;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tmpi^.next:=tmp^.next;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dispose(tmp);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DelElemZnach(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Spis1:List;znach1:TInf);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tmp:List;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tmp:=spis1;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znach1=tmp^.data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DelElem(spis1,tmp);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b/>
          <w:bCs/>
          <w:color w:val="8B0000"/>
          <w:sz w:val="20"/>
          <w:szCs w:val="20"/>
          <w:lang w:val="en-US"/>
        </w:rPr>
        <w:t>exit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tmp:=tmp^.next;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tmp&lt;&gt;Spis1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tmp^.data=znach1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DelElem(spis1,tmp);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B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DE6A8E">
        <w:rPr>
          <w:rFonts w:ascii="Courier New" w:hAnsi="Courier New" w:cs="Courier New"/>
          <w:b/>
          <w:bCs/>
          <w:color w:val="8B0000"/>
          <w:sz w:val="20"/>
          <w:szCs w:val="20"/>
          <w:lang w:val="en-US"/>
        </w:rPr>
        <w:t>exit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8B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tmp:=tmp^.next;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Free(spis1:List);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tmp,nach:List;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spis1=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nil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b/>
          <w:bCs/>
          <w:color w:val="8B0000"/>
          <w:sz w:val="20"/>
          <w:szCs w:val="20"/>
          <w:lang w:val="en-US"/>
        </w:rPr>
        <w:t>exit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nach:=spis1;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tmp:=spis1;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spis1:=spis1^.next;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dispose(tmp);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spis1&lt;&gt;nach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tmp:=spis1;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spis1:=spis1^.next;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FreeMem(tmp,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SizeOf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(Tlist));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DelElemPos(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spis1:List;posi: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i: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tmp:List;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spis1=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nil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DE6A8E">
        <w:rPr>
          <w:rFonts w:ascii="Courier New" w:hAnsi="Courier New" w:cs="Courier New"/>
          <w:b/>
          <w:bCs/>
          <w:color w:val="8B0000"/>
          <w:sz w:val="20"/>
          <w:szCs w:val="20"/>
          <w:lang w:val="en-US"/>
        </w:rPr>
        <w:t>exit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tmp:=spis1^.next;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i:=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tmp&lt;&gt;spis1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tmp:=tmp^.next;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inc(i)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tmp:=spis1;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i&lt;posi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tmp:=tmp^.next;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inc(i)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DelElem(spis1,tmp);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IncSort(nach:list);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tmp,rab:List;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tmps:Tinf;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GetMem(tmp,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SizeOf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(Tlist));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rab:=nach;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rab^.next&lt;&gt;nach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tmp:=rab^.next;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tmp&lt;&gt;nach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tmp^.data&lt;rab^.data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tmps:=tmp^.data;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tmp^.data:=rab^.data;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rab^.data:=tmps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tmp:=tmp^.next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rab:=rab^.next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DecSort(nach:list);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tmp,rab:List;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tmps:Tinf;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GetMem(tmp,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SizeOf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(Tlist));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rab:=nach;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rab^.next&lt;&gt;nach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tmp:=rab^.next;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tmp&lt;&gt;nach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tmp^.data&gt;rab^.data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tmps:=tmp^.data;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tmp^.data:=rab^.data;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rab^.data:=tmps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tmp:=tmp^.next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rab:=rab^.next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spisok;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uses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crt,book;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kk,aa,gg: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nn: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tmpl:List;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pp,a,b: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ch: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x,j,i,n,code: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s: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c: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m,k:tlist;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up,dn,au: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boolean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comand: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perAupn,updn,com: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commands;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'Commands for working with the list: 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'1. Add (Add a new list of items in the range [-10000,10000])'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'2. Show (Show list elements)'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'3. KickElement (Delete an element with the entered value)'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'4. Clear (Delete the entire list)'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'5. IncSort (Sorting elements in ascending order)'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'6. DecSort (Sorting elements in descending order)'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'7. Exit(You can also press button "Esc")'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readLn;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tab;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i: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i&lt;=length(s)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s[i] =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' '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begin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delete(s,i,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i:=i-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else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i:=i+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s[i] &lt;&gt;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' '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DE6A8E">
        <w:rPr>
          <w:rFonts w:ascii="Courier New" w:hAnsi="Courier New" w:cs="Courier New"/>
          <w:b/>
          <w:bCs/>
          <w:color w:val="8B0000"/>
          <w:sz w:val="20"/>
          <w:szCs w:val="20"/>
          <w:lang w:val="en-US"/>
        </w:rPr>
        <w:t>break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au:=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case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'a'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'ad'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s:=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'add'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;i:=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au:=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's'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'sh'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'sho'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s:=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'show'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;i:=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au:=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'h'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'he'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'hel'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s:=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'help'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;i:=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au:=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'k'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'ki'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'kic'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'kick'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'kicke'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'kickel'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'kickele'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'kickelem'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'kickeleme'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'kickelemen'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s:=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'kickelement'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;i:=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12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au:=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'c'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'cl'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'cle'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'clea'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s:=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'clear'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;i:=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6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au:=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'i'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'in'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'inc'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'incs'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'incso'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'incsor'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s:=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'incsort'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;i:=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au:=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'd'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'de'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'dec'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'decs'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'decso'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'decsor'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s:=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'decsort'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;i:=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au:=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'e'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'ex'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'exi'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s:=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'exit'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;i:=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au:=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au =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true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gotoxy(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,wherey);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write(s);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menu;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clrscr;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case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'add'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repeat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'Enter the number of elements: 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readLn(kk);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val(kk,nn,code);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(code&lt;&gt;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or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(nn&gt;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10000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or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(nn&lt;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'Incorrect input. The number is out of range or you entered a letter. Please press "Enter" and try again.'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readLn;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clrscr;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until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(code=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(nn&lt;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10001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(nn&gt;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val(kk,pp,n);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pp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repeat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'Enter the 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,i,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 element: 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readln(aa);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val(aa,znach,code);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(code&lt;&gt;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or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(znach&gt;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10000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or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(znach&lt;-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10000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'Incorrect input. The number is out of range or you entered a letter. Please press "Enter" and try again.'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readLn;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(code=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(znach&lt;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10001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(znach&gt;-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10001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AddElem(SpisNach,znach);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'help'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:commands;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'kickelement'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repeat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'Enter the value of the item to delete: 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readln(gg);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val(gg,znach,code);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(code&lt;&gt;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or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(znach&gt;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10000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or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(znach&lt;-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10000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'Incorrect input. The number is out of range or you entered a letter. Please press "Enter" and try again.'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readLn;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until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(code=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(znach&lt;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10001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(znach&gt;-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10001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DelElemZnach(SpisNach,znach);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'show'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:Print(SpisNach);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'clear'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for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pp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DelElemPos(SpisNach,i);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'incsort'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spisNach=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nil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'List is empty. Add some elements.'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readLn;</w:t>
      </w:r>
    </w:p>
    <w:p w:rsidR="00C1784C" w:rsidRPr="00706878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0687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C1784C" w:rsidRPr="00706878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0687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else</w:t>
      </w:r>
    </w:p>
    <w:p w:rsidR="00C1784C" w:rsidRPr="00706878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687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06878">
        <w:rPr>
          <w:rFonts w:ascii="Courier New" w:hAnsi="Courier New" w:cs="Courier New"/>
          <w:color w:val="000000"/>
          <w:sz w:val="20"/>
          <w:szCs w:val="20"/>
          <w:lang w:val="en-US"/>
        </w:rPr>
        <w:t>IncSort(SpisNach);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'decsort'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spisNach=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nil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'List is empty. Add some elements.'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readLn;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else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DecSort(SpisNach);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'exit'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Free(SpisNach);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halt;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keypressed =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false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clrscr;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length(s)&gt;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com:=com+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setlength(comand,com);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comand[com-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]:=s;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setlength(s,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i:=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textcolor(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writeln(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'Enter the command: 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point;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com&gt;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up =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true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perAupn:=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dn =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false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perAupn:=-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''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s:=comand[com-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(up =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or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(dn = 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updn:=updn + perAupn;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updn&gt;com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updn:=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updn = 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updn:=com;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s:=comand[updn-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up:=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dn:=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SpisNach:=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nil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textcolor(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clrscr;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'Program for working with a ring list'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'Enter 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textcolor(red);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'"Help"'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textcolor(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 to view the list of the commands'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'Use button 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textcolor(red);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'"Tab" 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textcolor(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'for autocomplete commands'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writeLn;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'Enter the command: '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com:=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repeat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c:=readkey;</w:t>
      </w:r>
    </w:p>
    <w:p w:rsidR="00C1784C" w:rsidRPr="00442198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44219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case </w:t>
      </w:r>
      <w:r w:rsidRPr="004421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 </w:t>
      </w:r>
      <w:r w:rsidRPr="0044219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97.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.#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122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i&lt;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100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i:=i+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setlength(s,i);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i&gt;wherex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x:=wherex;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i-x&gt;=j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s[i-j+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]:=s[i-j];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gotoxy(i-j+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,wherey);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write(s[i-j]);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j:=j+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gotoxy(wherex-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,wherey);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s[wherex-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]:=c;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gotoxy(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,wherey);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write(s);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    else begin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s[i]:=c;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write(c);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#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65.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.#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90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i&lt;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100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begin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setlength(s,i); c:=chr(ord(c)+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32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i:=i+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setlength(s,i);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i&gt;wherex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x:=wherex;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i-x&gt;=j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s[i-j+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]:=s[i-j];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gotoxy(i-j+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,wherey);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write(s[i-j]);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j:=j+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gotoxy(wherex-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,wherey);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s[wherex-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]:=c;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gotoxy(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,wherey);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write(s);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    else begin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s[i]:=c;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write(c);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#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: tab;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#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x:=wherex;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x&gt;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begin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delete(s,wherex-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);i:=i-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;setlength(s,i);delline;gotoxy(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,wherey);write(s);gotoxy(x-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,wherey);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#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13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: menu;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c=#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c:=readkey;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case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72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com&gt;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begin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up:=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 point;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;gotoxy(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);delline;write(s);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#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75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wherex&gt;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begin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gotoxy(wherex-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,wherey);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#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77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wherex&lt;=length(s)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begin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gotoxy(wherex+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,wherey);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#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if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com&gt;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begin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dn:=</w:t>
      </w:r>
      <w:r w:rsidRPr="00DE6A8E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 point;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;gotoxy(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);delline;write(s);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(c=#</w:t>
      </w:r>
      <w:r w:rsidRPr="00DE6A8E">
        <w:rPr>
          <w:rFonts w:ascii="Courier New" w:hAnsi="Courier New" w:cs="Courier New"/>
          <w:color w:val="006400"/>
          <w:sz w:val="20"/>
          <w:szCs w:val="20"/>
          <w:lang w:val="en-US"/>
        </w:rPr>
        <w:t>27</w:t>
      </w: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784C" w:rsidRPr="00DE6A8E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6A8E">
        <w:rPr>
          <w:rFonts w:ascii="Courier New" w:hAnsi="Courier New" w:cs="Courier New"/>
          <w:color w:val="000000"/>
          <w:sz w:val="20"/>
          <w:szCs w:val="20"/>
          <w:lang w:val="en-US"/>
        </w:rPr>
        <w:t>Free(SpisNach);</w:t>
      </w:r>
    </w:p>
    <w:p w:rsidR="00C1784C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C1784C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784C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784C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784C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784C" w:rsidRPr="00442198" w:rsidRDefault="00C1784C" w:rsidP="00DE6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45pt;margin-top:0;width:521.7pt;height:738pt;z-index:-251663360">
            <v:imagedata r:id="rId7" o:title=""/>
          </v:shape>
        </w:pict>
      </w:r>
      <w:r w:rsidRPr="00A95DC2">
        <w:rPr>
          <w:b/>
          <w:bCs/>
          <w:sz w:val="28"/>
          <w:szCs w:val="28"/>
        </w:rPr>
        <w:t>Схема</w:t>
      </w:r>
    </w:p>
    <w:p w:rsidR="00C1784C" w:rsidRPr="009957A3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  <w:r>
        <w:rPr>
          <w:noProof/>
        </w:rPr>
        <w:pict>
          <v:shape id="_x0000_s1027" type="#_x0000_t75" style="position:absolute;left:0;text-align:left;margin-left:-60.95pt;margin-top:6.35pt;width:557.5pt;height:630pt;z-index:-251662336">
            <v:imagedata r:id="rId8" o:title=""/>
          </v:shape>
        </w:pict>
      </w: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Default="00C1784C" w:rsidP="00A17F01">
      <w:pPr>
        <w:jc w:val="center"/>
        <w:rPr>
          <w:b/>
          <w:bCs/>
          <w:sz w:val="28"/>
          <w:szCs w:val="28"/>
        </w:rPr>
      </w:pPr>
    </w:p>
    <w:p w:rsidR="00C1784C" w:rsidRPr="009F0968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C1784C" w:rsidRPr="00184CE7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pict>
          <v:shape id="_x0000_s1028" type="#_x0000_t75" style="position:absolute;left:0;text-align:left;margin-left:-54pt;margin-top:-27pt;width:522.4pt;height:760.65pt;z-index:-251661312">
            <v:imagedata r:id="rId9" o:title=""/>
          </v:shape>
        </w:pict>
      </w: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pict>
          <v:shape id="_x0000_s1029" type="#_x0000_t75" style="position:absolute;left:0;text-align:left;margin-left:-26.45pt;margin-top:0;width:494.45pt;height:738pt;z-index:-251652096">
            <v:imagedata r:id="rId10" o:title=""/>
          </v:shape>
        </w:pict>
      </w: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pict>
          <v:shape id="_x0000_s1030" type="#_x0000_t75" style="position:absolute;left:0;text-align:left;margin-left:18pt;margin-top:-45pt;width:404.7pt;height:819pt;z-index:-251660288">
            <v:imagedata r:id="rId11" o:title=""/>
          </v:shape>
        </w:pict>
      </w: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442198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442198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442198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442198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pict>
          <v:shape id="_x0000_s1031" type="#_x0000_t75" style="position:absolute;left:0;text-align:left;margin-left:0;margin-top:-18pt;width:423pt;height:765pt;z-index:251658240">
            <v:imagedata r:id="rId12" o:title=""/>
          </v:shape>
        </w:pict>
      </w: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pict>
          <v:shape id="_x0000_s1032" type="#_x0000_t75" style="position:absolute;left:0;text-align:left;margin-left:-63pt;margin-top:0;width:545.05pt;height:738pt;z-index:-251659264">
            <v:imagedata r:id="rId13" o:title=""/>
          </v:shape>
        </w:pict>
      </w: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left:0;text-align:left;margin-left:252pt;margin-top:9.1pt;width:36pt;height:27pt;z-index:251663360" filled="f" stroked="f">
            <v:textbox>
              <w:txbxContent>
                <w:p w:rsidR="00C1784C" w:rsidRDefault="00C1784C">
                  <w:r>
                    <w:t>Нет</w:t>
                  </w:r>
                </w:p>
              </w:txbxContent>
            </v:textbox>
          </v:shape>
        </w:pict>
      </w: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pict>
          <v:shape id="_x0000_s1034" type="#_x0000_t75" style="position:absolute;left:0;text-align:left;margin-left:-1in;margin-top:-45pt;width:559.8pt;height:10in;z-index:-251657216">
            <v:imagedata r:id="rId14" o:title=""/>
          </v:shape>
        </w:pict>
      </w: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pict>
          <v:shape id="_x0000_s1035" type="#_x0000_t75" style="position:absolute;left:0;text-align:left;margin-left:0;margin-top:-36pt;width:439.8pt;height:774pt;z-index:-251656192">
            <v:imagedata r:id="rId15" o:title=""/>
          </v:shape>
        </w:pict>
      </w: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pict>
          <v:shape id="_x0000_s1036" type="#_x0000_t75" style="position:absolute;left:0;text-align:left;margin-left:9pt;margin-top:-45pt;width:421.3pt;height:741.45pt;z-index:-251655168">
            <v:imagedata r:id="rId16" o:title=""/>
          </v:shape>
        </w:pict>
      </w: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pict>
          <v:shape id="_x0000_s1037" type="#_x0000_t75" style="position:absolute;left:0;text-align:left;margin-left:-63pt;margin-top:-36pt;width:558.55pt;height:702pt;z-index:-251654144">
            <v:imagedata r:id="rId17" o:title=""/>
          </v:shape>
        </w:pict>
      </w: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</w:rPr>
      </w:pPr>
    </w:p>
    <w:p w:rsidR="00C1784C" w:rsidRPr="001F5FA1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</w:rPr>
      </w:pPr>
      <w:r w:rsidRPr="003A3175">
        <w:rPr>
          <w:b/>
          <w:bCs/>
          <w:sz w:val="28"/>
          <w:szCs w:val="28"/>
        </w:rPr>
        <w:t>Скриншоты программы</w:t>
      </w: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</w:rPr>
      </w:pPr>
    </w:p>
    <w:p w:rsidR="00C1784C" w:rsidRPr="001F5FA1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noProof/>
        </w:rPr>
        <w:pict>
          <v:shape id="_x0000_s1038" type="#_x0000_t75" style="position:absolute;left:0;text-align:left;margin-left:-63pt;margin-top:10.8pt;width:549pt;height:283.5pt;z-index:-251665408">
            <v:imagedata r:id="rId18" o:title="" cropbottom="6384f" cropright="1103f"/>
          </v:shape>
        </w:pict>
      </w:r>
    </w:p>
    <w:p w:rsidR="00C1784C" w:rsidRPr="001F5FA1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</w:rPr>
      </w:pPr>
    </w:p>
    <w:p w:rsidR="00C1784C" w:rsidRPr="00CB7F4E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C1784C" w:rsidRPr="00CB7F4E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C1784C" w:rsidRPr="00CB7F4E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C1784C" w:rsidRPr="00CB7F4E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C1784C" w:rsidRPr="00CB7F4E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C1784C" w:rsidRPr="00CB7F4E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C1784C" w:rsidRPr="00CB7F4E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C1784C" w:rsidRPr="00CB7F4E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C1784C" w:rsidRPr="00CB7F4E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C1784C" w:rsidRDefault="00C1784C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C1784C" w:rsidRPr="00C229A4" w:rsidRDefault="00C1784C" w:rsidP="00C83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C1784C" w:rsidRDefault="00C1784C" w:rsidP="00AF56B5">
      <w:pPr>
        <w:jc w:val="center"/>
        <w:rPr>
          <w:b/>
          <w:bCs/>
        </w:rPr>
      </w:pPr>
    </w:p>
    <w:p w:rsidR="00C1784C" w:rsidRPr="004E2F92" w:rsidRDefault="00C1784C" w:rsidP="00AF56B5">
      <w:pPr>
        <w:jc w:val="center"/>
      </w:pPr>
    </w:p>
    <w:p w:rsidR="00C1784C" w:rsidRPr="00C8303E" w:rsidRDefault="00C1784C" w:rsidP="00B81D2B">
      <w:pPr>
        <w:ind w:left="360"/>
      </w:pPr>
    </w:p>
    <w:p w:rsidR="00C1784C" w:rsidRPr="00C8303E" w:rsidRDefault="00C1784C" w:rsidP="00B81D2B">
      <w:pPr>
        <w:ind w:left="360"/>
      </w:pPr>
    </w:p>
    <w:p w:rsidR="00C1784C" w:rsidRPr="00C8303E" w:rsidRDefault="00C1784C" w:rsidP="00B81D2B">
      <w:pPr>
        <w:ind w:left="360"/>
      </w:pPr>
    </w:p>
    <w:p w:rsidR="00C1784C" w:rsidRPr="00B81D2B" w:rsidRDefault="00C1784C" w:rsidP="00B81D2B">
      <w:pPr>
        <w:rPr>
          <w:b/>
          <w:bCs/>
        </w:rPr>
      </w:pPr>
    </w:p>
    <w:p w:rsidR="00C1784C" w:rsidRPr="00B81D2B" w:rsidRDefault="00C1784C" w:rsidP="00B81D2B"/>
    <w:p w:rsidR="00C1784C" w:rsidRDefault="00C1784C" w:rsidP="00B81D2B">
      <w:pPr>
        <w:jc w:val="center"/>
      </w:pPr>
      <w:r>
        <w:rPr>
          <w:noProof/>
        </w:rPr>
        <w:pict>
          <v:shape id="_x0000_s1039" type="#_x0000_t75" style="position:absolute;left:0;text-align:left;margin-left:-63pt;margin-top:13.5pt;width:558pt;height:289.9pt;z-index:-251664384">
            <v:imagedata r:id="rId19" o:title="" cropbottom="6021f" cropright="1103f"/>
          </v:shape>
        </w:pict>
      </w:r>
    </w:p>
    <w:p w:rsidR="00C1784C" w:rsidRPr="00C8303E" w:rsidRDefault="00C1784C" w:rsidP="00C8303E"/>
    <w:p w:rsidR="00C1784C" w:rsidRPr="00C8303E" w:rsidRDefault="00C1784C" w:rsidP="00C8303E"/>
    <w:p w:rsidR="00C1784C" w:rsidRPr="00C8303E" w:rsidRDefault="00C1784C" w:rsidP="00C8303E"/>
    <w:p w:rsidR="00C1784C" w:rsidRPr="00C8303E" w:rsidRDefault="00C1784C" w:rsidP="00C8303E"/>
    <w:p w:rsidR="00C1784C" w:rsidRDefault="00C1784C" w:rsidP="00C8303E"/>
    <w:p w:rsidR="00C1784C" w:rsidRDefault="00C1784C" w:rsidP="00C8303E"/>
    <w:p w:rsidR="00C1784C" w:rsidRDefault="00C1784C" w:rsidP="00C8303E"/>
    <w:p w:rsidR="00C1784C" w:rsidRPr="00CB7F4E" w:rsidRDefault="00C1784C" w:rsidP="00C8303E"/>
    <w:p w:rsidR="00C1784C" w:rsidRDefault="00C1784C" w:rsidP="00C8303E"/>
    <w:p w:rsidR="00C1784C" w:rsidRDefault="00C1784C" w:rsidP="00C8303E"/>
    <w:p w:rsidR="00C1784C" w:rsidRDefault="00C1784C" w:rsidP="00C8303E"/>
    <w:p w:rsidR="00C1784C" w:rsidRPr="001F5FA1" w:rsidRDefault="00C1784C" w:rsidP="001F5150">
      <w:pPr>
        <w:rPr>
          <w:rFonts w:ascii="Arial" w:hAnsi="Arial" w:cs="Arial"/>
          <w:b/>
          <w:bCs/>
          <w:sz w:val="24"/>
          <w:szCs w:val="24"/>
        </w:rPr>
      </w:pPr>
    </w:p>
    <w:p w:rsidR="00C1784C" w:rsidRPr="003A3175" w:rsidRDefault="00C1784C" w:rsidP="00DE014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A3175">
        <w:rPr>
          <w:rFonts w:ascii="Arial" w:hAnsi="Arial" w:cs="Arial"/>
          <w:b/>
          <w:bCs/>
          <w:sz w:val="28"/>
          <w:szCs w:val="28"/>
        </w:rPr>
        <w:t>Вывод</w:t>
      </w:r>
    </w:p>
    <w:p w:rsidR="00C1784C" w:rsidRPr="009957A3" w:rsidRDefault="00C1784C" w:rsidP="00DE0149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C1784C" w:rsidRPr="009957A3" w:rsidRDefault="00C1784C" w:rsidP="001F5150">
      <w:pPr>
        <w:rPr>
          <w:rFonts w:ascii="Times New Roman" w:hAnsi="Times New Roman"/>
          <w:sz w:val="24"/>
          <w:szCs w:val="24"/>
        </w:rPr>
      </w:pPr>
      <w:r w:rsidRPr="009957A3">
        <w:rPr>
          <w:rFonts w:ascii="Times New Roman" w:hAnsi="Times New Roman"/>
          <w:b/>
          <w:bCs/>
          <w:sz w:val="24"/>
          <w:szCs w:val="24"/>
        </w:rPr>
        <w:tab/>
      </w:r>
      <w:r w:rsidRPr="009957A3">
        <w:rPr>
          <w:rFonts w:ascii="Times New Roman" w:hAnsi="Times New Roman"/>
          <w:sz w:val="24"/>
          <w:szCs w:val="24"/>
        </w:rPr>
        <w:t xml:space="preserve">Язык программирования </w:t>
      </w:r>
      <w:r w:rsidRPr="009957A3">
        <w:rPr>
          <w:rFonts w:ascii="Times New Roman" w:hAnsi="Times New Roman"/>
          <w:b/>
          <w:bCs/>
          <w:sz w:val="24"/>
          <w:szCs w:val="24"/>
          <w:lang w:val="en-US"/>
        </w:rPr>
        <w:t>Pascal</w:t>
      </w:r>
      <w:r w:rsidRPr="009957A3">
        <w:rPr>
          <w:rFonts w:ascii="Times New Roman" w:hAnsi="Times New Roman"/>
          <w:sz w:val="24"/>
          <w:szCs w:val="24"/>
        </w:rPr>
        <w:t xml:space="preserve"> – это </w:t>
      </w:r>
      <w:r w:rsidRPr="009957A3">
        <w:rPr>
          <w:rFonts w:ascii="Times New Roman" w:hAnsi="Times New Roman"/>
          <w:color w:val="272A47"/>
          <w:sz w:val="24"/>
          <w:szCs w:val="24"/>
        </w:rPr>
        <w:t xml:space="preserve">базовая высокоуровневая программа. Она используется как основа для программирования в большинстве современных школ. Такой востребованностью среди учебных заведений данный язык достиг благодаря своей простоте. Любая программа состоит из двух последовательных частей: описание последовательных действий, которое необходимо выполнить, и </w:t>
      </w:r>
      <w:r w:rsidRPr="009957A3">
        <w:rPr>
          <w:rFonts w:ascii="Times New Roman" w:hAnsi="Times New Roman"/>
          <w:sz w:val="24"/>
          <w:szCs w:val="24"/>
        </w:rPr>
        <w:t xml:space="preserve">описание данных, которыми оперируют эти действия. </w:t>
      </w:r>
    </w:p>
    <w:p w:rsidR="00C1784C" w:rsidRPr="009957A3" w:rsidRDefault="00C1784C" w:rsidP="001F5150">
      <w:pPr>
        <w:ind w:firstLine="708"/>
        <w:rPr>
          <w:rFonts w:ascii="Times New Roman" w:hAnsi="Times New Roman"/>
          <w:sz w:val="24"/>
          <w:szCs w:val="24"/>
        </w:rPr>
      </w:pPr>
      <w:r w:rsidRPr="009957A3">
        <w:rPr>
          <w:rFonts w:ascii="Times New Roman" w:hAnsi="Times New Roman"/>
          <w:sz w:val="24"/>
          <w:szCs w:val="24"/>
        </w:rPr>
        <w:t xml:space="preserve">В ходе выполнения данной лабораторной работы была освоена работа с библиотеками. Освоили азы создания библиотек. Для этого необходимо создать отдельный текстовый документ и описать свою собственную библиотеку, которая включала бы все необходимые вам процедуры и функции. Для использования библиотеки в основной программе необходимо объявить её в разделе </w:t>
      </w:r>
      <w:r w:rsidRPr="00AA107D">
        <w:rPr>
          <w:rFonts w:ascii="Times New Roman" w:hAnsi="Times New Roman"/>
          <w:b/>
          <w:sz w:val="24"/>
          <w:szCs w:val="24"/>
          <w:lang w:val="en-US"/>
        </w:rPr>
        <w:t>Uses</w:t>
      </w:r>
      <w:r w:rsidRPr="009957A3">
        <w:rPr>
          <w:rFonts w:ascii="Times New Roman" w:hAnsi="Times New Roman"/>
          <w:sz w:val="24"/>
          <w:szCs w:val="24"/>
        </w:rPr>
        <w:t xml:space="preserve">.  </w:t>
      </w:r>
    </w:p>
    <w:p w:rsidR="00C1784C" w:rsidRPr="009957A3" w:rsidRDefault="00C1784C" w:rsidP="009957A3">
      <w:pPr>
        <w:pStyle w:val="NormalWeb"/>
        <w:shd w:val="clear" w:color="auto" w:fill="EEF2F7"/>
        <w:spacing w:before="86" w:beforeAutospacing="0" w:after="86" w:afterAutospacing="0"/>
        <w:ind w:left="86" w:right="86" w:firstLine="622"/>
        <w:rPr>
          <w:shd w:val="clear" w:color="auto" w:fill="FFFFFF"/>
        </w:rPr>
      </w:pPr>
      <w:r w:rsidRPr="009957A3">
        <w:rPr>
          <w:shd w:val="clear" w:color="auto" w:fill="FFFFFF"/>
        </w:rPr>
        <w:t xml:space="preserve">Данная лабораторная работа потребовала использования библиотеки </w:t>
      </w:r>
      <w:r w:rsidRPr="00AA107D">
        <w:rPr>
          <w:b/>
          <w:shd w:val="clear" w:color="auto" w:fill="FFFFFF"/>
          <w:lang w:val="en-US"/>
        </w:rPr>
        <w:t>Crt</w:t>
      </w:r>
      <w:r>
        <w:rPr>
          <w:shd w:val="clear" w:color="auto" w:fill="FFFFFF"/>
        </w:rPr>
        <w:t>.</w:t>
      </w:r>
      <w:r w:rsidRPr="009957A3">
        <w:rPr>
          <w:shd w:val="clear" w:color="auto" w:fill="FFFFFF"/>
        </w:rPr>
        <w:t xml:space="preserve"> Она была необходима для реализации командной строки. В модуле </w:t>
      </w:r>
      <w:r w:rsidRPr="009957A3">
        <w:rPr>
          <w:shd w:val="clear" w:color="auto" w:fill="FFFFFF"/>
          <w:lang w:val="en-US"/>
        </w:rPr>
        <w:t>Crt</w:t>
      </w:r>
      <w:r w:rsidRPr="009957A3">
        <w:rPr>
          <w:shd w:val="clear" w:color="auto" w:fill="FFFFFF"/>
        </w:rPr>
        <w:t xml:space="preserve"> находятся мощные подпрограммы, которые дают возможность полного управления текстовым режимом. Подпрограммы модуля </w:t>
      </w:r>
      <w:r w:rsidRPr="00AA107D">
        <w:rPr>
          <w:b/>
          <w:shd w:val="clear" w:color="auto" w:fill="FFFFFF"/>
          <w:lang w:val="en-US"/>
        </w:rPr>
        <w:t>Crt</w:t>
      </w:r>
      <w:r w:rsidRPr="009957A3">
        <w:rPr>
          <w:shd w:val="clear" w:color="auto" w:fill="FFFFFF"/>
        </w:rPr>
        <w:t xml:space="preserve"> обеспечивают контроль над текстовыми режимами экрана, расширенными кодами клавиатуры, цветами, окнами и звуком.</w:t>
      </w:r>
    </w:p>
    <w:p w:rsidR="00C1784C" w:rsidRPr="00442198" w:rsidRDefault="00C1784C" w:rsidP="001F5150">
      <w:pPr>
        <w:ind w:firstLine="708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A107D">
        <w:rPr>
          <w:rFonts w:ascii="Times New Roman" w:hAnsi="Times New Roman"/>
          <w:sz w:val="24"/>
          <w:szCs w:val="24"/>
        </w:rPr>
        <w:t xml:space="preserve">Лабораторная работы №6 потребовала использования динамической памяти. </w:t>
      </w:r>
      <w:r w:rsidRPr="00AA107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Динамические переменные</w:t>
      </w:r>
      <w:r w:rsidRPr="00AA107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 - размещаются в памяти непосредственно в процессе работы программы. При динамическом размещении заранее неизвестны ни тип, ни количество размещаемых данных, к ним нельзя обращаться по именам, как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к статическим переменным. </w:t>
      </w:r>
      <w:r w:rsidRPr="00AA107D">
        <w:rPr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FreePascal</w:t>
      </w:r>
      <w:r w:rsidRPr="00AA107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представляет средство управления динамической памятью: указатели.</w:t>
      </w:r>
    </w:p>
    <w:p w:rsidR="00C1784C" w:rsidRPr="00AA107D" w:rsidRDefault="00C1784C" w:rsidP="00442198">
      <w:pPr>
        <w:ind w:firstLine="708"/>
        <w:rPr>
          <w:rFonts w:ascii="Times New Roman" w:hAnsi="Times New Roman"/>
          <w:color w:val="272A47"/>
          <w:sz w:val="24"/>
          <w:szCs w:val="24"/>
        </w:rPr>
      </w:pPr>
      <w:r w:rsidRPr="00AA107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В данной программе нужно было реализовать структуру данных </w:t>
      </w:r>
      <w:r w:rsidRPr="00AA107D">
        <w:rPr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 xml:space="preserve">«список». </w:t>
      </w:r>
      <w:r w:rsidRPr="00AA107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Список - </w:t>
      </w:r>
      <w:r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с</w:t>
      </w:r>
      <w:r w:rsidRPr="00AA107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труктура данных, представляющая собой конечное множество упорядоченных элементов (узлов), связанных друг с другом посредством указателей, называется связным списком. Каждый элемент связного списка содержит поле с данными, а также указатель (ссылку) на следующий и/или предыдущий элемент. Эта структура позволяет эффективно выполнять операции добавления и удаления элементов для любой позиции в последовательности.</w:t>
      </w:r>
    </w:p>
    <w:p w:rsidR="00C1784C" w:rsidRPr="009F0968" w:rsidRDefault="00C1784C" w:rsidP="00442198">
      <w:pPr>
        <w:ind w:firstLine="708"/>
        <w:rPr>
          <w:rFonts w:ascii="Times New Roman" w:hAnsi="Times New Roman"/>
          <w:color w:val="272A47"/>
          <w:sz w:val="24"/>
          <w:szCs w:val="24"/>
        </w:rPr>
      </w:pPr>
    </w:p>
    <w:p w:rsidR="00C1784C" w:rsidRDefault="00C1784C" w:rsidP="00442198">
      <w:pPr>
        <w:rPr>
          <w:b/>
          <w:bCs/>
        </w:rPr>
      </w:pPr>
      <w:r w:rsidRPr="006039AE">
        <w:rPr>
          <w:rFonts w:ascii="Arial" w:hAnsi="Arial" w:cs="Arial"/>
          <w:color w:val="272A47"/>
          <w:sz w:val="24"/>
          <w:szCs w:val="24"/>
        </w:rPr>
        <w:tab/>
      </w:r>
    </w:p>
    <w:p w:rsidR="00C1784C" w:rsidRPr="00DE0149" w:rsidRDefault="00C1784C" w:rsidP="00DE0149">
      <w:pPr>
        <w:rPr>
          <w:b/>
          <w:bCs/>
        </w:rPr>
      </w:pPr>
    </w:p>
    <w:sectPr w:rsidR="00C1784C" w:rsidRPr="00DE0149" w:rsidSect="00C846F9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784C" w:rsidRDefault="00C1784C" w:rsidP="00475C2C">
      <w:pPr>
        <w:spacing w:after="0" w:line="240" w:lineRule="auto"/>
      </w:pPr>
      <w:r>
        <w:separator/>
      </w:r>
    </w:p>
  </w:endnote>
  <w:endnote w:type="continuationSeparator" w:id="0">
    <w:p w:rsidR="00C1784C" w:rsidRDefault="00C1784C" w:rsidP="00475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784C" w:rsidRDefault="00C1784C">
    <w:pPr>
      <w:pStyle w:val="Footer"/>
    </w:pPr>
  </w:p>
  <w:p w:rsidR="00C1784C" w:rsidRDefault="00C1784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784C" w:rsidRDefault="00C1784C" w:rsidP="00475C2C">
      <w:pPr>
        <w:spacing w:after="0" w:line="240" w:lineRule="auto"/>
      </w:pPr>
      <w:r>
        <w:separator/>
      </w:r>
    </w:p>
  </w:footnote>
  <w:footnote w:type="continuationSeparator" w:id="0">
    <w:p w:rsidR="00C1784C" w:rsidRDefault="00C1784C" w:rsidP="00475C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7E8AE9C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691CEB1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9A7C169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56F6B25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05084D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142CF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5FCAB5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6205A6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FE839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3CB452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C62D87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390A659D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5DA708E9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1"/>
  </w:num>
  <w:num w:numId="2">
    <w:abstractNumId w:val="12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E45BE"/>
    <w:rsid w:val="00000021"/>
    <w:rsid w:val="000048EE"/>
    <w:rsid w:val="00013260"/>
    <w:rsid w:val="000409D6"/>
    <w:rsid w:val="000528E1"/>
    <w:rsid w:val="00065258"/>
    <w:rsid w:val="00072C6F"/>
    <w:rsid w:val="00074380"/>
    <w:rsid w:val="000869E3"/>
    <w:rsid w:val="000A0182"/>
    <w:rsid w:val="000A42C4"/>
    <w:rsid w:val="000D750B"/>
    <w:rsid w:val="000E5D6A"/>
    <w:rsid w:val="00122250"/>
    <w:rsid w:val="00131A9A"/>
    <w:rsid w:val="00184CE7"/>
    <w:rsid w:val="001B3CC7"/>
    <w:rsid w:val="001F5150"/>
    <w:rsid w:val="001F5FA1"/>
    <w:rsid w:val="00241ABF"/>
    <w:rsid w:val="002929DE"/>
    <w:rsid w:val="002A00F0"/>
    <w:rsid w:val="002A5035"/>
    <w:rsid w:val="002A7AFF"/>
    <w:rsid w:val="002B3F1E"/>
    <w:rsid w:val="00313817"/>
    <w:rsid w:val="00320562"/>
    <w:rsid w:val="00364294"/>
    <w:rsid w:val="00381C7F"/>
    <w:rsid w:val="003A3175"/>
    <w:rsid w:val="003B4DF0"/>
    <w:rsid w:val="003E0B5F"/>
    <w:rsid w:val="003F14F1"/>
    <w:rsid w:val="003F6050"/>
    <w:rsid w:val="0041232E"/>
    <w:rsid w:val="0041382A"/>
    <w:rsid w:val="00433A83"/>
    <w:rsid w:val="00442198"/>
    <w:rsid w:val="004547BA"/>
    <w:rsid w:val="004672EA"/>
    <w:rsid w:val="00471C7D"/>
    <w:rsid w:val="00475C2C"/>
    <w:rsid w:val="0049482D"/>
    <w:rsid w:val="004A15B1"/>
    <w:rsid w:val="004E2F92"/>
    <w:rsid w:val="005569A0"/>
    <w:rsid w:val="005A787B"/>
    <w:rsid w:val="006039AE"/>
    <w:rsid w:val="00623B01"/>
    <w:rsid w:val="006338F5"/>
    <w:rsid w:val="0064211B"/>
    <w:rsid w:val="00685DCF"/>
    <w:rsid w:val="00702DF5"/>
    <w:rsid w:val="00706878"/>
    <w:rsid w:val="007132F2"/>
    <w:rsid w:val="007176A0"/>
    <w:rsid w:val="00763BAA"/>
    <w:rsid w:val="007A0302"/>
    <w:rsid w:val="007C2111"/>
    <w:rsid w:val="007C6CCD"/>
    <w:rsid w:val="00802A16"/>
    <w:rsid w:val="008476C0"/>
    <w:rsid w:val="0085434A"/>
    <w:rsid w:val="008643C0"/>
    <w:rsid w:val="0087689B"/>
    <w:rsid w:val="008C14DD"/>
    <w:rsid w:val="008C1AF5"/>
    <w:rsid w:val="00917631"/>
    <w:rsid w:val="00956861"/>
    <w:rsid w:val="009957A3"/>
    <w:rsid w:val="009A35A3"/>
    <w:rsid w:val="009C6257"/>
    <w:rsid w:val="009E15DE"/>
    <w:rsid w:val="009F0968"/>
    <w:rsid w:val="00A10623"/>
    <w:rsid w:val="00A17F01"/>
    <w:rsid w:val="00A21F14"/>
    <w:rsid w:val="00A57130"/>
    <w:rsid w:val="00A74659"/>
    <w:rsid w:val="00A95DC2"/>
    <w:rsid w:val="00AA107D"/>
    <w:rsid w:val="00AA11B3"/>
    <w:rsid w:val="00AB2D58"/>
    <w:rsid w:val="00AB589D"/>
    <w:rsid w:val="00AD1938"/>
    <w:rsid w:val="00AF56B5"/>
    <w:rsid w:val="00B272BE"/>
    <w:rsid w:val="00B4589D"/>
    <w:rsid w:val="00B545C3"/>
    <w:rsid w:val="00B574C0"/>
    <w:rsid w:val="00B81D2B"/>
    <w:rsid w:val="00BB232A"/>
    <w:rsid w:val="00BC72F8"/>
    <w:rsid w:val="00BE45BE"/>
    <w:rsid w:val="00BE5E9A"/>
    <w:rsid w:val="00C152BF"/>
    <w:rsid w:val="00C1784C"/>
    <w:rsid w:val="00C229A4"/>
    <w:rsid w:val="00C46159"/>
    <w:rsid w:val="00C54AB0"/>
    <w:rsid w:val="00C650B6"/>
    <w:rsid w:val="00C81007"/>
    <w:rsid w:val="00C8303E"/>
    <w:rsid w:val="00C846F9"/>
    <w:rsid w:val="00CB4F59"/>
    <w:rsid w:val="00CB7F4E"/>
    <w:rsid w:val="00D21677"/>
    <w:rsid w:val="00DA5441"/>
    <w:rsid w:val="00DE0149"/>
    <w:rsid w:val="00DE6A8E"/>
    <w:rsid w:val="00E85124"/>
    <w:rsid w:val="00EB7A6A"/>
    <w:rsid w:val="00EE1982"/>
    <w:rsid w:val="00F61A71"/>
    <w:rsid w:val="00F62114"/>
    <w:rsid w:val="00F71D6E"/>
    <w:rsid w:val="00F72BA7"/>
    <w:rsid w:val="00F7745B"/>
    <w:rsid w:val="00F960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4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46F9"/>
    <w:pPr>
      <w:spacing w:after="200" w:line="276" w:lineRule="auto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B81D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475C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475C2C"/>
    <w:rPr>
      <w:rFonts w:cs="Times New Roman"/>
    </w:rPr>
  </w:style>
  <w:style w:type="paragraph" w:styleId="Footer">
    <w:name w:val="footer"/>
    <w:basedOn w:val="Normal"/>
    <w:link w:val="FooterChar"/>
    <w:uiPriority w:val="99"/>
    <w:rsid w:val="00475C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475C2C"/>
    <w:rPr>
      <w:rFonts w:cs="Times New Roman"/>
    </w:rPr>
  </w:style>
  <w:style w:type="paragraph" w:styleId="NormalWeb">
    <w:name w:val="Normal (Web)"/>
    <w:basedOn w:val="Normal"/>
    <w:uiPriority w:val="99"/>
    <w:semiHidden/>
    <w:rsid w:val="00AD193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rsid w:val="00AD1938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7881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1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1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16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1149</TotalTime>
  <Pages>22</Pages>
  <Words>2144</Words>
  <Characters>12223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user</cp:lastModifiedBy>
  <cp:revision>40</cp:revision>
  <cp:lastPrinted>2019-09-20T21:57:00Z</cp:lastPrinted>
  <dcterms:created xsi:type="dcterms:W3CDTF">2019-09-07T14:25:00Z</dcterms:created>
  <dcterms:modified xsi:type="dcterms:W3CDTF">2020-04-12T18:43:00Z</dcterms:modified>
</cp:coreProperties>
</file>