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52" w:rsidRDefault="00E03F8E">
      <w:pPr>
        <w:spacing w:before="76"/>
        <w:ind w:left="991" w:right="296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НАУКИ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C15852" w:rsidRDefault="00E03F8E">
      <w:pPr>
        <w:pStyle w:val="a3"/>
        <w:spacing w:before="117" w:line="328" w:lineRule="auto"/>
        <w:ind w:left="990" w:right="296"/>
        <w:jc w:val="center"/>
      </w:pPr>
      <w:r>
        <w:t>Федеральное</w:t>
      </w:r>
      <w:r>
        <w:rPr>
          <w:spacing w:val="-10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бюджетное</w:t>
      </w:r>
      <w:r>
        <w:rPr>
          <w:spacing w:val="-5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>
        <w:t>учреждение</w:t>
      </w:r>
      <w:r>
        <w:rPr>
          <w:spacing w:val="-1"/>
        </w:rPr>
        <w:t xml:space="preserve"> </w:t>
      </w:r>
      <w:r>
        <w:t>высшего образования</w:t>
      </w:r>
    </w:p>
    <w:p w:rsidR="00C15852" w:rsidRDefault="00E03F8E">
      <w:pPr>
        <w:pStyle w:val="a3"/>
        <w:spacing w:before="3" w:line="328" w:lineRule="auto"/>
        <w:ind w:left="2126" w:right="1424" w:hanging="4"/>
        <w:jc w:val="center"/>
      </w:pPr>
      <w:r>
        <w:t>«Вятский государственный университет»</w:t>
      </w:r>
      <w:r>
        <w:rPr>
          <w:spacing w:val="1"/>
        </w:rPr>
        <w:t xml:space="preserve"> </w:t>
      </w:r>
      <w:r>
        <w:t>Факультет автоматики и вычислительной техники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электронных</w:t>
      </w:r>
      <w:r>
        <w:rPr>
          <w:spacing w:val="-1"/>
        </w:rPr>
        <w:t xml:space="preserve"> </w:t>
      </w:r>
      <w:r>
        <w:t>вычислительных</w:t>
      </w:r>
      <w:r>
        <w:rPr>
          <w:spacing w:val="-2"/>
        </w:rPr>
        <w:t xml:space="preserve"> </w:t>
      </w:r>
      <w:r>
        <w:t>машин</w:t>
      </w:r>
    </w:p>
    <w:p w:rsidR="00C15852" w:rsidRDefault="00C15852">
      <w:pPr>
        <w:pStyle w:val="a3"/>
        <w:rPr>
          <w:sz w:val="30"/>
        </w:rPr>
      </w:pPr>
    </w:p>
    <w:p w:rsidR="00C15852" w:rsidRDefault="00C15852">
      <w:pPr>
        <w:pStyle w:val="a3"/>
        <w:rPr>
          <w:sz w:val="30"/>
        </w:rPr>
      </w:pPr>
    </w:p>
    <w:p w:rsidR="00C15852" w:rsidRDefault="00C15852">
      <w:pPr>
        <w:pStyle w:val="a3"/>
        <w:rPr>
          <w:sz w:val="30"/>
        </w:rPr>
      </w:pPr>
    </w:p>
    <w:p w:rsidR="00C15852" w:rsidRDefault="00C15852">
      <w:pPr>
        <w:pStyle w:val="a3"/>
        <w:rPr>
          <w:sz w:val="30"/>
        </w:rPr>
      </w:pPr>
    </w:p>
    <w:p w:rsidR="00C15852" w:rsidRDefault="00C15852">
      <w:pPr>
        <w:pStyle w:val="a3"/>
        <w:rPr>
          <w:sz w:val="30"/>
        </w:rPr>
      </w:pPr>
    </w:p>
    <w:p w:rsidR="00C15852" w:rsidRDefault="00C15852">
      <w:pPr>
        <w:pStyle w:val="a3"/>
        <w:rPr>
          <w:sz w:val="30"/>
        </w:rPr>
      </w:pPr>
    </w:p>
    <w:p w:rsidR="00C15852" w:rsidRDefault="00C15852">
      <w:pPr>
        <w:pStyle w:val="a3"/>
        <w:rPr>
          <w:sz w:val="30"/>
        </w:rPr>
      </w:pPr>
    </w:p>
    <w:p w:rsidR="00C15852" w:rsidRDefault="00C15852">
      <w:pPr>
        <w:pStyle w:val="a3"/>
        <w:rPr>
          <w:sz w:val="30"/>
        </w:rPr>
      </w:pPr>
    </w:p>
    <w:p w:rsidR="00C15852" w:rsidRDefault="00C15852">
      <w:pPr>
        <w:pStyle w:val="a3"/>
        <w:rPr>
          <w:sz w:val="30"/>
        </w:rPr>
      </w:pPr>
    </w:p>
    <w:p w:rsidR="00C15852" w:rsidRPr="00A60A15" w:rsidRDefault="00A60A15" w:rsidP="00A60A15">
      <w:pPr>
        <w:pStyle w:val="a5"/>
        <w:spacing w:line="319" w:lineRule="auto"/>
      </w:pPr>
      <w:r>
        <w:t>ПОЛУЧЕНИЕ СВЕДЕНИЙ О СИСТЕМЕ</w:t>
      </w:r>
      <w:r>
        <w:rPr>
          <w:spacing w:val="-77"/>
        </w:rPr>
        <w:t xml:space="preserve"> </w:t>
      </w:r>
      <w:r>
        <w:rPr>
          <w:lang w:val="en-US"/>
        </w:rPr>
        <w:t>ASTRA</w:t>
      </w:r>
      <w:r w:rsidRPr="003D35A0">
        <w:t xml:space="preserve"> </w:t>
      </w:r>
      <w:r>
        <w:rPr>
          <w:lang w:val="en-US"/>
        </w:rPr>
        <w:t>LINUX</w:t>
      </w:r>
    </w:p>
    <w:p w:rsidR="00C15852" w:rsidRDefault="00A60A15">
      <w:pPr>
        <w:spacing w:before="256"/>
        <w:ind w:left="990" w:right="296"/>
        <w:jc w:val="center"/>
        <w:rPr>
          <w:sz w:val="32"/>
        </w:rPr>
      </w:pPr>
      <w:r>
        <w:rPr>
          <w:sz w:val="32"/>
        </w:rPr>
        <w:t>Лабораторная работа №1 по дисциплине</w:t>
      </w:r>
    </w:p>
    <w:p w:rsidR="00A60A15" w:rsidRDefault="00A60A15">
      <w:pPr>
        <w:spacing w:before="256"/>
        <w:ind w:left="990" w:right="296"/>
        <w:jc w:val="center"/>
        <w:rPr>
          <w:sz w:val="32"/>
        </w:rPr>
      </w:pPr>
      <w:r>
        <w:rPr>
          <w:sz w:val="32"/>
        </w:rPr>
        <w:t>«Сети ЭВМ и телекоммуникации»</w:t>
      </w:r>
    </w:p>
    <w:p w:rsidR="00C15852" w:rsidRDefault="00C15852">
      <w:pPr>
        <w:pStyle w:val="a3"/>
        <w:rPr>
          <w:sz w:val="34"/>
        </w:rPr>
      </w:pPr>
    </w:p>
    <w:p w:rsidR="00C15852" w:rsidRDefault="00C15852">
      <w:pPr>
        <w:pStyle w:val="a3"/>
        <w:rPr>
          <w:b/>
          <w:sz w:val="34"/>
        </w:rPr>
      </w:pPr>
    </w:p>
    <w:p w:rsidR="00C15852" w:rsidRDefault="00C15852">
      <w:pPr>
        <w:pStyle w:val="a3"/>
        <w:rPr>
          <w:b/>
          <w:sz w:val="34"/>
        </w:rPr>
      </w:pPr>
    </w:p>
    <w:p w:rsidR="00C15852" w:rsidRDefault="00C15852">
      <w:pPr>
        <w:pStyle w:val="a3"/>
        <w:rPr>
          <w:b/>
          <w:sz w:val="34"/>
        </w:rPr>
      </w:pPr>
    </w:p>
    <w:p w:rsidR="00C15852" w:rsidRDefault="00C15852">
      <w:pPr>
        <w:pStyle w:val="a3"/>
        <w:rPr>
          <w:b/>
          <w:sz w:val="34"/>
        </w:rPr>
      </w:pPr>
    </w:p>
    <w:p w:rsidR="00C15852" w:rsidRDefault="00C15852">
      <w:pPr>
        <w:pStyle w:val="a3"/>
        <w:rPr>
          <w:b/>
          <w:sz w:val="34"/>
        </w:rPr>
      </w:pPr>
    </w:p>
    <w:p w:rsidR="00C15852" w:rsidRDefault="00C15852">
      <w:pPr>
        <w:pStyle w:val="a3"/>
        <w:rPr>
          <w:b/>
          <w:sz w:val="34"/>
        </w:rPr>
      </w:pPr>
    </w:p>
    <w:p w:rsidR="00C15852" w:rsidRDefault="00C15852">
      <w:pPr>
        <w:pStyle w:val="a3"/>
        <w:rPr>
          <w:b/>
          <w:sz w:val="34"/>
        </w:rPr>
      </w:pPr>
    </w:p>
    <w:p w:rsidR="00C15852" w:rsidRDefault="00C15852">
      <w:pPr>
        <w:pStyle w:val="a3"/>
        <w:rPr>
          <w:b/>
          <w:sz w:val="34"/>
        </w:rPr>
      </w:pPr>
    </w:p>
    <w:p w:rsidR="00C15852" w:rsidRDefault="00C15852">
      <w:pPr>
        <w:pStyle w:val="a3"/>
        <w:rPr>
          <w:b/>
          <w:sz w:val="34"/>
        </w:rPr>
      </w:pPr>
    </w:p>
    <w:p w:rsidR="00A60A15" w:rsidRDefault="00A60A15" w:rsidP="00A60A15">
      <w:pPr>
        <w:pStyle w:val="a3"/>
        <w:tabs>
          <w:tab w:val="left" w:pos="6949"/>
          <w:tab w:val="left" w:pos="7188"/>
        </w:tabs>
        <w:ind w:left="120" w:right="1278"/>
        <w:rPr>
          <w:spacing w:val="1"/>
        </w:rPr>
      </w:pPr>
      <w:r>
        <w:t>Выполнил</w:t>
      </w:r>
      <w:r>
        <w:rPr>
          <w:spacing w:val="-1"/>
        </w:rPr>
        <w:t xml:space="preserve"> </w:t>
      </w:r>
      <w:r>
        <w:t>студент</w:t>
      </w:r>
      <w:r>
        <w:rPr>
          <w:spacing w:val="-1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ИВТ-43</w:t>
      </w:r>
      <w:r>
        <w:rPr>
          <w:u w:val="single"/>
        </w:rPr>
        <w:t>______________</w:t>
      </w:r>
      <w:r>
        <w:t>/Кудяшев Я.Ю./</w:t>
      </w:r>
      <w:r>
        <w:rPr>
          <w:spacing w:val="1"/>
        </w:rPr>
        <w:t xml:space="preserve"> </w:t>
      </w:r>
    </w:p>
    <w:p w:rsidR="00A60A15" w:rsidRDefault="00A60A15" w:rsidP="00A60A15">
      <w:pPr>
        <w:pStyle w:val="a3"/>
        <w:tabs>
          <w:tab w:val="left" w:pos="6949"/>
          <w:tab w:val="left" w:pos="7188"/>
        </w:tabs>
        <w:ind w:left="120" w:right="1278"/>
        <w:rPr>
          <w:spacing w:val="1"/>
        </w:rPr>
      </w:pPr>
    </w:p>
    <w:p w:rsidR="00A60A15" w:rsidRDefault="00A60A15" w:rsidP="00A60A15">
      <w:pPr>
        <w:pStyle w:val="a3"/>
        <w:tabs>
          <w:tab w:val="left" w:pos="6949"/>
          <w:tab w:val="left" w:pos="7188"/>
        </w:tabs>
        <w:ind w:left="120" w:right="1278"/>
      </w:pPr>
      <w:r>
        <w:t>Проверил</w:t>
      </w:r>
      <w:r>
        <w:rPr>
          <w:spacing w:val="-3"/>
        </w:rPr>
        <w:t xml:space="preserve"> </w:t>
      </w:r>
      <w:r>
        <w:t>преподаватель_______________________</w:t>
      </w:r>
      <w:r>
        <w:rPr>
          <w:spacing w:val="-2"/>
        </w:rPr>
        <w:t xml:space="preserve"> </w:t>
      </w:r>
      <w:r>
        <w:t>/Клюкин В.Л.</w:t>
      </w:r>
      <w:r>
        <w:t>/</w:t>
      </w:r>
    </w:p>
    <w:p w:rsidR="00A60A15" w:rsidRDefault="00A60A15">
      <w:pPr>
        <w:pStyle w:val="a3"/>
        <w:rPr>
          <w:b/>
          <w:sz w:val="34"/>
        </w:rPr>
      </w:pPr>
    </w:p>
    <w:p w:rsidR="00A60A15" w:rsidRDefault="00A60A15">
      <w:pPr>
        <w:pStyle w:val="a3"/>
        <w:rPr>
          <w:b/>
          <w:sz w:val="34"/>
        </w:rPr>
      </w:pPr>
    </w:p>
    <w:p w:rsidR="00C15852" w:rsidRDefault="00C15852">
      <w:pPr>
        <w:pStyle w:val="a3"/>
        <w:spacing w:before="7"/>
        <w:rPr>
          <w:b/>
          <w:sz w:val="50"/>
        </w:rPr>
      </w:pPr>
    </w:p>
    <w:p w:rsidR="00C15852" w:rsidRPr="00A60A15" w:rsidRDefault="00E03F8E" w:rsidP="003D35A0">
      <w:pPr>
        <w:ind w:left="294" w:right="296"/>
        <w:jc w:val="center"/>
        <w:rPr>
          <w:sz w:val="32"/>
        </w:rPr>
        <w:sectPr w:rsidR="00C15852" w:rsidRPr="00A60A15">
          <w:type w:val="continuous"/>
          <w:pgSz w:w="11910" w:h="16840"/>
          <w:pgMar w:top="1180" w:right="740" w:bottom="280" w:left="1600" w:header="720" w:footer="720" w:gutter="0"/>
          <w:cols w:space="720"/>
        </w:sectPr>
      </w:pPr>
      <w:r>
        <w:rPr>
          <w:sz w:val="32"/>
        </w:rPr>
        <w:t>Киров</w:t>
      </w:r>
      <w:r>
        <w:rPr>
          <w:spacing w:val="-2"/>
          <w:sz w:val="32"/>
        </w:rPr>
        <w:t xml:space="preserve"> </w:t>
      </w:r>
      <w:r w:rsidR="003D35A0">
        <w:rPr>
          <w:sz w:val="32"/>
        </w:rPr>
        <w:t>20</w:t>
      </w:r>
      <w:r w:rsidR="00A60A15">
        <w:rPr>
          <w:sz w:val="32"/>
        </w:rPr>
        <w:t>22</w:t>
      </w:r>
    </w:p>
    <w:p w:rsidR="00A60A15" w:rsidRDefault="00A60A15" w:rsidP="00A60A15"/>
    <w:p w:rsidR="00A60A15" w:rsidRDefault="00A60A15" w:rsidP="00A60A15">
      <w:pPr>
        <w:pStyle w:val="a7"/>
        <w:numPr>
          <w:ilvl w:val="1"/>
          <w:numId w:val="1"/>
        </w:numPr>
        <w:tabs>
          <w:tab w:val="left" w:pos="1021"/>
        </w:tabs>
        <w:rPr>
          <w:sz w:val="28"/>
        </w:rPr>
      </w:pPr>
      <w:r>
        <w:tab/>
      </w:r>
      <w:r>
        <w:rPr>
          <w:sz w:val="28"/>
        </w:rPr>
        <w:t>Краткие</w:t>
      </w:r>
      <w:r>
        <w:rPr>
          <w:spacing w:val="-4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работе</w:t>
      </w:r>
    </w:p>
    <w:p w:rsidR="00A60A15" w:rsidRDefault="00A60A15" w:rsidP="00A60A15">
      <w:pPr>
        <w:pStyle w:val="a3"/>
        <w:rPr>
          <w:sz w:val="30"/>
        </w:rPr>
      </w:pPr>
    </w:p>
    <w:p w:rsidR="00A60A15" w:rsidRPr="003D35A0" w:rsidRDefault="00A60A15" w:rsidP="00A60A15">
      <w:pPr>
        <w:pStyle w:val="a3"/>
        <w:spacing w:before="218"/>
        <w:ind w:left="100" w:right="34" w:firstLine="710"/>
      </w:pPr>
      <w:r>
        <w:t>Целью выполнения лабораторной работы является знакомство студента</w:t>
      </w:r>
      <w:r>
        <w:rPr>
          <w:spacing w:val="-67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операционной</w:t>
      </w:r>
      <w:r>
        <w:rPr>
          <w:spacing w:val="-2"/>
        </w:rPr>
        <w:t xml:space="preserve"> </w:t>
      </w:r>
      <w:r>
        <w:t>системы</w:t>
      </w:r>
      <w:r>
        <w:rPr>
          <w:spacing w:val="4"/>
        </w:rPr>
        <w:t xml:space="preserve"> </w:t>
      </w:r>
      <w:r>
        <w:rPr>
          <w:lang w:val="en-US"/>
        </w:rPr>
        <w:t>Astra</w:t>
      </w:r>
      <w:r w:rsidRPr="003D35A0">
        <w:t xml:space="preserve"> </w:t>
      </w:r>
      <w:r>
        <w:rPr>
          <w:lang w:val="en-US"/>
        </w:rPr>
        <w:t>Linux</w:t>
      </w:r>
      <w:r w:rsidRPr="003D35A0">
        <w:t>.</w:t>
      </w:r>
    </w:p>
    <w:p w:rsidR="00A60A15" w:rsidRDefault="00A60A15" w:rsidP="00A60A15">
      <w:pPr>
        <w:pStyle w:val="a3"/>
        <w:spacing w:before="116" w:line="242" w:lineRule="auto"/>
        <w:ind w:left="100" w:right="34" w:firstLine="710"/>
      </w:pPr>
      <w:r>
        <w:t>В</w:t>
      </w:r>
      <w:r>
        <w:rPr>
          <w:spacing w:val="45"/>
        </w:rPr>
        <w:t xml:space="preserve"> </w:t>
      </w:r>
      <w:r>
        <w:t>ходе</w:t>
      </w:r>
      <w:r>
        <w:rPr>
          <w:spacing w:val="47"/>
        </w:rPr>
        <w:t xml:space="preserve"> </w:t>
      </w:r>
      <w:r>
        <w:t>лабораторной</w:t>
      </w:r>
      <w:r>
        <w:rPr>
          <w:spacing w:val="47"/>
        </w:rPr>
        <w:t xml:space="preserve"> </w:t>
      </w:r>
      <w:r>
        <w:t>работы</w:t>
      </w:r>
      <w:r>
        <w:rPr>
          <w:spacing w:val="48"/>
        </w:rPr>
        <w:t xml:space="preserve"> </w:t>
      </w:r>
      <w:r>
        <w:t>студент</w:t>
      </w:r>
      <w:r>
        <w:rPr>
          <w:spacing w:val="49"/>
        </w:rPr>
        <w:t xml:space="preserve"> </w:t>
      </w:r>
      <w:r>
        <w:t>должен</w:t>
      </w:r>
      <w:r>
        <w:rPr>
          <w:spacing w:val="47"/>
        </w:rPr>
        <w:t xml:space="preserve"> </w:t>
      </w:r>
      <w:r>
        <w:t>получить</w:t>
      </w:r>
      <w:r>
        <w:rPr>
          <w:spacing w:val="48"/>
        </w:rPr>
        <w:t xml:space="preserve"> </w:t>
      </w:r>
      <w:r>
        <w:t>основные</w:t>
      </w:r>
      <w:r>
        <w:rPr>
          <w:spacing w:val="-67"/>
        </w:rPr>
        <w:t xml:space="preserve"> </w:t>
      </w:r>
      <w:r>
        <w:t>сведения о системе.</w:t>
      </w:r>
    </w:p>
    <w:p w:rsidR="00A60A15" w:rsidRDefault="00A60A15" w:rsidP="00A60A15">
      <w:pPr>
        <w:pStyle w:val="a3"/>
        <w:spacing w:before="115" w:line="242" w:lineRule="auto"/>
        <w:ind w:left="100" w:right="34" w:firstLine="710"/>
      </w:pPr>
      <w:r>
        <w:rPr>
          <w:spacing w:val="-1"/>
        </w:rPr>
        <w:t>Для</w:t>
      </w:r>
      <w:r>
        <w:rPr>
          <w:spacing w:val="-16"/>
        </w:rPr>
        <w:t xml:space="preserve"> </w:t>
      </w:r>
      <w:r>
        <w:rPr>
          <w:spacing w:val="-1"/>
        </w:rPr>
        <w:t>простоты</w:t>
      </w:r>
      <w:r>
        <w:rPr>
          <w:spacing w:val="-16"/>
        </w:rPr>
        <w:t xml:space="preserve"> </w:t>
      </w:r>
      <w:r>
        <w:rPr>
          <w:spacing w:val="-1"/>
        </w:rPr>
        <w:t>выполнения</w:t>
      </w:r>
      <w:r>
        <w:rPr>
          <w:spacing w:val="-15"/>
        </w:rPr>
        <w:t xml:space="preserve"> </w:t>
      </w:r>
      <w:r>
        <w:t>лабораторной</w:t>
      </w:r>
      <w:r>
        <w:rPr>
          <w:spacing w:val="-17"/>
        </w:rPr>
        <w:t xml:space="preserve"> </w:t>
      </w:r>
      <w:r>
        <w:t>работы</w:t>
      </w:r>
      <w:r>
        <w:rPr>
          <w:spacing w:val="-15"/>
        </w:rPr>
        <w:t xml:space="preserve"> </w:t>
      </w:r>
      <w:r>
        <w:t>можно</w:t>
      </w:r>
      <w:r>
        <w:rPr>
          <w:spacing w:val="-17"/>
        </w:rPr>
        <w:t xml:space="preserve"> </w:t>
      </w:r>
      <w:r>
        <w:t>воспользоваться</w:t>
      </w:r>
      <w:r>
        <w:rPr>
          <w:spacing w:val="-67"/>
        </w:rPr>
        <w:t xml:space="preserve"> </w:t>
      </w:r>
      <w:r>
        <w:t>виртуальными</w:t>
      </w:r>
      <w:r>
        <w:rPr>
          <w:spacing w:val="-5"/>
        </w:rPr>
        <w:t xml:space="preserve"> </w:t>
      </w:r>
      <w:r>
        <w:t>машинами</w:t>
      </w:r>
      <w:r>
        <w:rPr>
          <w:spacing w:val="-5"/>
        </w:rPr>
        <w:t xml:space="preserve"> </w:t>
      </w:r>
      <w:r>
        <w:t>фирм:</w:t>
      </w:r>
      <w:r>
        <w:rPr>
          <w:spacing w:val="-1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VM</w:t>
      </w:r>
      <w:r>
        <w:rPr>
          <w:spacing w:val="-3"/>
        </w:rPr>
        <w:t xml:space="preserve"> </w:t>
      </w:r>
      <w:r>
        <w:t>VirtualBox,</w:t>
      </w:r>
      <w:r>
        <w:rPr>
          <w:spacing w:val="-2"/>
        </w:rPr>
        <w:t xml:space="preserve"> </w:t>
      </w:r>
      <w:r>
        <w:t>VMware</w:t>
      </w:r>
      <w:r>
        <w:rPr>
          <w:spacing w:val="2"/>
        </w:rPr>
        <w:t xml:space="preserve"> </w:t>
      </w:r>
      <w:r>
        <w:t>Workstation.</w:t>
      </w:r>
    </w:p>
    <w:p w:rsidR="00A60A15" w:rsidRDefault="00A60A15" w:rsidP="00A60A15">
      <w:pPr>
        <w:pStyle w:val="a3"/>
        <w:spacing w:before="115"/>
        <w:ind w:left="100" w:right="34" w:firstLine="710"/>
      </w:pPr>
      <w:r>
        <w:rPr>
          <w:spacing w:val="-1"/>
        </w:rPr>
        <w:t>При</w:t>
      </w:r>
      <w:r>
        <w:rPr>
          <w:spacing w:val="-17"/>
        </w:rPr>
        <w:t xml:space="preserve"> </w:t>
      </w:r>
      <w:r>
        <w:rPr>
          <w:spacing w:val="-1"/>
        </w:rPr>
        <w:t>выполнении</w:t>
      </w:r>
      <w:r>
        <w:rPr>
          <w:spacing w:val="-16"/>
        </w:rPr>
        <w:t xml:space="preserve"> </w:t>
      </w:r>
      <w:r>
        <w:rPr>
          <w:spacing w:val="-1"/>
        </w:rPr>
        <w:t>лабораторной</w:t>
      </w:r>
      <w:r>
        <w:rPr>
          <w:spacing w:val="-16"/>
        </w:rPr>
        <w:t xml:space="preserve"> </w:t>
      </w:r>
      <w:r>
        <w:rPr>
          <w:spacing w:val="-1"/>
        </w:rPr>
        <w:t>работы</w:t>
      </w:r>
      <w:r>
        <w:rPr>
          <w:spacing w:val="-15"/>
        </w:rPr>
        <w:t xml:space="preserve"> </w:t>
      </w:r>
      <w:r>
        <w:t>студенту</w:t>
      </w:r>
      <w:r>
        <w:rPr>
          <w:spacing w:val="-18"/>
        </w:rPr>
        <w:t xml:space="preserve"> </w:t>
      </w:r>
      <w:r>
        <w:t>понадобится</w:t>
      </w:r>
      <w:r>
        <w:rPr>
          <w:spacing w:val="-15"/>
        </w:rPr>
        <w:t xml:space="preserve"> </w:t>
      </w:r>
      <w:r>
        <w:t xml:space="preserve">терминал </w:t>
      </w:r>
      <w:r>
        <w:rPr>
          <w:lang w:val="en-US"/>
        </w:rPr>
        <w:t>Fly</w:t>
      </w:r>
      <w:r>
        <w:rPr>
          <w:spacing w:val="-17"/>
        </w:rPr>
        <w:t xml:space="preserve"> </w:t>
      </w:r>
      <w:r>
        <w:rPr>
          <w:spacing w:val="-1"/>
        </w:rPr>
        <w:t>для</w:t>
      </w:r>
      <w:r>
        <w:rPr>
          <w:spacing w:val="-10"/>
        </w:rPr>
        <w:t xml:space="preserve"> </w:t>
      </w:r>
      <w:r>
        <w:rPr>
          <w:spacing w:val="-1"/>
        </w:rPr>
        <w:t>ввода</w:t>
      </w:r>
      <w:r>
        <w:rPr>
          <w:spacing w:val="-12"/>
        </w:rPr>
        <w:t xml:space="preserve"> </w:t>
      </w:r>
      <w:r>
        <w:rPr>
          <w:spacing w:val="-1"/>
        </w:rPr>
        <w:t>команд</w:t>
      </w:r>
      <w:r>
        <w:rPr>
          <w:spacing w:val="-14"/>
        </w:rPr>
        <w:t xml:space="preserve"> </w:t>
      </w:r>
      <w:r>
        <w:rPr>
          <w:spacing w:val="-1"/>
        </w:rPr>
        <w:t>на</w:t>
      </w:r>
      <w:r>
        <w:rPr>
          <w:spacing w:val="-17"/>
        </w:rPr>
        <w:t xml:space="preserve"> </w:t>
      </w:r>
      <w:r>
        <w:rPr>
          <w:spacing w:val="-1"/>
        </w:rPr>
        <w:t>выполнение</w:t>
      </w:r>
      <w:r>
        <w:rPr>
          <w:spacing w:val="-16"/>
        </w:rPr>
        <w:t>. Представлен на рисунке 0.</w:t>
      </w:r>
    </w:p>
    <w:p w:rsidR="00A60A15" w:rsidRDefault="00A60A15" w:rsidP="00A60A15">
      <w:pPr>
        <w:pStyle w:val="a3"/>
        <w:rPr>
          <w:sz w:val="20"/>
        </w:rPr>
      </w:pPr>
    </w:p>
    <w:p w:rsidR="00A60A15" w:rsidRDefault="00A60A15" w:rsidP="00A60A15">
      <w:pPr>
        <w:pStyle w:val="a3"/>
        <w:spacing w:before="7"/>
        <w:rPr>
          <w:sz w:val="25"/>
        </w:rPr>
      </w:pPr>
      <w:r>
        <w:rPr>
          <w:noProof/>
          <w:lang w:eastAsia="ru-RU"/>
        </w:rPr>
        <w:drawing>
          <wp:inline distT="0" distB="0" distL="0" distR="0" wp14:anchorId="0E68E6F9" wp14:editId="69719394">
            <wp:extent cx="6076950" cy="3476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15" w:rsidRDefault="00A60A15" w:rsidP="00A60A15">
      <w:pPr>
        <w:pStyle w:val="a3"/>
        <w:spacing w:before="107"/>
        <w:ind w:left="289" w:right="296"/>
        <w:jc w:val="center"/>
      </w:pPr>
      <w:r>
        <w:t>Рисунок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Вызов</w:t>
      </w:r>
      <w:r>
        <w:rPr>
          <w:spacing w:val="-4"/>
        </w:rPr>
        <w:t xml:space="preserve"> </w:t>
      </w:r>
      <w:r>
        <w:t>командной</w:t>
      </w:r>
      <w:r>
        <w:rPr>
          <w:spacing w:val="-3"/>
        </w:rPr>
        <w:t xml:space="preserve"> </w:t>
      </w:r>
      <w:r>
        <w:t>строки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окна</w:t>
      </w:r>
      <w:r>
        <w:rPr>
          <w:spacing w:val="-2"/>
        </w:rPr>
        <w:t xml:space="preserve"> </w:t>
      </w:r>
      <w:r>
        <w:t>«Run»</w:t>
      </w:r>
    </w:p>
    <w:p w:rsidR="00A60A15" w:rsidRDefault="00A60A15" w:rsidP="00A60A15">
      <w:pPr>
        <w:jc w:val="center"/>
        <w:sectPr w:rsidR="00A60A15">
          <w:pgSz w:w="11910" w:h="16840"/>
          <w:pgMar w:top="1060" w:right="740" w:bottom="280" w:left="1600" w:header="720" w:footer="720" w:gutter="0"/>
          <w:cols w:space="720"/>
        </w:sectPr>
      </w:pPr>
    </w:p>
    <w:p w:rsidR="00A60A15" w:rsidRDefault="00A60A15" w:rsidP="00A60A15">
      <w:pPr>
        <w:pStyle w:val="a7"/>
        <w:numPr>
          <w:ilvl w:val="1"/>
          <w:numId w:val="1"/>
        </w:numPr>
        <w:tabs>
          <w:tab w:val="left" w:pos="1021"/>
        </w:tabs>
        <w:rPr>
          <w:sz w:val="28"/>
        </w:rPr>
      </w:pPr>
      <w:bookmarkStart w:id="0" w:name="_bookmark1"/>
      <w:bookmarkEnd w:id="0"/>
      <w:r>
        <w:rPr>
          <w:sz w:val="28"/>
        </w:rPr>
        <w:lastRenderedPageBreak/>
        <w:t>Получение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 к информации о системе</w:t>
      </w:r>
    </w:p>
    <w:p w:rsidR="00A60A15" w:rsidRDefault="00A60A15" w:rsidP="00A60A15">
      <w:pPr>
        <w:pStyle w:val="a3"/>
        <w:rPr>
          <w:sz w:val="30"/>
        </w:rPr>
      </w:pPr>
    </w:p>
    <w:p w:rsidR="00A60A15" w:rsidRDefault="00A60A15" w:rsidP="00A60A15">
      <w:pPr>
        <w:pStyle w:val="a3"/>
        <w:spacing w:before="218"/>
        <w:ind w:left="100" w:right="111" w:firstLine="710"/>
        <w:jc w:val="both"/>
      </w:pPr>
      <w:r>
        <w:t xml:space="preserve">Перед просмотром системной информации необходимо настроить </w:t>
      </w:r>
      <w:r>
        <w:rPr>
          <w:lang w:val="en-US"/>
        </w:rPr>
        <w:t>root</w:t>
      </w:r>
      <w:r w:rsidRPr="00FF1760">
        <w:t>-</w:t>
      </w:r>
      <w:r>
        <w:t xml:space="preserve">права для пользователя. Для этого необходимо: </w:t>
      </w:r>
    </w:p>
    <w:p w:rsidR="00A60A15" w:rsidRDefault="00A60A15" w:rsidP="00A60A15">
      <w:pPr>
        <w:pStyle w:val="a3"/>
        <w:numPr>
          <w:ilvl w:val="0"/>
          <w:numId w:val="2"/>
        </w:numPr>
        <w:spacing w:before="218"/>
        <w:ind w:right="111"/>
        <w:jc w:val="both"/>
      </w:pPr>
      <w:r>
        <w:t xml:space="preserve">Открыть терминал </w:t>
      </w:r>
      <w:r>
        <w:rPr>
          <w:lang w:val="en-US"/>
        </w:rPr>
        <w:t>Fly</w:t>
      </w:r>
      <w:r>
        <w:t>: «Пуск =</w:t>
      </w:r>
      <w:r w:rsidRPr="00FF1760">
        <w:t xml:space="preserve">&gt; </w:t>
      </w:r>
      <w:r>
        <w:t xml:space="preserve">Системные =&gt; Терминал </w:t>
      </w:r>
      <w:r>
        <w:rPr>
          <w:lang w:val="en-US"/>
        </w:rPr>
        <w:t>Fly</w:t>
      </w:r>
      <w:r>
        <w:t>»</w:t>
      </w:r>
    </w:p>
    <w:p w:rsidR="00A60A15" w:rsidRPr="00FF1760" w:rsidRDefault="00A60A15" w:rsidP="00A60A15">
      <w:pPr>
        <w:pStyle w:val="a3"/>
        <w:numPr>
          <w:ilvl w:val="0"/>
          <w:numId w:val="2"/>
        </w:numPr>
        <w:spacing w:before="218"/>
        <w:ind w:right="111"/>
        <w:jc w:val="both"/>
      </w:pPr>
      <w:r>
        <w:t xml:space="preserve">Ввести команду: </w:t>
      </w:r>
      <w:r>
        <w:rPr>
          <w:lang w:val="en-US"/>
        </w:rPr>
        <w:t>sudo</w:t>
      </w:r>
      <w:r w:rsidRPr="00FF1760">
        <w:t xml:space="preserve"> </w:t>
      </w:r>
      <w:r>
        <w:rPr>
          <w:lang w:val="en-US"/>
        </w:rPr>
        <w:t>passwd</w:t>
      </w:r>
      <w:r w:rsidRPr="00FF1760">
        <w:t xml:space="preserve"> </w:t>
      </w:r>
      <w:r>
        <w:rPr>
          <w:lang w:val="en-US"/>
        </w:rPr>
        <w:t>root</w:t>
      </w:r>
    </w:p>
    <w:p w:rsidR="00A60A15" w:rsidRPr="0049145F" w:rsidRDefault="00A60A15" w:rsidP="00A60A15">
      <w:pPr>
        <w:pStyle w:val="a3"/>
        <w:numPr>
          <w:ilvl w:val="0"/>
          <w:numId w:val="2"/>
        </w:numPr>
        <w:spacing w:before="218"/>
        <w:ind w:right="111"/>
        <w:jc w:val="both"/>
      </w:pPr>
      <w:r>
        <w:t>Ввести новый пароль для аккаунта</w:t>
      </w:r>
      <w:r w:rsidRPr="00FF1760">
        <w:t>-</w:t>
      </w:r>
      <w:r>
        <w:rPr>
          <w:lang w:val="en-US"/>
        </w:rPr>
        <w:t>root</w:t>
      </w:r>
    </w:p>
    <w:p w:rsidR="00A60A15" w:rsidRPr="0049145F" w:rsidRDefault="00A60A15" w:rsidP="00A60A15">
      <w:pPr>
        <w:pStyle w:val="a3"/>
        <w:spacing w:before="218"/>
        <w:ind w:right="111" w:firstLine="720"/>
        <w:jc w:val="both"/>
      </w:pPr>
      <w:r>
        <w:t>Результат приведен на рисунке 1. В дальнейшем можно заходить под пользователем</w:t>
      </w:r>
      <w:r w:rsidRPr="0049145F">
        <w:t>-</w:t>
      </w:r>
      <w:r>
        <w:rPr>
          <w:lang w:val="en-US"/>
        </w:rPr>
        <w:t>root</w:t>
      </w:r>
      <w:r w:rsidRPr="0049145F">
        <w:t xml:space="preserve"> </w:t>
      </w:r>
      <w:r>
        <w:t xml:space="preserve">в систему благодаря вводу в командной строке команды: </w:t>
      </w:r>
      <w:r>
        <w:rPr>
          <w:lang w:val="en-US"/>
        </w:rPr>
        <w:t>su</w:t>
      </w:r>
      <w:r w:rsidRPr="0049145F">
        <w:t xml:space="preserve"> -</w:t>
      </w:r>
      <w:r>
        <w:t xml:space="preserve">. Выйди с помощью команды: </w:t>
      </w:r>
      <w:r>
        <w:rPr>
          <w:lang w:val="en-US"/>
        </w:rPr>
        <w:t>exit</w:t>
      </w:r>
      <w:r>
        <w:t>.</w:t>
      </w:r>
    </w:p>
    <w:p w:rsidR="00A60A15" w:rsidRDefault="00A60A15" w:rsidP="00A60A15">
      <w:pPr>
        <w:pStyle w:val="a3"/>
        <w:rPr>
          <w:sz w:val="20"/>
        </w:rPr>
      </w:pPr>
    </w:p>
    <w:p w:rsidR="00A60A15" w:rsidRDefault="00A60A15" w:rsidP="00A60A15">
      <w:pPr>
        <w:pStyle w:val="a3"/>
        <w:spacing w:before="4"/>
        <w:rPr>
          <w:sz w:val="25"/>
        </w:rPr>
      </w:pPr>
      <w:r>
        <w:rPr>
          <w:noProof/>
          <w:lang w:eastAsia="ru-RU"/>
        </w:rPr>
        <w:drawing>
          <wp:inline distT="0" distB="0" distL="0" distR="0" wp14:anchorId="45378CA7" wp14:editId="7F1BAE1E">
            <wp:extent cx="6076950" cy="2046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15" w:rsidRPr="0049145F" w:rsidRDefault="00A60A15" w:rsidP="00A60A15">
      <w:pPr>
        <w:pStyle w:val="a3"/>
        <w:spacing w:before="92"/>
        <w:ind w:left="781"/>
        <w:jc w:val="center"/>
      </w:pPr>
      <w:r>
        <w:t>Рисунок</w:t>
      </w:r>
      <w:r>
        <w:rPr>
          <w:spacing w:val="-4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 xml:space="preserve">Установка пароля для </w:t>
      </w:r>
      <w:r>
        <w:rPr>
          <w:lang w:val="en-US"/>
        </w:rPr>
        <w:t>root</w:t>
      </w:r>
      <w:r w:rsidRPr="0049145F">
        <w:t>-</w:t>
      </w:r>
      <w:r>
        <w:t>пользователя</w:t>
      </w:r>
    </w:p>
    <w:p w:rsidR="00A60A15" w:rsidRDefault="00A60A15" w:rsidP="00A60A15"/>
    <w:p w:rsidR="00A60A15" w:rsidRDefault="00A60A15" w:rsidP="00A60A15">
      <w:pPr>
        <w:ind w:firstLine="720"/>
        <w:rPr>
          <w:sz w:val="28"/>
          <w:szCs w:val="28"/>
        </w:rPr>
      </w:pPr>
      <w:r>
        <w:rPr>
          <w:sz w:val="28"/>
          <w:szCs w:val="28"/>
        </w:rPr>
        <w:t>Для просмотра сведений о системе, такой как «Имя компьютера» и «Имя пользователя» нужно зайти в «Пуск =</w:t>
      </w:r>
      <w:r w:rsidRPr="00C93A81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Системные </w:t>
      </w:r>
      <w:r w:rsidRPr="00C93A81">
        <w:rPr>
          <w:sz w:val="28"/>
          <w:szCs w:val="28"/>
        </w:rPr>
        <w:t xml:space="preserve">=&gt; </w:t>
      </w:r>
      <w:r>
        <w:rPr>
          <w:sz w:val="28"/>
          <w:szCs w:val="28"/>
        </w:rPr>
        <w:t>Информация о системе». На рисунке 2 приведен результат данных действий.</w:t>
      </w:r>
    </w:p>
    <w:p w:rsidR="00A60A15" w:rsidRDefault="00A60A15" w:rsidP="00A60A15">
      <w:pPr>
        <w:ind w:firstLine="720"/>
        <w:rPr>
          <w:sz w:val="28"/>
          <w:szCs w:val="28"/>
        </w:rPr>
      </w:pPr>
    </w:p>
    <w:p w:rsidR="00A60A15" w:rsidRPr="00C93A81" w:rsidRDefault="00A60A15" w:rsidP="00A60A15">
      <w:pPr>
        <w:ind w:firstLine="720"/>
        <w:rPr>
          <w:sz w:val="28"/>
          <w:szCs w:val="28"/>
        </w:rPr>
        <w:sectPr w:rsidR="00A60A15" w:rsidRPr="00C93A81">
          <w:pgSz w:w="11910" w:h="16840"/>
          <w:pgMar w:top="1060" w:right="740" w:bottom="280" w:left="1600" w:header="720" w:footer="720" w:gutter="0"/>
          <w:cols w:space="720"/>
        </w:sectPr>
      </w:pPr>
    </w:p>
    <w:p w:rsidR="00A60A15" w:rsidRDefault="00A60A15" w:rsidP="00A60A15">
      <w:pPr>
        <w:pStyle w:val="a3"/>
        <w:ind w:left="101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63F3B1BA" wp14:editId="16F61E17">
            <wp:extent cx="6076950" cy="43237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15" w:rsidRDefault="00A60A15" w:rsidP="00A60A15">
      <w:pPr>
        <w:pStyle w:val="a3"/>
        <w:spacing w:before="88"/>
        <w:ind w:left="545" w:right="559"/>
        <w:jc w:val="center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–Пункт</w:t>
      </w:r>
      <w:r>
        <w:rPr>
          <w:spacing w:val="-5"/>
        </w:rPr>
        <w:t xml:space="preserve"> </w:t>
      </w:r>
      <w:r>
        <w:t>имя</w:t>
      </w:r>
      <w:r>
        <w:rPr>
          <w:spacing w:val="-3"/>
        </w:rPr>
        <w:t xml:space="preserve"> </w:t>
      </w:r>
      <w:r>
        <w:t>компьютера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имя</w:t>
      </w:r>
      <w:r>
        <w:rPr>
          <w:spacing w:val="-3"/>
        </w:rPr>
        <w:t xml:space="preserve"> </w:t>
      </w:r>
      <w:r>
        <w:t>пользователя</w:t>
      </w:r>
    </w:p>
    <w:p w:rsidR="00A60A15" w:rsidRDefault="00A60A15" w:rsidP="00A60A15">
      <w:pPr>
        <w:sectPr w:rsidR="00A60A15">
          <w:pgSz w:w="11910" w:h="16840"/>
          <w:pgMar w:top="1140" w:right="740" w:bottom="280" w:left="1600" w:header="720" w:footer="720" w:gutter="0"/>
          <w:cols w:space="720"/>
        </w:sectPr>
      </w:pPr>
    </w:p>
    <w:p w:rsidR="00A60A15" w:rsidRDefault="00A60A15" w:rsidP="00A60A15"/>
    <w:p w:rsidR="00A60A15" w:rsidRDefault="00A60A15" w:rsidP="00A60A15">
      <w:pPr>
        <w:pStyle w:val="a7"/>
        <w:numPr>
          <w:ilvl w:val="1"/>
          <w:numId w:val="1"/>
        </w:numPr>
        <w:tabs>
          <w:tab w:val="left" w:pos="1021"/>
        </w:tabs>
        <w:rPr>
          <w:sz w:val="28"/>
        </w:rPr>
      </w:pPr>
      <w:r>
        <w:rPr>
          <w:sz w:val="28"/>
        </w:rPr>
        <w:t>Просмотр</w:t>
      </w:r>
      <w:r>
        <w:rPr>
          <w:spacing w:val="-4"/>
          <w:sz w:val="28"/>
        </w:rPr>
        <w:t xml:space="preserve"> </w:t>
      </w:r>
      <w:r>
        <w:rPr>
          <w:sz w:val="28"/>
        </w:rPr>
        <w:t>версии</w:t>
      </w:r>
      <w:r>
        <w:rPr>
          <w:spacing w:val="-6"/>
          <w:sz w:val="28"/>
        </w:rPr>
        <w:t xml:space="preserve"> </w:t>
      </w:r>
      <w:r>
        <w:rPr>
          <w:sz w:val="28"/>
          <w:lang w:val="en-US"/>
        </w:rPr>
        <w:t>Astra Linux</w:t>
      </w:r>
    </w:p>
    <w:p w:rsidR="00A60A15" w:rsidRDefault="00A60A15" w:rsidP="00A60A15">
      <w:pPr>
        <w:pStyle w:val="a3"/>
        <w:spacing w:before="91"/>
        <w:ind w:left="290" w:right="296" w:firstLine="434"/>
        <w:jc w:val="both"/>
      </w:pPr>
      <w:r>
        <w:t xml:space="preserve">Чтобы узнать версию своей операционной системы необходимо в терминал </w:t>
      </w:r>
      <w:r>
        <w:rPr>
          <w:lang w:val="en-US"/>
        </w:rPr>
        <w:t>Fly</w:t>
      </w:r>
      <w:r w:rsidRPr="00C93A81">
        <w:t xml:space="preserve"> </w:t>
      </w:r>
      <w:r>
        <w:t xml:space="preserve">ввести команду: </w:t>
      </w:r>
      <w:r>
        <w:rPr>
          <w:lang w:val="en-US"/>
        </w:rPr>
        <w:t>lsb</w:t>
      </w:r>
      <w:r w:rsidRPr="00C93A81">
        <w:t>_</w:t>
      </w:r>
      <w:r>
        <w:rPr>
          <w:lang w:val="en-US"/>
        </w:rPr>
        <w:t>release</w:t>
      </w:r>
      <w:r w:rsidRPr="00C93A81">
        <w:t xml:space="preserve"> </w:t>
      </w:r>
      <w:r>
        <w:t>–</w:t>
      </w:r>
      <w:r>
        <w:rPr>
          <w:lang w:val="en-US"/>
        </w:rPr>
        <w:t>a</w:t>
      </w:r>
      <w:r>
        <w:t>. Пример приведен на рисунке 3.</w:t>
      </w:r>
    </w:p>
    <w:p w:rsidR="00A60A15" w:rsidRDefault="00A60A15" w:rsidP="00A60A15">
      <w:pPr>
        <w:pStyle w:val="a3"/>
        <w:rPr>
          <w:sz w:val="20"/>
        </w:rPr>
      </w:pPr>
    </w:p>
    <w:p w:rsidR="00A60A15" w:rsidRDefault="00A60A15" w:rsidP="00A60A15">
      <w:pPr>
        <w:pStyle w:val="a3"/>
        <w:spacing w:before="6"/>
        <w:rPr>
          <w:sz w:val="25"/>
        </w:rPr>
      </w:pPr>
      <w:r>
        <w:rPr>
          <w:noProof/>
          <w:lang w:eastAsia="ru-RU"/>
        </w:rPr>
        <w:drawing>
          <wp:inline distT="0" distB="0" distL="0" distR="0" wp14:anchorId="7AED12F2" wp14:editId="73FCCFC3">
            <wp:extent cx="6076950" cy="27000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15" w:rsidRPr="00AF7AA3" w:rsidRDefault="00A60A15" w:rsidP="00A60A15">
      <w:pPr>
        <w:pStyle w:val="a3"/>
        <w:spacing w:before="93"/>
        <w:ind w:left="290" w:right="296"/>
        <w:jc w:val="center"/>
        <w:sectPr w:rsidR="00A60A15" w:rsidRPr="00AF7AA3">
          <w:pgSz w:w="11910" w:h="16840"/>
          <w:pgMar w:top="1060" w:right="740" w:bottom="280" w:left="1600" w:header="720" w:footer="720" w:gutter="0"/>
          <w:cols w:space="720"/>
        </w:sectPr>
      </w:pPr>
      <w:r>
        <w:t>Рисунок</w:t>
      </w:r>
      <w:r>
        <w:rPr>
          <w:spacing w:val="-5"/>
        </w:rPr>
        <w:t xml:space="preserve"> </w:t>
      </w:r>
      <w:r>
        <w:t>3.2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Просмотр версии</w:t>
      </w:r>
      <w:r>
        <w:rPr>
          <w:spacing w:val="-2"/>
        </w:rPr>
        <w:t xml:space="preserve"> </w:t>
      </w:r>
      <w:r>
        <w:rPr>
          <w:lang w:val="en-US"/>
        </w:rPr>
        <w:t>Astra</w:t>
      </w:r>
      <w:r w:rsidRPr="00AF7AA3">
        <w:t xml:space="preserve"> </w:t>
      </w:r>
      <w:r>
        <w:rPr>
          <w:lang w:val="en-US"/>
        </w:rPr>
        <w:t>Linu</w:t>
      </w:r>
    </w:p>
    <w:p w:rsidR="00A60A15" w:rsidRDefault="00A60A15" w:rsidP="00A60A15">
      <w:pPr>
        <w:pStyle w:val="a3"/>
        <w:rPr>
          <w:sz w:val="30"/>
        </w:rPr>
      </w:pPr>
    </w:p>
    <w:p w:rsidR="00A60A15" w:rsidRPr="00E826A4" w:rsidRDefault="00A60A15" w:rsidP="00A60A15">
      <w:pPr>
        <w:pStyle w:val="a7"/>
        <w:numPr>
          <w:ilvl w:val="1"/>
          <w:numId w:val="1"/>
        </w:numPr>
        <w:tabs>
          <w:tab w:val="left" w:pos="1021"/>
        </w:tabs>
        <w:jc w:val="both"/>
        <w:rPr>
          <w:sz w:val="28"/>
        </w:rPr>
      </w:pPr>
      <w:bookmarkStart w:id="1" w:name="_bookmark3"/>
      <w:bookmarkEnd w:id="1"/>
      <w:r w:rsidRPr="00E826A4">
        <w:rPr>
          <w:sz w:val="28"/>
        </w:rPr>
        <w:t>Получение</w:t>
      </w:r>
      <w:r w:rsidRPr="00E826A4">
        <w:rPr>
          <w:spacing w:val="-4"/>
          <w:sz w:val="28"/>
        </w:rPr>
        <w:t xml:space="preserve"> </w:t>
      </w:r>
      <w:r w:rsidRPr="00E826A4">
        <w:rPr>
          <w:sz w:val="28"/>
        </w:rPr>
        <w:t>сведений</w:t>
      </w:r>
      <w:r w:rsidRPr="00E826A4">
        <w:rPr>
          <w:spacing w:val="-3"/>
          <w:sz w:val="28"/>
        </w:rPr>
        <w:t xml:space="preserve"> </w:t>
      </w:r>
      <w:r w:rsidRPr="00E826A4">
        <w:rPr>
          <w:sz w:val="28"/>
        </w:rPr>
        <w:t>о</w:t>
      </w:r>
      <w:r w:rsidRPr="00E826A4">
        <w:rPr>
          <w:spacing w:val="-3"/>
          <w:sz w:val="28"/>
        </w:rPr>
        <w:t xml:space="preserve"> </w:t>
      </w:r>
      <w:r w:rsidRPr="00E826A4">
        <w:rPr>
          <w:sz w:val="28"/>
        </w:rPr>
        <w:t>системе</w:t>
      </w:r>
    </w:p>
    <w:p w:rsidR="00A60A15" w:rsidRDefault="00A60A15" w:rsidP="00A60A15">
      <w:pPr>
        <w:pStyle w:val="a3"/>
        <w:spacing w:before="118"/>
        <w:ind w:left="100" w:right="107" w:firstLine="710"/>
        <w:jc w:val="both"/>
      </w:pPr>
      <w:r>
        <w:t>На рисунках 4-6 представлены команды и интерфейс, благодаря которым можно узнать дополнительную информацию о системе: список устройств, версия ядра и т.д.</w:t>
      </w:r>
    </w:p>
    <w:p w:rsidR="00A60A15" w:rsidRDefault="00A60A15" w:rsidP="00A60A15">
      <w:pPr>
        <w:pStyle w:val="a3"/>
        <w:spacing w:before="118"/>
        <w:ind w:left="100" w:right="107" w:firstLine="710"/>
        <w:jc w:val="both"/>
      </w:pPr>
      <w:r>
        <w:t xml:space="preserve">Команда: </w:t>
      </w:r>
      <w:r>
        <w:rPr>
          <w:lang w:val="en-US"/>
        </w:rPr>
        <w:t>lscpu</w:t>
      </w:r>
      <w:r w:rsidRPr="00F24823">
        <w:t xml:space="preserve"> </w:t>
      </w:r>
      <w:r>
        <w:t>необходима для просмотра полной информации о ядрах системы.</w:t>
      </w:r>
    </w:p>
    <w:p w:rsidR="00A60A15" w:rsidRPr="00F24823" w:rsidRDefault="00A60A15" w:rsidP="00A60A15">
      <w:pPr>
        <w:pStyle w:val="a3"/>
        <w:spacing w:before="118"/>
        <w:ind w:left="100" w:right="107" w:firstLine="710"/>
        <w:jc w:val="both"/>
      </w:pPr>
      <w:r>
        <w:t>Для просмотра сведений об устройствах необходимо перейти в: «Пуск =</w:t>
      </w:r>
      <w:r w:rsidRPr="00F24823">
        <w:t xml:space="preserve">&gt; </w:t>
      </w:r>
      <w:r>
        <w:t>Системные =</w:t>
      </w:r>
      <w:r w:rsidRPr="00F24823">
        <w:t xml:space="preserve">&gt; </w:t>
      </w:r>
      <w:r>
        <w:t>Информация о системе =</w:t>
      </w:r>
      <w:r w:rsidRPr="00F24823">
        <w:t xml:space="preserve">&gt; </w:t>
      </w:r>
      <w:r>
        <w:t xml:space="preserve">Список устройств». Пример отображения представлен на рисунке 6. На рисунке 5 ввод команды для просмотра той же информации, но о дисках.  </w:t>
      </w:r>
    </w:p>
    <w:p w:rsidR="00A60A15" w:rsidRDefault="00A60A15" w:rsidP="00A60A15">
      <w:pPr>
        <w:pStyle w:val="a3"/>
        <w:rPr>
          <w:sz w:val="20"/>
        </w:rPr>
      </w:pPr>
    </w:p>
    <w:p w:rsidR="00A60A15" w:rsidRDefault="00A60A15" w:rsidP="00A60A15">
      <w:pPr>
        <w:pStyle w:val="a3"/>
        <w:spacing w:before="7"/>
        <w:rPr>
          <w:sz w:val="25"/>
        </w:rPr>
      </w:pPr>
      <w:r>
        <w:rPr>
          <w:noProof/>
          <w:lang w:eastAsia="ru-RU"/>
        </w:rPr>
        <w:drawing>
          <wp:inline distT="0" distB="0" distL="0" distR="0" wp14:anchorId="44BB63CD" wp14:editId="63F081F8">
            <wp:extent cx="6076950" cy="32524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15" w:rsidRDefault="00A60A15" w:rsidP="00A60A15">
      <w:pPr>
        <w:pStyle w:val="a3"/>
        <w:spacing w:before="108"/>
        <w:ind w:left="691"/>
        <w:jc w:val="center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Отображение информации о ядрах системы</w:t>
      </w:r>
    </w:p>
    <w:p w:rsidR="00A60A15" w:rsidRDefault="00A60A15" w:rsidP="00A60A15">
      <w:pPr>
        <w:pStyle w:val="a3"/>
        <w:spacing w:before="108"/>
        <w:ind w:left="691"/>
        <w:jc w:val="center"/>
      </w:pPr>
    </w:p>
    <w:p w:rsidR="00A60A15" w:rsidRDefault="00A60A15" w:rsidP="00A60A15"/>
    <w:p w:rsidR="00A60A15" w:rsidRPr="00AF7AA3" w:rsidRDefault="00A60A15" w:rsidP="00A60A15"/>
    <w:p w:rsidR="00A60A15" w:rsidRDefault="00A60A15" w:rsidP="00A60A15">
      <w:r>
        <w:rPr>
          <w:noProof/>
          <w:lang w:eastAsia="ru-RU"/>
        </w:rPr>
        <w:drawing>
          <wp:inline distT="0" distB="0" distL="0" distR="0" wp14:anchorId="1CB6E069" wp14:editId="2ECBE367">
            <wp:extent cx="6076950" cy="14401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15" w:rsidRDefault="00A60A15" w:rsidP="00A60A15">
      <w:pPr>
        <w:jc w:val="center"/>
        <w:rPr>
          <w:sz w:val="28"/>
          <w:szCs w:val="28"/>
        </w:rPr>
      </w:pPr>
    </w:p>
    <w:p w:rsidR="00A60A15" w:rsidRDefault="00A60A15" w:rsidP="00A60A15">
      <w:pPr>
        <w:tabs>
          <w:tab w:val="left" w:pos="370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Отображение информации о дисках</w:t>
      </w:r>
    </w:p>
    <w:p w:rsidR="00A60A15" w:rsidRPr="00AF7AA3" w:rsidRDefault="00A60A15" w:rsidP="00A60A15">
      <w:pPr>
        <w:tabs>
          <w:tab w:val="left" w:pos="3708"/>
        </w:tabs>
        <w:rPr>
          <w:sz w:val="28"/>
          <w:szCs w:val="28"/>
        </w:rPr>
        <w:sectPr w:rsidR="00A60A15" w:rsidRPr="00AF7AA3">
          <w:pgSz w:w="11910" w:h="16840"/>
          <w:pgMar w:top="1140" w:right="740" w:bottom="280" w:left="1600" w:header="720" w:footer="720" w:gutter="0"/>
          <w:cols w:space="720"/>
        </w:sectPr>
      </w:pPr>
      <w:r>
        <w:rPr>
          <w:sz w:val="28"/>
          <w:szCs w:val="28"/>
        </w:rPr>
        <w:tab/>
      </w:r>
    </w:p>
    <w:p w:rsidR="00A60A15" w:rsidRDefault="00A60A15" w:rsidP="00A60A15">
      <w:pPr>
        <w:pStyle w:val="a3"/>
        <w:ind w:left="101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5EDFB64A" wp14:editId="476126D9">
            <wp:extent cx="6076950" cy="50628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15" w:rsidRDefault="00A60A15" w:rsidP="00A60A15">
      <w:pPr>
        <w:pStyle w:val="a3"/>
        <w:spacing w:before="125"/>
        <w:ind w:left="281" w:right="296"/>
        <w:jc w:val="center"/>
      </w:pPr>
      <w:r>
        <w:t>Рисунок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Сведения</w:t>
      </w:r>
      <w:r>
        <w:rPr>
          <w:spacing w:val="-2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системе</w:t>
      </w:r>
    </w:p>
    <w:p w:rsidR="00A60A15" w:rsidRPr="00C721B5" w:rsidRDefault="00A60A15" w:rsidP="00A60A15">
      <w:pPr>
        <w:jc w:val="center"/>
        <w:rPr>
          <w:lang w:val="en-US"/>
        </w:rPr>
        <w:sectPr w:rsidR="00A60A15" w:rsidRPr="00C721B5">
          <w:pgSz w:w="11910" w:h="16840"/>
          <w:pgMar w:top="1140" w:right="740" w:bottom="280" w:left="1600" w:header="720" w:footer="720" w:gutter="0"/>
          <w:cols w:space="720"/>
        </w:sectPr>
      </w:pPr>
      <w:bookmarkStart w:id="2" w:name="_bookmark4"/>
      <w:bookmarkEnd w:id="2"/>
    </w:p>
    <w:p w:rsidR="00A60A15" w:rsidRDefault="00A60A15" w:rsidP="00A60A15">
      <w:pPr>
        <w:pStyle w:val="a7"/>
        <w:numPr>
          <w:ilvl w:val="1"/>
          <w:numId w:val="1"/>
        </w:numPr>
        <w:tabs>
          <w:tab w:val="left" w:pos="1021"/>
        </w:tabs>
        <w:rPr>
          <w:sz w:val="28"/>
        </w:rPr>
      </w:pPr>
      <w:bookmarkStart w:id="3" w:name="_bookmark5"/>
      <w:bookmarkEnd w:id="3"/>
      <w:r>
        <w:rPr>
          <w:sz w:val="28"/>
        </w:rPr>
        <w:lastRenderedPageBreak/>
        <w:t>Системный монитор</w:t>
      </w:r>
    </w:p>
    <w:p w:rsidR="00A60A15" w:rsidRDefault="00A60A15" w:rsidP="00A60A15">
      <w:pPr>
        <w:pStyle w:val="a3"/>
        <w:rPr>
          <w:sz w:val="30"/>
        </w:rPr>
      </w:pPr>
    </w:p>
    <w:p w:rsidR="00A60A15" w:rsidRDefault="00A60A15" w:rsidP="00A60A15">
      <w:pPr>
        <w:pStyle w:val="a3"/>
        <w:spacing w:line="242" w:lineRule="auto"/>
        <w:ind w:left="100" w:right="110" w:firstLine="620"/>
        <w:jc w:val="both"/>
      </w:pPr>
      <w:r>
        <w:t xml:space="preserve">Системный монитор – один из сервисов </w:t>
      </w:r>
      <w:r>
        <w:rPr>
          <w:lang w:val="en-US"/>
        </w:rPr>
        <w:t>Astra</w:t>
      </w:r>
      <w:r w:rsidRPr="00AF7AA3">
        <w:t xml:space="preserve"> </w:t>
      </w:r>
      <w:r>
        <w:rPr>
          <w:lang w:val="en-US"/>
        </w:rPr>
        <w:t>Linux</w:t>
      </w:r>
      <w:r>
        <w:t xml:space="preserve">, являющийся аналогом диспетчера задач в </w:t>
      </w:r>
      <w:r>
        <w:rPr>
          <w:lang w:val="en-US"/>
        </w:rPr>
        <w:t>OC</w:t>
      </w:r>
      <w:r w:rsidRPr="00AF7AA3">
        <w:t xml:space="preserve"> </w:t>
      </w:r>
      <w:r>
        <w:rPr>
          <w:lang w:val="en-US"/>
        </w:rPr>
        <w:t>Windows</w:t>
      </w:r>
      <w:r>
        <w:t xml:space="preserve">. Для доступа к монитору необходимы </w:t>
      </w:r>
      <w:r>
        <w:rPr>
          <w:lang w:val="en-US"/>
        </w:rPr>
        <w:t>root</w:t>
      </w:r>
      <w:r w:rsidRPr="00AF7AA3">
        <w:t>-</w:t>
      </w:r>
      <w:r>
        <w:t>права, о получении которых говорилось в 1-м пункте. Перейти в данный раздел можно по пути: «Пуск =</w:t>
      </w:r>
      <w:r w:rsidRPr="00C721B5">
        <w:t xml:space="preserve">&gt; </w:t>
      </w:r>
      <w:r>
        <w:t>Системные =</w:t>
      </w:r>
      <w:r w:rsidRPr="00C721B5">
        <w:t xml:space="preserve">&gt; </w:t>
      </w:r>
      <w:r>
        <w:t>Системный монитор». На рисунке 7 показано отображение системного монитора.</w:t>
      </w:r>
    </w:p>
    <w:p w:rsidR="00A60A15" w:rsidRPr="00E826A4" w:rsidRDefault="00A60A15" w:rsidP="00A60A15">
      <w:pPr>
        <w:pStyle w:val="a3"/>
        <w:spacing w:line="242" w:lineRule="auto"/>
        <w:ind w:left="100" w:right="110" w:firstLine="620"/>
        <w:jc w:val="both"/>
      </w:pPr>
    </w:p>
    <w:p w:rsidR="00A60A15" w:rsidRPr="00C721B5" w:rsidRDefault="00A60A15" w:rsidP="00A60A15">
      <w:pPr>
        <w:pStyle w:val="a3"/>
        <w:spacing w:line="242" w:lineRule="auto"/>
        <w:ind w:left="100" w:right="110" w:firstLine="620"/>
        <w:jc w:val="both"/>
      </w:pPr>
      <w:r w:rsidRPr="00C721B5">
        <w:t xml:space="preserve"> </w:t>
      </w:r>
      <w:r>
        <w:t xml:space="preserve">Для просмотра информации о всех работающих процессах на данный момент из консоли, можно ввести команду </w:t>
      </w:r>
      <w:r>
        <w:rPr>
          <w:lang w:val="en-US"/>
        </w:rPr>
        <w:t>ps</w:t>
      </w:r>
      <w:r w:rsidRPr="00C721B5">
        <w:t xml:space="preserve"> </w:t>
      </w:r>
      <w:r>
        <w:t>–</w:t>
      </w:r>
      <w:r>
        <w:rPr>
          <w:lang w:val="en-US"/>
        </w:rPr>
        <w:t>eF</w:t>
      </w:r>
      <w:r w:rsidRPr="00C721B5">
        <w:t xml:space="preserve">. </w:t>
      </w:r>
      <w:r>
        <w:t xml:space="preserve">На рисунке 8 пример. </w:t>
      </w:r>
    </w:p>
    <w:p w:rsidR="00A60A15" w:rsidRPr="00AF7AA3" w:rsidRDefault="00A60A15" w:rsidP="00A60A15">
      <w:pPr>
        <w:pStyle w:val="a3"/>
        <w:spacing w:line="242" w:lineRule="auto"/>
        <w:ind w:left="100" w:right="110" w:firstLine="620"/>
        <w:jc w:val="both"/>
      </w:pPr>
    </w:p>
    <w:p w:rsidR="00A60A15" w:rsidRDefault="00A60A15" w:rsidP="00A60A15">
      <w:pPr>
        <w:pStyle w:val="a3"/>
        <w:ind w:left="353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751C373C" wp14:editId="567FE1EC">
            <wp:extent cx="6076950" cy="45326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15" w:rsidRDefault="00A60A15" w:rsidP="00A60A15">
      <w:pPr>
        <w:pStyle w:val="a3"/>
        <w:spacing w:before="122"/>
        <w:ind w:left="288" w:right="296"/>
        <w:jc w:val="center"/>
      </w:pPr>
      <w:r>
        <w:t>Рисунок</w:t>
      </w:r>
      <w:r>
        <w:rPr>
          <w:spacing w:val="-4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Системный монитор</w:t>
      </w:r>
    </w:p>
    <w:p w:rsidR="00A60A15" w:rsidRDefault="00A60A15" w:rsidP="00A60A15">
      <w:pPr>
        <w:pStyle w:val="a3"/>
        <w:spacing w:before="122"/>
        <w:ind w:left="288" w:right="296"/>
        <w:jc w:val="center"/>
      </w:pPr>
    </w:p>
    <w:p w:rsidR="00A60A15" w:rsidRDefault="00A60A15" w:rsidP="00A60A15">
      <w:pPr>
        <w:pStyle w:val="a3"/>
        <w:spacing w:before="122"/>
        <w:ind w:right="296"/>
      </w:pPr>
    </w:p>
    <w:p w:rsidR="00A60A15" w:rsidRDefault="00A60A15" w:rsidP="00A60A15">
      <w:r>
        <w:rPr>
          <w:noProof/>
          <w:lang w:eastAsia="ru-RU"/>
        </w:rPr>
        <w:lastRenderedPageBreak/>
        <w:drawing>
          <wp:inline distT="0" distB="0" distL="0" distR="0" wp14:anchorId="030AEE95" wp14:editId="556F876B">
            <wp:extent cx="6076950" cy="47694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15" w:rsidRDefault="00A60A15" w:rsidP="00A60A15"/>
    <w:p w:rsidR="00A60A15" w:rsidRPr="00C721B5" w:rsidRDefault="00A60A15" w:rsidP="00A60A15">
      <w:pPr>
        <w:jc w:val="center"/>
        <w:rPr>
          <w:sz w:val="28"/>
          <w:szCs w:val="28"/>
        </w:rPr>
        <w:sectPr w:rsidR="00A60A15" w:rsidRPr="00C721B5">
          <w:pgSz w:w="11910" w:h="16840"/>
          <w:pgMar w:top="1060" w:right="740" w:bottom="280" w:left="1600" w:header="720" w:footer="720" w:gutter="0"/>
          <w:cols w:space="720"/>
        </w:sectPr>
      </w:pPr>
      <w:r>
        <w:rPr>
          <w:sz w:val="28"/>
          <w:szCs w:val="28"/>
        </w:rPr>
        <w:t>Рисунок 8 – Список работающих процессов</w:t>
      </w:r>
    </w:p>
    <w:p w:rsidR="00A60A15" w:rsidRPr="00F83C5A" w:rsidRDefault="00A60A15" w:rsidP="00A60A15">
      <w:pPr>
        <w:pStyle w:val="a3"/>
        <w:rPr>
          <w:sz w:val="30"/>
          <w:lang w:val="en-US"/>
        </w:rPr>
      </w:pPr>
      <w:bookmarkStart w:id="4" w:name="_bookmark6"/>
      <w:bookmarkEnd w:id="4"/>
    </w:p>
    <w:p w:rsidR="00A60A15" w:rsidRDefault="00A60A15" w:rsidP="00A60A15">
      <w:pPr>
        <w:pStyle w:val="a7"/>
        <w:numPr>
          <w:ilvl w:val="1"/>
          <w:numId w:val="1"/>
        </w:numPr>
        <w:tabs>
          <w:tab w:val="left" w:pos="1161"/>
        </w:tabs>
        <w:jc w:val="both"/>
        <w:rPr>
          <w:sz w:val="28"/>
        </w:rPr>
      </w:pPr>
      <w:bookmarkStart w:id="5" w:name="_bookmark11"/>
      <w:bookmarkEnd w:id="5"/>
      <w:r>
        <w:rPr>
          <w:sz w:val="28"/>
        </w:rPr>
        <w:t>Определение</w:t>
      </w:r>
      <w:r>
        <w:rPr>
          <w:spacing w:val="-11"/>
          <w:sz w:val="28"/>
        </w:rPr>
        <w:t xml:space="preserve"> </w:t>
      </w:r>
      <w:r>
        <w:rPr>
          <w:sz w:val="28"/>
        </w:rPr>
        <w:t>сетевой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информации</w:t>
      </w:r>
    </w:p>
    <w:p w:rsidR="00A60A15" w:rsidRPr="00F83C5A" w:rsidRDefault="00A60A15" w:rsidP="00A60A15">
      <w:pPr>
        <w:pStyle w:val="a3"/>
        <w:spacing w:before="118"/>
        <w:ind w:left="100" w:right="103" w:firstLine="710"/>
        <w:jc w:val="both"/>
      </w:pPr>
      <w:r>
        <w:t>Для просмотра сведений о сети в графической оболочке необходимо перейти в: «Пуск =</w:t>
      </w:r>
      <w:r w:rsidRPr="00F83C5A">
        <w:t xml:space="preserve">&gt; </w:t>
      </w:r>
      <w:r>
        <w:t>Системные =</w:t>
      </w:r>
      <w:r w:rsidRPr="00F83C5A">
        <w:t xml:space="preserve">&gt; </w:t>
      </w:r>
      <w:r>
        <w:t>Информация о системе =</w:t>
      </w:r>
      <w:r w:rsidRPr="00F83C5A">
        <w:t xml:space="preserve">&gt; </w:t>
      </w:r>
      <w:r>
        <w:t>Сведения о сети». Пример отображения представлен на рисунке 9. Для дальнейшей настройки сетевых функций необходимо знать адрес и название компьютера. Для этого используем команды, представленные на рисунке 10.</w:t>
      </w:r>
    </w:p>
    <w:p w:rsidR="00A60A15" w:rsidRDefault="00A60A15" w:rsidP="00A60A15">
      <w:pPr>
        <w:pStyle w:val="a3"/>
        <w:rPr>
          <w:sz w:val="20"/>
        </w:rPr>
      </w:pPr>
    </w:p>
    <w:p w:rsidR="00A60A15" w:rsidRDefault="00A60A15" w:rsidP="00A60A15">
      <w:pPr>
        <w:pStyle w:val="a3"/>
        <w:spacing w:before="9"/>
        <w:rPr>
          <w:sz w:val="25"/>
        </w:rPr>
      </w:pPr>
      <w:bookmarkStart w:id="6" w:name="_GoBack"/>
      <w:r>
        <w:rPr>
          <w:noProof/>
          <w:lang w:eastAsia="ru-RU"/>
        </w:rPr>
        <w:drawing>
          <wp:inline distT="0" distB="0" distL="0" distR="0" wp14:anchorId="32AB040B" wp14:editId="65C6E140">
            <wp:extent cx="6076950" cy="481457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:rsidR="00A60A15" w:rsidRDefault="00A60A15" w:rsidP="00A60A15">
      <w:pPr>
        <w:pStyle w:val="a3"/>
        <w:spacing w:before="112"/>
        <w:ind w:left="811"/>
        <w:jc w:val="center"/>
      </w:pPr>
      <w:r>
        <w:t>Рисунок</w:t>
      </w:r>
      <w:r>
        <w:rPr>
          <w:spacing w:val="-4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Сведения о сети</w:t>
      </w:r>
    </w:p>
    <w:p w:rsidR="00A60A15" w:rsidRDefault="00A60A15" w:rsidP="00A60A15">
      <w:pPr>
        <w:pStyle w:val="a3"/>
        <w:rPr>
          <w:sz w:val="20"/>
        </w:rPr>
      </w:pPr>
    </w:p>
    <w:p w:rsidR="00A60A15" w:rsidRPr="003B48AE" w:rsidRDefault="00A60A15" w:rsidP="00A60A15">
      <w:pPr>
        <w:pStyle w:val="a3"/>
        <w:spacing w:before="2"/>
        <w:rPr>
          <w:sz w:val="25"/>
          <w:lang w:val="en-US"/>
        </w:rPr>
      </w:pPr>
    </w:p>
    <w:p w:rsidR="00A60A15" w:rsidRDefault="00A60A15" w:rsidP="00A60A15">
      <w:r>
        <w:rPr>
          <w:noProof/>
          <w:lang w:eastAsia="ru-RU"/>
        </w:rPr>
        <w:drawing>
          <wp:inline distT="0" distB="0" distL="0" distR="0" wp14:anchorId="19BC4A7D" wp14:editId="67826903">
            <wp:extent cx="6076950" cy="6134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15" w:rsidRDefault="00A60A15" w:rsidP="00A60A15">
      <w:pPr>
        <w:tabs>
          <w:tab w:val="left" w:pos="3622"/>
        </w:tabs>
        <w:jc w:val="center"/>
        <w:rPr>
          <w:sz w:val="28"/>
          <w:szCs w:val="28"/>
        </w:rPr>
      </w:pPr>
    </w:p>
    <w:p w:rsidR="00A60A15" w:rsidRDefault="00A60A15" w:rsidP="00A60A15">
      <w:pPr>
        <w:tabs>
          <w:tab w:val="left" w:pos="2496"/>
        </w:tabs>
        <w:jc w:val="center"/>
      </w:pPr>
      <w:r w:rsidRPr="00E03F8E">
        <w:rPr>
          <w:sz w:val="28"/>
          <w:szCs w:val="28"/>
        </w:rPr>
        <w:t xml:space="preserve">Рисунок 10 – Сведения о </w:t>
      </w:r>
      <w:r w:rsidRPr="00E03F8E">
        <w:rPr>
          <w:sz w:val="28"/>
          <w:szCs w:val="28"/>
          <w:lang w:val="en-US"/>
        </w:rPr>
        <w:t>hostname</w:t>
      </w:r>
    </w:p>
    <w:p w:rsidR="00C15852" w:rsidRPr="00E826A4" w:rsidRDefault="00C15852" w:rsidP="00E826A4">
      <w:pPr>
        <w:tabs>
          <w:tab w:val="left" w:pos="5364"/>
        </w:tabs>
      </w:pPr>
      <w:bookmarkStart w:id="7" w:name="_bookmark0"/>
      <w:bookmarkStart w:id="8" w:name="_bookmark2"/>
      <w:bookmarkEnd w:id="7"/>
      <w:bookmarkEnd w:id="8"/>
    </w:p>
    <w:sectPr w:rsidR="00C15852" w:rsidRPr="00E826A4" w:rsidSect="00E826A4">
      <w:pgSz w:w="11910" w:h="16840"/>
      <w:pgMar w:top="106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81E" w:rsidRDefault="0097281E" w:rsidP="00E826A4">
      <w:r>
        <w:separator/>
      </w:r>
    </w:p>
  </w:endnote>
  <w:endnote w:type="continuationSeparator" w:id="0">
    <w:p w:rsidR="0097281E" w:rsidRDefault="0097281E" w:rsidP="00E8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81E" w:rsidRDefault="0097281E" w:rsidP="00E826A4">
      <w:r>
        <w:separator/>
      </w:r>
    </w:p>
  </w:footnote>
  <w:footnote w:type="continuationSeparator" w:id="0">
    <w:p w:rsidR="0097281E" w:rsidRDefault="0097281E" w:rsidP="00E82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C4E6D"/>
    <w:multiLevelType w:val="hybridMultilevel"/>
    <w:tmpl w:val="F1226292"/>
    <w:lvl w:ilvl="0" w:tplc="CBAE6A4C">
      <w:start w:val="1"/>
      <w:numFmt w:val="decimal"/>
      <w:lvlText w:val="%1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36F52"/>
    <w:multiLevelType w:val="hybridMultilevel"/>
    <w:tmpl w:val="F1226292"/>
    <w:lvl w:ilvl="0" w:tplc="CBAE6A4C">
      <w:start w:val="1"/>
      <w:numFmt w:val="decimal"/>
      <w:lvlText w:val="%1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5116B"/>
    <w:multiLevelType w:val="hybridMultilevel"/>
    <w:tmpl w:val="D18228E2"/>
    <w:lvl w:ilvl="0" w:tplc="BE9CF7D2">
      <w:start w:val="1"/>
      <w:numFmt w:val="decimal"/>
      <w:lvlText w:val="%1"/>
      <w:lvlJc w:val="left"/>
      <w:pPr>
        <w:ind w:left="310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BAE6A4C">
      <w:start w:val="1"/>
      <w:numFmt w:val="decimal"/>
      <w:lvlText w:val="%2"/>
      <w:lvlJc w:val="left"/>
      <w:pPr>
        <w:ind w:left="1021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80483BE">
      <w:numFmt w:val="bullet"/>
      <w:lvlText w:val="•"/>
      <w:lvlJc w:val="left"/>
      <w:pPr>
        <w:ind w:left="1969" w:hanging="210"/>
      </w:pPr>
      <w:rPr>
        <w:rFonts w:hint="default"/>
        <w:lang w:val="ru-RU" w:eastAsia="en-US" w:bidi="ar-SA"/>
      </w:rPr>
    </w:lvl>
    <w:lvl w:ilvl="3" w:tplc="A9EA1C3E">
      <w:numFmt w:val="bullet"/>
      <w:lvlText w:val="•"/>
      <w:lvlJc w:val="left"/>
      <w:pPr>
        <w:ind w:left="2918" w:hanging="210"/>
      </w:pPr>
      <w:rPr>
        <w:rFonts w:hint="default"/>
        <w:lang w:val="ru-RU" w:eastAsia="en-US" w:bidi="ar-SA"/>
      </w:rPr>
    </w:lvl>
    <w:lvl w:ilvl="4" w:tplc="D8E67E58">
      <w:numFmt w:val="bullet"/>
      <w:lvlText w:val="•"/>
      <w:lvlJc w:val="left"/>
      <w:pPr>
        <w:ind w:left="3868" w:hanging="210"/>
      </w:pPr>
      <w:rPr>
        <w:rFonts w:hint="default"/>
        <w:lang w:val="ru-RU" w:eastAsia="en-US" w:bidi="ar-SA"/>
      </w:rPr>
    </w:lvl>
    <w:lvl w:ilvl="5" w:tplc="67B2AF6A">
      <w:numFmt w:val="bullet"/>
      <w:lvlText w:val="•"/>
      <w:lvlJc w:val="left"/>
      <w:pPr>
        <w:ind w:left="4817" w:hanging="210"/>
      </w:pPr>
      <w:rPr>
        <w:rFonts w:hint="default"/>
        <w:lang w:val="ru-RU" w:eastAsia="en-US" w:bidi="ar-SA"/>
      </w:rPr>
    </w:lvl>
    <w:lvl w:ilvl="6" w:tplc="27E2509A">
      <w:numFmt w:val="bullet"/>
      <w:lvlText w:val="•"/>
      <w:lvlJc w:val="left"/>
      <w:pPr>
        <w:ind w:left="5767" w:hanging="210"/>
      </w:pPr>
      <w:rPr>
        <w:rFonts w:hint="default"/>
        <w:lang w:val="ru-RU" w:eastAsia="en-US" w:bidi="ar-SA"/>
      </w:rPr>
    </w:lvl>
    <w:lvl w:ilvl="7" w:tplc="854E9544">
      <w:numFmt w:val="bullet"/>
      <w:lvlText w:val="•"/>
      <w:lvlJc w:val="left"/>
      <w:pPr>
        <w:ind w:left="6716" w:hanging="210"/>
      </w:pPr>
      <w:rPr>
        <w:rFonts w:hint="default"/>
        <w:lang w:val="ru-RU" w:eastAsia="en-US" w:bidi="ar-SA"/>
      </w:rPr>
    </w:lvl>
    <w:lvl w:ilvl="8" w:tplc="E140FF1A">
      <w:numFmt w:val="bullet"/>
      <w:lvlText w:val="•"/>
      <w:lvlJc w:val="left"/>
      <w:pPr>
        <w:ind w:left="7666" w:hanging="210"/>
      </w:pPr>
      <w:rPr>
        <w:rFonts w:hint="default"/>
        <w:lang w:val="ru-RU" w:eastAsia="en-US" w:bidi="ar-SA"/>
      </w:rPr>
    </w:lvl>
  </w:abstractNum>
  <w:abstractNum w:abstractNumId="3" w15:restartNumberingAfterBreak="0">
    <w:nsid w:val="47717F66"/>
    <w:multiLevelType w:val="hybridMultilevel"/>
    <w:tmpl w:val="7C3EF124"/>
    <w:lvl w:ilvl="0" w:tplc="04190011">
      <w:start w:val="1"/>
      <w:numFmt w:val="decimal"/>
      <w:lvlText w:val="%1)"/>
      <w:lvlJc w:val="left"/>
      <w:pPr>
        <w:ind w:left="1530" w:hanging="360"/>
      </w:p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15852"/>
    <w:rsid w:val="003B48AE"/>
    <w:rsid w:val="003D35A0"/>
    <w:rsid w:val="003E079E"/>
    <w:rsid w:val="00485D1D"/>
    <w:rsid w:val="0049145F"/>
    <w:rsid w:val="00574DD8"/>
    <w:rsid w:val="0097281E"/>
    <w:rsid w:val="00A60A15"/>
    <w:rsid w:val="00AF7AA3"/>
    <w:rsid w:val="00C15852"/>
    <w:rsid w:val="00C721B5"/>
    <w:rsid w:val="00C93A81"/>
    <w:rsid w:val="00DB7E99"/>
    <w:rsid w:val="00E03F8E"/>
    <w:rsid w:val="00E826A4"/>
    <w:rsid w:val="00F24823"/>
    <w:rsid w:val="00F83C5A"/>
    <w:rsid w:val="00FF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9C783"/>
  <w15:docId w15:val="{D00CCC51-834E-4D5B-B05B-4DDB8D05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spacing w:before="217"/>
      <w:ind w:left="2076" w:right="1372"/>
      <w:jc w:val="center"/>
    </w:pPr>
    <w:rPr>
      <w:b/>
      <w:bCs/>
      <w:sz w:val="32"/>
      <w:szCs w:val="32"/>
    </w:rPr>
  </w:style>
  <w:style w:type="paragraph" w:styleId="a7">
    <w:name w:val="List Paragraph"/>
    <w:basedOn w:val="a"/>
    <w:uiPriority w:val="1"/>
    <w:qFormat/>
    <w:pPr>
      <w:spacing w:before="74"/>
      <w:ind w:left="310" w:hanging="21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E826A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826A4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E826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826A4"/>
    <w:rPr>
      <w:rFonts w:ascii="Times New Roman" w:eastAsia="Times New Roman" w:hAnsi="Times New Roman" w:cs="Times New Roman"/>
      <w:lang w:val="ru-RU"/>
    </w:rPr>
  </w:style>
  <w:style w:type="character" w:customStyle="1" w:styleId="a6">
    <w:name w:val="Заголовок Знак"/>
    <w:basedOn w:val="a0"/>
    <w:link w:val="a5"/>
    <w:uiPriority w:val="1"/>
    <w:rsid w:val="00A60A15"/>
    <w:rPr>
      <w:rFonts w:ascii="Times New Roman" w:eastAsia="Times New Roman" w:hAnsi="Times New Roman" w:cs="Times New Roman"/>
      <w:b/>
      <w:bCs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4B5A9-E5D8-437E-AEF7-EEE52D23A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Ярослав Кудяшев</cp:lastModifiedBy>
  <cp:revision>7</cp:revision>
  <dcterms:created xsi:type="dcterms:W3CDTF">2022-11-26T13:01:00Z</dcterms:created>
  <dcterms:modified xsi:type="dcterms:W3CDTF">2022-12-04T09:42:00Z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2018-09-24T00:00:00Z</vt:filetime>
  </property>
  <property fmtid="{D5CDD505-2E9C-101B-9397-08002B2CF9AE}" pid="3" name="LastSaved">
    <vt:filetime>2022-11-26T00:00:00Z</vt:filetime>
  </property>
</Properties>
</file>