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6F" w:rsidRDefault="00D87E6F">
      <w:r>
        <w:t xml:space="preserve">1. </w:t>
      </w:r>
    </w:p>
    <w:p w:rsidR="00C271EE" w:rsidRDefault="00C41256">
      <w:r>
        <w:t xml:space="preserve">2. </w:t>
      </w:r>
      <w:hyperlink r:id="rId4" w:history="1">
        <w:r>
          <w:rPr>
            <w:rStyle w:val="a3"/>
          </w:rPr>
          <w:t xml:space="preserve">Вывод типов: ключевое слово </w:t>
        </w:r>
        <w:proofErr w:type="spellStart"/>
        <w:r>
          <w:rPr>
            <w:rStyle w:val="a3"/>
          </w:rPr>
          <w:t>auto</w:t>
        </w:r>
        <w:proofErr w:type="spellEnd"/>
        <w:r>
          <w:rPr>
            <w:rStyle w:val="a3"/>
          </w:rPr>
          <w:t xml:space="preserve"> в C++ | Уроки С++ - </w:t>
        </w:r>
        <w:proofErr w:type="spellStart"/>
        <w:r>
          <w:rPr>
            <w:rStyle w:val="a3"/>
          </w:rPr>
          <w:t>Ravesli</w:t>
        </w:r>
        <w:proofErr w:type="spellEnd"/>
      </w:hyperlink>
    </w:p>
    <w:p w:rsidR="00C41256" w:rsidRDefault="00A06AC6">
      <w:hyperlink r:id="rId5" w:history="1">
        <w:r w:rsidR="00C41256">
          <w:rPr>
            <w:rStyle w:val="a3"/>
          </w:rPr>
          <w:t xml:space="preserve">Глобальные переменные в C++ | Уроки С++ - </w:t>
        </w:r>
        <w:proofErr w:type="spellStart"/>
        <w:r w:rsidR="00C41256">
          <w:rPr>
            <w:rStyle w:val="a3"/>
          </w:rPr>
          <w:t>Ravesli</w:t>
        </w:r>
        <w:proofErr w:type="spellEnd"/>
      </w:hyperlink>
    </w:p>
    <w:p w:rsidR="00C41256" w:rsidRPr="00C41256" w:rsidRDefault="00A06AC6">
      <w:hyperlink r:id="rId6" w:history="1">
        <w:proofErr w:type="spellStart"/>
        <w:r w:rsidR="00C41256">
          <w:rPr>
            <w:rStyle w:val="a3"/>
          </w:rPr>
          <w:t>extern</w:t>
        </w:r>
        <w:proofErr w:type="spellEnd"/>
        <w:r w:rsidR="00C41256">
          <w:rPr>
            <w:rStyle w:val="a3"/>
          </w:rPr>
          <w:t xml:space="preserve"> | Программирование на C и C++ (c-cpp.ru)</w:t>
        </w:r>
      </w:hyperlink>
    </w:p>
    <w:p w:rsidR="00C41256" w:rsidRDefault="00A06AC6">
      <w:hyperlink r:id="rId7" w:history="1">
        <w:r w:rsidR="00C41256">
          <w:rPr>
            <w:rStyle w:val="a3"/>
          </w:rPr>
          <w:t>Статические переменные (</w:t>
        </w:r>
        <w:proofErr w:type="spellStart"/>
        <w:r w:rsidR="00C41256">
          <w:rPr>
            <w:rStyle w:val="a3"/>
          </w:rPr>
          <w:t>static</w:t>
        </w:r>
        <w:proofErr w:type="spellEnd"/>
        <w:r w:rsidR="00C41256">
          <w:rPr>
            <w:rStyle w:val="a3"/>
          </w:rPr>
          <w:t xml:space="preserve">) в C++ | Уроки С++ - </w:t>
        </w:r>
        <w:proofErr w:type="spellStart"/>
        <w:r w:rsidR="00C41256">
          <w:rPr>
            <w:rStyle w:val="a3"/>
          </w:rPr>
          <w:t>Ravesli</w:t>
        </w:r>
        <w:proofErr w:type="spellEnd"/>
      </w:hyperlink>
    </w:p>
    <w:p w:rsidR="00C41256" w:rsidRDefault="00A06AC6">
      <w:hyperlink r:id="rId8" w:history="1">
        <w:r w:rsidR="00C41256">
          <w:rPr>
            <w:rStyle w:val="a3"/>
          </w:rPr>
          <w:t>Пространства имен (</w:t>
        </w:r>
        <w:proofErr w:type="spellStart"/>
        <w:r w:rsidR="00C41256">
          <w:rPr>
            <w:rStyle w:val="a3"/>
          </w:rPr>
          <w:t>namespaces</w:t>
        </w:r>
        <w:proofErr w:type="spellEnd"/>
        <w:r w:rsidR="00C41256">
          <w:rPr>
            <w:rStyle w:val="a3"/>
          </w:rPr>
          <w:t xml:space="preserve">) в C++ | Уроки С++ - </w:t>
        </w:r>
        <w:proofErr w:type="spellStart"/>
        <w:r w:rsidR="00C41256">
          <w:rPr>
            <w:rStyle w:val="a3"/>
          </w:rPr>
          <w:t>Ravesli</w:t>
        </w:r>
        <w:proofErr w:type="spellEnd"/>
      </w:hyperlink>
    </w:p>
    <w:p w:rsidR="00273020" w:rsidRDefault="00273020">
      <w:r>
        <w:t xml:space="preserve">3. </w:t>
      </w:r>
      <w:hyperlink r:id="rId9" w:history="1">
        <w:r>
          <w:rPr>
            <w:rStyle w:val="a3"/>
          </w:rPr>
          <w:t>§ 5. Управляющие конструкции (dyzzet.ru)</w:t>
        </w:r>
      </w:hyperlink>
    </w:p>
    <w:p w:rsidR="00273020" w:rsidRDefault="00A06AC6">
      <w:hyperlink r:id="rId10" w:history="1">
        <w:r w:rsidR="006C08FF">
          <w:rPr>
            <w:rStyle w:val="a3"/>
          </w:rPr>
          <w:t>§ 6. Функции (dyzzet.ru)</w:t>
        </w:r>
      </w:hyperlink>
    </w:p>
    <w:p w:rsidR="006C08FF" w:rsidRDefault="00A06AC6">
      <w:hyperlink r:id="rId11" w:history="1">
        <w:r w:rsidR="00457F71">
          <w:rPr>
            <w:rStyle w:val="a3"/>
          </w:rPr>
          <w:t xml:space="preserve">Перегрузка функций в C++ | Уроки С++ - </w:t>
        </w:r>
        <w:proofErr w:type="spellStart"/>
        <w:r w:rsidR="00457F71">
          <w:rPr>
            <w:rStyle w:val="a3"/>
          </w:rPr>
          <w:t>Ravesli</w:t>
        </w:r>
        <w:proofErr w:type="spellEnd"/>
      </w:hyperlink>
    </w:p>
    <w:p w:rsidR="00457F71" w:rsidRPr="00457F71" w:rsidRDefault="00A06AC6">
      <w:hyperlink r:id="rId12" w:history="1">
        <w:r w:rsidR="00457F71">
          <w:rPr>
            <w:rStyle w:val="a3"/>
          </w:rPr>
          <w:t xml:space="preserve">Шаблоны функций в С++ | Уроки С++ - </w:t>
        </w:r>
        <w:proofErr w:type="spellStart"/>
        <w:r w:rsidR="00457F71">
          <w:rPr>
            <w:rStyle w:val="a3"/>
          </w:rPr>
          <w:t>Ravesli</w:t>
        </w:r>
        <w:proofErr w:type="spellEnd"/>
      </w:hyperlink>
    </w:p>
    <w:p w:rsidR="000A525F" w:rsidRDefault="000A525F">
      <w:r>
        <w:t xml:space="preserve">4. </w:t>
      </w:r>
      <w:hyperlink r:id="rId13" w:history="1">
        <w:r>
          <w:rPr>
            <w:rStyle w:val="a3"/>
          </w:rPr>
          <w:t xml:space="preserve">Ссылки в C++ | Уроки С++ - </w:t>
        </w:r>
        <w:proofErr w:type="spellStart"/>
        <w:r>
          <w:rPr>
            <w:rStyle w:val="a3"/>
          </w:rPr>
          <w:t>Ravesli</w:t>
        </w:r>
        <w:proofErr w:type="spellEnd"/>
      </w:hyperlink>
    </w:p>
    <w:p w:rsidR="000A525F" w:rsidRDefault="00A06AC6">
      <w:hyperlink r:id="rId14" w:history="1">
        <w:r w:rsidR="00B56DFD">
          <w:rPr>
            <w:rStyle w:val="a3"/>
          </w:rPr>
          <w:t xml:space="preserve">Указатели в C++ | Уроки С++ - </w:t>
        </w:r>
        <w:proofErr w:type="spellStart"/>
        <w:r w:rsidR="00B56DFD">
          <w:rPr>
            <w:rStyle w:val="a3"/>
          </w:rPr>
          <w:t>Ravesli</w:t>
        </w:r>
        <w:proofErr w:type="spellEnd"/>
      </w:hyperlink>
    </w:p>
    <w:p w:rsidR="00457F71" w:rsidRDefault="00A06AC6">
      <w:hyperlink r:id="rId15" w:history="1">
        <w:r w:rsidR="00100523">
          <w:rPr>
            <w:rStyle w:val="a3"/>
          </w:rPr>
          <w:t xml:space="preserve">Динамическое выделение памяти в C++ | Уроки С++ - </w:t>
        </w:r>
        <w:proofErr w:type="spellStart"/>
        <w:r w:rsidR="00100523">
          <w:rPr>
            <w:rStyle w:val="a3"/>
          </w:rPr>
          <w:t>Ravesli</w:t>
        </w:r>
        <w:proofErr w:type="spellEnd"/>
      </w:hyperlink>
    </w:p>
    <w:p w:rsidR="00100523" w:rsidRPr="00A06AC6" w:rsidRDefault="00A06AC6">
      <w:hyperlink r:id="rId16" w:history="1">
        <w:r w:rsidR="00100523">
          <w:rPr>
            <w:rStyle w:val="a3"/>
          </w:rPr>
          <w:t>Динамическое выделение памяти, динамические массивы (prog-cpp.ru)</w:t>
        </w:r>
      </w:hyperlink>
    </w:p>
    <w:p w:rsidR="00100523" w:rsidRDefault="00100523">
      <w:r>
        <w:t>5.</w:t>
      </w:r>
    </w:p>
    <w:p w:rsidR="00100523" w:rsidRDefault="00100523">
      <w:r>
        <w:t xml:space="preserve">6. </w:t>
      </w:r>
      <w:hyperlink r:id="rId17" w:history="1">
        <w:r w:rsidR="00875B89">
          <w:rPr>
            <w:rStyle w:val="a3"/>
          </w:rPr>
          <w:t>Выявление утечек памяти в C++ — Блог программиста (pro-prof.com)</w:t>
        </w:r>
      </w:hyperlink>
    </w:p>
    <w:p w:rsidR="00875B89" w:rsidRPr="00A06AC6" w:rsidRDefault="00A06AC6">
      <w:pPr>
        <w:rPr>
          <w:lang w:val="en-US"/>
        </w:rPr>
      </w:pPr>
      <w:hyperlink r:id="rId18" w:history="1">
        <w:r w:rsidR="00D87E6F">
          <w:rPr>
            <w:rStyle w:val="a3"/>
          </w:rPr>
          <w:t>﻿﻿</w:t>
        </w:r>
        <w:r w:rsidR="00D87E6F" w:rsidRPr="00D87E6F">
          <w:rPr>
            <w:rStyle w:val="a3"/>
            <w:lang w:val="en-US"/>
          </w:rPr>
          <w:t>Garbage Collector &amp; C++ (itnan.ru)</w:t>
        </w:r>
      </w:hyperlink>
    </w:p>
    <w:p w:rsidR="00D87E6F" w:rsidRDefault="00D87E6F">
      <w:r>
        <w:t xml:space="preserve">7. </w:t>
      </w:r>
      <w:hyperlink r:id="rId19" w:history="1">
        <w:r w:rsidR="00A45002">
          <w:rPr>
            <w:rStyle w:val="a3"/>
          </w:rPr>
          <w:t xml:space="preserve">Препроцессор и директивы препроцессора в С++ | Уроки С++ - </w:t>
        </w:r>
        <w:proofErr w:type="spellStart"/>
        <w:r w:rsidR="00A45002">
          <w:rPr>
            <w:rStyle w:val="a3"/>
          </w:rPr>
          <w:t>Ravesli</w:t>
        </w:r>
        <w:proofErr w:type="spellEnd"/>
      </w:hyperlink>
    </w:p>
    <w:p w:rsidR="00893F5F" w:rsidRDefault="00A06AC6">
      <w:hyperlink r:id="rId20" w:history="1">
        <w:r w:rsidR="00893F5F">
          <w:rPr>
            <w:rStyle w:val="a3"/>
          </w:rPr>
          <w:t>11.7  Директивы #</w:t>
        </w:r>
        <w:proofErr w:type="spellStart"/>
        <w:r w:rsidR="00893F5F">
          <w:rPr>
            <w:rStyle w:val="a3"/>
          </w:rPr>
          <w:t>pragma</w:t>
        </w:r>
        <w:proofErr w:type="spellEnd"/>
        <w:r w:rsidR="00893F5F">
          <w:rPr>
            <w:rStyle w:val="a3"/>
          </w:rPr>
          <w:t xml:space="preserve"> | Электронная библиотека (libraryno.ru)</w:t>
        </w:r>
      </w:hyperlink>
    </w:p>
    <w:p w:rsidR="00A45002" w:rsidRDefault="00A45002">
      <w:r w:rsidRPr="0039221A">
        <w:t>8.</w:t>
      </w:r>
      <w:r w:rsidR="00893F5F">
        <w:t xml:space="preserve"> </w:t>
      </w:r>
      <w:hyperlink r:id="rId21" w:history="1">
        <w:r w:rsidR="0039221A">
          <w:rPr>
            <w:rStyle w:val="a3"/>
          </w:rPr>
          <w:t>Обработка исключений (</w:t>
        </w:r>
        <w:proofErr w:type="spellStart"/>
        <w:r w:rsidR="0039221A">
          <w:rPr>
            <w:rStyle w:val="a3"/>
          </w:rPr>
          <w:t>throw</w:t>
        </w:r>
        <w:proofErr w:type="spellEnd"/>
        <w:r w:rsidR="0039221A">
          <w:rPr>
            <w:rStyle w:val="a3"/>
          </w:rPr>
          <w:t xml:space="preserve">, </w:t>
        </w:r>
        <w:proofErr w:type="spellStart"/>
        <w:r w:rsidR="0039221A">
          <w:rPr>
            <w:rStyle w:val="a3"/>
          </w:rPr>
          <w:t>try</w:t>
        </w:r>
        <w:proofErr w:type="spellEnd"/>
        <w:r w:rsidR="0039221A">
          <w:rPr>
            <w:rStyle w:val="a3"/>
          </w:rPr>
          <w:t xml:space="preserve"> и </w:t>
        </w:r>
        <w:proofErr w:type="spellStart"/>
        <w:r w:rsidR="0039221A">
          <w:rPr>
            <w:rStyle w:val="a3"/>
          </w:rPr>
          <w:t>catch</w:t>
        </w:r>
        <w:proofErr w:type="spellEnd"/>
        <w:r w:rsidR="0039221A">
          <w:rPr>
            <w:rStyle w:val="a3"/>
          </w:rPr>
          <w:t xml:space="preserve">) в С++ | Уроки С++ - </w:t>
        </w:r>
        <w:proofErr w:type="spellStart"/>
        <w:r w:rsidR="0039221A">
          <w:rPr>
            <w:rStyle w:val="a3"/>
          </w:rPr>
          <w:t>Ravesli</w:t>
        </w:r>
        <w:proofErr w:type="spellEnd"/>
      </w:hyperlink>
    </w:p>
    <w:p w:rsidR="0039221A" w:rsidRDefault="0039221A">
      <w:r>
        <w:t xml:space="preserve">9. </w:t>
      </w:r>
      <w:hyperlink r:id="rId22" w:history="1">
        <w:r w:rsidR="00505435">
          <w:rPr>
            <w:rStyle w:val="a3"/>
          </w:rPr>
          <w:t xml:space="preserve">Ассемблер. Системные вызовы и режимы адресации | Уроки Ассемблера - </w:t>
        </w:r>
        <w:proofErr w:type="spellStart"/>
        <w:r w:rsidR="00505435">
          <w:rPr>
            <w:rStyle w:val="a3"/>
          </w:rPr>
          <w:t>Ravesli</w:t>
        </w:r>
        <w:proofErr w:type="spellEnd"/>
      </w:hyperlink>
    </w:p>
    <w:p w:rsidR="00766342" w:rsidRDefault="00A06AC6">
      <w:hyperlink r:id="rId23" w:history="1">
        <w:r w:rsidR="00766342">
          <w:rPr>
            <w:rStyle w:val="a3"/>
          </w:rPr>
          <w:t>Ассемблер. Арифметические инструкции | Уроки Ассемблера - Ravesli</w:t>
        </w:r>
      </w:hyperlink>
    </w:p>
    <w:p w:rsidR="00B85C45" w:rsidRDefault="00A06AC6">
      <w:hyperlink r:id="rId24" w:history="1">
        <w:r w:rsidR="00B85C45">
          <w:rPr>
            <w:rStyle w:val="a3"/>
          </w:rPr>
          <w:t xml:space="preserve">Ассемблер. Условия | Уроки Ассемблера - </w:t>
        </w:r>
        <w:proofErr w:type="spellStart"/>
        <w:r w:rsidR="00B85C45">
          <w:rPr>
            <w:rStyle w:val="a3"/>
          </w:rPr>
          <w:t>Ravesli</w:t>
        </w:r>
        <w:proofErr w:type="spellEnd"/>
      </w:hyperlink>
    </w:p>
    <w:p w:rsidR="0039221A" w:rsidRPr="00A06AC6" w:rsidRDefault="0039221A">
      <w:r>
        <w:t>10.</w:t>
      </w:r>
      <w:r w:rsidR="00D43159">
        <w:t xml:space="preserve"> </w:t>
      </w:r>
      <w:hyperlink r:id="rId25" w:history="1">
        <w:r w:rsidR="00D43159">
          <w:rPr>
            <w:rStyle w:val="a3"/>
          </w:rPr>
          <w:t>Связь ассемблера с языками высокого уровня (prog-cpp.ru)</w:t>
        </w:r>
      </w:hyperlink>
    </w:p>
    <w:p w:rsidR="0039221A" w:rsidRDefault="0039221A">
      <w:r>
        <w:t>11.</w:t>
      </w:r>
    </w:p>
    <w:p w:rsidR="0039221A" w:rsidRDefault="0039221A">
      <w:r>
        <w:t>12.</w:t>
      </w:r>
      <w:r w:rsidR="00A06AC6">
        <w:t xml:space="preserve"> </w:t>
      </w:r>
      <w:hyperlink r:id="rId26" w:history="1">
        <w:r w:rsidR="00A06AC6">
          <w:rPr>
            <w:rStyle w:val="a3"/>
          </w:rPr>
          <w:t>Создание оконной процедуры в Win32 API: программирование C++ (cppstudio.com)</w:t>
        </w:r>
      </w:hyperlink>
      <w:bookmarkStart w:id="0" w:name="_GoBack"/>
      <w:bookmarkEnd w:id="0"/>
    </w:p>
    <w:p w:rsidR="0039221A" w:rsidRDefault="0039221A">
      <w:r>
        <w:t>13.</w:t>
      </w:r>
      <w:r w:rsidR="00E5198F">
        <w:t xml:space="preserve"> </w:t>
      </w:r>
      <w:hyperlink r:id="rId27" w:history="1">
        <w:r w:rsidR="00E5198F">
          <w:rPr>
            <w:rStyle w:val="a3"/>
          </w:rPr>
          <w:t xml:space="preserve">Статические и динамические библиотеки в С++ | Уроки С++ - </w:t>
        </w:r>
        <w:proofErr w:type="spellStart"/>
        <w:r w:rsidR="00E5198F">
          <w:rPr>
            <w:rStyle w:val="a3"/>
          </w:rPr>
          <w:t>Ravesli</w:t>
        </w:r>
        <w:proofErr w:type="spellEnd"/>
      </w:hyperlink>
    </w:p>
    <w:p w:rsidR="00E5198F" w:rsidRPr="00A06AC6" w:rsidRDefault="00A06AC6">
      <w:hyperlink r:id="rId28" w:history="1">
        <w:r w:rsidR="00B37B04">
          <w:rPr>
            <w:rStyle w:val="a3"/>
          </w:rPr>
          <w:t xml:space="preserve">Связывание исполняемого файла с библиотекой DLL | </w:t>
        </w:r>
        <w:proofErr w:type="spellStart"/>
        <w:r w:rsidR="00B37B04">
          <w:rPr>
            <w:rStyle w:val="a3"/>
          </w:rPr>
          <w:t>Microsoft</w:t>
        </w:r>
        <w:proofErr w:type="spellEnd"/>
        <w:r w:rsidR="00B37B04">
          <w:rPr>
            <w:rStyle w:val="a3"/>
          </w:rPr>
          <w:t xml:space="preserve"> </w:t>
        </w:r>
        <w:proofErr w:type="spellStart"/>
        <w:r w:rsidR="00B37B04">
          <w:rPr>
            <w:rStyle w:val="a3"/>
          </w:rPr>
          <w:t>Docs</w:t>
        </w:r>
        <w:proofErr w:type="spellEnd"/>
      </w:hyperlink>
    </w:p>
    <w:p w:rsidR="0039221A" w:rsidRPr="00A50A8D" w:rsidRDefault="0039221A">
      <w:r>
        <w:t>14.</w:t>
      </w:r>
      <w:r w:rsidR="00A50A8D" w:rsidRPr="00A50A8D">
        <w:t xml:space="preserve"> </w:t>
      </w:r>
      <w:r w:rsidR="00A50A8D">
        <w:t xml:space="preserve"> </w:t>
      </w:r>
      <w:hyperlink r:id="rId29" w:history="1">
        <w:r w:rsidR="00A50A8D">
          <w:rPr>
            <w:rStyle w:val="a3"/>
          </w:rPr>
          <w:t>Скрытый указатель *</w:t>
        </w:r>
        <w:proofErr w:type="spellStart"/>
        <w:r w:rsidR="00A50A8D">
          <w:rPr>
            <w:rStyle w:val="a3"/>
          </w:rPr>
          <w:t>this</w:t>
        </w:r>
        <w:proofErr w:type="spellEnd"/>
        <w:r w:rsidR="00A50A8D">
          <w:rPr>
            <w:rStyle w:val="a3"/>
          </w:rPr>
          <w:t xml:space="preserve"> в C++ | Уроки С++ - </w:t>
        </w:r>
        <w:proofErr w:type="spellStart"/>
        <w:r w:rsidR="00A50A8D">
          <w:rPr>
            <w:rStyle w:val="a3"/>
          </w:rPr>
          <w:t>Ravesli</w:t>
        </w:r>
        <w:proofErr w:type="spellEnd"/>
      </w:hyperlink>
    </w:p>
    <w:p w:rsidR="0039221A" w:rsidRDefault="0039221A">
      <w:r>
        <w:t>15.</w:t>
      </w:r>
      <w:r w:rsidR="00A50A8D">
        <w:t xml:space="preserve"> </w:t>
      </w:r>
      <w:hyperlink r:id="rId30" w:history="1">
        <w:r w:rsidR="00A50A8D">
          <w:rPr>
            <w:rStyle w:val="a3"/>
          </w:rPr>
          <w:t xml:space="preserve">Дружественные функции и классы в C++ | Уроки С++ - </w:t>
        </w:r>
        <w:proofErr w:type="spellStart"/>
        <w:r w:rsidR="00A50A8D">
          <w:rPr>
            <w:rStyle w:val="a3"/>
          </w:rPr>
          <w:t>Ravesli</w:t>
        </w:r>
        <w:proofErr w:type="spellEnd"/>
      </w:hyperlink>
    </w:p>
    <w:p w:rsidR="00906C7D" w:rsidRDefault="00A06AC6">
      <w:hyperlink r:id="rId31" w:history="1">
        <w:r w:rsidR="00906C7D">
          <w:rPr>
            <w:rStyle w:val="a3"/>
          </w:rPr>
          <w:t xml:space="preserve">Конструкторы в C++ | Уроки С++ - </w:t>
        </w:r>
        <w:proofErr w:type="spellStart"/>
        <w:r w:rsidR="00906C7D">
          <w:rPr>
            <w:rStyle w:val="a3"/>
          </w:rPr>
          <w:t>Ravesli</w:t>
        </w:r>
        <w:proofErr w:type="spellEnd"/>
      </w:hyperlink>
    </w:p>
    <w:p w:rsidR="00906C7D" w:rsidRDefault="00A06AC6">
      <w:hyperlink r:id="rId32" w:history="1">
        <w:r w:rsidR="00906C7D">
          <w:rPr>
            <w:rStyle w:val="a3"/>
          </w:rPr>
          <w:t xml:space="preserve">Деструкторы в C++ | Уроки С++ - </w:t>
        </w:r>
        <w:proofErr w:type="spellStart"/>
        <w:r w:rsidR="00906C7D">
          <w:rPr>
            <w:rStyle w:val="a3"/>
          </w:rPr>
          <w:t>Ravesli</w:t>
        </w:r>
        <w:proofErr w:type="spellEnd"/>
      </w:hyperlink>
    </w:p>
    <w:p w:rsidR="0039221A" w:rsidRPr="00E403DA" w:rsidRDefault="0039221A">
      <w:r>
        <w:lastRenderedPageBreak/>
        <w:t>16.</w:t>
      </w:r>
      <w:r w:rsidR="006A21E8">
        <w:t xml:space="preserve"> </w:t>
      </w:r>
      <w:hyperlink r:id="rId33" w:history="1">
        <w:r w:rsidR="006A21E8">
          <w:rPr>
            <w:rStyle w:val="a3"/>
          </w:rPr>
          <w:t xml:space="preserve">Виртуальные функции и Полиморфизм в С++ | Уроки С++ - </w:t>
        </w:r>
        <w:proofErr w:type="spellStart"/>
        <w:r w:rsidR="006A21E8">
          <w:rPr>
            <w:rStyle w:val="a3"/>
          </w:rPr>
          <w:t>Ravesli</w:t>
        </w:r>
        <w:proofErr w:type="spellEnd"/>
      </w:hyperlink>
    </w:p>
    <w:p w:rsidR="0039221A" w:rsidRDefault="0039221A">
      <w:r>
        <w:t>17.</w:t>
      </w:r>
    </w:p>
    <w:p w:rsidR="0039221A" w:rsidRPr="00E5198F" w:rsidRDefault="0039221A">
      <w:r>
        <w:t>18.</w:t>
      </w:r>
    </w:p>
    <w:p w:rsidR="00C41256" w:rsidRPr="0039221A" w:rsidRDefault="00C41256"/>
    <w:sectPr w:rsidR="00C41256" w:rsidRPr="0039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5"/>
    <w:rsid w:val="000A525F"/>
    <w:rsid w:val="00100523"/>
    <w:rsid w:val="00273020"/>
    <w:rsid w:val="0039221A"/>
    <w:rsid w:val="00457F71"/>
    <w:rsid w:val="00505435"/>
    <w:rsid w:val="006A21E8"/>
    <w:rsid w:val="006C08FF"/>
    <w:rsid w:val="00766342"/>
    <w:rsid w:val="00875B89"/>
    <w:rsid w:val="00893F5F"/>
    <w:rsid w:val="00906C7D"/>
    <w:rsid w:val="00A06AC6"/>
    <w:rsid w:val="00A45002"/>
    <w:rsid w:val="00A50A8D"/>
    <w:rsid w:val="00B37B04"/>
    <w:rsid w:val="00B56DFD"/>
    <w:rsid w:val="00B85C45"/>
    <w:rsid w:val="00C271EE"/>
    <w:rsid w:val="00C41256"/>
    <w:rsid w:val="00C775F5"/>
    <w:rsid w:val="00D43159"/>
    <w:rsid w:val="00D87E6F"/>
    <w:rsid w:val="00E403DA"/>
    <w:rsid w:val="00E5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E0B9"/>
  <w15:chartTrackingRefBased/>
  <w15:docId w15:val="{33C49D46-65A9-4CE7-A550-4BF3FDB6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125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1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53-prostranstva-imen/" TargetMode="External"/><Relationship Id="rId13" Type="http://schemas.openxmlformats.org/officeDocument/2006/relationships/hyperlink" Target="https://ravesli.com/urok-88-ssylki/" TargetMode="External"/><Relationship Id="rId18" Type="http://schemas.openxmlformats.org/officeDocument/2006/relationships/hyperlink" Target="https://itnan.ru/post.php?c=1&amp;p=282544" TargetMode="External"/><Relationship Id="rId26" Type="http://schemas.openxmlformats.org/officeDocument/2006/relationships/hyperlink" Target="http://cppstudio.com/post/962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vesli.com/urok-182-obrabotka-isklyuchenij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avesli.com/urok-51-staticheskie-peremennye/" TargetMode="External"/><Relationship Id="rId12" Type="http://schemas.openxmlformats.org/officeDocument/2006/relationships/hyperlink" Target="https://ravesli.com/urok-173-shablony-funktsij/" TargetMode="External"/><Relationship Id="rId17" Type="http://schemas.openxmlformats.org/officeDocument/2006/relationships/hyperlink" Target="https://pro-prof.com/forums/topic/cpp_memory_leaks" TargetMode="External"/><Relationship Id="rId25" Type="http://schemas.openxmlformats.org/officeDocument/2006/relationships/hyperlink" Target="https://prog-cpp.ru/asm-c/" TargetMode="External"/><Relationship Id="rId33" Type="http://schemas.openxmlformats.org/officeDocument/2006/relationships/hyperlink" Target="https://ravesli.com/urok-163-virtualnye-funktsii-i-polimorfiz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g-cpp.ru/c-alloc/" TargetMode="External"/><Relationship Id="rId20" Type="http://schemas.openxmlformats.org/officeDocument/2006/relationships/hyperlink" Target="https://libraryno.ru/11-7-direktivy-pragma-petrov_pyavu_part2_2010/" TargetMode="External"/><Relationship Id="rId29" Type="http://schemas.openxmlformats.org/officeDocument/2006/relationships/hyperlink" Target="https://ravesli.com/urok-121-skrytyj-ukazatel-thi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-cpp.ru/books/extern" TargetMode="External"/><Relationship Id="rId11" Type="http://schemas.openxmlformats.org/officeDocument/2006/relationships/hyperlink" Target="https://ravesli.com/urok-102-peregruzka-funktsij/" TargetMode="External"/><Relationship Id="rId24" Type="http://schemas.openxmlformats.org/officeDocument/2006/relationships/hyperlink" Target="https://ravesli.com/assembler-usloviya/" TargetMode="External"/><Relationship Id="rId32" Type="http://schemas.openxmlformats.org/officeDocument/2006/relationships/hyperlink" Target="https://ravesli.com/urok-120-destruktory/" TargetMode="External"/><Relationship Id="rId5" Type="http://schemas.openxmlformats.org/officeDocument/2006/relationships/hyperlink" Target="https://ravesli.com/urok-49-globalnye-peremennye/" TargetMode="External"/><Relationship Id="rId15" Type="http://schemas.openxmlformats.org/officeDocument/2006/relationships/hyperlink" Target="https://ravesli.com/urok-85-dinamicheskoe-vydelenie-pamyati-operatory-new-i-delete/" TargetMode="External"/><Relationship Id="rId23" Type="http://schemas.openxmlformats.org/officeDocument/2006/relationships/hyperlink" Target="https://ravesli.com/assembler-arifmeticheskie-instruktsii/" TargetMode="External"/><Relationship Id="rId28" Type="http://schemas.openxmlformats.org/officeDocument/2006/relationships/hyperlink" Target="https://docs.microsoft.com/ru-ru/cpp/build/linking-an-executable-to-a-dll?view=msvc-160&amp;viewFallbackFrom=vs-2019" TargetMode="External"/><Relationship Id="rId10" Type="http://schemas.openxmlformats.org/officeDocument/2006/relationships/hyperlink" Target="https://dyzzet.ru/a/c-functions/" TargetMode="External"/><Relationship Id="rId19" Type="http://schemas.openxmlformats.org/officeDocument/2006/relationships/hyperlink" Target="https://ravesli.com/urok-22-preprotsessor-direktivy/" TargetMode="External"/><Relationship Id="rId31" Type="http://schemas.openxmlformats.org/officeDocument/2006/relationships/hyperlink" Target="https://ravesli.com/urok-116-konstruktory/" TargetMode="External"/><Relationship Id="rId4" Type="http://schemas.openxmlformats.org/officeDocument/2006/relationships/hyperlink" Target="https://ravesli.com/urok-62-klyuchevoe-slovo-auto-vyvod-tipov/" TargetMode="External"/><Relationship Id="rId9" Type="http://schemas.openxmlformats.org/officeDocument/2006/relationships/hyperlink" Target="https://dyzzet.ru/a/c-control-structures/" TargetMode="External"/><Relationship Id="rId14" Type="http://schemas.openxmlformats.org/officeDocument/2006/relationships/hyperlink" Target="https://ravesli.com/urok-80-ukazateli-vvedenie/" TargetMode="External"/><Relationship Id="rId22" Type="http://schemas.openxmlformats.org/officeDocument/2006/relationships/hyperlink" Target="https://ravesli.com/assembler-sistemnye-vyzovy-i-rezhimy-adresatsii/" TargetMode="External"/><Relationship Id="rId27" Type="http://schemas.openxmlformats.org/officeDocument/2006/relationships/hyperlink" Target="https://ravesli.com/staticheskie-i-dinamicheskie-biblioteki/" TargetMode="External"/><Relationship Id="rId30" Type="http://schemas.openxmlformats.org/officeDocument/2006/relationships/hyperlink" Target="https://ravesli.com/urok-126-druzhestvennye-funktsii-i-klassy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4</cp:revision>
  <dcterms:created xsi:type="dcterms:W3CDTF">2021-06-15T12:52:00Z</dcterms:created>
  <dcterms:modified xsi:type="dcterms:W3CDTF">2021-06-17T15:36:00Z</dcterms:modified>
</cp:coreProperties>
</file>