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FF" w:rsidRDefault="00CA33FF" w:rsidP="00CA33FF">
      <w:pPr>
        <w:pStyle w:val="1"/>
        <w:jc w:val="center"/>
        <w:rPr>
          <w:rFonts w:cs="Tahoma"/>
          <w:b w:val="0"/>
          <w:bCs w:val="0"/>
          <w:sz w:val="22"/>
        </w:rPr>
      </w:pPr>
      <w:bookmarkStart w:id="0" w:name="_Toc81305314"/>
      <w:r>
        <w:rPr>
          <w:sz w:val="22"/>
        </w:rPr>
        <w:t>Исследование переходных процессов в цепях с двумя накопителями энергии</w:t>
      </w:r>
      <w:bookmarkEnd w:id="0"/>
    </w:p>
    <w:p w:rsidR="00CA33FF" w:rsidRDefault="00CA33FF" w:rsidP="00CA33FF"/>
    <w:p w:rsidR="00CA33FF" w:rsidRDefault="00CA33FF" w:rsidP="00CA33FF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>
        <w:rPr>
          <w:rFonts w:ascii="Tahoma" w:hAnsi="Tahoma" w:cs="Tahoma"/>
        </w:rPr>
        <w:t xml:space="preserve">Овладение практическими навыками исследования переходных процессов при разряде конденсатора с начальным напряжением на </w:t>
      </w:r>
      <w:r>
        <w:rPr>
          <w:rFonts w:ascii="Tahoma" w:hAnsi="Tahoma" w:cs="Tahoma"/>
          <w:i/>
          <w:iCs/>
          <w:lang w:val="en-US"/>
        </w:rPr>
        <w:t>RL</w:t>
      </w:r>
      <w:r>
        <w:rPr>
          <w:rFonts w:ascii="Tahoma" w:hAnsi="Tahoma" w:cs="Tahoma"/>
          <w:i/>
          <w:iCs/>
        </w:rPr>
        <w:t xml:space="preserve">- </w:t>
      </w:r>
      <w:r>
        <w:rPr>
          <w:rFonts w:ascii="Tahoma" w:hAnsi="Tahoma" w:cs="Tahoma"/>
        </w:rPr>
        <w:t>цепь и при скачкообразном изменении параметров цепи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с двумя накопителями энергии с использованием средств САПР </w:t>
      </w:r>
      <w:proofErr w:type="spellStart"/>
      <w:r>
        <w:rPr>
          <w:rFonts w:ascii="Tahoma" w:hAnsi="Tahoma" w:cs="Tahoma"/>
        </w:rPr>
        <w:t>Electronics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Workbench</w:t>
      </w:r>
      <w:proofErr w:type="spellEnd"/>
      <w:r>
        <w:rPr>
          <w:rFonts w:ascii="Tahoma" w:hAnsi="Tahoma" w:cs="Tahoma"/>
        </w:rPr>
        <w:t xml:space="preserve">. </w:t>
      </w:r>
    </w:p>
    <w:p w:rsidR="00CA33FF" w:rsidRDefault="00CA33FF" w:rsidP="00CA33FF">
      <w:pPr>
        <w:jc w:val="both"/>
        <w:rPr>
          <w:rFonts w:ascii="Tahoma" w:hAnsi="Tahoma" w:cs="Tahoma"/>
          <w:b/>
        </w:rPr>
      </w:pPr>
    </w:p>
    <w:p w:rsidR="00CA33FF" w:rsidRDefault="00CA33FF" w:rsidP="00CA33FF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Результат обучения:</w:t>
      </w:r>
      <w:r w:rsidRPr="00CA33F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 успешного завершения занятия пользователь должен:</w:t>
      </w:r>
    </w:p>
    <w:p w:rsidR="00CA33FF" w:rsidRDefault="00CA33FF" w:rsidP="00CA33FF">
      <w:pPr>
        <w:pStyle w:val="a3"/>
        <w:numPr>
          <w:ilvl w:val="0"/>
          <w:numId w:val="1"/>
        </w:numPr>
        <w:tabs>
          <w:tab w:val="clear" w:pos="360"/>
          <w:tab w:val="num" w:pos="709"/>
          <w:tab w:val="left" w:pos="993"/>
        </w:tabs>
        <w:ind w:left="709" w:firstLine="4"/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моделирования цепей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:rsidR="00CA33FF" w:rsidRDefault="00CA33FF" w:rsidP="00CA33FF">
      <w:pPr>
        <w:pStyle w:val="a3"/>
        <w:numPr>
          <w:ilvl w:val="0"/>
          <w:numId w:val="1"/>
        </w:numPr>
        <w:tabs>
          <w:tab w:val="clear" w:pos="360"/>
          <w:tab w:val="num" w:pos="709"/>
          <w:tab w:val="left" w:pos="993"/>
        </w:tabs>
        <w:ind w:left="709" w:firstLine="4"/>
        <w:rPr>
          <w:rFonts w:cs="Tahoma"/>
        </w:rPr>
      </w:pPr>
      <w:r>
        <w:rPr>
          <w:rFonts w:cs="Tahoma"/>
        </w:rPr>
        <w:t xml:space="preserve">Уметь получать осциллограммы переходных </w:t>
      </w:r>
      <w:proofErr w:type="gramStart"/>
      <w:r>
        <w:rPr>
          <w:rFonts w:cs="Tahoma"/>
        </w:rPr>
        <w:t>процессов  в</w:t>
      </w:r>
      <w:proofErr w:type="gramEnd"/>
      <w:r>
        <w:rPr>
          <w:rFonts w:cs="Tahoma"/>
        </w:rPr>
        <w:t xml:space="preserve"> сложных цепях средствами САПР.</w:t>
      </w:r>
    </w:p>
    <w:p w:rsidR="00CA33FF" w:rsidRDefault="00CA33FF" w:rsidP="00CA33FF">
      <w:pPr>
        <w:jc w:val="both"/>
        <w:rPr>
          <w:rFonts w:ascii="Tahoma" w:hAnsi="Tahoma" w:cs="Tahoma"/>
          <w:b/>
        </w:rPr>
      </w:pPr>
    </w:p>
    <w:p w:rsidR="00CA33FF" w:rsidRDefault="00CA33FF" w:rsidP="00CA33FF">
      <w:pPr>
        <w:tabs>
          <w:tab w:val="left" w:pos="6946"/>
        </w:tabs>
        <w:ind w:firstLine="426"/>
        <w:jc w:val="both"/>
        <w:rPr>
          <w:rFonts w:ascii="Tahoma" w:hAnsi="Tahoma" w:cs="Tahoma"/>
          <w:b/>
        </w:rPr>
      </w:pPr>
      <w:r>
        <w:rPr>
          <w:rFonts w:ascii="Tahoma" w:hAnsi="Tahoma" w:cs="Tahoma"/>
          <w:i/>
          <w:iCs/>
        </w:rPr>
        <w:tab/>
      </w:r>
    </w:p>
    <w:p w:rsidR="00CA33FF" w:rsidRDefault="00CA33FF" w:rsidP="00CA33FF">
      <w:pPr>
        <w:rPr>
          <w:rFonts w:ascii="Tahoma" w:hAnsi="Tahoma" w:cs="Tahoma"/>
        </w:rPr>
      </w:pPr>
    </w:p>
    <w:p w:rsidR="00CA33FF" w:rsidRDefault="00CA33FF" w:rsidP="00CA33FF">
      <w:pPr>
        <w:rPr>
          <w:rFonts w:ascii="Tahoma" w:hAnsi="Tahoma" w:cs="Tahoma"/>
        </w:rPr>
      </w:pPr>
    </w:p>
    <w:p w:rsidR="00CA33FF" w:rsidRDefault="00CA33FF" w:rsidP="00CA33FF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>. Исследование переходных процессов в цепях с двумя накопителями энергии.</w:t>
      </w:r>
    </w:p>
    <w:p w:rsidR="00CA33FF" w:rsidRDefault="00CA33FF" w:rsidP="00CA33FF">
      <w:pPr>
        <w:pStyle w:val="a3"/>
        <w:ind w:left="-11"/>
        <w:rPr>
          <w:rFonts w:cs="Tahoma"/>
        </w:rPr>
      </w:pPr>
      <w:r>
        <w:rPr>
          <w:rFonts w:cs="Tahoma"/>
          <w:b/>
          <w:bCs/>
          <w:iCs/>
        </w:rPr>
        <w:t>1.1. Общие теоретические сведения.</w:t>
      </w:r>
    </w:p>
    <w:p w:rsidR="00CA33FF" w:rsidRDefault="00CA33FF" w:rsidP="00CA33FF">
      <w:pPr>
        <w:pStyle w:val="a5"/>
        <w:ind w:firstLine="0"/>
        <w:rPr>
          <w:rFonts w:cs="Tahoma"/>
        </w:rPr>
      </w:pPr>
    </w:p>
    <w:p w:rsidR="00CA33FF" w:rsidRDefault="00CA33FF" w:rsidP="00CA33FF">
      <w:pPr>
        <w:pStyle w:val="a3"/>
        <w:ind w:firstLine="709"/>
        <w:rPr>
          <w:rFonts w:cs="Tahoma"/>
        </w:rPr>
      </w:pPr>
      <w:r>
        <w:rPr>
          <w:rFonts w:cs="Tahoma"/>
        </w:rPr>
        <w:t>Процессы, возникающие в цепях при переходе их от одного установившегося режима к другому, называют переходными процессами. Переходные процессы возникают в цепях при их включении и отключении, изменении параметров цепи.</w:t>
      </w:r>
    </w:p>
    <w:p w:rsidR="00CA33FF" w:rsidRDefault="00CA33FF" w:rsidP="00CA33FF">
      <w:pPr>
        <w:pStyle w:val="a3"/>
        <w:ind w:firstLine="709"/>
        <w:rPr>
          <w:rFonts w:cs="Tahoma"/>
        </w:rPr>
      </w:pPr>
      <w:r>
        <w:rPr>
          <w:rFonts w:cs="Tahoma"/>
        </w:rPr>
        <w:t>Переходный процесс при разряде конденсатора с начальным напряжением на RL- цепь описывается уравнением</w:t>
      </w:r>
    </w:p>
    <w:p w:rsidR="00CA33FF" w:rsidRDefault="00CA33FF" w:rsidP="00CA33FF">
      <w:pPr>
        <w:pStyle w:val="a3"/>
        <w:rPr>
          <w:rFonts w:cs="Tahoma"/>
        </w:rPr>
      </w:pPr>
      <w:r>
        <w:rPr>
          <w:rFonts w:cs="Tahoma"/>
        </w:rPr>
        <w:t xml:space="preserve">где </w:t>
      </w:r>
      <w:proofErr w:type="spellStart"/>
      <w:r>
        <w:rPr>
          <w:rFonts w:cs="Tahoma"/>
          <w:i/>
          <w:iCs/>
          <w:lang w:val="en-US"/>
        </w:rPr>
        <w:t>i</w:t>
      </w:r>
      <w:proofErr w:type="spellEnd"/>
      <w:r>
        <w:rPr>
          <w:rFonts w:cs="Tahoma"/>
        </w:rPr>
        <w:t xml:space="preserve"> –ток в RL</w:t>
      </w:r>
      <w:r>
        <w:rPr>
          <w:rFonts w:cs="Tahoma"/>
          <w:lang w:val="en-US"/>
        </w:rPr>
        <w:t>C</w:t>
      </w:r>
      <w:r>
        <w:rPr>
          <w:rFonts w:cs="Tahoma"/>
        </w:rPr>
        <w:t xml:space="preserve"> контуре.</w:t>
      </w:r>
    </w:p>
    <w:p w:rsidR="00CA33FF" w:rsidRDefault="00CA33FF" w:rsidP="00CA33FF">
      <w:pPr>
        <w:pStyle w:val="a3"/>
        <w:rPr>
          <w:rFonts w:cs="Tahoma"/>
        </w:rPr>
      </w:pPr>
      <w:r>
        <w:rPr>
          <w:rFonts w:cs="Tahoma"/>
        </w:rPr>
        <w:t>Решение уравнения (1) при 2</w:t>
      </w:r>
      <w:r>
        <w:rPr>
          <w:rFonts w:cs="Tahoma"/>
          <w:lang w:val="en-US"/>
        </w:rPr>
        <w:t>R</w:t>
      </w:r>
      <w:r>
        <w:rPr>
          <w:rFonts w:cs="Tahoma"/>
        </w:rPr>
        <w:t>&lt;</w:t>
      </w:r>
      <w:r>
        <w:rPr>
          <w:rFonts w:cs="Tahoma"/>
          <w:position w:val="-26"/>
          <w:lang w:val="en-US"/>
        </w:rPr>
        <w:object w:dxaOrig="4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.9pt;height:35.2pt" o:ole="">
            <v:imagedata r:id="rId5" o:title=""/>
          </v:shape>
          <o:OLEObject Type="Embed" ProgID="Equation.3" ShapeID="_x0000_i1026" DrawAspect="Content" ObjectID="_1628770780" r:id="rId6"/>
        </w:object>
      </w:r>
      <w:r>
        <w:rPr>
          <w:rFonts w:cs="Tahoma"/>
        </w:rPr>
        <w:t xml:space="preserve"> имеет вид</w:t>
      </w:r>
    </w:p>
    <w:p w:rsidR="00CA33FF" w:rsidRDefault="00CA33FF" w:rsidP="00CA33FF">
      <w:pPr>
        <w:pStyle w:val="a3"/>
        <w:tabs>
          <w:tab w:val="left" w:pos="3969"/>
          <w:tab w:val="left" w:pos="9356"/>
        </w:tabs>
        <w:ind w:firstLine="709"/>
        <w:rPr>
          <w:rFonts w:cs="Tahoma"/>
        </w:rPr>
      </w:pPr>
      <w:r>
        <w:rPr>
          <w:rFonts w:cs="Tahoma"/>
          <w:position w:val="-30"/>
        </w:rPr>
        <w:object w:dxaOrig="2640" w:dyaOrig="700">
          <v:shape id="_x0000_i1027" type="#_x0000_t75" style="width:131.75pt;height:35.2pt" o:ole="">
            <v:imagedata r:id="rId7" o:title=""/>
          </v:shape>
          <o:OLEObject Type="Embed" ProgID="Equation.3" ShapeID="_x0000_i1027" DrawAspect="Content" ObjectID="_1628770781" r:id="rId8"/>
        </w:object>
      </w:r>
      <w:r>
        <w:rPr>
          <w:rFonts w:cs="Tahoma"/>
        </w:rPr>
        <w:tab/>
      </w:r>
      <w:r>
        <w:rPr>
          <w:rFonts w:cs="Tahoma"/>
        </w:rPr>
        <w:tab/>
      </w:r>
    </w:p>
    <w:p w:rsidR="00CA33FF" w:rsidRDefault="00CA33FF" w:rsidP="00CA33FF">
      <w:pPr>
        <w:pStyle w:val="a3"/>
        <w:tabs>
          <w:tab w:val="left" w:pos="9356"/>
        </w:tabs>
        <w:ind w:firstLine="709"/>
        <w:rPr>
          <w:rFonts w:cs="Tahoma"/>
        </w:rPr>
      </w:pPr>
      <w:r>
        <w:rPr>
          <w:rFonts w:cs="Tahoma"/>
          <w:position w:val="-24"/>
        </w:rPr>
        <w:object w:dxaOrig="760" w:dyaOrig="620">
          <v:shape id="_x0000_i1028" type="#_x0000_t75" style="width:37.65pt;height:31.1pt" o:ole="">
            <v:imagedata r:id="rId9" o:title=""/>
          </v:shape>
          <o:OLEObject Type="Embed" ProgID="Equation.3" ShapeID="_x0000_i1028" DrawAspect="Content" ObjectID="_1628770782" r:id="rId10"/>
        </w:object>
      </w:r>
      <w:r>
        <w:rPr>
          <w:rFonts w:cs="Tahoma"/>
        </w:rPr>
        <w:tab/>
      </w:r>
    </w:p>
    <w:p w:rsidR="00CA33FF" w:rsidRDefault="00CA33FF" w:rsidP="00CA33FF">
      <w:pPr>
        <w:pStyle w:val="a3"/>
        <w:rPr>
          <w:rFonts w:cs="Tahoma"/>
        </w:rPr>
      </w:pPr>
      <w:r>
        <w:rPr>
          <w:rFonts w:cs="Tahoma"/>
        </w:rPr>
        <w:t xml:space="preserve">где </w:t>
      </w:r>
      <w:r>
        <w:rPr>
          <w:rFonts w:cs="Tahoma"/>
          <w:position w:val="-12"/>
        </w:rPr>
        <w:object w:dxaOrig="320" w:dyaOrig="360">
          <v:shape id="_x0000_i1029" type="#_x0000_t75" style="width:16.35pt;height:18pt" o:ole="">
            <v:imagedata r:id="rId11" o:title=""/>
          </v:shape>
          <o:OLEObject Type="Embed" ProgID="Equation.3" ShapeID="_x0000_i1029" DrawAspect="Content" ObjectID="_1628770783" r:id="rId12"/>
        </w:object>
      </w:r>
      <w:r>
        <w:rPr>
          <w:rFonts w:cs="Tahoma"/>
        </w:rPr>
        <w:t xml:space="preserve">- период свободных колебаний; </w:t>
      </w:r>
      <w:r>
        <w:rPr>
          <w:rFonts w:cs="Tahoma"/>
          <w:position w:val="-6"/>
        </w:rPr>
        <w:object w:dxaOrig="200" w:dyaOrig="279">
          <v:shape id="_x0000_i1030" type="#_x0000_t75" style="width:9.8pt;height:13.9pt" o:ole="">
            <v:imagedata r:id="rId13" o:title=""/>
          </v:shape>
          <o:OLEObject Type="Embed" ProgID="Equation.3" ShapeID="_x0000_i1030" DrawAspect="Content" ObjectID="_1628770784" r:id="rId14"/>
        </w:object>
      </w:r>
      <w:r>
        <w:rPr>
          <w:rFonts w:cs="Tahoma"/>
        </w:rPr>
        <w:t>- добротность контура.</w:t>
      </w:r>
    </w:p>
    <w:p w:rsidR="00CA33FF" w:rsidRDefault="00CA33FF" w:rsidP="00CA33FF">
      <w:pPr>
        <w:pStyle w:val="a3"/>
        <w:ind w:firstLine="709"/>
        <w:rPr>
          <w:rFonts w:cs="Tahoma"/>
        </w:rPr>
      </w:pPr>
    </w:p>
    <w:p w:rsidR="00CA33FF" w:rsidRDefault="00CA33FF" w:rsidP="00CA33FF">
      <w:pPr>
        <w:pStyle w:val="a3"/>
        <w:ind w:left="518" w:hanging="518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 xml:space="preserve">Исследование переходных процессов при разряде конденсатора с начальным напряжением на </w:t>
      </w:r>
      <w:r>
        <w:rPr>
          <w:rFonts w:cs="Tahoma"/>
          <w:b/>
          <w:bCs/>
          <w:i/>
          <w:iCs/>
          <w:lang w:val="en-US"/>
        </w:rPr>
        <w:t>RL</w:t>
      </w:r>
      <w:r>
        <w:rPr>
          <w:rFonts w:cs="Tahoma"/>
          <w:b/>
          <w:bCs/>
          <w:i/>
          <w:iCs/>
        </w:rPr>
        <w:t xml:space="preserve">- </w:t>
      </w:r>
      <w:r>
        <w:rPr>
          <w:rFonts w:cs="Tahoma"/>
          <w:b/>
          <w:bCs/>
        </w:rPr>
        <w:t>цепь.</w:t>
      </w:r>
    </w:p>
    <w:p w:rsidR="00CA33FF" w:rsidRDefault="00CA33FF" w:rsidP="00CA33FF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:rsidR="00CA33FF" w:rsidRDefault="00CA33FF" w:rsidP="00CA33FF">
      <w:pPr>
        <w:pStyle w:val="a3"/>
        <w:numPr>
          <w:ilvl w:val="0"/>
          <w:numId w:val="4"/>
        </w:numPr>
        <w:tabs>
          <w:tab w:val="clear" w:pos="1429"/>
          <w:tab w:val="num" w:pos="-426"/>
          <w:tab w:val="num" w:pos="426"/>
        </w:tabs>
        <w:spacing w:before="120"/>
        <w:ind w:left="392"/>
        <w:rPr>
          <w:rFonts w:cs="Tahoma"/>
        </w:rPr>
      </w:pPr>
      <w:r>
        <w:rPr>
          <w:rFonts w:cs="Tahoma"/>
        </w:rPr>
        <w:t xml:space="preserve">Получить осциллограммы переходных процессов </w:t>
      </w:r>
      <w:r>
        <w:rPr>
          <w:rFonts w:cs="Tahoma"/>
          <w:position w:val="-12"/>
        </w:rPr>
        <w:object w:dxaOrig="1140" w:dyaOrig="360">
          <v:shape id="_x0000_i1031" type="#_x0000_t75" style="width:57.25pt;height:18pt" o:ole="">
            <v:imagedata r:id="rId15" o:title=""/>
          </v:shape>
          <o:OLEObject Type="Embed" ProgID="Equation.3" ShapeID="_x0000_i1031" DrawAspect="Content" ObjectID="_1628770785" r:id="rId16"/>
        </w:object>
      </w:r>
      <w:r>
        <w:rPr>
          <w:rFonts w:cs="Tahoma"/>
        </w:rPr>
        <w:t xml:space="preserve"> при разряде конденсатора с начальным напряжением на </w:t>
      </w:r>
      <w:r>
        <w:rPr>
          <w:rFonts w:cs="Tahoma"/>
          <w:i/>
          <w:iCs/>
          <w:lang w:val="en-US"/>
        </w:rPr>
        <w:t>RL</w:t>
      </w:r>
      <w:r>
        <w:rPr>
          <w:rFonts w:cs="Tahoma"/>
          <w:i/>
          <w:iCs/>
        </w:rPr>
        <w:t xml:space="preserve">- </w:t>
      </w:r>
      <w:r>
        <w:rPr>
          <w:rFonts w:cs="Tahoma"/>
        </w:rPr>
        <w:t>цепь.</w:t>
      </w:r>
    </w:p>
    <w:p w:rsidR="00CA33FF" w:rsidRDefault="00CA33FF" w:rsidP="00CA33FF">
      <w:pPr>
        <w:pStyle w:val="a3"/>
        <w:numPr>
          <w:ilvl w:val="0"/>
          <w:numId w:val="4"/>
        </w:numPr>
        <w:tabs>
          <w:tab w:val="clear" w:pos="1429"/>
          <w:tab w:val="num" w:pos="-426"/>
          <w:tab w:val="num" w:pos="426"/>
        </w:tabs>
        <w:spacing w:before="120"/>
        <w:ind w:left="392"/>
        <w:rPr>
          <w:rFonts w:cs="Tahoma"/>
        </w:rPr>
      </w:pPr>
      <w:r>
        <w:rPr>
          <w:rFonts w:cs="Tahoma"/>
        </w:rPr>
        <w:t xml:space="preserve">По осциллограммам определить период свободных колебаний </w:t>
      </w:r>
      <w:r>
        <w:rPr>
          <w:rFonts w:cs="Tahoma"/>
          <w:position w:val="-12"/>
        </w:rPr>
        <w:object w:dxaOrig="320" w:dyaOrig="360">
          <v:shape id="_x0000_i1032" type="#_x0000_t75" style="width:16.35pt;height:18pt" o:ole="">
            <v:imagedata r:id="rId11" o:title=""/>
          </v:shape>
          <o:OLEObject Type="Embed" ProgID="Equation.3" ShapeID="_x0000_i1032" DrawAspect="Content" ObjectID="_1628770786" r:id="rId17"/>
        </w:object>
      </w:r>
      <w:r>
        <w:rPr>
          <w:rFonts w:cs="Tahoma"/>
        </w:rPr>
        <w:t xml:space="preserve"> и добротность контура </w:t>
      </w:r>
      <w:r>
        <w:rPr>
          <w:rFonts w:cs="Tahoma"/>
          <w:position w:val="-6"/>
        </w:rPr>
        <w:object w:dxaOrig="200" w:dyaOrig="279">
          <v:shape id="_x0000_i1033" type="#_x0000_t75" style="width:9.8pt;height:13.9pt" o:ole="">
            <v:imagedata r:id="rId13" o:title=""/>
          </v:shape>
          <o:OLEObject Type="Embed" ProgID="Equation.3" ShapeID="_x0000_i1033" DrawAspect="Content" ObjectID="_1628770787" r:id="rId18"/>
        </w:object>
      </w:r>
      <w:r>
        <w:rPr>
          <w:rFonts w:cs="Tahoma"/>
        </w:rPr>
        <w:t>.</w:t>
      </w:r>
    </w:p>
    <w:p w:rsidR="00CA33FF" w:rsidRDefault="00CA33FF" w:rsidP="00CA33FF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Схема исследования переходных процессов при разряде конденсатора с начальным напряжением на </w:t>
      </w:r>
      <w:r>
        <w:rPr>
          <w:rFonts w:cs="Tahoma"/>
          <w:i/>
          <w:iCs/>
          <w:lang w:val="en-US"/>
        </w:rPr>
        <w:t>RL</w:t>
      </w:r>
      <w:r>
        <w:rPr>
          <w:rFonts w:cs="Tahoma"/>
          <w:i/>
          <w:iCs/>
        </w:rPr>
        <w:t xml:space="preserve">- </w:t>
      </w:r>
      <w:r>
        <w:rPr>
          <w:rFonts w:cs="Tahoma"/>
        </w:rPr>
        <w:t>цепь, представлена на рис. 1.</w:t>
      </w:r>
    </w:p>
    <w:p w:rsidR="00CA33FF" w:rsidRDefault="00CA33FF" w:rsidP="00CA33FF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3626485" cy="24523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FF" w:rsidRDefault="00CA33FF" w:rsidP="00CA33FF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:rsidR="00CA33FF" w:rsidRDefault="00CA33FF" w:rsidP="00CA33FF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В схеме исследования цепи рис. 1 в качестве измерителя тока используется источник напряжения, управляемый </w:t>
      </w:r>
      <w:proofErr w:type="gramStart"/>
      <w:r>
        <w:rPr>
          <w:rFonts w:cs="Tahoma"/>
        </w:rPr>
        <w:t>током  с</w:t>
      </w:r>
      <w:proofErr w:type="gramEnd"/>
      <w:r>
        <w:rPr>
          <w:rFonts w:cs="Tahoma"/>
        </w:rPr>
        <w:t xml:space="preserve"> пиктограммой вида </w:t>
      </w:r>
    </w:p>
    <w:p w:rsidR="00CA33FF" w:rsidRDefault="00CA33FF" w:rsidP="00CA33FF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685800" cy="695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ahoma"/>
        </w:rPr>
        <w:t>.</w:t>
      </w:r>
    </w:p>
    <w:p w:rsidR="00CA33FF" w:rsidRDefault="00CA33FF" w:rsidP="00CA33FF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Величина источника напряжения, управляемого током, зависит от величины входного тока. Коэффициент передачи равен отношению выходного напряжения к входному току, он имеет размерность сопротивления. По умолчанию коэффициент передачи равен 1 Ом. </w:t>
      </w:r>
    </w:p>
    <w:p w:rsidR="00CA33FF" w:rsidRDefault="00CA33FF" w:rsidP="00CA33FF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На вход осциллографа поданы напряжение с конденсатора </w:t>
      </w:r>
      <w:r>
        <w:rPr>
          <w:rFonts w:cs="Tahoma"/>
          <w:position w:val="-12"/>
        </w:rPr>
        <w:object w:dxaOrig="580" w:dyaOrig="360">
          <v:shape id="_x0000_i1036" type="#_x0000_t75" style="width:28.65pt;height:18pt" o:ole="">
            <v:imagedata r:id="rId21" o:title=""/>
          </v:shape>
          <o:OLEObject Type="Embed" ProgID="Equation.3" ShapeID="_x0000_i1036" DrawAspect="Content" ObjectID="_1628770788" r:id="rId22"/>
        </w:object>
      </w:r>
      <w:r>
        <w:rPr>
          <w:rFonts w:cs="Tahoma"/>
        </w:rPr>
        <w:t xml:space="preserve">и напряжение источника напряжения, управляемого током </w:t>
      </w:r>
      <w:r>
        <w:rPr>
          <w:rFonts w:cs="Tahoma"/>
          <w:position w:val="-12"/>
        </w:rPr>
        <w:object w:dxaOrig="520" w:dyaOrig="360">
          <v:shape id="_x0000_i1037" type="#_x0000_t75" style="width:26.2pt;height:18pt" o:ole="">
            <v:imagedata r:id="rId23" o:title=""/>
          </v:shape>
          <o:OLEObject Type="Embed" ProgID="Equation.3" ShapeID="_x0000_i1037" DrawAspect="Content" ObjectID="_1628770789" r:id="rId24"/>
        </w:object>
      </w:r>
      <w:r>
        <w:rPr>
          <w:rFonts w:cs="Tahoma"/>
        </w:rPr>
        <w:t xml:space="preserve">. Коммутация в цепи осуществляется с помощью переключателя, автоматически срабатывающего через заданное время. В результате в начальный момент ток в цепи равен нулю, а конденсатор имеет начальное напряжение равное напряжению источнику питания, через 0,1 сек </w:t>
      </w:r>
      <w:r>
        <w:rPr>
          <w:rFonts w:cs="Tahoma"/>
          <w:iCs/>
        </w:rPr>
        <w:t xml:space="preserve">происходит </w:t>
      </w:r>
      <w:proofErr w:type="spellStart"/>
      <w:r>
        <w:rPr>
          <w:rFonts w:cs="Tahoma"/>
        </w:rPr>
        <w:t>закорачивание</w:t>
      </w:r>
      <w:proofErr w:type="spellEnd"/>
      <w:r>
        <w:rPr>
          <w:rFonts w:cs="Tahoma"/>
        </w:rPr>
        <w:t xml:space="preserve"> цепи</w:t>
      </w:r>
      <w:r>
        <w:rPr>
          <w:rFonts w:cs="Tahoma"/>
          <w:iCs/>
        </w:rPr>
        <w:t xml:space="preserve"> и конденсатор разряжается на </w:t>
      </w:r>
      <w:r>
        <w:rPr>
          <w:rFonts w:cs="Tahoma"/>
          <w:i/>
          <w:iCs/>
          <w:lang w:val="en-US"/>
        </w:rPr>
        <w:t>RL</w:t>
      </w:r>
      <w:r>
        <w:rPr>
          <w:rFonts w:cs="Tahoma"/>
          <w:i/>
          <w:iCs/>
        </w:rPr>
        <w:t xml:space="preserve">- </w:t>
      </w:r>
      <w:r>
        <w:rPr>
          <w:rFonts w:cs="Tahoma"/>
        </w:rPr>
        <w:t xml:space="preserve">цепь. Параметры </w:t>
      </w:r>
      <w:proofErr w:type="gramStart"/>
      <w:r>
        <w:rPr>
          <w:rFonts w:cs="Tahoma"/>
          <w:i/>
          <w:iCs/>
          <w:lang w:val="en-US"/>
        </w:rPr>
        <w:t>RL</w:t>
      </w:r>
      <w:r>
        <w:rPr>
          <w:rFonts w:cs="Tahoma"/>
          <w:i/>
          <w:iCs/>
        </w:rPr>
        <w:t xml:space="preserve">- </w:t>
      </w:r>
      <w:r>
        <w:rPr>
          <w:rFonts w:cs="Tahoma"/>
        </w:rPr>
        <w:t>цепи</w:t>
      </w:r>
      <w:proofErr w:type="gramEnd"/>
      <w:r>
        <w:rPr>
          <w:rFonts w:cs="Tahoma"/>
        </w:rPr>
        <w:t xml:space="preserve"> а, следовательно, и добротность контура варьируются с помощью переменного резистора.</w:t>
      </w:r>
    </w:p>
    <w:p w:rsidR="00CA33FF" w:rsidRDefault="00CA33FF" w:rsidP="00CA33FF">
      <w:pPr>
        <w:pStyle w:val="a3"/>
        <w:spacing w:before="120"/>
        <w:ind w:firstLine="709"/>
        <w:rPr>
          <w:rFonts w:cs="Tahoma"/>
        </w:rPr>
      </w:pPr>
    </w:p>
    <w:p w:rsidR="00CA33FF" w:rsidRDefault="00CA33FF" w:rsidP="00CA33FF">
      <w:pPr>
        <w:pStyle w:val="a3"/>
        <w:ind w:firstLine="709"/>
        <w:rPr>
          <w:rFonts w:cs="Tahoma"/>
        </w:rPr>
      </w:pPr>
    </w:p>
    <w:p w:rsidR="00CA33FF" w:rsidRDefault="00CA33FF" w:rsidP="00CA33FF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рис. 1.</w:t>
      </w:r>
    </w:p>
    <w:p w:rsidR="00CA33FF" w:rsidRDefault="00CA33FF" w:rsidP="00CA33FF">
      <w:pPr>
        <w:pStyle w:val="a3"/>
        <w:ind w:firstLine="709"/>
        <w:jc w:val="center"/>
        <w:rPr>
          <w:rFonts w:cs="Tahoma"/>
          <w:b/>
          <w:bCs/>
        </w:rPr>
      </w:pPr>
    </w:p>
    <w:p w:rsidR="00CA33FF" w:rsidRDefault="00CA33FF" w:rsidP="00CA33FF">
      <w:pPr>
        <w:pStyle w:val="a3"/>
        <w:ind w:firstLine="426"/>
        <w:rPr>
          <w:rFonts w:cs="Tahoma"/>
        </w:rPr>
      </w:pPr>
      <w:r>
        <w:rPr>
          <w:rFonts w:cs="Tahoma"/>
        </w:rPr>
        <w:t>Запустите при пом</w:t>
      </w:r>
      <w:r>
        <w:rPr>
          <w:rFonts w:cs="Tahoma"/>
        </w:rPr>
        <w:t>о</w:t>
      </w:r>
      <w:r>
        <w:rPr>
          <w:rFonts w:cs="Tahoma"/>
        </w:rPr>
        <w:t xml:space="preserve">щи ярлыка на рабочем столе </w:t>
      </w:r>
      <w:r>
        <w:rPr>
          <w:rFonts w:cs="Tahoma"/>
          <w:lang w:val="en-US"/>
        </w:rPr>
        <w:t>Windows</w:t>
      </w:r>
      <w:r>
        <w:rPr>
          <w:rFonts w:cs="Tahoma"/>
        </w:rPr>
        <w:t xml:space="preserve"> программу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</w:t>
      </w:r>
      <w:r>
        <w:rPr>
          <w:rFonts w:cs="Tahoma"/>
          <w:b/>
          <w:bCs/>
          <w:lang w:val="en-US"/>
        </w:rPr>
        <w:t>k</w:t>
      </w:r>
      <w:r>
        <w:rPr>
          <w:rFonts w:cs="Tahoma"/>
          <w:b/>
          <w:bCs/>
          <w:lang w:val="en-US"/>
        </w:rPr>
        <w:t>bench</w:t>
      </w:r>
      <w:r>
        <w:rPr>
          <w:rFonts w:cs="Tahoma"/>
        </w:rPr>
        <w:t>.</w:t>
      </w:r>
    </w:p>
    <w:p w:rsidR="00CA33FF" w:rsidRDefault="00CA33FF" w:rsidP="00CA33FF">
      <w:pPr>
        <w:pStyle w:val="a3"/>
        <w:numPr>
          <w:ilvl w:val="0"/>
          <w:numId w:val="5"/>
        </w:numPr>
        <w:tabs>
          <w:tab w:val="clear" w:pos="1429"/>
          <w:tab w:val="num" w:pos="-851"/>
          <w:tab w:val="num" w:pos="364"/>
        </w:tabs>
        <w:ind w:left="378"/>
        <w:rPr>
          <w:rFonts w:cs="Tahoma"/>
          <w:b/>
          <w:bCs/>
        </w:rPr>
      </w:pPr>
      <w:r>
        <w:rPr>
          <w:rFonts w:cs="Tahoma"/>
        </w:rPr>
        <w:t>Соберите схему рис. 1, задавая параметры источника питания, конденсатора, катушки индуктивности.</w:t>
      </w:r>
    </w:p>
    <w:p w:rsidR="00CA33FF" w:rsidRDefault="00CA33FF" w:rsidP="00CA33FF">
      <w:pPr>
        <w:pStyle w:val="a3"/>
        <w:numPr>
          <w:ilvl w:val="0"/>
          <w:numId w:val="5"/>
        </w:numPr>
        <w:tabs>
          <w:tab w:val="clear" w:pos="1429"/>
          <w:tab w:val="num" w:pos="-851"/>
          <w:tab w:val="num" w:pos="364"/>
        </w:tabs>
        <w:ind w:left="378"/>
        <w:rPr>
          <w:rFonts w:cs="Tahoma"/>
          <w:b/>
          <w:bCs/>
        </w:rPr>
      </w:pPr>
      <w:r>
        <w:rPr>
          <w:rFonts w:cs="Tahoma"/>
        </w:rPr>
        <w:t xml:space="preserve">Установите курсор на переменном резисторе,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в поле </w:t>
      </w:r>
      <w:r>
        <w:rPr>
          <w:rFonts w:cs="Tahoma"/>
          <w:b/>
          <w:bCs/>
          <w:lang w:val="en-US"/>
        </w:rPr>
        <w:t>Resistance</w:t>
      </w:r>
      <w:r>
        <w:rPr>
          <w:rFonts w:cs="Tahoma"/>
        </w:rPr>
        <w:t xml:space="preserve"> установите значение сопротивления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100 Ом.</w:t>
      </w:r>
    </w:p>
    <w:p w:rsidR="00CA33FF" w:rsidRDefault="00CA33FF" w:rsidP="00CA33FF">
      <w:pPr>
        <w:pStyle w:val="a3"/>
        <w:numPr>
          <w:ilvl w:val="0"/>
          <w:numId w:val="5"/>
        </w:numPr>
        <w:tabs>
          <w:tab w:val="clear" w:pos="1429"/>
          <w:tab w:val="num" w:pos="-851"/>
          <w:tab w:val="num" w:pos="364"/>
        </w:tabs>
        <w:ind w:left="378"/>
        <w:rPr>
          <w:rFonts w:cs="Tahoma"/>
          <w:b/>
          <w:bCs/>
        </w:rPr>
      </w:pPr>
      <w:r>
        <w:rPr>
          <w:rFonts w:cs="Tahoma"/>
        </w:rPr>
        <w:t xml:space="preserve">Установите курсор на переключателе и двойным щелчком кнопки мыши откройте диалоговое окно для задания его параметров. На вкладке </w:t>
      </w:r>
      <w:proofErr w:type="spellStart"/>
      <w:r>
        <w:rPr>
          <w:rFonts w:cs="Tahoma"/>
          <w:b/>
          <w:bCs/>
        </w:rPr>
        <w:t>Value</w:t>
      </w:r>
      <w:proofErr w:type="spellEnd"/>
      <w:r>
        <w:rPr>
          <w:rFonts w:cs="Tahoma"/>
        </w:rPr>
        <w:t xml:space="preserve"> установите время включения равным 0,1 сек, а время выключения 0 сек.</w:t>
      </w:r>
    </w:p>
    <w:p w:rsidR="00CA33FF" w:rsidRDefault="00CA33FF" w:rsidP="00CA33FF">
      <w:pPr>
        <w:pStyle w:val="a3"/>
        <w:numPr>
          <w:ilvl w:val="0"/>
          <w:numId w:val="5"/>
        </w:numPr>
        <w:tabs>
          <w:tab w:val="clear" w:pos="1429"/>
          <w:tab w:val="num" w:pos="-851"/>
          <w:tab w:val="num" w:pos="364"/>
        </w:tabs>
        <w:ind w:left="378"/>
        <w:rPr>
          <w:rFonts w:cs="Tahoma"/>
          <w:b/>
          <w:bCs/>
        </w:rPr>
      </w:pPr>
      <w:r>
        <w:rPr>
          <w:rFonts w:cs="Tahoma"/>
        </w:rPr>
        <w:t>Окрасьте соединительные провода: красным цветом проводник, идущий к каналу А осциллографа; синим -  проводник, идущий к каналу В.</w:t>
      </w:r>
    </w:p>
    <w:p w:rsidR="00CA33FF" w:rsidRDefault="00CA33FF" w:rsidP="00CA33FF">
      <w:pPr>
        <w:pStyle w:val="a3"/>
        <w:numPr>
          <w:ilvl w:val="0"/>
          <w:numId w:val="5"/>
        </w:numPr>
        <w:tabs>
          <w:tab w:val="clear" w:pos="1429"/>
          <w:tab w:val="num" w:pos="-851"/>
          <w:tab w:val="num" w:pos="364"/>
        </w:tabs>
        <w:ind w:left="378"/>
        <w:rPr>
          <w:rFonts w:cs="Tahoma"/>
          <w:b/>
          <w:bCs/>
        </w:rPr>
      </w:pPr>
      <w:r>
        <w:rPr>
          <w:rFonts w:cs="Tahoma"/>
        </w:rPr>
        <w:t xml:space="preserve">Дважды щелкните мышкой на значке осциллографа, а </w:t>
      </w:r>
      <w:proofErr w:type="gramStart"/>
      <w:r>
        <w:rPr>
          <w:rFonts w:cs="Tahoma"/>
        </w:rPr>
        <w:t>затем  нажмите</w:t>
      </w:r>
      <w:proofErr w:type="gramEnd"/>
      <w:r>
        <w:rPr>
          <w:rFonts w:cs="Tahoma"/>
        </w:rPr>
        <w:t xml:space="preserve"> на кнопку </w:t>
      </w:r>
      <w:r>
        <w:rPr>
          <w:rFonts w:cs="Tahoma"/>
          <w:b/>
          <w:bCs/>
          <w:iCs/>
        </w:rPr>
        <w:t>EХPAND</w:t>
      </w:r>
      <w:r>
        <w:rPr>
          <w:rFonts w:cs="Tahoma"/>
        </w:rPr>
        <w:t xml:space="preserve">, чтобы увеличить масштаб изображения (если лицевая панель имеет уменьшенный размер). </w:t>
      </w:r>
      <w:r>
        <w:t>Щелкая по кнопкам счетчиков установки, установите значения параметров осциллографа согласно рис. 2.</w:t>
      </w:r>
    </w:p>
    <w:p w:rsidR="00CA33FF" w:rsidRDefault="00CA33FF" w:rsidP="00CA33FF">
      <w:pPr>
        <w:pStyle w:val="a3"/>
        <w:tabs>
          <w:tab w:val="num" w:pos="-142"/>
        </w:tabs>
        <w:spacing w:before="120"/>
        <w:ind w:left="378"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  <w:noProof/>
        </w:rPr>
        <w:drawing>
          <wp:inline distT="0" distB="0" distL="0" distR="0">
            <wp:extent cx="4540885" cy="540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FF" w:rsidRDefault="00CA33FF" w:rsidP="00CA33FF">
      <w:pPr>
        <w:pStyle w:val="a3"/>
        <w:tabs>
          <w:tab w:val="num" w:pos="-142"/>
        </w:tabs>
        <w:spacing w:before="120"/>
        <w:ind w:left="378" w:firstLine="709"/>
        <w:jc w:val="center"/>
        <w:rPr>
          <w:rFonts w:cs="Tahoma"/>
        </w:rPr>
      </w:pPr>
      <w:r>
        <w:rPr>
          <w:rFonts w:cs="Tahoma"/>
        </w:rPr>
        <w:t>Рис. 2.</w:t>
      </w:r>
    </w:p>
    <w:p w:rsidR="00CA33FF" w:rsidRDefault="00CA33FF" w:rsidP="00CA33FF">
      <w:pPr>
        <w:pStyle w:val="a3"/>
        <w:spacing w:before="120"/>
        <w:ind w:left="18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lastRenderedPageBreak/>
        <w:t>Разряд конденсатора на идеальную катушку индуктивности</w:t>
      </w:r>
    </w:p>
    <w:p w:rsidR="00CA33FF" w:rsidRDefault="00CA33FF" w:rsidP="00CA33FF">
      <w:pPr>
        <w:pStyle w:val="a3"/>
        <w:spacing w:before="120"/>
        <w:ind w:left="18"/>
        <w:jc w:val="center"/>
        <w:rPr>
          <w:rFonts w:cs="Tahoma"/>
          <w:b/>
          <w:bCs/>
        </w:rPr>
      </w:pPr>
    </w:p>
    <w:p w:rsidR="00CA33FF" w:rsidRDefault="00CA33FF" w:rsidP="00CA33FF">
      <w:pPr>
        <w:pStyle w:val="a3"/>
        <w:numPr>
          <w:ilvl w:val="0"/>
          <w:numId w:val="5"/>
        </w:numPr>
        <w:tabs>
          <w:tab w:val="clear" w:pos="1429"/>
          <w:tab w:val="num" w:pos="-851"/>
          <w:tab w:val="num" w:pos="364"/>
          <w:tab w:val="num" w:pos="709"/>
        </w:tabs>
        <w:ind w:left="378"/>
        <w:rPr>
          <w:rFonts w:cs="Tahoma"/>
        </w:rPr>
      </w:pPr>
      <w:r>
        <w:rPr>
          <w:rFonts w:cs="Tahoma"/>
        </w:rPr>
        <w:t xml:space="preserve">Запустите процесс моделирования и через 1 сек остановите. Воспользуйтесь линейкой прокрутки для наблюдения осциллограммы переходных процессов. Зарисуйте осциллограммы в Отчете. Снимите показания </w:t>
      </w:r>
      <w:r>
        <w:rPr>
          <w:rFonts w:cs="Tahoma"/>
          <w:position w:val="-12"/>
        </w:rPr>
        <w:object w:dxaOrig="320" w:dyaOrig="360">
          <v:shape id="_x0000_i1039" type="#_x0000_t75" style="width:16.35pt;height:18pt" o:ole="">
            <v:imagedata r:id="rId11" o:title=""/>
          </v:shape>
          <o:OLEObject Type="Embed" ProgID="Equation.3" ShapeID="_x0000_i1039" DrawAspect="Content" ObjectID="_1628770790" r:id="rId26"/>
        </w:object>
      </w:r>
      <w:r>
        <w:rPr>
          <w:rFonts w:cs="Tahoma"/>
        </w:rPr>
        <w:t>=Т2 – Т1 .</w:t>
      </w:r>
    </w:p>
    <w:p w:rsidR="00CA33FF" w:rsidRDefault="00CA33FF" w:rsidP="00CA33FF">
      <w:pPr>
        <w:pStyle w:val="a3"/>
        <w:spacing w:before="120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 xml:space="preserve">Разряд конденсатора при высокой добротности контура </w:t>
      </w:r>
      <w:r>
        <w:rPr>
          <w:rFonts w:cs="Tahoma"/>
        </w:rPr>
        <w:t>2</w:t>
      </w:r>
      <w:r>
        <w:rPr>
          <w:rFonts w:cs="Tahoma"/>
          <w:lang w:val="en-US"/>
        </w:rPr>
        <w:t>R</w:t>
      </w:r>
      <w:r>
        <w:rPr>
          <w:rFonts w:cs="Tahoma"/>
        </w:rPr>
        <w:t>&lt;</w:t>
      </w:r>
      <w:r>
        <w:rPr>
          <w:rFonts w:cs="Tahoma"/>
          <w:position w:val="-26"/>
          <w:lang w:val="en-US"/>
        </w:rPr>
        <w:object w:dxaOrig="460" w:dyaOrig="700">
          <v:shape id="_x0000_i1040" type="#_x0000_t75" style="width:22.9pt;height:35.2pt" o:ole="">
            <v:imagedata r:id="rId5" o:title=""/>
          </v:shape>
          <o:OLEObject Type="Embed" ProgID="Equation.3" ShapeID="_x0000_i1040" DrawAspect="Content" ObjectID="_1628770791" r:id="rId27"/>
        </w:object>
      </w:r>
    </w:p>
    <w:p w:rsidR="00CA33FF" w:rsidRDefault="00CA33FF" w:rsidP="00CA33FF">
      <w:pPr>
        <w:pStyle w:val="a3"/>
        <w:numPr>
          <w:ilvl w:val="0"/>
          <w:numId w:val="5"/>
        </w:numPr>
        <w:tabs>
          <w:tab w:val="clear" w:pos="1429"/>
          <w:tab w:val="num" w:pos="-851"/>
          <w:tab w:val="num" w:pos="364"/>
        </w:tabs>
        <w:ind w:left="378"/>
        <w:rPr>
          <w:rFonts w:cs="Tahoma"/>
          <w:b/>
          <w:bCs/>
        </w:rPr>
      </w:pPr>
      <w:r>
        <w:rPr>
          <w:rFonts w:cs="Tahoma"/>
        </w:rPr>
        <w:t>Установите значение сопротивления переменного резистора</w:t>
      </w:r>
      <w:r>
        <w:rPr>
          <w:rFonts w:cs="Tahoma"/>
          <w:i/>
        </w:rPr>
        <w:t xml:space="preserve"> R</w:t>
      </w:r>
      <w:r>
        <w:rPr>
          <w:rFonts w:cs="Tahoma"/>
          <w:iCs/>
        </w:rPr>
        <w:t xml:space="preserve"> = 10 Ом.</w:t>
      </w:r>
      <w:r>
        <w:rPr>
          <w:rFonts w:cs="Tahoma"/>
        </w:rPr>
        <w:t xml:space="preserve"> </w:t>
      </w:r>
    </w:p>
    <w:p w:rsidR="00CA33FF" w:rsidRDefault="00CA33FF" w:rsidP="00CA33FF">
      <w:pPr>
        <w:pStyle w:val="a3"/>
        <w:spacing w:before="120"/>
        <w:ind w:left="18"/>
        <w:rPr>
          <w:rFonts w:cs="Tahoma"/>
          <w:b/>
          <w:bCs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увеличения сопротивления необходимо одновременно нажать </w:t>
      </w:r>
      <w:r>
        <w:rPr>
          <w:rFonts w:cs="Tahoma"/>
          <w:b/>
          <w:bCs/>
        </w:rPr>
        <w:t>[</w:t>
      </w:r>
      <w:r>
        <w:rPr>
          <w:rFonts w:cs="Tahoma"/>
          <w:b/>
          <w:bCs/>
          <w:lang w:val="en-US"/>
        </w:rPr>
        <w:t>Shift</w:t>
      </w:r>
      <w:r>
        <w:rPr>
          <w:rFonts w:cs="Tahoma"/>
          <w:b/>
          <w:bCs/>
        </w:rPr>
        <w:t>]</w:t>
      </w:r>
      <w:r>
        <w:rPr>
          <w:rFonts w:cs="Tahoma"/>
        </w:rPr>
        <w:t xml:space="preserve"> и </w:t>
      </w:r>
      <w:r>
        <w:rPr>
          <w:rFonts w:cs="Tahoma"/>
          <w:iCs/>
        </w:rPr>
        <w:t>клавишу-ключ</w:t>
      </w:r>
      <w:r>
        <w:rPr>
          <w:rFonts w:cs="Tahoma"/>
        </w:rPr>
        <w:t xml:space="preserve"> </w:t>
      </w:r>
      <w:r>
        <w:rPr>
          <w:rFonts w:cs="Tahoma"/>
          <w:b/>
          <w:bCs/>
          <w:lang w:val="en-US"/>
        </w:rPr>
        <w:t>R</w:t>
      </w:r>
      <w:r>
        <w:rPr>
          <w:rFonts w:cs="Tahoma"/>
        </w:rPr>
        <w:t xml:space="preserve">. </w:t>
      </w:r>
    </w:p>
    <w:p w:rsidR="00CA33FF" w:rsidRDefault="00CA33FF" w:rsidP="00CA33FF">
      <w:pPr>
        <w:pStyle w:val="a3"/>
        <w:numPr>
          <w:ilvl w:val="0"/>
          <w:numId w:val="5"/>
        </w:numPr>
        <w:tabs>
          <w:tab w:val="clear" w:pos="1429"/>
          <w:tab w:val="num" w:pos="-851"/>
          <w:tab w:val="num" w:pos="364"/>
        </w:tabs>
        <w:ind w:left="378"/>
        <w:rPr>
          <w:rFonts w:cs="Tahoma"/>
          <w:b/>
          <w:bCs/>
        </w:rPr>
      </w:pPr>
      <w:r>
        <w:rPr>
          <w:rFonts w:cs="Tahoma"/>
        </w:rPr>
        <w:t>Запустите процесс моделирования и через 1 сек остановите. Воспользуйтесь линейкой прокрутки для наблюдения осциллограммы переходных процессов. Зарисуйте осциллограммы в Отчете. Установите визиры, так как показано на рис. 3</w:t>
      </w:r>
    </w:p>
    <w:p w:rsidR="00CA33FF" w:rsidRDefault="00CA33FF" w:rsidP="00CA33FF">
      <w:pPr>
        <w:pStyle w:val="a3"/>
        <w:tabs>
          <w:tab w:val="num" w:pos="-142"/>
        </w:tabs>
        <w:ind w:left="378"/>
        <w:jc w:val="center"/>
        <w:rPr>
          <w:rFonts w:cs="Tahoma"/>
          <w:b/>
          <w:bCs/>
        </w:rPr>
      </w:pPr>
      <w:r>
        <w:rPr>
          <w:rFonts w:cs="Tahoma"/>
          <w:b/>
          <w:bCs/>
          <w:noProof/>
        </w:rPr>
        <w:drawing>
          <wp:inline distT="0" distB="0" distL="0" distR="0">
            <wp:extent cx="1683385" cy="19221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FF" w:rsidRDefault="00CA33FF" w:rsidP="00CA33FF">
      <w:pPr>
        <w:pStyle w:val="a3"/>
        <w:tabs>
          <w:tab w:val="num" w:pos="-142"/>
        </w:tabs>
        <w:ind w:left="378"/>
        <w:jc w:val="center"/>
        <w:rPr>
          <w:rFonts w:cs="Tahoma"/>
        </w:rPr>
      </w:pPr>
      <w:r>
        <w:rPr>
          <w:rFonts w:cs="Tahoma"/>
        </w:rPr>
        <w:t>Рис. 3</w:t>
      </w:r>
    </w:p>
    <w:p w:rsidR="00CA33FF" w:rsidRDefault="00CA33FF" w:rsidP="00CA33FF">
      <w:pPr>
        <w:pStyle w:val="a3"/>
        <w:numPr>
          <w:ilvl w:val="1"/>
          <w:numId w:val="2"/>
        </w:numPr>
        <w:tabs>
          <w:tab w:val="num" w:pos="993"/>
          <w:tab w:val="num" w:pos="1429"/>
        </w:tabs>
        <w:ind w:left="709" w:firstLine="0"/>
        <w:rPr>
          <w:rFonts w:cs="Tahoma"/>
        </w:rPr>
      </w:pPr>
      <w:r>
        <w:rPr>
          <w:rFonts w:cs="Tahoma"/>
        </w:rPr>
        <w:t xml:space="preserve">снимите показания </w:t>
      </w:r>
      <w:r>
        <w:rPr>
          <w:rFonts w:cs="Tahoma"/>
          <w:position w:val="-12"/>
        </w:rPr>
        <w:object w:dxaOrig="320" w:dyaOrig="360">
          <v:shape id="_x0000_i1042" type="#_x0000_t75" style="width:16.35pt;height:18pt" o:ole="">
            <v:imagedata r:id="rId11" o:title=""/>
          </v:shape>
          <o:OLEObject Type="Embed" ProgID="Equation.3" ShapeID="_x0000_i1042" DrawAspect="Content" ObjectID="_1628770792" r:id="rId29"/>
        </w:object>
      </w:r>
      <w:r>
        <w:rPr>
          <w:rFonts w:cs="Tahoma"/>
        </w:rPr>
        <w:t xml:space="preserve">=Т2 – Т1 </w:t>
      </w:r>
    </w:p>
    <w:p w:rsidR="00CA33FF" w:rsidRDefault="00CA33FF" w:rsidP="00CA33FF">
      <w:pPr>
        <w:pStyle w:val="a3"/>
        <w:numPr>
          <w:ilvl w:val="1"/>
          <w:numId w:val="2"/>
        </w:numPr>
        <w:tabs>
          <w:tab w:val="num" w:pos="993"/>
          <w:tab w:val="num" w:pos="1429"/>
        </w:tabs>
        <w:ind w:left="709" w:firstLine="0"/>
        <w:rPr>
          <w:rFonts w:cs="Tahoma"/>
        </w:rPr>
      </w:pPr>
      <w:r>
        <w:rPr>
          <w:rFonts w:cs="Tahoma"/>
        </w:rPr>
        <w:t xml:space="preserve">определите добротность контура по формуле </w:t>
      </w:r>
      <w:r>
        <w:rPr>
          <w:rFonts w:cs="Tahoma"/>
          <w:position w:val="-30"/>
        </w:rPr>
        <w:object w:dxaOrig="1800" w:dyaOrig="680">
          <v:shape id="_x0000_i1043" type="#_x0000_t75" style="width:90pt;height:34.35pt" o:ole="">
            <v:imagedata r:id="rId30" o:title=""/>
          </v:shape>
          <o:OLEObject Type="Embed" ProgID="Equation.3" ShapeID="_x0000_i1043" DrawAspect="Content" ObjectID="_1628770793" r:id="rId31"/>
        </w:object>
      </w:r>
    </w:p>
    <w:p w:rsidR="00CA33FF" w:rsidRDefault="00CA33FF" w:rsidP="00CA33FF">
      <w:pPr>
        <w:pStyle w:val="a3"/>
        <w:numPr>
          <w:ilvl w:val="0"/>
          <w:numId w:val="5"/>
        </w:numPr>
        <w:tabs>
          <w:tab w:val="clear" w:pos="1429"/>
          <w:tab w:val="num" w:pos="-851"/>
          <w:tab w:val="num" w:pos="364"/>
        </w:tabs>
        <w:ind w:left="378"/>
        <w:rPr>
          <w:rFonts w:cs="Tahoma"/>
        </w:rPr>
      </w:pPr>
      <w:r>
        <w:rPr>
          <w:rFonts w:cs="Tahoma"/>
        </w:rPr>
        <w:t>Занесите результаты и</w:t>
      </w:r>
      <w:r>
        <w:rPr>
          <w:rFonts w:cs="Tahoma"/>
        </w:rPr>
        <w:t>з</w:t>
      </w:r>
      <w:r>
        <w:rPr>
          <w:rFonts w:cs="Tahoma"/>
        </w:rPr>
        <w:t>мерений в Отчет.</w:t>
      </w:r>
    </w:p>
    <w:p w:rsidR="00CA33FF" w:rsidRDefault="00CA33FF" w:rsidP="00CA33FF">
      <w:pPr>
        <w:pStyle w:val="a3"/>
        <w:tabs>
          <w:tab w:val="num" w:pos="2689"/>
        </w:tabs>
        <w:spacing w:before="120"/>
        <w:ind w:left="360"/>
        <w:jc w:val="center"/>
        <w:rPr>
          <w:rFonts w:cs="Tahoma"/>
          <w:b/>
          <w:bCs/>
        </w:rPr>
      </w:pPr>
    </w:p>
    <w:p w:rsidR="00CA33FF" w:rsidRDefault="00CA33FF" w:rsidP="00CA33FF">
      <w:pPr>
        <w:pStyle w:val="a3"/>
        <w:tabs>
          <w:tab w:val="num" w:pos="-851"/>
          <w:tab w:val="num" w:pos="2689"/>
        </w:tabs>
        <w:spacing w:before="120"/>
        <w:ind w:left="360"/>
        <w:jc w:val="center"/>
        <w:rPr>
          <w:rFonts w:cs="Tahoma"/>
        </w:rPr>
      </w:pPr>
      <w:r>
        <w:rPr>
          <w:rFonts w:cs="Tahoma"/>
          <w:b/>
          <w:bCs/>
        </w:rPr>
        <w:t>Разряд конденсатора при низкой добротности контура</w:t>
      </w:r>
    </w:p>
    <w:p w:rsidR="00CA33FF" w:rsidRDefault="00CA33FF" w:rsidP="00CA33FF">
      <w:pPr>
        <w:pStyle w:val="a3"/>
        <w:tabs>
          <w:tab w:val="num" w:pos="-851"/>
          <w:tab w:val="num" w:pos="2689"/>
        </w:tabs>
        <w:spacing w:before="120"/>
        <w:ind w:left="360"/>
        <w:rPr>
          <w:rFonts w:cs="Tahoma"/>
        </w:rPr>
      </w:pPr>
      <w:r>
        <w:rPr>
          <w:rFonts w:cs="Tahoma"/>
        </w:rPr>
        <w:t>Установите значение сопротивления переменного резистора</w:t>
      </w:r>
      <w:r>
        <w:rPr>
          <w:rFonts w:cs="Tahoma"/>
          <w:i/>
        </w:rPr>
        <w:t xml:space="preserve"> R</w:t>
      </w:r>
      <w:r>
        <w:rPr>
          <w:rFonts w:cs="Tahoma"/>
          <w:iCs/>
        </w:rPr>
        <w:t xml:space="preserve"> = 100 Ом.</w:t>
      </w:r>
      <w:r>
        <w:rPr>
          <w:rFonts w:cs="Tahoma"/>
        </w:rPr>
        <w:t xml:space="preserve"> Запустите процесс моделирования и через 1 сек остановите. Воспользуйтесь линейкой прокрутки для наблюдения осциллограммы переходных процессов. Зарисуйте осциллограммы в Отчете.</w:t>
      </w:r>
    </w:p>
    <w:p w:rsidR="00CA33FF" w:rsidRDefault="00CA33FF" w:rsidP="00CA33FF">
      <w:pPr>
        <w:pStyle w:val="a3"/>
        <w:tabs>
          <w:tab w:val="num" w:pos="364"/>
          <w:tab w:val="num" w:pos="2689"/>
        </w:tabs>
        <w:spacing w:before="120"/>
        <w:rPr>
          <w:rFonts w:cs="Tahoma"/>
        </w:rPr>
      </w:pPr>
    </w:p>
    <w:p w:rsidR="00CA33FF" w:rsidRDefault="00CA33FF" w:rsidP="00CA33FF">
      <w:pPr>
        <w:pStyle w:val="a3"/>
        <w:ind w:firstLine="567"/>
        <w:rPr>
          <w:rFonts w:cs="Tahoma"/>
        </w:rPr>
      </w:pPr>
    </w:p>
    <w:p w:rsidR="00CA33FF" w:rsidRDefault="00CA33FF" w:rsidP="00CA33FF">
      <w:pPr>
        <w:pStyle w:val="a3"/>
        <w:ind w:firstLine="567"/>
        <w:rPr>
          <w:rFonts w:cs="Tahoma"/>
        </w:rPr>
      </w:pPr>
    </w:p>
    <w:p w:rsidR="00CA33FF" w:rsidRDefault="00CA33FF" w:rsidP="00CA33FF">
      <w:pPr>
        <w:pStyle w:val="a3"/>
        <w:rPr>
          <w:rFonts w:cs="Tahoma"/>
        </w:rPr>
      </w:pPr>
    </w:p>
    <w:p w:rsidR="00CA33FF" w:rsidRDefault="00CA33FF" w:rsidP="00CA33FF">
      <w:pPr>
        <w:pStyle w:val="a3"/>
        <w:rPr>
          <w:rFonts w:cs="Tahoma"/>
        </w:rPr>
      </w:pPr>
    </w:p>
    <w:p w:rsidR="00CA33FF" w:rsidRDefault="00CA33FF" w:rsidP="00CA33FF">
      <w:pPr>
        <w:pStyle w:val="a3"/>
        <w:rPr>
          <w:rFonts w:cs="Tahoma"/>
        </w:rPr>
      </w:pPr>
    </w:p>
    <w:p w:rsidR="00CA33FF" w:rsidRDefault="00CA33FF" w:rsidP="00CA33FF">
      <w:pPr>
        <w:pStyle w:val="a3"/>
        <w:rPr>
          <w:rFonts w:cs="Tahoma"/>
        </w:rPr>
      </w:pPr>
    </w:p>
    <w:p w:rsidR="00CA33FF" w:rsidRDefault="00CA33FF" w:rsidP="00CA33FF">
      <w:pPr>
        <w:pStyle w:val="a3"/>
        <w:rPr>
          <w:rFonts w:cs="Tahoma"/>
          <w:b/>
          <w:bCs/>
        </w:rPr>
      </w:pPr>
      <w:r>
        <w:rPr>
          <w:rFonts w:cs="Tahoma"/>
          <w:lang w:val="en-US"/>
        </w:rPr>
        <w:t>II</w:t>
      </w:r>
      <w:r>
        <w:rPr>
          <w:rFonts w:cs="Tahoma"/>
        </w:rPr>
        <w:t xml:space="preserve">. </w:t>
      </w:r>
      <w:r>
        <w:rPr>
          <w:rFonts w:cs="Tahoma"/>
          <w:b/>
          <w:bCs/>
        </w:rPr>
        <w:t>Самостоятельная работа.</w:t>
      </w:r>
    </w:p>
    <w:p w:rsidR="00CA33FF" w:rsidRDefault="00CA33FF" w:rsidP="00CA33FF">
      <w:pPr>
        <w:pStyle w:val="a3"/>
        <w:rPr>
          <w:rFonts w:cs="Tahoma"/>
          <w:b/>
          <w:bCs/>
        </w:rPr>
      </w:pPr>
      <w:bookmarkStart w:id="1" w:name="_GoBack"/>
      <w:bookmarkEnd w:id="1"/>
      <w:r>
        <w:rPr>
          <w:rFonts w:cs="Tahoma"/>
          <w:b/>
          <w:bCs/>
        </w:rPr>
        <w:t>Исследование переходных процессов в сложных цепях с двумя реактивными элементами.</w:t>
      </w:r>
    </w:p>
    <w:p w:rsidR="00CA33FF" w:rsidRDefault="00CA33FF" w:rsidP="00CA33FF">
      <w:pPr>
        <w:pStyle w:val="a3"/>
        <w:spacing w:before="120"/>
        <w:jc w:val="left"/>
        <w:rPr>
          <w:rFonts w:cs="Tahoma"/>
        </w:rPr>
      </w:pPr>
      <w:r>
        <w:rPr>
          <w:rFonts w:cs="Tahoma"/>
          <w:b/>
          <w:bCs/>
        </w:rPr>
        <w:t xml:space="preserve">Задача исследования: </w:t>
      </w:r>
      <w:r>
        <w:rPr>
          <w:rFonts w:cs="Tahoma"/>
        </w:rPr>
        <w:t>Для схемы рис.4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получить осциллограммы переходных процессов токов через катушку индуктивности </w:t>
      </w:r>
      <w:r>
        <w:rPr>
          <w:rFonts w:cs="Tahoma"/>
          <w:lang w:val="en-US"/>
        </w:rPr>
        <w:t>L</w:t>
      </w:r>
      <w:r>
        <w:rPr>
          <w:rFonts w:cs="Tahoma"/>
        </w:rPr>
        <w:t xml:space="preserve">1 ,  через резистор </w:t>
      </w:r>
      <w:r>
        <w:rPr>
          <w:rFonts w:cs="Tahoma"/>
          <w:lang w:val="en-US"/>
        </w:rPr>
        <w:t>R</w:t>
      </w:r>
      <w:r>
        <w:rPr>
          <w:rFonts w:cs="Tahoma"/>
        </w:rPr>
        <w:t xml:space="preserve">3 и </w:t>
      </w:r>
      <w:r>
        <w:rPr>
          <w:rFonts w:cs="Tahoma"/>
          <w:position w:val="-12"/>
        </w:rPr>
        <w:object w:dxaOrig="520" w:dyaOrig="360">
          <v:shape id="_x0000_i1044" type="#_x0000_t75" style="width:26.2pt;height:18pt" o:ole="">
            <v:imagedata r:id="rId23" o:title=""/>
          </v:shape>
          <o:OLEObject Type="Embed" ProgID="Equation.3" ShapeID="_x0000_i1044" DrawAspect="Content" ObjectID="_1628770794" r:id="rId32"/>
        </w:object>
      </w:r>
      <w:r>
        <w:rPr>
          <w:rFonts w:cs="Tahoma"/>
        </w:rPr>
        <w:t xml:space="preserve"> при замыкании и размыкании переключателя.</w:t>
      </w:r>
    </w:p>
    <w:p w:rsidR="00CA33FF" w:rsidRDefault="00CA33FF" w:rsidP="00CA33FF">
      <w:pPr>
        <w:pStyle w:val="a3"/>
        <w:spacing w:before="120"/>
        <w:ind w:left="66"/>
        <w:jc w:val="center"/>
      </w:pPr>
      <w:r>
        <w:object w:dxaOrig="6106" w:dyaOrig="3555">
          <v:shape id="_x0000_i1045" type="#_x0000_t75" style="width:305.2pt;height:177.55pt" o:ole="">
            <v:imagedata r:id="rId33" o:title=""/>
          </v:shape>
          <o:OLEObject Type="Embed" ProgID="PBrush" ShapeID="_x0000_i1045" DrawAspect="Content" ObjectID="_1628770795" r:id="rId34"/>
        </w:object>
      </w:r>
    </w:p>
    <w:p w:rsidR="00CA33FF" w:rsidRDefault="00CA33FF" w:rsidP="00CA33FF">
      <w:pPr>
        <w:pStyle w:val="a3"/>
        <w:jc w:val="center"/>
        <w:rPr>
          <w:rFonts w:cs="Tahoma"/>
        </w:rPr>
      </w:pPr>
      <w:r>
        <w:rPr>
          <w:rFonts w:cs="Tahoma"/>
        </w:rPr>
        <w:t>Рис. 4.</w:t>
      </w:r>
    </w:p>
    <w:p w:rsidR="00CA33FF" w:rsidRDefault="00CA33FF" w:rsidP="00CA33FF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CA33FF" w:rsidRDefault="00CA33FF" w:rsidP="00CA33FF">
      <w:pPr>
        <w:pStyle w:val="a3"/>
        <w:ind w:firstLine="709"/>
        <w:rPr>
          <w:rFonts w:cs="Tahoma"/>
          <w:b/>
          <w:bCs/>
        </w:rPr>
      </w:pP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CA33FF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Вариант</w:t>
            </w:r>
          </w:p>
        </w:tc>
        <w:tc>
          <w:tcPr>
            <w:tcW w:w="61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1</w:t>
            </w:r>
          </w:p>
        </w:tc>
        <w:tc>
          <w:tcPr>
            <w:tcW w:w="67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2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3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4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5</w:t>
            </w:r>
          </w:p>
        </w:tc>
      </w:tr>
      <w:tr w:rsidR="00CA33FF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CA33FF" w:rsidRDefault="00CA33FF" w:rsidP="00CF2A02">
            <w:pPr>
              <w:pStyle w:val="a3"/>
              <w:rPr>
                <w:rFonts w:cs="Tahoma"/>
                <w:lang w:val="de-DE"/>
              </w:rPr>
            </w:pPr>
            <w:r>
              <w:rPr>
                <w:rFonts w:cs="Tahoma"/>
                <w:i/>
                <w:iCs/>
                <w:lang w:val="de-DE"/>
              </w:rPr>
              <w:t>L</w:t>
            </w:r>
            <w:r>
              <w:rPr>
                <w:rFonts w:cs="Tahoma"/>
                <w:i/>
                <w:iCs/>
                <w:vertAlign w:val="subscript"/>
                <w:lang w:val="de-DE"/>
              </w:rPr>
              <w:t>1</w:t>
            </w:r>
            <w:r>
              <w:rPr>
                <w:rFonts w:cs="Tahoma"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rFonts w:cs="Tahoma"/>
                <w:lang w:val="de-DE"/>
              </w:rPr>
              <w:t>mH</w:t>
            </w:r>
            <w:proofErr w:type="spellEnd"/>
          </w:p>
        </w:tc>
        <w:tc>
          <w:tcPr>
            <w:tcW w:w="61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100</w:t>
            </w:r>
          </w:p>
        </w:tc>
        <w:tc>
          <w:tcPr>
            <w:tcW w:w="67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200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100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200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250</w:t>
            </w:r>
          </w:p>
        </w:tc>
      </w:tr>
      <w:tr w:rsidR="00CA33FF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CA33FF" w:rsidRDefault="00CA33FF" w:rsidP="00CF2A02">
            <w:pPr>
              <w:pStyle w:val="a3"/>
              <w:rPr>
                <w:rFonts w:cs="Tahoma"/>
                <w:i/>
                <w:iCs/>
                <w:lang w:val="de-DE"/>
              </w:rPr>
            </w:pPr>
            <w:r>
              <w:rPr>
                <w:rFonts w:cs="Tahoma"/>
                <w:i/>
                <w:iCs/>
                <w:lang w:val="de-DE"/>
              </w:rPr>
              <w:t>L</w:t>
            </w:r>
            <w:r>
              <w:rPr>
                <w:rFonts w:cs="Tahoma"/>
                <w:i/>
                <w:iCs/>
                <w:vertAlign w:val="subscript"/>
                <w:lang w:val="de-DE"/>
              </w:rPr>
              <w:t>2</w:t>
            </w:r>
            <w:r>
              <w:rPr>
                <w:rFonts w:cs="Tahoma"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rFonts w:cs="Tahoma"/>
                <w:lang w:val="de-DE"/>
              </w:rPr>
              <w:t>mH</w:t>
            </w:r>
            <w:proofErr w:type="spellEnd"/>
          </w:p>
        </w:tc>
        <w:tc>
          <w:tcPr>
            <w:tcW w:w="61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50</w:t>
            </w:r>
          </w:p>
        </w:tc>
        <w:tc>
          <w:tcPr>
            <w:tcW w:w="67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100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100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100</w:t>
            </w:r>
          </w:p>
        </w:tc>
      </w:tr>
      <w:tr w:rsidR="00CA33FF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CA33FF" w:rsidRDefault="00CA33FF" w:rsidP="00CF2A02">
            <w:pPr>
              <w:pStyle w:val="a3"/>
              <w:rPr>
                <w:rFonts w:cs="Tahoma"/>
                <w:lang w:val="en-US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  <w:lang w:val="en-US"/>
              </w:rPr>
              <w:t>1</w:t>
            </w:r>
            <w:r>
              <w:rPr>
                <w:rFonts w:cs="Tahoma"/>
                <w:i/>
                <w:lang w:val="en-US"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40</w:t>
            </w:r>
          </w:p>
        </w:tc>
        <w:tc>
          <w:tcPr>
            <w:tcW w:w="67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40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40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30</w:t>
            </w:r>
          </w:p>
        </w:tc>
      </w:tr>
      <w:tr w:rsidR="00CA33FF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CA33FF" w:rsidRDefault="00CA33FF" w:rsidP="00CF2A02"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>2</w:t>
            </w:r>
            <w:r>
              <w:rPr>
                <w:rFonts w:cs="Tahoma"/>
                <w:iCs/>
              </w:rPr>
              <w:t xml:space="preserve">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67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</w:tr>
      <w:tr w:rsidR="00CA33FF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CA33FF" w:rsidRDefault="00CA33FF" w:rsidP="00CF2A02"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>3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67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</w:tr>
      <w:tr w:rsidR="00CA33FF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CA33FF" w:rsidRDefault="00CA33FF" w:rsidP="00CF2A02">
            <w:pPr>
              <w:pStyle w:val="a3"/>
              <w:rPr>
                <w:rFonts w:cs="Tahoma"/>
                <w:i/>
              </w:rPr>
            </w:pPr>
            <w:r>
              <w:rPr>
                <w:rFonts w:cs="Tahoma"/>
                <w:i/>
                <w:iCs/>
              </w:rPr>
              <w:t>С,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sym w:font="Symbol" w:char="F06D"/>
            </w:r>
            <w:r>
              <w:rPr>
                <w:rFonts w:cs="Tahoma"/>
                <w:lang w:val="en-US"/>
              </w:rPr>
              <w:t>F</w:t>
            </w:r>
          </w:p>
        </w:tc>
        <w:tc>
          <w:tcPr>
            <w:tcW w:w="61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675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  <w:vAlign w:val="center"/>
          </w:tcPr>
          <w:p w:rsidR="00CA33FF" w:rsidRDefault="00CA33FF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</w:tr>
    </w:tbl>
    <w:p w:rsidR="00CA33FF" w:rsidRDefault="00CA33FF" w:rsidP="00CA33FF">
      <w:pPr>
        <w:pStyle w:val="a3"/>
        <w:ind w:left="709"/>
        <w:rPr>
          <w:rFonts w:cs="Tahoma"/>
        </w:rPr>
      </w:pPr>
    </w:p>
    <w:p w:rsidR="00CA33FF" w:rsidRDefault="00CA33FF" w:rsidP="00CA33FF">
      <w:pPr>
        <w:rPr>
          <w:rFonts w:ascii="Tahoma" w:hAnsi="Tahoma" w:cs="Tahoma"/>
        </w:rPr>
      </w:pPr>
    </w:p>
    <w:p w:rsidR="00CA33FF" w:rsidRDefault="00CA33FF" w:rsidP="00CA33FF">
      <w:pPr>
        <w:pStyle w:val="Normal"/>
        <w:rPr>
          <w:rFonts w:ascii="Tahoma" w:hAnsi="Tahoma" w:cs="Tahoma"/>
          <w:szCs w:val="24"/>
        </w:rPr>
      </w:pPr>
    </w:p>
    <w:p w:rsidR="00CA33FF" w:rsidRDefault="00CA33FF" w:rsidP="00CA33FF">
      <w:pPr>
        <w:pStyle w:val="Normal"/>
        <w:rPr>
          <w:rFonts w:ascii="Tahoma" w:hAnsi="Tahoma" w:cs="Tahoma"/>
          <w:szCs w:val="24"/>
        </w:rPr>
      </w:pPr>
    </w:p>
    <w:p w:rsidR="00CA33FF" w:rsidRDefault="00CA33FF" w:rsidP="00CA33FF">
      <w:pPr>
        <w:rPr>
          <w:rFonts w:ascii="Tahoma" w:hAnsi="Tahoma" w:cs="Tahoma"/>
        </w:rPr>
      </w:pPr>
    </w:p>
    <w:p w:rsidR="00CA33FF" w:rsidRDefault="00CA33FF" w:rsidP="00CA33FF">
      <w:pPr>
        <w:rPr>
          <w:rFonts w:ascii="Tahoma" w:hAnsi="Tahoma" w:cs="Tahoma"/>
        </w:rPr>
      </w:pPr>
    </w:p>
    <w:p w:rsidR="00CA33FF" w:rsidRDefault="00CA33FF" w:rsidP="00CA33FF">
      <w:pPr>
        <w:rPr>
          <w:rFonts w:ascii="Tahoma" w:hAnsi="Tahoma" w:cs="Tahoma"/>
        </w:rPr>
      </w:pPr>
    </w:p>
    <w:p w:rsidR="00CA33FF" w:rsidRDefault="00CA33FF" w:rsidP="00CA33FF">
      <w:pPr>
        <w:rPr>
          <w:rFonts w:ascii="Tahoma" w:hAnsi="Tahoma" w:cs="Tahoma"/>
        </w:rPr>
      </w:pPr>
    </w:p>
    <w:p w:rsidR="00CA33FF" w:rsidRDefault="00CA33FF" w:rsidP="00CA33FF">
      <w:pPr>
        <w:pStyle w:val="a3"/>
        <w:spacing w:before="120"/>
        <w:rPr>
          <w:rFonts w:cs="Tahoma"/>
          <w:b/>
          <w:bCs/>
        </w:rPr>
      </w:pPr>
    </w:p>
    <w:p w:rsidR="00CA33FF" w:rsidRDefault="00CA33FF" w:rsidP="00CA33FF">
      <w:pPr>
        <w:pStyle w:val="a3"/>
        <w:spacing w:before="120"/>
        <w:rPr>
          <w:rFonts w:cs="Tahoma"/>
          <w:b/>
          <w:bCs/>
        </w:rPr>
      </w:pPr>
    </w:p>
    <w:p w:rsidR="00CA33FF" w:rsidRDefault="00CA33FF" w:rsidP="00CA33FF">
      <w:pPr>
        <w:pStyle w:val="a3"/>
        <w:spacing w:before="120"/>
        <w:rPr>
          <w:rFonts w:cs="Tahoma"/>
          <w:b/>
          <w:bCs/>
        </w:rPr>
      </w:pPr>
    </w:p>
    <w:p w:rsidR="00CA33FF" w:rsidRDefault="00CA33FF" w:rsidP="00CA33FF">
      <w:pPr>
        <w:pStyle w:val="a3"/>
        <w:spacing w:before="120"/>
        <w:rPr>
          <w:rFonts w:cs="Tahoma"/>
        </w:rPr>
      </w:pPr>
    </w:p>
    <w:p w:rsidR="00CA33FF" w:rsidRDefault="00CA33FF" w:rsidP="00CA33FF">
      <w:pPr>
        <w:pStyle w:val="a3"/>
        <w:spacing w:before="120"/>
        <w:rPr>
          <w:rFonts w:cs="Tahoma"/>
        </w:rPr>
      </w:pPr>
      <w:r>
        <w:rPr>
          <w:rFonts w:cs="Tahoma"/>
        </w:rPr>
        <w:t>Схема исследования переходных процессов в цепи рис.4, представлена на рис. 5.</w:t>
      </w:r>
    </w:p>
    <w:p w:rsidR="00CA33FF" w:rsidRDefault="00CA33FF" w:rsidP="00CA33FF">
      <w:pPr>
        <w:pStyle w:val="a3"/>
        <w:rPr>
          <w:rFonts w:cs="Tahoma"/>
        </w:rPr>
      </w:pPr>
    </w:p>
    <w:p w:rsidR="00CA33FF" w:rsidRDefault="00CA33FF" w:rsidP="00CA33FF">
      <w:pPr>
        <w:pStyle w:val="a3"/>
        <w:jc w:val="center"/>
        <w:rPr>
          <w:rFonts w:cs="Tahoma"/>
        </w:rPr>
      </w:pPr>
      <w:r>
        <w:object w:dxaOrig="7651" w:dyaOrig="4619">
          <v:shape id="_x0000_i1046" type="#_x0000_t75" style="width:382.9pt;height:230.75pt" o:ole="">
            <v:imagedata r:id="rId35" o:title=""/>
          </v:shape>
          <o:OLEObject Type="Embed" ProgID="PBrush" ShapeID="_x0000_i1046" DrawAspect="Content" ObjectID="_1628770796" r:id="rId36"/>
        </w:object>
      </w:r>
    </w:p>
    <w:p w:rsidR="00CA33FF" w:rsidRDefault="00CA33FF" w:rsidP="00CA33FF">
      <w:pPr>
        <w:pStyle w:val="a3"/>
        <w:jc w:val="center"/>
        <w:rPr>
          <w:rFonts w:cs="Tahoma"/>
        </w:rPr>
      </w:pPr>
      <w:r>
        <w:rPr>
          <w:rFonts w:cs="Tahoma"/>
        </w:rPr>
        <w:t>Рис. 5.</w:t>
      </w:r>
    </w:p>
    <w:p w:rsidR="00CA33FF" w:rsidRDefault="00CA33FF" w:rsidP="00CA33FF">
      <w:pPr>
        <w:pStyle w:val="a3"/>
        <w:spacing w:before="120"/>
        <w:rPr>
          <w:rFonts w:cs="Tahoma"/>
          <w:b/>
          <w:bCs/>
        </w:rPr>
      </w:pPr>
    </w:p>
    <w:p w:rsidR="00CA33FF" w:rsidRDefault="00CA33FF" w:rsidP="00CA33FF">
      <w:pPr>
        <w:pStyle w:val="a3"/>
        <w:spacing w:before="120"/>
        <w:rPr>
          <w:rFonts w:cs="Tahoma"/>
        </w:rPr>
      </w:pPr>
      <w:proofErr w:type="gramStart"/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 Время</w:t>
      </w:r>
      <w:proofErr w:type="gramEnd"/>
      <w:r>
        <w:rPr>
          <w:rFonts w:cs="Tahoma"/>
        </w:rPr>
        <w:t xml:space="preserve"> выключения переключателя взять равным 0.14 сек.</w:t>
      </w:r>
      <w:r>
        <w:t xml:space="preserve"> Рекомендуемые значения параметров осциллографа приведены на рис. 6.</w:t>
      </w:r>
    </w:p>
    <w:p w:rsidR="00CA33FF" w:rsidRDefault="00CA33FF" w:rsidP="00CA33FF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4551045" cy="5715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FF" w:rsidRDefault="00CA33FF" w:rsidP="00CA33FF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6.</w:t>
      </w:r>
    </w:p>
    <w:p w:rsidR="003E26FA" w:rsidRDefault="00CA33FF" w:rsidP="00CA33FF">
      <w:r>
        <w:rPr>
          <w:rFonts w:cs="Tahoma"/>
        </w:rPr>
        <w:t>Зарисуйте осциллограммы в Отчете.</w:t>
      </w:r>
      <w:r>
        <w:t xml:space="preserve"> Покажите результаты работы преподавателю.</w:t>
      </w:r>
    </w:p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2833"/>
    <w:multiLevelType w:val="hybridMultilevel"/>
    <w:tmpl w:val="C178C31C"/>
    <w:lvl w:ilvl="0" w:tplc="85B600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A1D94"/>
    <w:multiLevelType w:val="hybridMultilevel"/>
    <w:tmpl w:val="DB88920C"/>
    <w:lvl w:ilvl="0" w:tplc="E42AC0E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6D6C4A"/>
    <w:multiLevelType w:val="hybridMultilevel"/>
    <w:tmpl w:val="2CB442F4"/>
    <w:lvl w:ilvl="0" w:tplc="81AC04C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5E604C7"/>
    <w:multiLevelType w:val="hybridMultilevel"/>
    <w:tmpl w:val="DA94F274"/>
    <w:lvl w:ilvl="0" w:tplc="B0F640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1F5EB5BC">
      <w:start w:val="1"/>
      <w:numFmt w:val="bullet"/>
      <w:lvlText w:val=""/>
      <w:lvlJc w:val="left"/>
      <w:pPr>
        <w:tabs>
          <w:tab w:val="num" w:pos="1789"/>
        </w:tabs>
        <w:ind w:left="749" w:firstLine="68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FD"/>
    <w:rsid w:val="003E26FA"/>
    <w:rsid w:val="00C95FFD"/>
    <w:rsid w:val="00CA33FF"/>
    <w:rsid w:val="00E73F99"/>
    <w:rsid w:val="00F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E2A95-73CD-4E22-A635-01E068B5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CA33FF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33FF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CA33FF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CA33FF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CA33FF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CA33FF"/>
    <w:rPr>
      <w:rFonts w:ascii="Tahoma" w:eastAsia="Times New Roman" w:hAnsi="Tahoma" w:cs="Times New Roman"/>
      <w:sz w:val="24"/>
      <w:szCs w:val="20"/>
      <w:lang w:eastAsia="ru-RU"/>
    </w:rPr>
  </w:style>
  <w:style w:type="paragraph" w:customStyle="1" w:styleId="Normal">
    <w:name w:val="Normal"/>
    <w:rsid w:val="00CA33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png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png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</cp:revision>
  <dcterms:created xsi:type="dcterms:W3CDTF">2019-08-31T12:27:00Z</dcterms:created>
  <dcterms:modified xsi:type="dcterms:W3CDTF">2019-08-31T12:30:00Z</dcterms:modified>
</cp:coreProperties>
</file>