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49" w:rsidRPr="008E08FF" w:rsidRDefault="000F57E1">
      <w:pPr>
        <w:rPr>
          <w:b/>
          <w:sz w:val="32"/>
          <w:szCs w:val="32"/>
        </w:rPr>
      </w:pPr>
      <w:r w:rsidRPr="002B1DD8">
        <w:rPr>
          <w:sz w:val="32"/>
          <w:szCs w:val="32"/>
        </w:rPr>
        <w:t xml:space="preserve">Раздел 2 </w:t>
      </w:r>
      <w:r w:rsidRPr="002B1DD8">
        <w:rPr>
          <w:b/>
          <w:sz w:val="32"/>
          <w:szCs w:val="32"/>
        </w:rPr>
        <w:t>Электрические цепи однофазного синусоидального тока</w:t>
      </w:r>
    </w:p>
    <w:p w:rsidR="002B1DD8" w:rsidRPr="002B1DD8" w:rsidRDefault="002B1DD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Синусоидальный ток основные характеризующие его величины</w:t>
      </w:r>
    </w:p>
    <w:p w:rsidR="000F57E1" w:rsidRDefault="000F57E1" w:rsidP="000F57E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38652" cy="818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52" cy="8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8C" w:rsidRDefault="00C1418C" w:rsidP="000F57E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F44A3" wp14:editId="75AC0C84">
            <wp:extent cx="5940425" cy="28797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8C" w:rsidRDefault="00C1418C" w:rsidP="00C1418C">
      <w:pPr>
        <w:tabs>
          <w:tab w:val="left" w:pos="2579"/>
        </w:tabs>
        <w:rPr>
          <w:sz w:val="28"/>
          <w:szCs w:val="28"/>
        </w:rPr>
      </w:pPr>
      <w:r>
        <w:rPr>
          <w:sz w:val="28"/>
          <w:szCs w:val="28"/>
        </w:rPr>
        <w:tab/>
        <w:t>Рис. 1</w:t>
      </w:r>
    </w:p>
    <w:p w:rsidR="00C1418C" w:rsidRDefault="00C1418C" w:rsidP="00C1418C">
      <w:pPr>
        <w:tabs>
          <w:tab w:val="left" w:pos="2579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0E1BC34" wp14:editId="6EFDD6BA">
            <wp:extent cx="5800299" cy="368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99" cy="3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89" w:rsidRDefault="000A7789" w:rsidP="00C1418C">
      <w:pPr>
        <w:tabs>
          <w:tab w:val="left" w:pos="2579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59070" cy="66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75" cy="6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</w:p>
    <w:p w:rsidR="000A7789" w:rsidRDefault="001E33DB" w:rsidP="00C1418C">
      <w:pPr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где</w:t>
      </w:r>
      <w:r w:rsidR="000A7789">
        <w:rPr>
          <w:sz w:val="28"/>
          <w:szCs w:val="28"/>
        </w:rPr>
        <w:t xml:space="preserve"> </w:t>
      </w:r>
      <w:r w:rsidRPr="001E33DB">
        <w:rPr>
          <w:rFonts w:ascii="Times New Roman" w:hAnsi="Times New Roman" w:cs="Times New Roman"/>
          <w:sz w:val="40"/>
          <w:szCs w:val="40"/>
        </w:rPr>
        <w:t>ω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1E33DB">
        <w:rPr>
          <w:rFonts w:ascii="Times New Roman" w:hAnsi="Times New Roman" w:cs="Times New Roman"/>
          <w:sz w:val="28"/>
          <w:szCs w:val="28"/>
        </w:rPr>
        <w:t>угловая частота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E33DB" w:rsidRDefault="001E33DB" w:rsidP="00C1418C">
      <w:pPr>
        <w:tabs>
          <w:tab w:val="left" w:pos="2579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928048" cy="386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5" cy="3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772">
        <w:rPr>
          <w:sz w:val="28"/>
          <w:szCs w:val="28"/>
        </w:rPr>
        <w:t xml:space="preserve">- аргумент синуса, называемый </w:t>
      </w:r>
      <w:proofErr w:type="gramStart"/>
      <w:r w:rsidR="00744772">
        <w:rPr>
          <w:sz w:val="28"/>
          <w:szCs w:val="28"/>
        </w:rPr>
        <w:t>фазой ,</w:t>
      </w:r>
      <w:proofErr w:type="gramEnd"/>
    </w:p>
    <w:p w:rsidR="00744772" w:rsidRDefault="00744772" w:rsidP="00C1418C">
      <w:pPr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  <w:r w:rsidRPr="00744772">
        <w:rPr>
          <w:rFonts w:ascii="Times New Roman" w:hAnsi="Times New Roman" w:cs="Times New Roman"/>
          <w:sz w:val="40"/>
          <w:szCs w:val="40"/>
        </w:rPr>
        <w:t>Ѱ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744772">
        <w:rPr>
          <w:rFonts w:ascii="Times New Roman" w:hAnsi="Times New Roman" w:cs="Times New Roman"/>
          <w:sz w:val="28"/>
          <w:szCs w:val="28"/>
        </w:rPr>
        <w:t>начальная фаза</w:t>
      </w:r>
      <w:r w:rsidR="003003AF">
        <w:rPr>
          <w:rFonts w:ascii="Times New Roman" w:hAnsi="Times New Roman" w:cs="Times New Roman"/>
          <w:sz w:val="28"/>
          <w:szCs w:val="28"/>
        </w:rPr>
        <w:t>.</w:t>
      </w:r>
    </w:p>
    <w:p w:rsidR="003003AF" w:rsidRDefault="003003AF" w:rsidP="00C1418C">
      <w:pPr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начало синусоиды лежит слева от начала отсчета, то фаза – положительна, если справа – отрицательна.</w:t>
      </w:r>
    </w:p>
    <w:p w:rsidR="00942F2E" w:rsidRDefault="00942F2E" w:rsidP="00C1418C">
      <w:pPr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определения любой синусоидально изменяющейся функции нужно иметь три величины, определяемые т</w:t>
      </w:r>
      <w:r w:rsidR="00F332F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емя вещественными числами: амплитуду, частоту или период и фазовый угол.</w:t>
      </w:r>
    </w:p>
    <w:p w:rsidR="001011E3" w:rsidRPr="00612FC8" w:rsidRDefault="001011E3" w:rsidP="00C1418C">
      <w:pPr>
        <w:tabs>
          <w:tab w:val="left" w:pos="257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612FC8">
        <w:rPr>
          <w:rFonts w:ascii="Times New Roman" w:hAnsi="Times New Roman" w:cs="Times New Roman"/>
          <w:sz w:val="32"/>
          <w:szCs w:val="32"/>
        </w:rPr>
        <w:t>Пример</w:t>
      </w:r>
      <w:r w:rsidRPr="00612FC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="00612FC8" w:rsidRPr="00612FC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612FC8">
        <w:rPr>
          <w:rFonts w:ascii="Times New Roman" w:hAnsi="Times New Roman" w:cs="Times New Roman"/>
          <w:sz w:val="36"/>
          <w:szCs w:val="36"/>
          <w:lang w:val="en-US"/>
        </w:rPr>
        <w:t xml:space="preserve"> = 20sin(314t + 45</w:t>
      </w:r>
      <w:r w:rsidRPr="00612FC8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o</w:t>
      </w:r>
      <w:r w:rsidRPr="00612FC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B804E3" w:rsidRDefault="00B804E3" w:rsidP="00C1418C">
      <w:pPr>
        <w:tabs>
          <w:tab w:val="left" w:pos="257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B1DD8" w:rsidRDefault="00B804E3" w:rsidP="00C1418C">
      <w:pPr>
        <w:tabs>
          <w:tab w:val="left" w:pos="2579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4926965" cy="308419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4E3" w:rsidRDefault="002B1DD8" w:rsidP="002B1DD8">
      <w:pPr>
        <w:rPr>
          <w:b/>
          <w:sz w:val="28"/>
          <w:szCs w:val="28"/>
        </w:rPr>
      </w:pPr>
      <w:r w:rsidRPr="002B1DD8">
        <w:rPr>
          <w:b/>
          <w:sz w:val="28"/>
          <w:szCs w:val="28"/>
        </w:rPr>
        <w:t>2.2 Действующие и средние значения синусоидально изменяющегося напряжения или тока</w:t>
      </w:r>
    </w:p>
    <w:p w:rsidR="002B1DD8" w:rsidRPr="00F332F5" w:rsidRDefault="002B1DD8" w:rsidP="002B1DD8">
      <w:pPr>
        <w:rPr>
          <w:sz w:val="28"/>
          <w:szCs w:val="28"/>
        </w:rPr>
      </w:pPr>
      <w:r w:rsidRPr="00F332F5">
        <w:rPr>
          <w:sz w:val="28"/>
          <w:szCs w:val="28"/>
        </w:rPr>
        <w:t xml:space="preserve">Действующее значение тока </w:t>
      </w:r>
      <w:r w:rsidRPr="00F332F5">
        <w:rPr>
          <w:sz w:val="28"/>
          <w:szCs w:val="28"/>
          <w:lang w:val="en-US"/>
        </w:rPr>
        <w:t>I</w:t>
      </w:r>
      <w:r w:rsidRPr="00F332F5">
        <w:rPr>
          <w:sz w:val="28"/>
          <w:szCs w:val="28"/>
        </w:rPr>
        <w:t xml:space="preserve"> или напряжения </w:t>
      </w:r>
      <w:r w:rsidRPr="00F332F5">
        <w:rPr>
          <w:sz w:val="28"/>
          <w:szCs w:val="28"/>
          <w:lang w:val="en-US"/>
        </w:rPr>
        <w:t>U</w:t>
      </w:r>
      <w:r w:rsidRPr="00F332F5">
        <w:rPr>
          <w:sz w:val="28"/>
          <w:szCs w:val="28"/>
        </w:rPr>
        <w:t xml:space="preserve"> есть среднеквадратичное значение функции за период:</w:t>
      </w:r>
    </w:p>
    <w:p w:rsidR="002B1DD8" w:rsidRDefault="002B1DD8" w:rsidP="002B1D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69421" cy="8325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27" cy="8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,</w:t>
      </w:r>
    </w:p>
    <w:p w:rsidR="002B1DD8" w:rsidRDefault="00E849A6" w:rsidP="002B1D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="002B1DD8">
        <w:rPr>
          <w:b/>
          <w:sz w:val="28"/>
          <w:szCs w:val="28"/>
        </w:rPr>
        <w:t>налогично</w:t>
      </w:r>
      <w:r>
        <w:rPr>
          <w:b/>
          <w:sz w:val="28"/>
          <w:szCs w:val="28"/>
        </w:rPr>
        <w:t>:</w:t>
      </w:r>
    </w:p>
    <w:p w:rsidR="00E849A6" w:rsidRDefault="00E849A6" w:rsidP="002B1D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610436" cy="616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61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A6" w:rsidRDefault="00E849A6" w:rsidP="002B1DD8">
      <w:pPr>
        <w:rPr>
          <w:sz w:val="28"/>
          <w:szCs w:val="28"/>
        </w:rPr>
      </w:pPr>
      <w:r w:rsidRPr="00E849A6">
        <w:rPr>
          <w:sz w:val="28"/>
          <w:szCs w:val="28"/>
        </w:rPr>
        <w:t xml:space="preserve">Сопоставим тепловое действие синусоидального тока </w:t>
      </w:r>
      <w:r>
        <w:rPr>
          <w:sz w:val="28"/>
          <w:szCs w:val="28"/>
        </w:rPr>
        <w:t xml:space="preserve">с тепловым действием постоянного тока </w:t>
      </w:r>
      <w:r w:rsidR="00161A54">
        <w:rPr>
          <w:sz w:val="28"/>
          <w:szCs w:val="28"/>
          <w:lang w:val="en-US"/>
        </w:rPr>
        <w:t>I</w:t>
      </w:r>
      <w:r w:rsidR="00161A54">
        <w:rPr>
          <w:sz w:val="28"/>
          <w:szCs w:val="28"/>
          <w:vertAlign w:val="subscript"/>
        </w:rPr>
        <w:t xml:space="preserve">пост, </w:t>
      </w:r>
      <w:r w:rsidR="00161A54">
        <w:rPr>
          <w:sz w:val="28"/>
          <w:szCs w:val="28"/>
        </w:rPr>
        <w:t>текущего то же время по тому же сопротивлению:</w:t>
      </w:r>
    </w:p>
    <w:p w:rsidR="00161A54" w:rsidRDefault="00161A54" w:rsidP="002B1DD8">
      <w:pPr>
        <w:rPr>
          <w:sz w:val="28"/>
          <w:szCs w:val="28"/>
        </w:rPr>
      </w:pPr>
    </w:p>
    <w:p w:rsidR="00161A54" w:rsidRDefault="00161A54" w:rsidP="002B1DD8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eastAsia="ru-RU"/>
        </w:rPr>
        <w:lastRenderedPageBreak/>
        <w:drawing>
          <wp:inline distT="0" distB="0" distL="0" distR="0">
            <wp:extent cx="2160000" cy="8325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4957"/>
                    <a:stretch/>
                  </pic:blipFill>
                  <pic:spPr bwMode="auto">
                    <a:xfrm>
                      <a:off x="0" y="0"/>
                      <a:ext cx="2183821" cy="8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vertAlign w:val="subscript"/>
        </w:rPr>
        <w:t>,</w:t>
      </w:r>
    </w:p>
    <w:p w:rsidR="00161A54" w:rsidRDefault="00161A54" w:rsidP="002B1DD8">
      <w:pPr>
        <w:rPr>
          <w:sz w:val="28"/>
          <w:szCs w:val="28"/>
        </w:rPr>
      </w:pPr>
      <w:r>
        <w:rPr>
          <w:sz w:val="28"/>
          <w:szCs w:val="28"/>
        </w:rPr>
        <w:t>количество теплоты, выделяемое за один период синусоидального тока.</w:t>
      </w:r>
    </w:p>
    <w:p w:rsidR="00161A54" w:rsidRDefault="00161A54" w:rsidP="002B1D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78675" cy="5068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02" cy="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161A54" w:rsidRDefault="00161A54" w:rsidP="002B1DD8">
      <w:pPr>
        <w:rPr>
          <w:sz w:val="28"/>
          <w:szCs w:val="28"/>
        </w:rPr>
      </w:pPr>
      <w:r>
        <w:rPr>
          <w:sz w:val="28"/>
          <w:szCs w:val="28"/>
        </w:rPr>
        <w:t>теплота, выделенная за тоже время постоянным током.</w:t>
      </w:r>
    </w:p>
    <w:p w:rsidR="00161A54" w:rsidRDefault="00161A54" w:rsidP="002B1DD8">
      <w:pPr>
        <w:rPr>
          <w:sz w:val="28"/>
          <w:szCs w:val="28"/>
        </w:rPr>
      </w:pPr>
      <w:r>
        <w:rPr>
          <w:sz w:val="28"/>
          <w:szCs w:val="28"/>
        </w:rPr>
        <w:t xml:space="preserve">Приравняем </w:t>
      </w:r>
      <w:r w:rsidRPr="00161A54">
        <w:rPr>
          <w:sz w:val="40"/>
          <w:szCs w:val="40"/>
          <w:lang w:val="en-US"/>
        </w:rPr>
        <w:t>Q</w:t>
      </w:r>
      <w:r w:rsidRPr="00161A54">
        <w:rPr>
          <w:sz w:val="40"/>
          <w:szCs w:val="40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 w:rsidRPr="00161A54">
        <w:rPr>
          <w:sz w:val="40"/>
          <w:szCs w:val="40"/>
          <w:lang w:val="en-US"/>
        </w:rPr>
        <w:t>Q</w:t>
      </w:r>
      <w:r w:rsidRPr="00161A54">
        <w:rPr>
          <w:sz w:val="40"/>
          <w:szCs w:val="40"/>
          <w:vertAlign w:val="subscript"/>
          <w:lang w:val="en-US"/>
        </w:rPr>
        <w:t>2</w:t>
      </w:r>
      <w:r>
        <w:rPr>
          <w:sz w:val="28"/>
          <w:szCs w:val="28"/>
        </w:rPr>
        <w:t>:</w:t>
      </w:r>
    </w:p>
    <w:p w:rsidR="00161A54" w:rsidRDefault="00161A54" w:rsidP="002B1D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15152" cy="726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412" cy="7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</w:p>
    <w:p w:rsidR="00161A54" w:rsidRDefault="00885C46" w:rsidP="002B1DD8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161A54">
        <w:rPr>
          <w:sz w:val="28"/>
          <w:szCs w:val="28"/>
        </w:rPr>
        <w:t>ткуда</w:t>
      </w:r>
    </w:p>
    <w:p w:rsidR="00885C46" w:rsidRDefault="00885C46" w:rsidP="002B1D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19367" cy="7089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7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F55" w:rsidRDefault="00F62F55" w:rsidP="002B1DD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Т.о.,действующее</w:t>
      </w:r>
      <w:proofErr w:type="spellEnd"/>
      <w:proofErr w:type="gramEnd"/>
      <w:r>
        <w:rPr>
          <w:sz w:val="28"/>
          <w:szCs w:val="28"/>
        </w:rPr>
        <w:t xml:space="preserve"> значение синусоидального тока </w:t>
      </w:r>
      <w:r w:rsidRPr="00F62F55">
        <w:rPr>
          <w:sz w:val="40"/>
          <w:szCs w:val="40"/>
          <w:lang w:val="en-US"/>
        </w:rPr>
        <w:t>I</w:t>
      </w:r>
      <w:r w:rsidRPr="00F62F55">
        <w:rPr>
          <w:sz w:val="40"/>
          <w:szCs w:val="40"/>
        </w:rPr>
        <w:t xml:space="preserve"> </w:t>
      </w:r>
      <w:r>
        <w:rPr>
          <w:sz w:val="28"/>
          <w:szCs w:val="28"/>
        </w:rPr>
        <w:t>численно равно значению такого постоянного тока, который за время, равное периоду синусоидального тока, выделяет такое же количество теплоты, что и синусоидальный ток.</w:t>
      </w:r>
    </w:p>
    <w:p w:rsidR="00F62F55" w:rsidRDefault="00F62F55" w:rsidP="002B1DD8">
      <w:pPr>
        <w:rPr>
          <w:sz w:val="28"/>
          <w:szCs w:val="28"/>
        </w:rPr>
      </w:pPr>
      <w:r>
        <w:rPr>
          <w:sz w:val="28"/>
          <w:szCs w:val="28"/>
        </w:rPr>
        <w:tab/>
        <w:t>Среднее значение синусоидального тока:</w:t>
      </w:r>
    </w:p>
    <w:p w:rsidR="00F62F55" w:rsidRDefault="00F62F55" w:rsidP="002B1D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75680" cy="16650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80" cy="16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2E" w:rsidRDefault="00572ADE" w:rsidP="002B1DD8">
      <w:pPr>
        <w:rPr>
          <w:sz w:val="28"/>
          <w:szCs w:val="28"/>
        </w:rPr>
      </w:pPr>
      <w:r>
        <w:rPr>
          <w:sz w:val="28"/>
          <w:szCs w:val="28"/>
        </w:rPr>
        <w:t>Большая часть приборов, используемых для измерения периодических токов и напряжений показывает действующее значение этих величин.</w:t>
      </w:r>
    </w:p>
    <w:p w:rsidR="00572ADE" w:rsidRDefault="00572ADE" w:rsidP="002B1D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Аналогично:</w:t>
      </w:r>
    </w:p>
    <w:p w:rsidR="00572ADE" w:rsidRDefault="00572ADE" w:rsidP="002B1D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92129" cy="6550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23" cy="6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572ADE" w:rsidRDefault="00572ADE" w:rsidP="002B1DD8">
      <w:pPr>
        <w:rPr>
          <w:sz w:val="28"/>
          <w:szCs w:val="28"/>
        </w:rPr>
      </w:pPr>
      <w:r>
        <w:rPr>
          <w:sz w:val="28"/>
          <w:szCs w:val="28"/>
        </w:rPr>
        <w:t>Коэффициент амплитуды:</w:t>
      </w:r>
    </w:p>
    <w:p w:rsidR="00572ADE" w:rsidRDefault="00572ADE" w:rsidP="002B1D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40957" cy="7369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95" cy="7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F62F55" w:rsidRDefault="00572ADE" w:rsidP="002B1DD8">
      <w:pPr>
        <w:rPr>
          <w:sz w:val="28"/>
          <w:szCs w:val="28"/>
        </w:rPr>
      </w:pPr>
      <w:r>
        <w:rPr>
          <w:sz w:val="28"/>
          <w:szCs w:val="28"/>
        </w:rPr>
        <w:t>Коэффициент формы:</w:t>
      </w:r>
    </w:p>
    <w:p w:rsidR="00572ADE" w:rsidRDefault="00572ADE" w:rsidP="002B1DD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61328" cy="8325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96" cy="8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52" w:rsidRDefault="00830E52" w:rsidP="002B1DD8">
      <w:pPr>
        <w:rPr>
          <w:b/>
          <w:sz w:val="32"/>
          <w:szCs w:val="32"/>
        </w:rPr>
      </w:pPr>
      <w:r w:rsidRPr="00B2091A">
        <w:rPr>
          <w:b/>
          <w:sz w:val="32"/>
          <w:szCs w:val="32"/>
        </w:rPr>
        <w:t>2.3 Элементы электрической цепи синусоидального тока</w:t>
      </w:r>
    </w:p>
    <w:p w:rsidR="00243E93" w:rsidRPr="00B65257" w:rsidRDefault="00243E93" w:rsidP="002B1DD8">
      <w:pPr>
        <w:rPr>
          <w:i/>
          <w:sz w:val="32"/>
          <w:szCs w:val="32"/>
          <w:u w:val="single"/>
        </w:rPr>
      </w:pPr>
      <w:r w:rsidRPr="00B65257">
        <w:rPr>
          <w:i/>
          <w:sz w:val="32"/>
          <w:szCs w:val="32"/>
          <w:u w:val="single"/>
        </w:rPr>
        <w:t>Индуктивный элемент:</w:t>
      </w:r>
    </w:p>
    <w:p w:rsidR="00161A54" w:rsidRDefault="00243E93" w:rsidP="002B1DD8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668740" cy="668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" cy="66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vertAlign w:val="subscript"/>
        </w:rPr>
        <w:t>,</w:t>
      </w:r>
    </w:p>
    <w:p w:rsidR="008E08FF" w:rsidRDefault="00243E93" w:rsidP="002B1DD8">
      <w:pPr>
        <w:rPr>
          <w:sz w:val="28"/>
          <w:szCs w:val="28"/>
        </w:rPr>
      </w:pPr>
      <w:r w:rsidRPr="00243E93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243E93">
        <w:rPr>
          <w:sz w:val="40"/>
          <w:szCs w:val="40"/>
          <w:lang w:val="en-US"/>
        </w:rPr>
        <w:t>L</w:t>
      </w:r>
      <w:r w:rsidRPr="00243E93">
        <w:rPr>
          <w:sz w:val="40"/>
          <w:szCs w:val="40"/>
        </w:rPr>
        <w:t xml:space="preserve"> – </w:t>
      </w:r>
      <w:proofErr w:type="spellStart"/>
      <w:r>
        <w:rPr>
          <w:sz w:val="28"/>
          <w:szCs w:val="28"/>
        </w:rPr>
        <w:t>и</w:t>
      </w:r>
      <w:r w:rsidRPr="00243E93">
        <w:rPr>
          <w:sz w:val="28"/>
          <w:szCs w:val="28"/>
        </w:rPr>
        <w:t>ндуктивность</w:t>
      </w:r>
      <w:r>
        <w:rPr>
          <w:sz w:val="28"/>
          <w:szCs w:val="28"/>
        </w:rPr>
        <w:t>,</w:t>
      </w:r>
      <w:r w:rsidRPr="00243E93">
        <w:rPr>
          <w:rFonts w:ascii="Times New Roman" w:hAnsi="Times New Roman" w:cs="Times New Roman"/>
          <w:sz w:val="40"/>
          <w:szCs w:val="40"/>
        </w:rPr>
        <w:t>Ѱ</w:t>
      </w:r>
      <w:proofErr w:type="spellEnd"/>
      <w:r>
        <w:rPr>
          <w:sz w:val="28"/>
          <w:szCs w:val="28"/>
        </w:rPr>
        <w:t xml:space="preserve"> – потокосцепление,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</w:rPr>
        <w:t xml:space="preserve"> – </w:t>
      </w:r>
      <w:r w:rsidRPr="00243E93">
        <w:rPr>
          <w:sz w:val="28"/>
          <w:szCs w:val="28"/>
        </w:rPr>
        <w:t>ток</w:t>
      </w:r>
      <w:r>
        <w:rPr>
          <w:sz w:val="28"/>
          <w:szCs w:val="28"/>
        </w:rPr>
        <w:t xml:space="preserve"> в индуктивности.</w:t>
      </w:r>
    </w:p>
    <w:p w:rsidR="008E08FF" w:rsidRDefault="008E08FF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89269" cy="504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89" cy="5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93" w:rsidRDefault="008E08FF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47595" cy="10236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FF" w:rsidRDefault="008E08FF" w:rsidP="008E08FF">
      <w:pPr>
        <w:rPr>
          <w:sz w:val="28"/>
          <w:szCs w:val="28"/>
        </w:rPr>
      </w:pPr>
      <w:r>
        <w:rPr>
          <w:sz w:val="28"/>
          <w:szCs w:val="28"/>
        </w:rPr>
        <w:t>Напряжение на индуктивности:</w:t>
      </w:r>
    </w:p>
    <w:p w:rsidR="008E08FF" w:rsidRDefault="008E08FF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67510" cy="6550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87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8E08FF" w:rsidRDefault="008E08FF" w:rsidP="008E08FF">
      <w:pPr>
        <w:rPr>
          <w:sz w:val="40"/>
          <w:szCs w:val="40"/>
        </w:rPr>
      </w:pPr>
      <w:r>
        <w:rPr>
          <w:sz w:val="28"/>
          <w:szCs w:val="28"/>
        </w:rPr>
        <w:lastRenderedPageBreak/>
        <w:t xml:space="preserve">Если </w:t>
      </w:r>
      <w:r w:rsidRPr="008E08FF">
        <w:rPr>
          <w:sz w:val="40"/>
          <w:szCs w:val="40"/>
          <w:lang w:val="en-US"/>
        </w:rPr>
        <w:t>L</w:t>
      </w:r>
      <w:r w:rsidRPr="003E4161"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  <w:lang w:val="en-US"/>
        </w:rPr>
        <w:t>const</w:t>
      </w:r>
      <w:proofErr w:type="spellEnd"/>
      <w:r w:rsidRPr="003E4161">
        <w:rPr>
          <w:sz w:val="40"/>
          <w:szCs w:val="40"/>
        </w:rPr>
        <w:t xml:space="preserve">, </w:t>
      </w:r>
      <w:r>
        <w:rPr>
          <w:sz w:val="40"/>
          <w:szCs w:val="40"/>
        </w:rPr>
        <w:t>то</w:t>
      </w:r>
    </w:p>
    <w:p w:rsidR="008E08FF" w:rsidRDefault="008E08FF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78173" cy="6976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547" cy="6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8E08FF" w:rsidRDefault="00BB335E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173708" cy="6301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95" cy="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61" w:rsidRPr="008D63E7" w:rsidRDefault="008D63E7" w:rsidP="008E08FF">
      <w:pPr>
        <w:rPr>
          <w:i/>
          <w:sz w:val="32"/>
          <w:szCs w:val="32"/>
          <w:u w:val="single"/>
        </w:rPr>
      </w:pPr>
      <w:r w:rsidRPr="008D63E7">
        <w:rPr>
          <w:i/>
          <w:sz w:val="32"/>
          <w:szCs w:val="32"/>
          <w:u w:val="single"/>
        </w:rPr>
        <w:t>Емкостный элемент</w:t>
      </w:r>
    </w:p>
    <w:p w:rsidR="00660E61" w:rsidRDefault="008D63E7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52382" cy="1425831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51" cy="142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E7" w:rsidRDefault="008D63E7" w:rsidP="008E08FF">
      <w:pPr>
        <w:rPr>
          <w:sz w:val="28"/>
          <w:szCs w:val="28"/>
        </w:rPr>
      </w:pPr>
      <w:r>
        <w:rPr>
          <w:sz w:val="28"/>
          <w:szCs w:val="28"/>
        </w:rPr>
        <w:t>Ток через емкость:</w:t>
      </w:r>
    </w:p>
    <w:p w:rsidR="008D63E7" w:rsidRDefault="008D63E7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30095" cy="5322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56" cy="53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8D63E7" w:rsidRPr="003E4161" w:rsidRDefault="008D63E7" w:rsidP="008E08FF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8D63E7">
        <w:rPr>
          <w:sz w:val="40"/>
          <w:szCs w:val="40"/>
        </w:rPr>
        <w:t>С</w:t>
      </w:r>
      <w:r>
        <w:rPr>
          <w:sz w:val="40"/>
          <w:szCs w:val="40"/>
        </w:rPr>
        <w:t xml:space="preserve"> = </w:t>
      </w:r>
      <w:proofErr w:type="spellStart"/>
      <w:r w:rsidRPr="008D63E7">
        <w:rPr>
          <w:sz w:val="28"/>
          <w:szCs w:val="28"/>
          <w:lang w:val="en-US"/>
        </w:rPr>
        <w:t>const</w:t>
      </w:r>
      <w:proofErr w:type="spellEnd"/>
      <w:r w:rsidR="005B0767" w:rsidRPr="003E4161">
        <w:rPr>
          <w:sz w:val="28"/>
          <w:szCs w:val="28"/>
        </w:rPr>
        <w:t xml:space="preserve"> </w:t>
      </w:r>
    </w:p>
    <w:p w:rsidR="005B0767" w:rsidRDefault="005B0767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09934" cy="6737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4" cy="6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5B0767" w:rsidRDefault="005B0767" w:rsidP="008E08F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173708" cy="630152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6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42" w:rsidRPr="003E4161" w:rsidRDefault="005B0767" w:rsidP="008E08FF">
      <w:pPr>
        <w:rPr>
          <w:sz w:val="40"/>
          <w:szCs w:val="40"/>
        </w:rPr>
      </w:pPr>
      <w:r w:rsidRPr="003E4161">
        <w:rPr>
          <w:sz w:val="40"/>
          <w:szCs w:val="40"/>
        </w:rPr>
        <w:t>[</w:t>
      </w:r>
      <w:r w:rsidRPr="007D3D42">
        <w:rPr>
          <w:sz w:val="40"/>
          <w:szCs w:val="40"/>
          <w:lang w:val="en-US"/>
        </w:rPr>
        <w:t>C</w:t>
      </w:r>
      <w:r w:rsidRPr="003E4161">
        <w:rPr>
          <w:sz w:val="40"/>
          <w:szCs w:val="40"/>
        </w:rPr>
        <w:t xml:space="preserve">] = </w:t>
      </w:r>
      <w:r w:rsidRPr="007D3D42">
        <w:rPr>
          <w:sz w:val="40"/>
          <w:szCs w:val="40"/>
        </w:rPr>
        <w:t xml:space="preserve">Ф = </w:t>
      </w:r>
      <w:r w:rsidRPr="007D3D42">
        <w:rPr>
          <w:sz w:val="40"/>
          <w:szCs w:val="40"/>
          <w:lang w:val="en-US"/>
        </w:rPr>
        <w:t>K</w:t>
      </w:r>
      <w:r w:rsidRPr="003E4161">
        <w:rPr>
          <w:sz w:val="40"/>
          <w:szCs w:val="40"/>
        </w:rPr>
        <w:t>/</w:t>
      </w:r>
      <w:r w:rsidRPr="007D3D42">
        <w:rPr>
          <w:sz w:val="40"/>
          <w:szCs w:val="40"/>
          <w:lang w:val="en-US"/>
        </w:rPr>
        <w:t>B</w:t>
      </w:r>
    </w:p>
    <w:p w:rsidR="007D3D42" w:rsidRPr="003E4161" w:rsidRDefault="007D3D42" w:rsidP="007D3D42">
      <w:pPr>
        <w:rPr>
          <w:sz w:val="40"/>
          <w:szCs w:val="40"/>
        </w:rPr>
      </w:pPr>
    </w:p>
    <w:p w:rsidR="005B0767" w:rsidRPr="003E4161" w:rsidRDefault="007D3D42" w:rsidP="007D3D42">
      <w:pPr>
        <w:tabs>
          <w:tab w:val="left" w:pos="1569"/>
        </w:tabs>
        <w:rPr>
          <w:sz w:val="40"/>
          <w:szCs w:val="40"/>
        </w:rPr>
      </w:pPr>
      <w:r w:rsidRPr="003E4161">
        <w:rPr>
          <w:sz w:val="40"/>
          <w:szCs w:val="40"/>
        </w:rPr>
        <w:tab/>
      </w:r>
    </w:p>
    <w:p w:rsidR="007D3D42" w:rsidRPr="003E4161" w:rsidRDefault="007D3D42" w:rsidP="007D3D42">
      <w:pPr>
        <w:tabs>
          <w:tab w:val="left" w:pos="1569"/>
        </w:tabs>
        <w:rPr>
          <w:sz w:val="40"/>
          <w:szCs w:val="40"/>
        </w:rPr>
      </w:pPr>
    </w:p>
    <w:p w:rsidR="007D3D42" w:rsidRDefault="007D3D42" w:rsidP="007D3D42">
      <w:pPr>
        <w:rPr>
          <w:b/>
          <w:sz w:val="32"/>
          <w:szCs w:val="32"/>
        </w:rPr>
      </w:pPr>
      <w:r w:rsidRPr="00B2091A">
        <w:rPr>
          <w:b/>
          <w:sz w:val="32"/>
          <w:szCs w:val="32"/>
        </w:rPr>
        <w:lastRenderedPageBreak/>
        <w:t>2.</w:t>
      </w:r>
      <w:r>
        <w:rPr>
          <w:b/>
          <w:sz w:val="32"/>
          <w:szCs w:val="32"/>
        </w:rPr>
        <w:t>3 Представление синусоидальных функций в виде вращающихся векторов и комплексными числами</w:t>
      </w:r>
    </w:p>
    <w:p w:rsidR="00407604" w:rsidRDefault="00407604" w:rsidP="007D3D42">
      <w:pPr>
        <w:rPr>
          <w:sz w:val="32"/>
          <w:szCs w:val="32"/>
        </w:rPr>
      </w:pPr>
      <w:r>
        <w:rPr>
          <w:sz w:val="32"/>
          <w:szCs w:val="32"/>
        </w:rPr>
        <w:t>Известно несколько способов представления синусоидально изменяющихся величин: 1) в виде тригонометрических функций:</w:t>
      </w:r>
    </w:p>
    <w:p w:rsidR="00407604" w:rsidRPr="00407604" w:rsidRDefault="00407604" w:rsidP="007D3D42">
      <w:pPr>
        <w:rPr>
          <w:sz w:val="32"/>
          <w:szCs w:val="32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911677F" wp14:editId="6BBC35D2">
            <wp:extent cx="5800299" cy="3684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99" cy="3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42" w:rsidRDefault="00407604" w:rsidP="007D3D42">
      <w:pPr>
        <w:tabs>
          <w:tab w:val="left" w:pos="1569"/>
        </w:tabs>
        <w:rPr>
          <w:sz w:val="28"/>
          <w:szCs w:val="28"/>
        </w:rPr>
      </w:pPr>
      <w:r w:rsidRPr="00407604">
        <w:rPr>
          <w:sz w:val="28"/>
          <w:szCs w:val="28"/>
        </w:rPr>
        <w:t>2)</w:t>
      </w:r>
      <w:r>
        <w:rPr>
          <w:sz w:val="28"/>
          <w:szCs w:val="28"/>
        </w:rPr>
        <w:t xml:space="preserve"> в виде графиков изменений во времени:</w:t>
      </w:r>
    </w:p>
    <w:p w:rsidR="00407604" w:rsidRDefault="00407604" w:rsidP="007D3D42">
      <w:pPr>
        <w:tabs>
          <w:tab w:val="left" w:pos="1569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2ADC6" wp14:editId="7691831B">
            <wp:extent cx="5940425" cy="2879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04" w:rsidRDefault="00407604" w:rsidP="007D3D42">
      <w:pPr>
        <w:tabs>
          <w:tab w:val="left" w:pos="1569"/>
        </w:tabs>
        <w:rPr>
          <w:sz w:val="28"/>
          <w:szCs w:val="28"/>
        </w:rPr>
      </w:pPr>
      <w:r>
        <w:rPr>
          <w:sz w:val="28"/>
          <w:szCs w:val="28"/>
        </w:rPr>
        <w:t>3) вращающихся векторов;</w:t>
      </w:r>
    </w:p>
    <w:p w:rsidR="00407604" w:rsidRDefault="00407604" w:rsidP="007D3D42">
      <w:pPr>
        <w:tabs>
          <w:tab w:val="left" w:pos="1569"/>
        </w:tabs>
        <w:rPr>
          <w:sz w:val="28"/>
          <w:szCs w:val="28"/>
        </w:rPr>
      </w:pPr>
      <w:r>
        <w:rPr>
          <w:sz w:val="28"/>
          <w:szCs w:val="28"/>
        </w:rPr>
        <w:t>4) в виде комплексных чисел.</w:t>
      </w:r>
    </w:p>
    <w:p w:rsidR="00407604" w:rsidRDefault="00407604" w:rsidP="00D13D4A">
      <w:pPr>
        <w:tabs>
          <w:tab w:val="left" w:pos="1569"/>
        </w:tabs>
        <w:jc w:val="center"/>
        <w:rPr>
          <w:b/>
          <w:sz w:val="32"/>
          <w:szCs w:val="32"/>
        </w:rPr>
      </w:pPr>
      <w:r w:rsidRPr="00407604">
        <w:rPr>
          <w:b/>
          <w:sz w:val="32"/>
          <w:szCs w:val="32"/>
        </w:rPr>
        <w:t>Представление синусоидальных величин вращающимися векторами</w:t>
      </w:r>
    </w:p>
    <w:p w:rsidR="00D13D4A" w:rsidRDefault="00D13D4A" w:rsidP="00D13D4A">
      <w:pPr>
        <w:tabs>
          <w:tab w:val="left" w:pos="1569"/>
        </w:tabs>
        <w:rPr>
          <w:sz w:val="32"/>
          <w:szCs w:val="32"/>
        </w:rPr>
      </w:pPr>
      <w:r>
        <w:rPr>
          <w:sz w:val="32"/>
          <w:szCs w:val="32"/>
        </w:rPr>
        <w:t xml:space="preserve">Изобразим с помощью вращающегося вектора синусоидальную ЭДС </w:t>
      </w:r>
      <w:r>
        <w:rPr>
          <w:sz w:val="32"/>
          <w:szCs w:val="32"/>
          <w:lang w:val="en-US"/>
        </w:rPr>
        <w:t>e</w:t>
      </w:r>
      <w:r w:rsidRPr="00D13D4A"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  <w:lang w:val="en-US"/>
        </w:rPr>
        <w:t>E</w:t>
      </w:r>
      <w:r>
        <w:rPr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proofErr w:type="spellEnd"/>
      <w:r w:rsidRPr="00D13D4A">
        <w:rPr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ω</w:t>
      </w:r>
      <w:r>
        <w:rPr>
          <w:sz w:val="32"/>
          <w:szCs w:val="32"/>
          <w:lang w:val="en-US"/>
        </w:rPr>
        <w:t>t</w:t>
      </w:r>
      <w:proofErr w:type="spellEnd"/>
      <w:r w:rsidRPr="00D13D4A">
        <w:rPr>
          <w:sz w:val="32"/>
          <w:szCs w:val="32"/>
        </w:rPr>
        <w:t xml:space="preserve"> + </w:t>
      </w:r>
      <w:r w:rsidRPr="00D13D4A">
        <w:rPr>
          <w:rFonts w:ascii="Times New Roman" w:hAnsi="Times New Roman" w:cs="Times New Roman"/>
          <w:sz w:val="32"/>
          <w:szCs w:val="32"/>
        </w:rPr>
        <w:t>Ѱ</w:t>
      </w:r>
      <w:r w:rsidRPr="00D13D4A"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p w:rsidR="00DF4FB7" w:rsidRDefault="00DF4FB7" w:rsidP="00D13D4A">
      <w:pPr>
        <w:tabs>
          <w:tab w:val="left" w:pos="1569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2113443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B9" w:rsidRPr="00E24DB9" w:rsidRDefault="00E24DB9" w:rsidP="00E24DB9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 2</w:t>
      </w:r>
    </w:p>
    <w:p w:rsidR="00DF4FB7" w:rsidRPr="00E24DB9" w:rsidRDefault="00E24DB9" w:rsidP="00DF4FB7">
      <w:pPr>
        <w:rPr>
          <w:sz w:val="32"/>
          <w:szCs w:val="32"/>
        </w:rPr>
      </w:pPr>
      <w:r>
        <w:rPr>
          <w:sz w:val="32"/>
          <w:szCs w:val="32"/>
        </w:rPr>
        <w:t>Пусть</w:t>
      </w:r>
      <w:r w:rsidRPr="00E24DB9">
        <w:rPr>
          <w:sz w:val="32"/>
          <w:szCs w:val="32"/>
        </w:rPr>
        <w:t xml:space="preserve"> </w:t>
      </w:r>
      <w:r>
        <w:rPr>
          <w:sz w:val="32"/>
          <w:szCs w:val="32"/>
        </w:rPr>
        <w:t>имеем</w:t>
      </w:r>
      <w:r w:rsidRPr="00E24DB9">
        <w:rPr>
          <w:sz w:val="32"/>
          <w:szCs w:val="32"/>
        </w:rPr>
        <w:t xml:space="preserve"> </w:t>
      </w:r>
      <w:r>
        <w:rPr>
          <w:sz w:val="32"/>
          <w:szCs w:val="32"/>
        </w:rPr>
        <w:t>ЭДС</w:t>
      </w:r>
      <w:r w:rsidRPr="00E24DB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</w:t>
      </w:r>
      <w:r w:rsidRPr="00E24DB9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e</w:t>
      </w:r>
      <w:r w:rsidRPr="00E24DB9">
        <w:rPr>
          <w:sz w:val="32"/>
          <w:szCs w:val="32"/>
          <w:vertAlign w:val="subscript"/>
        </w:rPr>
        <w:t xml:space="preserve">1 </w:t>
      </w:r>
      <w:r w:rsidRPr="00E24DB9">
        <w:rPr>
          <w:sz w:val="32"/>
          <w:szCs w:val="32"/>
        </w:rPr>
        <w:t xml:space="preserve">+ </w:t>
      </w:r>
      <w:r>
        <w:rPr>
          <w:sz w:val="32"/>
          <w:szCs w:val="32"/>
          <w:lang w:val="en-US"/>
        </w:rPr>
        <w:t>e</w:t>
      </w:r>
      <w:r w:rsidRPr="00E24DB9">
        <w:rPr>
          <w:sz w:val="32"/>
          <w:szCs w:val="32"/>
          <w:vertAlign w:val="subscript"/>
        </w:rPr>
        <w:t>2</w:t>
      </w:r>
      <w:r w:rsidRPr="00E24DB9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E</w:t>
      </w:r>
      <w:r w:rsidRPr="00E24DB9">
        <w:rPr>
          <w:sz w:val="32"/>
          <w:szCs w:val="32"/>
          <w:vertAlign w:val="subscript"/>
        </w:rPr>
        <w:t>1</w:t>
      </w:r>
      <w:proofErr w:type="spellStart"/>
      <w:r>
        <w:rPr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proofErr w:type="spellEnd"/>
      <w:r w:rsidRPr="00E24DB9">
        <w:rPr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ω</w:t>
      </w:r>
      <w:r>
        <w:rPr>
          <w:sz w:val="32"/>
          <w:szCs w:val="32"/>
          <w:lang w:val="en-US"/>
        </w:rPr>
        <w:t>t</w:t>
      </w:r>
      <w:r w:rsidRPr="00E24DB9">
        <w:rPr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>Ѱ</w:t>
      </w:r>
      <w:r w:rsidRPr="00E24DB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24DB9">
        <w:rPr>
          <w:sz w:val="32"/>
          <w:szCs w:val="32"/>
        </w:rPr>
        <w:t xml:space="preserve">) + </w:t>
      </w:r>
      <w:r>
        <w:rPr>
          <w:sz w:val="32"/>
          <w:szCs w:val="32"/>
          <w:lang w:val="en-US"/>
        </w:rPr>
        <w:t>E</w:t>
      </w:r>
      <w:r w:rsidRPr="00E24DB9">
        <w:rPr>
          <w:sz w:val="32"/>
          <w:szCs w:val="32"/>
          <w:vertAlign w:val="subscript"/>
        </w:rPr>
        <w:t>2</w:t>
      </w:r>
      <w:proofErr w:type="spellStart"/>
      <w:r>
        <w:rPr>
          <w:sz w:val="32"/>
          <w:szCs w:val="32"/>
          <w:vertAlign w:val="subscript"/>
          <w:lang w:val="en-US"/>
        </w:rPr>
        <w:t>m</w:t>
      </w:r>
      <w:r>
        <w:rPr>
          <w:sz w:val="32"/>
          <w:szCs w:val="32"/>
          <w:lang w:val="en-US"/>
        </w:rPr>
        <w:t>sin</w:t>
      </w:r>
      <w:proofErr w:type="spellEnd"/>
      <w:r w:rsidRPr="00E24DB9">
        <w:rPr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ω</w:t>
      </w:r>
      <w:r>
        <w:rPr>
          <w:sz w:val="32"/>
          <w:szCs w:val="32"/>
          <w:lang w:val="en-US"/>
        </w:rPr>
        <w:t>t</w:t>
      </w:r>
      <w:r w:rsidRPr="00E24DB9">
        <w:rPr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>Ѱ</w:t>
      </w:r>
      <w:r w:rsidRPr="00E24DB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24DB9">
        <w:rPr>
          <w:rFonts w:ascii="Times New Roman" w:hAnsi="Times New Roman" w:cs="Times New Roman"/>
          <w:sz w:val="32"/>
          <w:szCs w:val="32"/>
        </w:rPr>
        <w:t xml:space="preserve">)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  <w:lang w:val="en-US"/>
        </w:rPr>
        <w:t>sin</w:t>
      </w:r>
      <w:proofErr w:type="spellEnd"/>
      <w:r w:rsidRPr="00E24DB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ω</w:t>
      </w:r>
      <w:r>
        <w:rPr>
          <w:sz w:val="32"/>
          <w:szCs w:val="32"/>
          <w:lang w:val="en-US"/>
        </w:rPr>
        <w:t>t</w:t>
      </w:r>
      <w:r w:rsidRPr="00E24DB9">
        <w:rPr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>Ѱ</w:t>
      </w:r>
      <w:r w:rsidRPr="00E24DB9">
        <w:rPr>
          <w:rFonts w:ascii="Times New Roman" w:hAnsi="Times New Roman" w:cs="Times New Roman"/>
          <w:sz w:val="32"/>
          <w:szCs w:val="32"/>
        </w:rPr>
        <w:t>)</w:t>
      </w:r>
    </w:p>
    <w:p w:rsidR="00E24DB9" w:rsidRPr="00E24DB9" w:rsidRDefault="00E24DB9" w:rsidP="00DF4FB7">
      <w:pPr>
        <w:rPr>
          <w:sz w:val="32"/>
          <w:szCs w:val="32"/>
        </w:rPr>
      </w:pPr>
    </w:p>
    <w:p w:rsidR="005D3084" w:rsidRDefault="00DF4FB7" w:rsidP="00DF4FB7">
      <w:pPr>
        <w:tabs>
          <w:tab w:val="left" w:pos="1032"/>
        </w:tabs>
        <w:rPr>
          <w:sz w:val="32"/>
          <w:szCs w:val="32"/>
        </w:rPr>
      </w:pPr>
      <w:r w:rsidRPr="00E24DB9">
        <w:rPr>
          <w:sz w:val="32"/>
          <w:szCs w:val="32"/>
        </w:rPr>
        <w:tab/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926841" cy="3438481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62" cy="34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084" w:rsidRDefault="005D3084" w:rsidP="005D3084">
      <w:pPr>
        <w:rPr>
          <w:sz w:val="32"/>
          <w:szCs w:val="32"/>
        </w:rPr>
      </w:pPr>
    </w:p>
    <w:p w:rsidR="005D3084" w:rsidRDefault="005D3084" w:rsidP="005D3084">
      <w:pPr>
        <w:tabs>
          <w:tab w:val="left" w:pos="3353"/>
        </w:tabs>
        <w:rPr>
          <w:sz w:val="32"/>
          <w:szCs w:val="32"/>
        </w:rPr>
      </w:pPr>
      <w:r>
        <w:rPr>
          <w:sz w:val="32"/>
          <w:szCs w:val="32"/>
        </w:rPr>
        <w:tab/>
        <w:t>Рис.3</w:t>
      </w:r>
    </w:p>
    <w:p w:rsidR="005D3084" w:rsidRDefault="005D3084" w:rsidP="005D3084">
      <w:pPr>
        <w:rPr>
          <w:sz w:val="32"/>
          <w:szCs w:val="32"/>
        </w:rPr>
      </w:pPr>
    </w:p>
    <w:p w:rsidR="00DF4FB7" w:rsidRDefault="005D3084" w:rsidP="005D3084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D3084" w:rsidRDefault="005D3084" w:rsidP="005D3084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Вращающийся вектор отличается от вектора физической величины тем, что не указывает направления в пространстве.</w:t>
      </w:r>
    </w:p>
    <w:p w:rsidR="006A67C1" w:rsidRDefault="006A67C1" w:rsidP="005D3084">
      <w:pPr>
        <w:tabs>
          <w:tab w:val="left" w:pos="1290"/>
        </w:tabs>
        <w:rPr>
          <w:sz w:val="32"/>
          <w:szCs w:val="32"/>
        </w:rPr>
      </w:pPr>
      <w:r w:rsidRPr="00FE1950">
        <w:rPr>
          <w:b/>
          <w:i/>
          <w:sz w:val="32"/>
          <w:szCs w:val="32"/>
        </w:rPr>
        <w:t>Векторн</w:t>
      </w:r>
      <w:r w:rsidR="003E4161" w:rsidRPr="00FE1950">
        <w:rPr>
          <w:b/>
          <w:i/>
          <w:sz w:val="32"/>
          <w:szCs w:val="32"/>
        </w:rPr>
        <w:t>ая</w:t>
      </w:r>
      <w:r w:rsidRPr="00FE1950">
        <w:rPr>
          <w:b/>
          <w:i/>
          <w:sz w:val="32"/>
          <w:szCs w:val="32"/>
        </w:rPr>
        <w:t xml:space="preserve"> диаграмм</w:t>
      </w:r>
      <w:r w:rsidR="003E4161" w:rsidRPr="00FE1950">
        <w:rPr>
          <w:b/>
          <w:i/>
          <w:sz w:val="32"/>
          <w:szCs w:val="32"/>
        </w:rPr>
        <w:t>а</w:t>
      </w:r>
      <w:r w:rsidR="003E4161">
        <w:rPr>
          <w:b/>
          <w:sz w:val="32"/>
          <w:szCs w:val="32"/>
        </w:rPr>
        <w:t xml:space="preserve"> </w:t>
      </w:r>
      <w:r w:rsidR="003E4161">
        <w:rPr>
          <w:sz w:val="32"/>
          <w:szCs w:val="32"/>
        </w:rPr>
        <w:t>– совокупность векторов, изображающих синусоидальные функции одинаковой частоты</w:t>
      </w:r>
      <w:r w:rsidR="00FE1950">
        <w:rPr>
          <w:sz w:val="32"/>
          <w:szCs w:val="32"/>
        </w:rPr>
        <w:t>, построенные с соблюдением правильного их взаимного расположения (изображаются, как правило, действующие значения ЭДС, токов и напряжений</w:t>
      </w:r>
      <w:r w:rsidR="005527D8" w:rsidRPr="005527D8">
        <w:rPr>
          <w:sz w:val="32"/>
          <w:szCs w:val="32"/>
        </w:rPr>
        <w:t>)</w:t>
      </w:r>
      <w:r w:rsidR="00FE1950">
        <w:rPr>
          <w:sz w:val="32"/>
          <w:szCs w:val="32"/>
        </w:rPr>
        <w:t>.</w:t>
      </w:r>
    </w:p>
    <w:p w:rsidR="00FE1950" w:rsidRDefault="00FE1950" w:rsidP="005D3084">
      <w:pPr>
        <w:tabs>
          <w:tab w:val="left" w:pos="1290"/>
        </w:tabs>
        <w:rPr>
          <w:b/>
          <w:i/>
          <w:sz w:val="32"/>
          <w:szCs w:val="32"/>
        </w:rPr>
      </w:pPr>
      <w:r w:rsidRPr="00FE1950">
        <w:rPr>
          <w:b/>
          <w:i/>
          <w:sz w:val="32"/>
          <w:szCs w:val="32"/>
        </w:rPr>
        <w:t>П</w:t>
      </w:r>
      <w:r>
        <w:rPr>
          <w:b/>
          <w:i/>
          <w:sz w:val="32"/>
          <w:szCs w:val="32"/>
        </w:rPr>
        <w:t>редставление синусоидальных величин комплексными числами</w:t>
      </w:r>
    </w:p>
    <w:p w:rsidR="00FE1950" w:rsidRDefault="00FE1950" w:rsidP="005D3084">
      <w:pPr>
        <w:tabs>
          <w:tab w:val="left" w:pos="129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Метод, основанный на символическом изображении действительных </w:t>
      </w:r>
      <w:proofErr w:type="gramStart"/>
      <w:r>
        <w:rPr>
          <w:sz w:val="32"/>
          <w:szCs w:val="32"/>
        </w:rPr>
        <w:t>синусоидальных  функций</w:t>
      </w:r>
      <w:proofErr w:type="gramEnd"/>
      <w:r>
        <w:rPr>
          <w:sz w:val="32"/>
          <w:szCs w:val="32"/>
        </w:rPr>
        <w:t xml:space="preserve"> времени</w:t>
      </w:r>
      <w:r w:rsidR="00F332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комплексными числами, называют символическим или </w:t>
      </w:r>
      <w:r>
        <w:rPr>
          <w:b/>
          <w:sz w:val="32"/>
          <w:szCs w:val="32"/>
        </w:rPr>
        <w:t>комплексным методом.</w:t>
      </w:r>
    </w:p>
    <w:p w:rsidR="00FE1950" w:rsidRDefault="00FE1950" w:rsidP="005D3084">
      <w:pPr>
        <w:tabs>
          <w:tab w:val="left" w:pos="1290"/>
        </w:tabs>
        <w:rPr>
          <w:sz w:val="32"/>
          <w:szCs w:val="32"/>
        </w:rPr>
      </w:pPr>
      <w:r>
        <w:rPr>
          <w:sz w:val="32"/>
          <w:szCs w:val="32"/>
        </w:rPr>
        <w:t xml:space="preserve">Формула Эйлера: </w:t>
      </w:r>
    </w:p>
    <w:p w:rsidR="00FE1950" w:rsidRDefault="00FE1950" w:rsidP="005D3084">
      <w:pPr>
        <w:tabs>
          <w:tab w:val="left" w:pos="1290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96599" cy="5202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59" cy="52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EB" w:rsidRDefault="00FE1950" w:rsidP="005D3084">
      <w:pPr>
        <w:tabs>
          <w:tab w:val="left" w:pos="1290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189029" cy="27589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67" cy="27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50" w:rsidRDefault="004063EB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ab/>
        <w:t>Рис. 4</w:t>
      </w:r>
    </w:p>
    <w:p w:rsidR="004063EB" w:rsidRDefault="004063EB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912769" cy="551793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7" cy="5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EB" w:rsidRDefault="004063EB" w:rsidP="004063EB">
      <w:pPr>
        <w:tabs>
          <w:tab w:val="left" w:pos="3352"/>
        </w:tabs>
        <w:rPr>
          <w:sz w:val="32"/>
          <w:szCs w:val="32"/>
        </w:rPr>
      </w:pPr>
    </w:p>
    <w:p w:rsidR="004063EB" w:rsidRDefault="004063EB" w:rsidP="004063EB">
      <w:pPr>
        <w:tabs>
          <w:tab w:val="left" w:pos="3352"/>
        </w:tabs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Если вместо функции </w:t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09903" cy="40990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" cy="4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взять функцию </w:t>
      </w:r>
      <w:proofErr w:type="spellStart"/>
      <w:r w:rsidR="00334834" w:rsidRPr="00334834">
        <w:rPr>
          <w:sz w:val="48"/>
          <w:szCs w:val="48"/>
          <w:lang w:val="en-US"/>
        </w:rPr>
        <w:t>I</w:t>
      </w:r>
      <w:r w:rsidR="00334834">
        <w:rPr>
          <w:sz w:val="48"/>
          <w:szCs w:val="48"/>
          <w:vertAlign w:val="subscript"/>
          <w:lang w:val="en-US"/>
        </w:rPr>
        <w:t>m</w:t>
      </w:r>
      <w:r w:rsidR="00334834">
        <w:rPr>
          <w:sz w:val="48"/>
          <w:szCs w:val="48"/>
          <w:lang w:val="en-US"/>
        </w:rPr>
        <w:t>e</w:t>
      </w:r>
      <w:r w:rsidR="00334834">
        <w:rPr>
          <w:sz w:val="48"/>
          <w:szCs w:val="48"/>
          <w:vertAlign w:val="superscript"/>
          <w:lang w:val="en-US"/>
        </w:rPr>
        <w:t>ja</w:t>
      </w:r>
      <w:proofErr w:type="spellEnd"/>
      <w:r w:rsidR="00334834" w:rsidRPr="00334834">
        <w:rPr>
          <w:sz w:val="28"/>
          <w:szCs w:val="28"/>
        </w:rPr>
        <w:t>, то</w:t>
      </w:r>
    </w:p>
    <w:p w:rsidR="00334834" w:rsidRPr="00FA4775" w:rsidRDefault="00334834" w:rsidP="004063EB">
      <w:pPr>
        <w:tabs>
          <w:tab w:val="left" w:pos="3352"/>
        </w:tabs>
        <w:rPr>
          <w:sz w:val="52"/>
          <w:szCs w:val="52"/>
        </w:rPr>
      </w:pPr>
      <w:proofErr w:type="spellStart"/>
      <w:r w:rsidRPr="00334834">
        <w:rPr>
          <w:sz w:val="52"/>
          <w:szCs w:val="52"/>
          <w:lang w:val="en-US"/>
        </w:rPr>
        <w:t>I</w:t>
      </w:r>
      <w:r w:rsidRPr="00334834">
        <w:rPr>
          <w:sz w:val="52"/>
          <w:szCs w:val="52"/>
          <w:vertAlign w:val="subscript"/>
          <w:lang w:val="en-US"/>
        </w:rPr>
        <w:t>m</w:t>
      </w:r>
      <w:r>
        <w:rPr>
          <w:sz w:val="52"/>
          <w:szCs w:val="52"/>
          <w:lang w:val="en-US"/>
        </w:rPr>
        <w:t>e</w:t>
      </w:r>
      <w:r>
        <w:rPr>
          <w:sz w:val="52"/>
          <w:szCs w:val="52"/>
          <w:vertAlign w:val="superscript"/>
          <w:lang w:val="en-US"/>
        </w:rPr>
        <w:t>ja</w:t>
      </w:r>
      <w:proofErr w:type="spellEnd"/>
      <w:r w:rsidRPr="00FA4775">
        <w:rPr>
          <w:sz w:val="52"/>
          <w:szCs w:val="52"/>
          <w:vertAlign w:val="superscript"/>
        </w:rPr>
        <w:t xml:space="preserve"> </w:t>
      </w:r>
      <w:r w:rsidRPr="00FA4775">
        <w:rPr>
          <w:sz w:val="52"/>
          <w:szCs w:val="52"/>
        </w:rPr>
        <w:t xml:space="preserve">= </w:t>
      </w:r>
      <w:proofErr w:type="spellStart"/>
      <w:r w:rsidRPr="00334834">
        <w:rPr>
          <w:sz w:val="52"/>
          <w:szCs w:val="52"/>
          <w:lang w:val="en-US"/>
        </w:rPr>
        <w:t>I</w:t>
      </w:r>
      <w:r w:rsidRPr="00334834">
        <w:rPr>
          <w:sz w:val="52"/>
          <w:szCs w:val="52"/>
          <w:vertAlign w:val="subscript"/>
          <w:lang w:val="en-US"/>
        </w:rPr>
        <w:t>m</w:t>
      </w:r>
      <w:r>
        <w:rPr>
          <w:sz w:val="52"/>
          <w:szCs w:val="52"/>
          <w:lang w:val="en-US"/>
        </w:rPr>
        <w:t>cos</w:t>
      </w:r>
      <w:proofErr w:type="spellEnd"/>
      <w:r w:rsidRPr="00FA4775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a</w:t>
      </w:r>
      <w:r w:rsidRPr="00FA4775">
        <w:rPr>
          <w:sz w:val="52"/>
          <w:szCs w:val="52"/>
        </w:rPr>
        <w:t xml:space="preserve"> + </w:t>
      </w:r>
      <w:proofErr w:type="spellStart"/>
      <w:r>
        <w:rPr>
          <w:sz w:val="52"/>
          <w:szCs w:val="52"/>
          <w:lang w:val="en-US"/>
        </w:rPr>
        <w:t>jI</w:t>
      </w:r>
      <w:r>
        <w:rPr>
          <w:sz w:val="52"/>
          <w:szCs w:val="52"/>
          <w:vertAlign w:val="subscript"/>
          <w:lang w:val="en-US"/>
        </w:rPr>
        <w:t>m</w:t>
      </w:r>
      <w:r>
        <w:rPr>
          <w:sz w:val="52"/>
          <w:szCs w:val="52"/>
          <w:lang w:val="en-US"/>
        </w:rPr>
        <w:t>sin</w:t>
      </w:r>
      <w:proofErr w:type="spellEnd"/>
      <w:r w:rsidRPr="00FA4775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a</w:t>
      </w:r>
    </w:p>
    <w:p w:rsidR="00863CA6" w:rsidRDefault="00863CA6" w:rsidP="004063EB">
      <w:pPr>
        <w:tabs>
          <w:tab w:val="left" w:pos="3352"/>
        </w:tabs>
        <w:rPr>
          <w:sz w:val="32"/>
          <w:szCs w:val="32"/>
        </w:rPr>
      </w:pPr>
      <w:r w:rsidRPr="00863CA6">
        <w:rPr>
          <w:sz w:val="32"/>
          <w:szCs w:val="32"/>
        </w:rPr>
        <w:t>Примем</w:t>
      </w:r>
      <w:r>
        <w:rPr>
          <w:sz w:val="32"/>
          <w:szCs w:val="32"/>
        </w:rPr>
        <w:t xml:space="preserve">, что </w:t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342051" cy="34684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15" cy="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 тогда</w:t>
      </w:r>
    </w:p>
    <w:p w:rsidR="00863CA6" w:rsidRDefault="00863CA6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322283" cy="457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00" cy="4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5FF">
        <w:rPr>
          <w:sz w:val="32"/>
          <w:szCs w:val="32"/>
        </w:rPr>
        <w:t>,</w:t>
      </w:r>
    </w:p>
    <w:p w:rsidR="005E05FF" w:rsidRDefault="005E05FF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5E05FF" w:rsidRDefault="005E05FF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561283" cy="42566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69" cy="4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5E05FF" w:rsidRDefault="005E05FF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533094" cy="4414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74" cy="44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AC3">
        <w:rPr>
          <w:sz w:val="32"/>
          <w:szCs w:val="32"/>
        </w:rPr>
        <w:t>.</w:t>
      </w:r>
    </w:p>
    <w:p w:rsidR="00E73AC3" w:rsidRDefault="00E73AC3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Таким образом, синусоидально изменяющийся ток можно представить как мнимую часть комплексного числа:</w:t>
      </w:r>
    </w:p>
    <w:p w:rsidR="00E73AC3" w:rsidRDefault="00E73AC3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175641" cy="59813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17" cy="59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C3" w:rsidRDefault="00E73AC3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или как проекцию вращающегося вектора</w:t>
      </w:r>
    </w:p>
    <w:p w:rsidR="00E73AC3" w:rsidRDefault="00E73AC3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02676" cy="6239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2" cy="6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C3" w:rsidRDefault="00E73AC3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 xml:space="preserve">на ось </w:t>
      </w:r>
      <w:r w:rsidRPr="00E73AC3">
        <w:rPr>
          <w:sz w:val="44"/>
          <w:szCs w:val="44"/>
        </w:rPr>
        <w:t>+</w:t>
      </w:r>
      <w:r w:rsidRPr="00E73AC3">
        <w:rPr>
          <w:sz w:val="44"/>
          <w:szCs w:val="44"/>
          <w:lang w:val="en-US"/>
        </w:rPr>
        <w:t>j</w:t>
      </w:r>
      <w:r w:rsidR="00523658">
        <w:rPr>
          <w:sz w:val="44"/>
          <w:szCs w:val="44"/>
        </w:rPr>
        <w:t>.</w:t>
      </w:r>
    </w:p>
    <w:p w:rsidR="00523658" w:rsidRDefault="00523658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 xml:space="preserve">Комплексное число </w:t>
      </w:r>
    </w:p>
    <w:p w:rsidR="00523658" w:rsidRDefault="00523658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991616" cy="50449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26" cy="5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B1" w:rsidRDefault="00136BB1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есть символическое  изображение действительного синусоидального тока</w:t>
      </w:r>
    </w:p>
    <w:p w:rsidR="00136BB1" w:rsidRDefault="00136BB1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412647" cy="52026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54" cy="52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136BB1" w:rsidRDefault="00136BB1" w:rsidP="004063EB">
      <w:pPr>
        <w:tabs>
          <w:tab w:val="left" w:pos="3352"/>
        </w:tabs>
        <w:rPr>
          <w:rFonts w:ascii="Times New Roman" w:hAnsi="Times New Roman" w:cs="Times New Roman"/>
          <w:sz w:val="48"/>
          <w:szCs w:val="48"/>
        </w:rPr>
      </w:pPr>
      <w:r>
        <w:rPr>
          <w:sz w:val="32"/>
          <w:szCs w:val="32"/>
        </w:rPr>
        <w:t xml:space="preserve">Оно, так же как и величина </w:t>
      </w:r>
      <w:r>
        <w:rPr>
          <w:sz w:val="44"/>
          <w:szCs w:val="44"/>
          <w:lang w:val="en-US"/>
        </w:rPr>
        <w:t>I</w:t>
      </w:r>
      <w:r>
        <w:rPr>
          <w:sz w:val="44"/>
          <w:szCs w:val="44"/>
        </w:rPr>
        <w:t xml:space="preserve"> </w:t>
      </w:r>
      <w:r>
        <w:rPr>
          <w:sz w:val="32"/>
          <w:szCs w:val="32"/>
        </w:rPr>
        <w:t xml:space="preserve">определяется частотой </w:t>
      </w:r>
      <w:r w:rsidRPr="00136BB1">
        <w:rPr>
          <w:rFonts w:ascii="Times New Roman" w:hAnsi="Times New Roman" w:cs="Times New Roman"/>
          <w:sz w:val="48"/>
          <w:szCs w:val="48"/>
        </w:rPr>
        <w:t>ω</w:t>
      </w:r>
      <w:r>
        <w:rPr>
          <w:rFonts w:ascii="Times New Roman" w:hAnsi="Times New Roman" w:cs="Times New Roman"/>
          <w:sz w:val="48"/>
          <w:szCs w:val="48"/>
        </w:rPr>
        <w:t xml:space="preserve">, </w:t>
      </w:r>
      <w:r w:rsidRPr="00136BB1">
        <w:rPr>
          <w:rFonts w:ascii="Times New Roman" w:hAnsi="Times New Roman" w:cs="Times New Roman"/>
          <w:sz w:val="32"/>
          <w:szCs w:val="32"/>
        </w:rPr>
        <w:t>амплитудой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I</w:t>
      </w:r>
      <w:r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m</w:t>
      </w:r>
      <w:proofErr w:type="spellEnd"/>
      <w:r w:rsidRPr="00136BB1"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136BB1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136BB1">
        <w:rPr>
          <w:rFonts w:ascii="Times New Roman" w:hAnsi="Times New Roman" w:cs="Times New Roman"/>
          <w:sz w:val="32"/>
          <w:szCs w:val="32"/>
        </w:rPr>
        <w:t>начальной фазой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36BB1">
        <w:rPr>
          <w:rFonts w:ascii="Times New Roman" w:hAnsi="Times New Roman" w:cs="Times New Roman"/>
          <w:sz w:val="48"/>
          <w:szCs w:val="48"/>
        </w:rPr>
        <w:t>Ѱ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8E74F8" w:rsidRDefault="008E74F8" w:rsidP="004063EB">
      <w:pPr>
        <w:tabs>
          <w:tab w:val="left" w:pos="3352"/>
        </w:tabs>
        <w:rPr>
          <w:rFonts w:ascii="Times New Roman" w:hAnsi="Times New Roman" w:cs="Times New Roman"/>
          <w:sz w:val="32"/>
          <w:szCs w:val="32"/>
        </w:rPr>
      </w:pPr>
      <w:r w:rsidRPr="008E74F8">
        <w:rPr>
          <w:rFonts w:ascii="Times New Roman" w:hAnsi="Times New Roman" w:cs="Times New Roman"/>
          <w:sz w:val="32"/>
          <w:szCs w:val="32"/>
        </w:rPr>
        <w:t>Ко</w:t>
      </w:r>
      <w:r>
        <w:rPr>
          <w:rFonts w:ascii="Times New Roman" w:hAnsi="Times New Roman" w:cs="Times New Roman"/>
          <w:sz w:val="32"/>
          <w:szCs w:val="32"/>
        </w:rPr>
        <w:t>мплексное число</w:t>
      </w:r>
    </w:p>
    <w:p w:rsidR="008E74F8" w:rsidRDefault="008E74F8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556343" cy="55179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15" cy="55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4F8" w:rsidRDefault="008E74F8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является постоянной величиной, не зависящей от времени, и называется комплексной амплитудой тока.</w:t>
      </w:r>
      <w:r w:rsidR="00F810CD">
        <w:rPr>
          <w:sz w:val="32"/>
          <w:szCs w:val="32"/>
        </w:rPr>
        <w:t xml:space="preserve"> Т.е.</w:t>
      </w:r>
    </w:p>
    <w:p w:rsidR="00F810CD" w:rsidRDefault="00F810CD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156883" cy="52026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495" cy="5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CD" w:rsidRPr="00F810CD" w:rsidRDefault="00F810CD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Комплексная амплитуда изображает ток</w:t>
      </w:r>
      <w:r w:rsidRPr="00F810CD">
        <w:rPr>
          <w:sz w:val="32"/>
          <w:szCs w:val="32"/>
        </w:rPr>
        <w:t xml:space="preserve"> </w:t>
      </w:r>
      <w:proofErr w:type="spellStart"/>
      <w:r w:rsidRPr="00F810CD">
        <w:rPr>
          <w:sz w:val="48"/>
          <w:szCs w:val="48"/>
          <w:lang w:val="en-US"/>
        </w:rPr>
        <w:t>i</w:t>
      </w:r>
      <w:proofErr w:type="spellEnd"/>
      <w:r>
        <w:rPr>
          <w:sz w:val="48"/>
          <w:szCs w:val="48"/>
        </w:rPr>
        <w:t xml:space="preserve"> </w:t>
      </w:r>
      <w:r w:rsidRPr="00F810CD">
        <w:rPr>
          <w:sz w:val="32"/>
          <w:szCs w:val="32"/>
        </w:rPr>
        <w:t>на комплексной плоскости для момента времени</w:t>
      </w:r>
      <w:r>
        <w:rPr>
          <w:sz w:val="32"/>
          <w:szCs w:val="32"/>
        </w:rPr>
        <w:t xml:space="preserve"> </w:t>
      </w:r>
      <w:r w:rsidRPr="00F810CD">
        <w:rPr>
          <w:sz w:val="44"/>
          <w:szCs w:val="44"/>
          <w:lang w:val="en-US"/>
        </w:rPr>
        <w:t>t</w:t>
      </w:r>
      <w:r w:rsidRPr="00F810CD">
        <w:rPr>
          <w:sz w:val="44"/>
          <w:szCs w:val="44"/>
        </w:rPr>
        <w:t xml:space="preserve"> = 0</w:t>
      </w:r>
      <w:r>
        <w:rPr>
          <w:sz w:val="32"/>
          <w:szCs w:val="32"/>
        </w:rPr>
        <w:t>.</w:t>
      </w:r>
    </w:p>
    <w:p w:rsidR="00523658" w:rsidRPr="00B54B5B" w:rsidRDefault="00FA4775" w:rsidP="004063EB">
      <w:pPr>
        <w:tabs>
          <w:tab w:val="left" w:pos="3352"/>
        </w:tabs>
        <w:rPr>
          <w:sz w:val="32"/>
          <w:szCs w:val="32"/>
        </w:rPr>
      </w:pPr>
      <w:r w:rsidRPr="00FA4775">
        <w:rPr>
          <w:b/>
          <w:sz w:val="32"/>
          <w:szCs w:val="32"/>
        </w:rPr>
        <w:t>Пример</w:t>
      </w:r>
      <w:r>
        <w:rPr>
          <w:sz w:val="32"/>
          <w:szCs w:val="32"/>
        </w:rPr>
        <w:t>. Ток</w:t>
      </w:r>
      <w:r w:rsidRPr="00B54B5B">
        <w:rPr>
          <w:sz w:val="32"/>
          <w:szCs w:val="32"/>
        </w:rPr>
        <w:t xml:space="preserve"> </w:t>
      </w:r>
      <w:proofErr w:type="spellStart"/>
      <w:r>
        <w:rPr>
          <w:sz w:val="48"/>
          <w:szCs w:val="48"/>
          <w:lang w:val="en-US"/>
        </w:rPr>
        <w:t>i</w:t>
      </w:r>
      <w:proofErr w:type="spellEnd"/>
      <w:r w:rsidRPr="00B54B5B">
        <w:rPr>
          <w:sz w:val="48"/>
          <w:szCs w:val="48"/>
        </w:rPr>
        <w:t xml:space="preserve"> = 8</w:t>
      </w:r>
      <w:r w:rsidRPr="00FA4775">
        <w:rPr>
          <w:sz w:val="48"/>
          <w:szCs w:val="48"/>
          <w:lang w:val="en-US"/>
        </w:rPr>
        <w:t>sin</w:t>
      </w:r>
      <w:r w:rsidRPr="00B54B5B">
        <w:rPr>
          <w:sz w:val="48"/>
          <w:szCs w:val="48"/>
        </w:rPr>
        <w:t>(</w:t>
      </w:r>
      <w:proofErr w:type="spellStart"/>
      <w:r w:rsidRPr="00FA4775">
        <w:rPr>
          <w:rFonts w:ascii="Times New Roman" w:hAnsi="Times New Roman" w:cs="Times New Roman"/>
          <w:sz w:val="48"/>
          <w:szCs w:val="48"/>
          <w:lang w:val="en-US"/>
        </w:rPr>
        <w:t>ω</w:t>
      </w:r>
      <w:r w:rsidRPr="00FA4775">
        <w:rPr>
          <w:sz w:val="48"/>
          <w:szCs w:val="48"/>
          <w:lang w:val="en-US"/>
        </w:rPr>
        <w:t>t</w:t>
      </w:r>
      <w:proofErr w:type="spellEnd"/>
      <w:r w:rsidRPr="00B54B5B">
        <w:rPr>
          <w:sz w:val="48"/>
          <w:szCs w:val="48"/>
        </w:rPr>
        <w:t xml:space="preserve"> + 45</w:t>
      </w:r>
      <w:r w:rsidRPr="00B54B5B">
        <w:rPr>
          <w:sz w:val="48"/>
          <w:szCs w:val="48"/>
          <w:vertAlign w:val="superscript"/>
        </w:rPr>
        <w:t>0</w:t>
      </w:r>
      <w:r w:rsidRPr="00B54B5B">
        <w:rPr>
          <w:sz w:val="48"/>
          <w:szCs w:val="48"/>
        </w:rPr>
        <w:t xml:space="preserve">) </w:t>
      </w:r>
      <w:r w:rsidRPr="00FA4775">
        <w:rPr>
          <w:sz w:val="48"/>
          <w:szCs w:val="48"/>
        </w:rPr>
        <w:t>А</w:t>
      </w:r>
      <w:r w:rsidRPr="00B54B5B">
        <w:rPr>
          <w:sz w:val="48"/>
          <w:szCs w:val="48"/>
        </w:rPr>
        <w:t>.</w:t>
      </w:r>
    </w:p>
    <w:p w:rsidR="00FA4775" w:rsidRDefault="00FA4775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Записать выражение для комплексной амплитуды тока.</w:t>
      </w:r>
    </w:p>
    <w:p w:rsidR="00FA4775" w:rsidRDefault="00FA4775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 xml:space="preserve">Решение. В данном случае </w:t>
      </w:r>
      <w:proofErr w:type="spellStart"/>
      <w:r w:rsidRPr="00FA4775">
        <w:rPr>
          <w:sz w:val="48"/>
          <w:szCs w:val="48"/>
          <w:lang w:val="en-US"/>
        </w:rPr>
        <w:t>I</w:t>
      </w:r>
      <w:r w:rsidRPr="00FA4775">
        <w:rPr>
          <w:sz w:val="48"/>
          <w:szCs w:val="48"/>
          <w:vertAlign w:val="subscript"/>
          <w:lang w:val="en-US"/>
        </w:rPr>
        <w:t>m</w:t>
      </w:r>
      <w:proofErr w:type="spellEnd"/>
      <w:r w:rsidRPr="00FA4775">
        <w:rPr>
          <w:sz w:val="48"/>
          <w:szCs w:val="48"/>
          <w:vertAlign w:val="subscript"/>
        </w:rPr>
        <w:t xml:space="preserve"> </w:t>
      </w:r>
      <w:r w:rsidRPr="00FA4775">
        <w:rPr>
          <w:sz w:val="48"/>
          <w:szCs w:val="48"/>
        </w:rPr>
        <w:t xml:space="preserve"> = 8 </w:t>
      </w:r>
      <w:r w:rsidRPr="00FA4775">
        <w:rPr>
          <w:sz w:val="48"/>
          <w:szCs w:val="48"/>
          <w:lang w:val="en-US"/>
        </w:rPr>
        <w:t>A</w:t>
      </w:r>
      <w:r w:rsidRPr="00FA4775">
        <w:rPr>
          <w:sz w:val="48"/>
          <w:szCs w:val="48"/>
        </w:rPr>
        <w:t xml:space="preserve">, </w:t>
      </w:r>
      <w:r w:rsidRPr="00FA4775">
        <w:rPr>
          <w:rFonts w:ascii="Times New Roman" w:hAnsi="Times New Roman" w:cs="Times New Roman"/>
          <w:sz w:val="48"/>
          <w:szCs w:val="48"/>
        </w:rPr>
        <w:t>Ѱ</w:t>
      </w:r>
      <w:r w:rsidRPr="00FA4775">
        <w:rPr>
          <w:sz w:val="48"/>
          <w:szCs w:val="48"/>
        </w:rPr>
        <w:t xml:space="preserve"> = 45</w:t>
      </w:r>
      <w:r w:rsidRPr="00FA4775">
        <w:rPr>
          <w:sz w:val="48"/>
          <w:szCs w:val="48"/>
          <w:vertAlign w:val="superscript"/>
        </w:rPr>
        <w:t>0</w:t>
      </w:r>
      <w:r>
        <w:rPr>
          <w:sz w:val="32"/>
          <w:szCs w:val="32"/>
        </w:rPr>
        <w:t>. Отсюда</w:t>
      </w:r>
    </w:p>
    <w:p w:rsidR="00FA4775" w:rsidRDefault="00FA4775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614817" cy="56755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30" cy="56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5" w:rsidRDefault="00FA4775" w:rsidP="004063EB">
      <w:pPr>
        <w:tabs>
          <w:tab w:val="left" w:pos="3352"/>
        </w:tabs>
        <w:rPr>
          <w:sz w:val="32"/>
          <w:szCs w:val="32"/>
        </w:rPr>
      </w:pPr>
      <w:r w:rsidRPr="003E3360">
        <w:rPr>
          <w:b/>
          <w:sz w:val="32"/>
          <w:szCs w:val="32"/>
        </w:rPr>
        <w:t>Пример</w:t>
      </w:r>
      <w:r>
        <w:rPr>
          <w:sz w:val="32"/>
          <w:szCs w:val="32"/>
        </w:rPr>
        <w:t>. Комплексная</w:t>
      </w:r>
      <w:r w:rsidR="003E3360">
        <w:rPr>
          <w:sz w:val="32"/>
          <w:szCs w:val="32"/>
        </w:rPr>
        <w:t xml:space="preserve"> амплитуда тока</w:t>
      </w:r>
    </w:p>
    <w:p w:rsidR="003E3360" w:rsidRDefault="003E3360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972105" cy="58332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77" cy="58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3E3360" w:rsidRDefault="003E3360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Записать выражение для мгновенного значения тока.</w:t>
      </w:r>
    </w:p>
    <w:p w:rsidR="003E3360" w:rsidRDefault="003E3360" w:rsidP="004063EB">
      <w:pPr>
        <w:tabs>
          <w:tab w:val="left" w:pos="3352"/>
        </w:tabs>
        <w:rPr>
          <w:sz w:val="32"/>
          <w:szCs w:val="32"/>
        </w:rPr>
      </w:pPr>
    </w:p>
    <w:p w:rsidR="003E3360" w:rsidRDefault="003E3360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Решение. </w:t>
      </w:r>
    </w:p>
    <w:p w:rsidR="003E3360" w:rsidRDefault="003E3360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756616" cy="48873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4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60" w:rsidRDefault="003E3360" w:rsidP="004063EB">
      <w:pPr>
        <w:tabs>
          <w:tab w:val="left" w:pos="3352"/>
        </w:tabs>
        <w:rPr>
          <w:sz w:val="32"/>
          <w:szCs w:val="32"/>
        </w:rPr>
      </w:pPr>
      <w:r>
        <w:rPr>
          <w:sz w:val="32"/>
          <w:szCs w:val="32"/>
        </w:rPr>
        <w:t>Комплексные действующие значения:</w:t>
      </w:r>
    </w:p>
    <w:p w:rsidR="003E3360" w:rsidRDefault="003E3360" w:rsidP="004063EB">
      <w:pPr>
        <w:tabs>
          <w:tab w:val="left" w:pos="335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767081" cy="9301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15" cy="93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5B" w:rsidRDefault="00B54B5B" w:rsidP="004063EB">
      <w:pPr>
        <w:tabs>
          <w:tab w:val="left" w:pos="3352"/>
        </w:tabs>
        <w:rPr>
          <w:b/>
          <w:sz w:val="32"/>
          <w:szCs w:val="32"/>
        </w:rPr>
      </w:pPr>
      <w:r w:rsidRPr="00B54B5B">
        <w:rPr>
          <w:b/>
          <w:sz w:val="32"/>
          <w:szCs w:val="32"/>
        </w:rPr>
        <w:t>Комплексное сопротивление. Закон Ома в комплексной форме для цепей синусоидального тока</w:t>
      </w:r>
    </w:p>
    <w:p w:rsidR="00B54B5B" w:rsidRDefault="00B54B5B" w:rsidP="004063EB">
      <w:pPr>
        <w:tabs>
          <w:tab w:val="left" w:pos="3352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263462" cy="269243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22" cy="26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5B" w:rsidRDefault="00B54B5B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ab/>
        <w:t>Рис. 5</w:t>
      </w:r>
    </w:p>
    <w:p w:rsidR="00B54B5B" w:rsidRDefault="00B54B5B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Комплексное входное сопротивление:</w:t>
      </w:r>
    </w:p>
    <w:p w:rsidR="00B54B5B" w:rsidRDefault="00B54B5B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97269" cy="98822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83" cy="9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5B" w:rsidRDefault="00B54B5B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Отсюда получаем уравнение закона Ома для комплексных амплитуд или закон Ома в комплексной форме записи.</w:t>
      </w:r>
    </w:p>
    <w:p w:rsidR="00B54B5B" w:rsidRDefault="00B54B5B" w:rsidP="00B54B5B">
      <w:pPr>
        <w:tabs>
          <w:tab w:val="left" w:pos="1217"/>
        </w:tabs>
        <w:rPr>
          <w:sz w:val="32"/>
          <w:szCs w:val="32"/>
        </w:rPr>
      </w:pPr>
    </w:p>
    <w:p w:rsidR="00B54B5B" w:rsidRDefault="00B54B5B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245476" cy="105267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09" cy="10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98F">
        <w:rPr>
          <w:sz w:val="32"/>
          <w:szCs w:val="32"/>
        </w:rPr>
        <w:t xml:space="preserve"> или</w:t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851338" cy="85133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16" cy="85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64000" cy="45637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3" r="-22705"/>
                    <a:stretch/>
                  </pic:blipFill>
                  <pic:spPr bwMode="auto">
                    <a:xfrm>
                      <a:off x="0" y="0"/>
                      <a:ext cx="2669158" cy="45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Подставляя значения</w:t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580016" cy="5990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68" cy="6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И</w:t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245476" cy="57049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66" cy="5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Получим:</w:t>
      </w:r>
    </w:p>
    <w:p w:rsidR="0047798F" w:rsidRDefault="0047798F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844540" cy="77251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11" cy="77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 xml:space="preserve">Отношение действующих значений </w:t>
      </w:r>
      <w:proofErr w:type="gramStart"/>
      <w:r>
        <w:rPr>
          <w:sz w:val="32"/>
          <w:szCs w:val="32"/>
        </w:rPr>
        <w:t xml:space="preserve">напряжения  </w:t>
      </w:r>
      <w:r w:rsidRPr="003C2534">
        <w:rPr>
          <w:sz w:val="44"/>
          <w:szCs w:val="44"/>
          <w:lang w:val="en-US"/>
        </w:rPr>
        <w:t>U</w:t>
      </w:r>
      <w:proofErr w:type="gramEnd"/>
      <w:r>
        <w:rPr>
          <w:sz w:val="44"/>
          <w:szCs w:val="44"/>
        </w:rPr>
        <w:t xml:space="preserve"> </w:t>
      </w:r>
      <w:r w:rsidRPr="003C2534">
        <w:rPr>
          <w:sz w:val="32"/>
          <w:szCs w:val="32"/>
        </w:rPr>
        <w:t>и</w:t>
      </w:r>
      <w:r w:rsidRPr="003C2534">
        <w:rPr>
          <w:sz w:val="44"/>
          <w:szCs w:val="44"/>
        </w:rPr>
        <w:t xml:space="preserve"> </w:t>
      </w:r>
      <w:r w:rsidRPr="003C2534">
        <w:rPr>
          <w:sz w:val="32"/>
          <w:szCs w:val="32"/>
        </w:rPr>
        <w:t>т</w:t>
      </w:r>
      <w:r>
        <w:rPr>
          <w:sz w:val="32"/>
          <w:szCs w:val="32"/>
        </w:rPr>
        <w:t xml:space="preserve">ока </w:t>
      </w:r>
      <w:r w:rsidRPr="003C2534">
        <w:rPr>
          <w:sz w:val="44"/>
          <w:szCs w:val="44"/>
          <w:lang w:val="en-US"/>
        </w:rPr>
        <w:t>I</w:t>
      </w:r>
      <w:r w:rsidRPr="003C2534">
        <w:rPr>
          <w:sz w:val="44"/>
          <w:szCs w:val="44"/>
        </w:rPr>
        <w:t xml:space="preserve"> </w:t>
      </w:r>
      <w:r w:rsidRPr="003C2534">
        <w:rPr>
          <w:sz w:val="32"/>
          <w:szCs w:val="32"/>
        </w:rPr>
        <w:t>на</w:t>
      </w:r>
      <w:r>
        <w:rPr>
          <w:sz w:val="32"/>
          <w:szCs w:val="32"/>
        </w:rPr>
        <w:t>зывается полным входным сопротивлен</w:t>
      </w:r>
      <w:r w:rsidR="005A1C8A">
        <w:rPr>
          <w:sz w:val="32"/>
          <w:szCs w:val="32"/>
        </w:rPr>
        <w:t>и</w:t>
      </w:r>
      <w:r>
        <w:rPr>
          <w:sz w:val="32"/>
          <w:szCs w:val="32"/>
        </w:rPr>
        <w:t xml:space="preserve">ем и обозначается </w:t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851338" cy="703734"/>
            <wp:effectExtent l="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35" cy="7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34" w:rsidRDefault="003C2534" w:rsidP="00B54B5B">
      <w:pPr>
        <w:tabs>
          <w:tab w:val="left" w:pos="1217"/>
        </w:tabs>
        <w:rPr>
          <w:noProof/>
          <w:sz w:val="32"/>
          <w:szCs w:val="32"/>
          <w:lang w:eastAsia="ru-RU"/>
        </w:rPr>
      </w:pPr>
      <w:r>
        <w:rPr>
          <w:sz w:val="32"/>
          <w:szCs w:val="32"/>
        </w:rPr>
        <w:t xml:space="preserve">Угол </w:t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9FC8FA6" wp14:editId="791F9EE7">
            <wp:extent cx="1387365" cy="46245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4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Представляет собой сдвиг фаз между напряжением и током. Таким образом,</w:t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413469" cy="4572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240" cy="4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Комплексное сопротивление, как и всякое комплексное число, может быть представлено в алгебраической форме:</w:t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109580" cy="42566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04" cy="42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3C2534" w:rsidRDefault="003C2534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23911" cy="40990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12" cy="4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есть  вещественная часть комплексного сопротивления, называемая активной составляющей входного сопротивления.</w:t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856519" cy="44143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951" cy="44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1" w:rsidRDefault="00123DA2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е</w:t>
      </w:r>
      <w:r w:rsidR="005E4181">
        <w:rPr>
          <w:sz w:val="32"/>
          <w:szCs w:val="32"/>
        </w:rPr>
        <w:t>сть коэффициент при мнимой части комплексного сопротивления, называемый реактивной составляющей входного сопротивления.</w:t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Полное сопротивление</w:t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978154" cy="53602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31" cy="53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В зависимости от того, какова конкретная схема цепи, может оказаться, что входное сопротивление является вещественным числом</w:t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235178" cy="4572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543" cy="4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 xml:space="preserve">при  </w:t>
      </w:r>
      <w:proofErr w:type="spellStart"/>
      <w:r w:rsidRPr="005E4181">
        <w:rPr>
          <w:sz w:val="44"/>
          <w:szCs w:val="44"/>
        </w:rPr>
        <w:t>Х</w:t>
      </w:r>
      <w:r w:rsidRPr="005E4181">
        <w:rPr>
          <w:sz w:val="44"/>
          <w:szCs w:val="44"/>
          <w:vertAlign w:val="subscript"/>
        </w:rPr>
        <w:t>вх</w:t>
      </w:r>
      <w:proofErr w:type="spellEnd"/>
      <w:r w:rsidRPr="005E4181">
        <w:rPr>
          <w:sz w:val="44"/>
          <w:szCs w:val="44"/>
        </w:rPr>
        <w:t xml:space="preserve"> = 0</w:t>
      </w:r>
      <w:r>
        <w:rPr>
          <w:sz w:val="44"/>
          <w:szCs w:val="44"/>
        </w:rPr>
        <w:t xml:space="preserve">, </w:t>
      </w:r>
      <w:r w:rsidRPr="005E4181">
        <w:rPr>
          <w:sz w:val="32"/>
          <w:szCs w:val="32"/>
        </w:rPr>
        <w:t>или мнимым</w:t>
      </w:r>
    </w:p>
    <w:p w:rsidR="005E4181" w:rsidRDefault="005E4181" w:rsidP="00B54B5B">
      <w:pPr>
        <w:tabs>
          <w:tab w:val="left" w:pos="121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321637" cy="42566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29" cy="42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5E4181" w:rsidRDefault="0038554C" w:rsidP="00B54B5B">
      <w:pPr>
        <w:tabs>
          <w:tab w:val="left" w:pos="1217"/>
        </w:tabs>
        <w:rPr>
          <w:sz w:val="32"/>
          <w:szCs w:val="32"/>
        </w:rPr>
      </w:pPr>
      <w:r>
        <w:rPr>
          <w:sz w:val="32"/>
          <w:szCs w:val="32"/>
        </w:rPr>
        <w:t>при</w:t>
      </w:r>
    </w:p>
    <w:p w:rsidR="0038554C" w:rsidRDefault="0038554C" w:rsidP="00B54B5B">
      <w:pPr>
        <w:tabs>
          <w:tab w:val="left" w:pos="1217"/>
        </w:tabs>
        <w:rPr>
          <w:sz w:val="44"/>
          <w:szCs w:val="44"/>
        </w:rPr>
      </w:pPr>
      <w:r w:rsidRPr="0038554C">
        <w:rPr>
          <w:sz w:val="44"/>
          <w:szCs w:val="44"/>
          <w:lang w:val="en-US"/>
        </w:rPr>
        <w:t>R</w:t>
      </w:r>
      <w:proofErr w:type="spellStart"/>
      <w:r w:rsidRPr="0038554C">
        <w:rPr>
          <w:sz w:val="44"/>
          <w:szCs w:val="44"/>
          <w:vertAlign w:val="subscript"/>
        </w:rPr>
        <w:t>вх</w:t>
      </w:r>
      <w:proofErr w:type="spellEnd"/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= 0.</w:t>
      </w:r>
    </w:p>
    <w:p w:rsidR="00123DA2" w:rsidRDefault="0038554C" w:rsidP="00B54B5B">
      <w:pPr>
        <w:tabs>
          <w:tab w:val="left" w:pos="1217"/>
        </w:tabs>
        <w:rPr>
          <w:sz w:val="32"/>
          <w:szCs w:val="32"/>
        </w:rPr>
      </w:pPr>
      <w:r w:rsidRPr="0038554C">
        <w:rPr>
          <w:sz w:val="32"/>
          <w:szCs w:val="32"/>
        </w:rPr>
        <w:t>Т</w:t>
      </w:r>
      <w:r>
        <w:rPr>
          <w:sz w:val="32"/>
          <w:szCs w:val="32"/>
        </w:rPr>
        <w:t>аким образом, символический метод позволяет связать переменное напряжение и ток соотношениями, подобными тем, которыми пользуются при расчете цепей постоянного тока.</w:t>
      </w: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Default="00123DA2" w:rsidP="00B54B5B">
      <w:pPr>
        <w:tabs>
          <w:tab w:val="left" w:pos="1217"/>
        </w:tabs>
        <w:rPr>
          <w:sz w:val="32"/>
          <w:szCs w:val="32"/>
        </w:rPr>
      </w:pPr>
    </w:p>
    <w:p w:rsidR="00123DA2" w:rsidRPr="00123DA2" w:rsidRDefault="00123DA2" w:rsidP="00123DA2">
      <w:pPr>
        <w:rPr>
          <w:sz w:val="32"/>
          <w:szCs w:val="32"/>
        </w:rPr>
      </w:pPr>
    </w:p>
    <w:p w:rsidR="00123DA2" w:rsidRPr="00123DA2" w:rsidRDefault="00123DA2" w:rsidP="00123DA2">
      <w:pPr>
        <w:rPr>
          <w:sz w:val="32"/>
          <w:szCs w:val="32"/>
        </w:rPr>
      </w:pPr>
    </w:p>
    <w:p w:rsidR="00123DA2" w:rsidRDefault="00123DA2" w:rsidP="00123DA2">
      <w:pPr>
        <w:rPr>
          <w:sz w:val="32"/>
          <w:szCs w:val="32"/>
        </w:rPr>
      </w:pPr>
    </w:p>
    <w:p w:rsidR="00123DA2" w:rsidRPr="00336493" w:rsidRDefault="00123DA2" w:rsidP="00123DA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1 </w:t>
      </w:r>
      <w:r w:rsidRPr="00123DA2">
        <w:rPr>
          <w:i/>
          <w:sz w:val="32"/>
          <w:szCs w:val="32"/>
          <w:u w:val="single"/>
        </w:rPr>
        <w:t>Активное сопротивление в цепи переменного тока</w:t>
      </w:r>
      <w:r w:rsidR="00336493" w:rsidRPr="00336493">
        <w:rPr>
          <w:i/>
          <w:sz w:val="32"/>
          <w:szCs w:val="32"/>
          <w:u w:val="single"/>
        </w:rPr>
        <w:t xml:space="preserve"> (</w:t>
      </w:r>
      <w:r w:rsidR="00336493" w:rsidRPr="00336493">
        <w:rPr>
          <w:b/>
          <w:i/>
          <w:sz w:val="28"/>
          <w:szCs w:val="28"/>
          <w:u w:val="single"/>
        </w:rPr>
        <w:t>это не читаю, а читаю по Ю1 лекции №6</w:t>
      </w:r>
      <w:r w:rsidR="00336493">
        <w:rPr>
          <w:i/>
          <w:sz w:val="32"/>
          <w:szCs w:val="32"/>
          <w:u w:val="single"/>
        </w:rPr>
        <w:t>)</w:t>
      </w:r>
    </w:p>
    <w:p w:rsidR="00123DA2" w:rsidRPr="00123DA2" w:rsidRDefault="00123DA2" w:rsidP="00123DA2">
      <w:pPr>
        <w:tabs>
          <w:tab w:val="left" w:pos="2057"/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 w:eastAsia="ru-RU"/>
        </w:rPr>
      </w:pPr>
      <w:r w:rsidRPr="00123DA2">
        <w:rPr>
          <w:rFonts w:ascii="Times New Roman" w:eastAsia="Times New Roman" w:hAnsi="Times New Roman" w:cs="Times New Roman"/>
          <w:i/>
          <w:iCs/>
          <w:noProof/>
          <w:color w:val="000000"/>
          <w:spacing w:val="1"/>
          <w:sz w:val="28"/>
          <w:szCs w:val="28"/>
          <w:lang w:eastAsia="ru-RU"/>
        </w:rPr>
        <w:drawing>
          <wp:inline distT="0" distB="0" distL="0" distR="0" wp14:anchorId="20BC1E9A" wp14:editId="6BEEC2B3">
            <wp:extent cx="2752090" cy="1591293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49"/>
                    <a:stretch/>
                  </pic:blipFill>
                  <pic:spPr bwMode="auto">
                    <a:xfrm>
                      <a:off x="0" y="0"/>
                      <a:ext cx="2752090" cy="15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DA2" w:rsidRPr="00123DA2" w:rsidRDefault="00123DA2" w:rsidP="00123DA2">
      <w:pPr>
        <w:tabs>
          <w:tab w:val="left" w:pos="2057"/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 xml:space="preserve">Рис. 2 – Диаграммы </w:t>
      </w:r>
      <w:proofErr w:type="gramStart"/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>напряжения ,</w:t>
      </w:r>
      <w:proofErr w:type="gramEnd"/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 xml:space="preserve"> тока и мощности для активного сопротивления</w:t>
      </w:r>
    </w:p>
    <w:p w:rsidR="00123DA2" w:rsidRPr="00123DA2" w:rsidRDefault="00123DA2" w:rsidP="00123DA2">
      <w:pPr>
        <w:tabs>
          <w:tab w:val="left" w:pos="2057"/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 w:eastAsia="ru-RU"/>
        </w:rPr>
      </w:pPr>
      <w:r w:rsidRPr="00123DA2">
        <w:rPr>
          <w:rFonts w:ascii="Times New Roman" w:eastAsia="Times New Roman" w:hAnsi="Times New Roman" w:cs="Times New Roman"/>
          <w:i/>
          <w:iCs/>
          <w:color w:val="000000"/>
          <w:spacing w:val="1"/>
          <w:position w:val="-12"/>
          <w:sz w:val="28"/>
          <w:szCs w:val="28"/>
          <w:lang w:val="en-US" w:eastAsia="ru-RU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25.95pt" o:ole="">
            <v:imagedata r:id="rId68" o:title=""/>
          </v:shape>
          <o:OLEObject Type="Embed" ProgID="Equation.DSMT4" ShapeID="_x0000_i1025" DrawAspect="Content" ObjectID="_1631948976" r:id="rId69"/>
        </w:object>
      </w:r>
    </w:p>
    <w:p w:rsidR="00123DA2" w:rsidRPr="00123DA2" w:rsidRDefault="00123DA2" w:rsidP="00123DA2">
      <w:pPr>
        <w:tabs>
          <w:tab w:val="left" w:pos="2057"/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 w:eastAsia="ru-RU"/>
        </w:rPr>
      </w:pPr>
      <w:r w:rsidRPr="00123DA2">
        <w:rPr>
          <w:rFonts w:ascii="Times New Roman" w:eastAsia="Times New Roman" w:hAnsi="Times New Roman" w:cs="Times New Roman"/>
          <w:i/>
          <w:iCs/>
          <w:color w:val="000000"/>
          <w:spacing w:val="1"/>
          <w:position w:val="-24"/>
          <w:sz w:val="28"/>
          <w:szCs w:val="28"/>
          <w:lang w:val="en-US" w:eastAsia="ru-RU"/>
        </w:rPr>
        <w:object w:dxaOrig="3980" w:dyaOrig="620">
          <v:shape id="_x0000_i1026" type="#_x0000_t75" style="width:277.1pt;height:43.55pt" o:ole="">
            <v:imagedata r:id="rId70" o:title=""/>
          </v:shape>
          <o:OLEObject Type="Embed" ProgID="Equation.DSMT4" ShapeID="_x0000_i1026" DrawAspect="Content" ObjectID="_1631948977" r:id="rId71"/>
        </w:object>
      </w:r>
    </w:p>
    <w:p w:rsidR="00123DA2" w:rsidRPr="00123DA2" w:rsidRDefault="00123DA2" w:rsidP="00123DA2">
      <w:pPr>
        <w:tabs>
          <w:tab w:val="left" w:pos="2057"/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 xml:space="preserve">где </w:t>
      </w:r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val="en-US" w:eastAsia="ru-RU"/>
        </w:rPr>
        <w:t>U</w:t>
      </w:r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vertAlign w:val="subscript"/>
          <w:lang w:val="en-US" w:eastAsia="ru-RU"/>
        </w:rPr>
        <w:t>m</w:t>
      </w:r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 xml:space="preserve"> и </w:t>
      </w:r>
      <w:proofErr w:type="spellStart"/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val="en-US" w:eastAsia="ru-RU"/>
        </w:rPr>
        <w:t>I</w:t>
      </w:r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vertAlign w:val="subscript"/>
          <w:lang w:val="en-US" w:eastAsia="ru-RU"/>
        </w:rPr>
        <w:t>m</w:t>
      </w:r>
      <w:proofErr w:type="spellEnd"/>
      <w:r w:rsidRPr="00123DA2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 xml:space="preserve"> – амплитудные значения напряжения и тока соответственно.</w:t>
      </w:r>
    </w:p>
    <w:p w:rsidR="00123DA2" w:rsidRPr="00123DA2" w:rsidRDefault="00123DA2" w:rsidP="00123DA2">
      <w:pPr>
        <w:tabs>
          <w:tab w:val="left" w:pos="2057"/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</w:pPr>
    </w:p>
    <w:p w:rsidR="00123DA2" w:rsidRPr="00123DA2" w:rsidRDefault="00123DA2" w:rsidP="00123DA2">
      <w:pPr>
        <w:tabs>
          <w:tab w:val="left" w:pos="2057"/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iCs/>
          <w:noProof/>
          <w:color w:val="000000"/>
          <w:spacing w:val="1"/>
          <w:sz w:val="28"/>
          <w:szCs w:val="28"/>
          <w:lang w:eastAsia="ru-RU"/>
        </w:rPr>
        <w:drawing>
          <wp:inline distT="0" distB="0" distL="0" distR="0" wp14:anchorId="41B0352E" wp14:editId="1FF4EBC5">
            <wp:extent cx="2000250" cy="39188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3"/>
                    <a:stretch/>
                  </pic:blipFill>
                  <pic:spPr bwMode="auto">
                    <a:xfrm>
                      <a:off x="0" y="0"/>
                      <a:ext cx="2000250" cy="39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 – Векторная диаграмма напряжения и тока</w:t>
      </w:r>
    </w:p>
    <w:p w:rsidR="00123DA2" w:rsidRPr="00123DA2" w:rsidRDefault="00123DA2" w:rsidP="00123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Из рис. 3 видно, что ток и </w:t>
      </w: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напряжения по 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фазе совпадают</w:t>
      </w: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. Активная 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мощность принимает только положительные значения (рис. 2). Это означает, что </w:t>
      </w: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энергия, потребляемая активным 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сопротивлением,</w:t>
      </w: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 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обратно в сеть не отдается.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ИНДУКТИВНОЕ СОПРОТИВЛЕНИЕ В ЦЕПИ ПЕРЕМЕННОГО ТОКА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5B80A" wp14:editId="00721873">
            <wp:extent cx="3997778" cy="1512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295"/>
                    <a:stretch/>
                  </pic:blipFill>
                  <pic:spPr bwMode="auto">
                    <a:xfrm>
                      <a:off x="0" y="0"/>
                      <a:ext cx="4009390" cy="151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A2" w:rsidRPr="00123DA2" w:rsidRDefault="00123DA2" w:rsidP="00123DA2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4 – Индуктивное сопротивление в цепи переменного тока и его векторная диаграмма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123DA2">
        <w:rPr>
          <w:rFonts w:ascii="Times New Roman" w:eastAsia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 wp14:anchorId="3420ABD3" wp14:editId="646C9265">
            <wp:extent cx="2629071" cy="1440000"/>
            <wp:effectExtent l="0" t="0" r="0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9449"/>
                    <a:stretch/>
                  </pic:blipFill>
                  <pic:spPr bwMode="auto">
                    <a:xfrm>
                      <a:off x="0" y="0"/>
                      <a:ext cx="2637790" cy="14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5 – Диаграммы напряжения, тока и мощности для реактивного сопротивления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Последовательное включение сопротивления 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>R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и катушки индуктивности 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>L</w:t>
      </w:r>
    </w:p>
    <w:p w:rsidR="00123DA2" w:rsidRPr="00123DA2" w:rsidRDefault="00123DA2" w:rsidP="00123DA2">
      <w:pPr>
        <w:tabs>
          <w:tab w:val="left" w:pos="1010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23D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922BE" wp14:editId="0EF6A05A">
            <wp:extent cx="4984567" cy="21969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8272"/>
                    <a:stretch/>
                  </pic:blipFill>
                  <pic:spPr bwMode="auto">
                    <a:xfrm>
                      <a:off x="0" y="0"/>
                      <a:ext cx="5025688" cy="221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 – Активное и индуктивное сопротивления в цепи переменного тока и векторная диаграмма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последовательном включении сопротивления </w:t>
      </w:r>
      <w:proofErr w:type="gramStart"/>
      <w:r w:rsidRPr="00123D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</w:t>
      </w:r>
      <w:proofErr w:type="gramEnd"/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катушки индуктивности </w:t>
      </w:r>
      <w:r w:rsidRPr="00123D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сдвиг фаз можно найти графически (см. рис. 6).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380" w:dyaOrig="460">
          <v:shape id="_x0000_i1027" type="#_x0000_t75" style="width:118.05pt;height:39.35pt" o:ole="">
            <v:imagedata r:id="rId76" o:title=""/>
          </v:shape>
          <o:OLEObject Type="Embed" ProgID="Equation.DSMT4" ShapeID="_x0000_i1027" DrawAspect="Content" ObjectID="_1631948978" r:id="rId77"/>
        </w:object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-полное сопротивление (импеданс) схемы.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сопротивление схемы можно найти из треугольника сопротивлений: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2618E" wp14:editId="0D155BA8">
            <wp:extent cx="2849880" cy="18360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8"/>
                    <a:stretch/>
                  </pic:blipFill>
                  <pic:spPr bwMode="auto">
                    <a:xfrm>
                      <a:off x="0" y="0"/>
                      <a:ext cx="2892429" cy="186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7 – Векторная диаграмма активного и индуктивного сопротивлений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Сдвиг фаз между током и напряжением в цепи переменного </w:t>
      </w:r>
      <w:r w:rsidRPr="00123DA2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тока можно определить, не прибегая к построению векторной диаграммы. Для </w:t>
      </w:r>
      <w:r w:rsidRPr="00123DA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этого достаточно применить формулы:</w:t>
      </w:r>
    </w:p>
    <w:p w:rsidR="00123DA2" w:rsidRPr="00123DA2" w:rsidRDefault="00123DA2" w:rsidP="00123DA2">
      <w:pPr>
        <w:tabs>
          <w:tab w:val="left" w:pos="1421"/>
        </w:tabs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23DA2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ru-RU"/>
        </w:rPr>
        <w:object w:dxaOrig="3620" w:dyaOrig="620">
          <v:shape id="_x0000_i1028" type="#_x0000_t75" style="width:257.85pt;height:43.55pt" o:ole="">
            <v:imagedata r:id="rId79" o:title=""/>
          </v:shape>
          <o:OLEObject Type="Embed" ProgID="Equation.DSMT4" ShapeID="_x0000_i1028" DrawAspect="Content" ObjectID="_1631948979" r:id="rId80"/>
        </w:objec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Для построения векторной диаграммы мощностей необходимо вычислить численные значения активной и индуктивной мощностей, </w:t>
      </w:r>
      <w:r w:rsidRPr="00123DA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которые находятся по формулам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8"/>
          <w:position w:val="-12"/>
          <w:sz w:val="28"/>
          <w:szCs w:val="28"/>
          <w:lang w:eastAsia="ru-RU"/>
        </w:rPr>
        <w:object w:dxaOrig="4380" w:dyaOrig="360">
          <v:shape id="_x0000_i1029" type="#_x0000_t75" style="width:253.65pt;height:20.95pt" o:ole="">
            <v:imagedata r:id="rId81" o:title=""/>
          </v:shape>
          <o:OLEObject Type="Embed" ProgID="Equation.DSMT4" ShapeID="_x0000_i1029" DrawAspect="Content" ObjectID="_1631948980" r:id="rId82"/>
        </w:object>
      </w:r>
      <w:r w:rsidRPr="00123DA2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Отложим на векторной диаграмме активную мощность, </w:t>
      </w:r>
      <w:r w:rsidRPr="00123DA2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eastAsia="ru-RU"/>
        </w:rPr>
        <w:t xml:space="preserve">совпадающую с осью токов, а индуктивную мощность отложим </w:t>
      </w: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перпендикулярно току.  Сложим два вектора, геометрическая сумма которых и даст </w:t>
      </w:r>
      <w:r w:rsidRPr="00123DA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полную мощность схемы, т.е. мощность - </w:t>
      </w:r>
      <w:r w:rsidRPr="00123DA2">
        <w:rPr>
          <w:rFonts w:ascii="Times New Roman" w:eastAsia="Times New Roman" w:hAnsi="Times New Roman" w:cs="Times New Roman"/>
          <w:i/>
          <w:color w:val="000000"/>
          <w:spacing w:val="1"/>
          <w:sz w:val="28"/>
          <w:szCs w:val="28"/>
          <w:lang w:val="en-US" w:eastAsia="ru-RU"/>
        </w:rPr>
        <w:t>S</w:t>
      </w:r>
      <w:r w:rsidRPr="00123DA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Единица измерения активной мощности – </w:t>
      </w:r>
      <w:r w:rsidRPr="00123DA2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Ватт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. Единица измерения индуктивной мощности </w:t>
      </w:r>
      <w:r w:rsidRPr="00123DA2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Вар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 Единица измерения полной мощности – вольт- ампер (</w:t>
      </w:r>
      <w:r w:rsidRPr="00123DA2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ВА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).</w:t>
      </w:r>
    </w:p>
    <w:p w:rsidR="00123DA2" w:rsidRPr="00123DA2" w:rsidRDefault="00123DA2" w:rsidP="00123DA2">
      <w:pPr>
        <w:tabs>
          <w:tab w:val="left" w:pos="1421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При построении векторных диаграмм напряжений, сопротивлений и мощностей сдвиг фаз </w:t>
      </w:r>
      <w:r w:rsidRPr="00123DA2">
        <w:rPr>
          <w:rFonts w:ascii="Times New Roman" w:eastAsia="Times New Roman" w:hAnsi="Times New Roman" w:cs="Times New Roman"/>
          <w:color w:val="000000"/>
          <w:spacing w:val="1"/>
          <w:position w:val="-10"/>
          <w:sz w:val="28"/>
          <w:szCs w:val="28"/>
          <w:lang w:eastAsia="ru-RU"/>
        </w:rPr>
        <w:object w:dxaOrig="220" w:dyaOrig="260">
          <v:shape id="_x0000_i1030" type="#_x0000_t75" style="width:13.4pt;height:15.9pt" o:ole="">
            <v:imagedata r:id="rId83" o:title=""/>
          </v:shape>
          <o:OLEObject Type="Embed" ProgID="Equation.DSMT4" ShapeID="_x0000_i1030" DrawAspect="Content" ObjectID="_1631948981" r:id="rId84"/>
        </w:object>
      </w:r>
      <w:r w:rsidRPr="00123DA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будет  одинаковым.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lastRenderedPageBreak/>
        <w:t>3 ЕМКОСТЬ В ЦЕПИ ПЕРЕМЕННОГО ТОКА.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ПОСЛЕДОВАТЕЛЬНОЕ ВКЛЮЧЕНИЕ </w:t>
      </w:r>
      <w:proofErr w:type="gramStart"/>
      <w:r w:rsidRPr="00123DA2">
        <w:rPr>
          <w:rFonts w:ascii="Times New Roman" w:eastAsia="Times New Roman" w:hAnsi="Times New Roman" w:cs="Times New Roman"/>
          <w:i/>
          <w:color w:val="000000"/>
          <w:spacing w:val="3"/>
          <w:sz w:val="28"/>
          <w:szCs w:val="28"/>
          <w:lang w:val="en-US" w:eastAsia="ru-RU"/>
        </w:rPr>
        <w:t>R</w:t>
      </w:r>
      <w:r w:rsidRPr="00123DA2">
        <w:rPr>
          <w:rFonts w:ascii="Times New Roman" w:eastAsia="Times New Roman" w:hAnsi="Times New Roman" w:cs="Times New Roman"/>
          <w:i/>
          <w:color w:val="000000"/>
          <w:spacing w:val="3"/>
          <w:sz w:val="28"/>
          <w:szCs w:val="28"/>
          <w:lang w:eastAsia="ru-RU"/>
        </w:rPr>
        <w:t>,</w:t>
      </w:r>
      <w:r w:rsidRPr="00123DA2">
        <w:rPr>
          <w:rFonts w:ascii="Times New Roman" w:eastAsia="Times New Roman" w:hAnsi="Times New Roman" w:cs="Times New Roman"/>
          <w:i/>
          <w:color w:val="000000"/>
          <w:spacing w:val="3"/>
          <w:sz w:val="28"/>
          <w:szCs w:val="28"/>
          <w:lang w:val="en-US" w:eastAsia="ru-RU"/>
        </w:rPr>
        <w:t>C</w:t>
      </w:r>
      <w:r w:rsidRPr="00123DA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.</w:t>
      </w:r>
      <w:proofErr w:type="gramEnd"/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tabs>
          <w:tab w:val="left" w:pos="3123"/>
        </w:tabs>
        <w:spacing w:after="160" w:line="259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23DA2">
        <w:rPr>
          <w:rFonts w:ascii="Times New Roman" w:eastAsia="Times New Roman" w:hAnsi="Times New Roman" w:cs="Times New Roman"/>
          <w:color w:val="000000"/>
          <w:spacing w:val="2"/>
          <w:position w:val="-12"/>
          <w:sz w:val="28"/>
          <w:szCs w:val="28"/>
          <w:lang w:eastAsia="ru-RU"/>
        </w:rPr>
        <w:object w:dxaOrig="1320" w:dyaOrig="360">
          <v:shape id="_x0000_i1031" type="#_x0000_t75" style="width:112.2pt;height:30.15pt" o:ole="">
            <v:imagedata r:id="rId85" o:title=""/>
          </v:shape>
          <o:OLEObject Type="Embed" ProgID="Equation.DSMT4" ShapeID="_x0000_i1031" DrawAspect="Content" ObjectID="_1631948982" r:id="rId86"/>
        </w:object>
      </w:r>
    </w:p>
    <w:p w:rsidR="00123DA2" w:rsidRPr="00123DA2" w:rsidRDefault="00123DA2" w:rsidP="00123D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где </w:t>
      </w:r>
      <w:r w:rsidRPr="00123DA2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 xml:space="preserve">и - 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мгновенное значение напряжения;</w:t>
      </w:r>
    </w:p>
    <w:p w:rsidR="00123DA2" w:rsidRPr="00123DA2" w:rsidRDefault="00123DA2" w:rsidP="00123D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 w:eastAsia="ru-RU"/>
        </w:rPr>
        <w:t>U</w:t>
      </w:r>
      <w:r w:rsidRPr="00123DA2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vertAlign w:val="subscript"/>
          <w:lang w:val="en-US" w:eastAsia="ru-RU"/>
        </w:rPr>
        <w:t>m</w:t>
      </w:r>
      <w:r w:rsidRPr="00123DA2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 xml:space="preserve"> - </w:t>
      </w:r>
      <w:r w:rsidRPr="00123DA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амплитудное значение </w:t>
      </w:r>
      <w:r w:rsidRPr="00123DA2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напряжения;</w:t>
      </w:r>
    </w:p>
    <w:p w:rsidR="00123DA2" w:rsidRPr="00123DA2" w:rsidRDefault="00123DA2" w:rsidP="00123D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i/>
          <w:iCs/>
          <w:color w:val="000000"/>
          <w:spacing w:val="-3"/>
          <w:position w:val="-6"/>
          <w:sz w:val="28"/>
          <w:szCs w:val="28"/>
          <w:lang w:eastAsia="ru-RU"/>
        </w:rPr>
        <w:object w:dxaOrig="240" w:dyaOrig="220">
          <v:shape id="_x0000_i1032" type="#_x0000_t75" style="width:11.7pt;height:10.9pt" o:ole="">
            <v:imagedata r:id="rId87" o:title=""/>
          </v:shape>
          <o:OLEObject Type="Embed" ProgID="Equation.DSMT4" ShapeID="_x0000_i1032" DrawAspect="Content" ObjectID="_1631948983" r:id="rId88"/>
        </w:object>
      </w:r>
      <w:r w:rsidRPr="00123DA2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 xml:space="preserve"> - </w:t>
      </w:r>
      <w:r w:rsidRPr="00123DA2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циклическая частота.</w:t>
      </w:r>
    </w:p>
    <w:p w:rsidR="00123DA2" w:rsidRPr="00123DA2" w:rsidRDefault="00123DA2" w:rsidP="00123DA2">
      <w:pPr>
        <w:tabs>
          <w:tab w:val="left" w:pos="3273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780" w:dyaOrig="620">
          <v:shape id="_x0000_i1033" type="#_x0000_t75" style="width:142.35pt;height:49.4pt" o:ole="">
            <v:imagedata r:id="rId89" o:title=""/>
          </v:shape>
          <o:OLEObject Type="Embed" ProgID="Equation.DSMT4" ShapeID="_x0000_i1033" DrawAspect="Content" ObjectID="_1631948984" r:id="rId90"/>
        </w:object>
      </w:r>
    </w:p>
    <w:p w:rsidR="00123DA2" w:rsidRPr="00123DA2" w:rsidRDefault="00123DA2" w:rsidP="00123D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123D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- мгновенное значение тока;</w:t>
      </w:r>
    </w:p>
    <w:p w:rsidR="00123DA2" w:rsidRPr="00123DA2" w:rsidRDefault="00123DA2" w:rsidP="00123D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т</w:t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амплитудное значение тока.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Реактивное (емкостное) сопротивление конденсатора находится по формуле:</w:t>
      </w:r>
    </w:p>
    <w:p w:rsidR="00123DA2" w:rsidRPr="00123DA2" w:rsidRDefault="00123DA2" w:rsidP="00123DA2">
      <w:pPr>
        <w:tabs>
          <w:tab w:val="left" w:pos="3291"/>
        </w:tabs>
        <w:spacing w:after="160" w:line="259" w:lineRule="auto"/>
        <w:rPr>
          <w:rFonts w:ascii="Times New Roman" w:eastAsia="Times New Roman" w:hAnsi="Times New Roman" w:cs="Times New Roman"/>
          <w:color w:val="000000"/>
          <w:w w:val="92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23DA2">
        <w:rPr>
          <w:rFonts w:ascii="Times New Roman" w:eastAsia="Times New Roman" w:hAnsi="Times New Roman" w:cs="Times New Roman"/>
          <w:color w:val="000000"/>
          <w:w w:val="92"/>
          <w:position w:val="-28"/>
          <w:sz w:val="28"/>
          <w:szCs w:val="28"/>
          <w:lang w:eastAsia="ru-RU"/>
        </w:rPr>
        <w:object w:dxaOrig="1620" w:dyaOrig="660">
          <v:shape id="_x0000_i1034" type="#_x0000_t75" style="width:120.55pt;height:48.55pt" o:ole="">
            <v:imagedata r:id="rId91" o:title=""/>
          </v:shape>
          <o:OLEObject Type="Embed" ProgID="Equation.DSMT4" ShapeID="_x0000_i1034" DrawAspect="Content" ObjectID="_1631948985" r:id="rId92"/>
        </w:object>
      </w:r>
    </w:p>
    <w:p w:rsidR="00123DA2" w:rsidRPr="00123DA2" w:rsidRDefault="00123DA2" w:rsidP="00123DA2">
      <w:pPr>
        <w:tabs>
          <w:tab w:val="left" w:pos="3291"/>
        </w:tabs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Размерность емкостного сопротивления конденсатора – 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Ом.</w:t>
      </w:r>
    </w:p>
    <w:p w:rsidR="00123DA2" w:rsidRPr="00123DA2" w:rsidRDefault="00123DA2" w:rsidP="00123DA2">
      <w:pPr>
        <w:tabs>
          <w:tab w:val="left" w:pos="3291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Последовательное включение сопротивления 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>R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и 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>C</w:t>
      </w:r>
    </w:p>
    <w:p w:rsidR="00123DA2" w:rsidRPr="00123DA2" w:rsidRDefault="00123DA2" w:rsidP="00123DA2">
      <w:pPr>
        <w:tabs>
          <w:tab w:val="left" w:pos="1664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3DA2" w:rsidRPr="00123DA2" w:rsidRDefault="00123DA2" w:rsidP="00123DA2">
      <w:pPr>
        <w:tabs>
          <w:tab w:val="left" w:pos="1066"/>
          <w:tab w:val="left" w:pos="1739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23D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9F20F" wp14:editId="0677DB81">
            <wp:extent cx="5693283" cy="250569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484"/>
                    <a:stretch/>
                  </pic:blipFill>
                  <pic:spPr bwMode="auto">
                    <a:xfrm>
                      <a:off x="0" y="0"/>
                      <a:ext cx="5719946" cy="251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3DA2" w:rsidRPr="00123DA2" w:rsidRDefault="00123DA2" w:rsidP="00123DA2">
      <w:pPr>
        <w:tabs>
          <w:tab w:val="left" w:pos="1739"/>
        </w:tabs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– Активное и емкостное сопротивление в цепи переменного тока и его векторная диаграмма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tabs>
          <w:tab w:val="left" w:pos="1851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</w:p>
    <w:p w:rsidR="00123DA2" w:rsidRPr="00123DA2" w:rsidRDefault="00123DA2" w:rsidP="00123DA2">
      <w:pPr>
        <w:tabs>
          <w:tab w:val="left" w:pos="1851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tabs>
          <w:tab w:val="left" w:pos="1851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CA43A" wp14:editId="2EA52009">
            <wp:extent cx="6129702" cy="19800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0426"/>
                    <a:stretch/>
                  </pic:blipFill>
                  <pic:spPr bwMode="auto">
                    <a:xfrm>
                      <a:off x="0" y="0"/>
                      <a:ext cx="6150833" cy="19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A2" w:rsidRPr="00123DA2" w:rsidRDefault="00123DA2" w:rsidP="00123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9 – Векторная диаграмма напряжений, сопротивлений и мощностей</w:t>
      </w:r>
    </w:p>
    <w:p w:rsidR="00123DA2" w:rsidRPr="00123DA2" w:rsidRDefault="00123DA2" w:rsidP="00123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Импеданс   -   полное   сопротивление   схемы 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  найти   из   треугольника сопротивлений по   формуле:</w:t>
      </w:r>
    </w:p>
    <w:p w:rsidR="00123DA2" w:rsidRPr="00123DA2" w:rsidRDefault="00123DA2" w:rsidP="00123DA2">
      <w:pPr>
        <w:shd w:val="clear" w:color="auto" w:fill="FFFFFF"/>
        <w:tabs>
          <w:tab w:val="left" w:pos="221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380" w:dyaOrig="460">
          <v:shape id="_x0000_i1035" type="#_x0000_t75" style="width:68.65pt;height:23.45pt" o:ole="">
            <v:imagedata r:id="rId95" o:title=""/>
          </v:shape>
          <o:OLEObject Type="Embed" ProgID="Equation.DSMT4" ShapeID="_x0000_i1035" DrawAspect="Content" ObjectID="_1631948986" r:id="rId96"/>
        </w:object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треугольника мощностей (рис. 9) можно определить активную, реактивную и полную мощности схемы: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5100" w:dyaOrig="460">
          <v:shape id="_x0000_i1036" type="#_x0000_t75" style="width:255.35pt;height:23.45pt" o:ole="">
            <v:imagedata r:id="rId97" o:title=""/>
          </v:shape>
          <o:OLEObject Type="Embed" ProgID="Equation.DSMT4" ShapeID="_x0000_i1036" DrawAspect="Content" ObjectID="_1631948987" r:id="rId98"/>
        </w:objec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Размерность активной, реактивной и полной мощностей – </w:t>
      </w:r>
      <w:r w:rsidRPr="00123D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Вт, Вар, ВА</w:t>
      </w: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ростом частоты напряжение на конденсаторе уменьшается, а на активном сопротивлении растет.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Реактивная мощность конденсатора всегда отрицательна.</w:t>
      </w:r>
    </w:p>
    <w:p w:rsidR="00123DA2" w:rsidRPr="00123DA2" w:rsidRDefault="00123DA2" w:rsidP="00123D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D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Конденсаторы в цепях переменного тока применяются для компенсации реактивной мощности, которую создают индуктивные элементы.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123DA2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Последовательное включение </w:t>
      </w:r>
      <w:r w:rsidRPr="00123DA2">
        <w:rPr>
          <w:rFonts w:ascii="Times New Roman" w:eastAsia="Times New Roman" w:hAnsi="Times New Roman" w:cs="Times New Roman"/>
          <w:i/>
          <w:sz w:val="32"/>
          <w:szCs w:val="32"/>
          <w:u w:val="single"/>
          <w:lang w:val="en-US" w:eastAsia="ru-RU"/>
        </w:rPr>
        <w:t>R</w:t>
      </w:r>
      <w:r w:rsidRPr="00123DA2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, </w:t>
      </w:r>
      <w:r w:rsidRPr="00123DA2">
        <w:rPr>
          <w:rFonts w:ascii="Times New Roman" w:eastAsia="Times New Roman" w:hAnsi="Times New Roman" w:cs="Times New Roman"/>
          <w:i/>
          <w:sz w:val="32"/>
          <w:szCs w:val="32"/>
          <w:u w:val="single"/>
          <w:lang w:val="en-US" w:eastAsia="ru-RU"/>
        </w:rPr>
        <w:t>L</w:t>
      </w:r>
      <w:r w:rsidRPr="00123DA2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, </w:t>
      </w:r>
      <w:r w:rsidRPr="00123DA2">
        <w:rPr>
          <w:rFonts w:ascii="Times New Roman" w:eastAsia="Times New Roman" w:hAnsi="Times New Roman" w:cs="Times New Roman"/>
          <w:i/>
          <w:sz w:val="32"/>
          <w:szCs w:val="32"/>
          <w:u w:val="single"/>
          <w:lang w:val="en-US" w:eastAsia="ru-RU"/>
        </w:rPr>
        <w:t>C</w:t>
      </w:r>
    </w:p>
    <w:p w:rsidR="00123DA2" w:rsidRPr="00123DA2" w:rsidRDefault="00123DA2" w:rsidP="00123DA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123DA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FCAC061" wp14:editId="70430B2C">
            <wp:extent cx="5276215" cy="23760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06"/>
                    <a:stretch/>
                  </pic:blipFill>
                  <pic:spPr bwMode="auto">
                    <a:xfrm>
                      <a:off x="0" y="0"/>
                      <a:ext cx="5285740" cy="23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A2" w:rsidRPr="00123DA2" w:rsidRDefault="00123DA2" w:rsidP="00123DA2">
      <w:pPr>
        <w:tabs>
          <w:tab w:val="left" w:pos="1534"/>
        </w:tabs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3D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Рис. 10 – Схема последовательного включения </w:t>
      </w:r>
      <w:r w:rsidRPr="00123DA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</w:t>
      </w:r>
      <w:r w:rsidRPr="00123D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123DA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</w:t>
      </w:r>
      <w:r w:rsidRPr="00123D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123DA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 w:rsidRPr="00123D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диаграмма напряжений</w:t>
      </w:r>
    </w:p>
    <w:p w:rsidR="0038554C" w:rsidRPr="00123DA2" w:rsidRDefault="0038554C" w:rsidP="00123DA2">
      <w:pPr>
        <w:rPr>
          <w:sz w:val="32"/>
          <w:szCs w:val="32"/>
        </w:rPr>
      </w:pPr>
    </w:p>
    <w:sectPr w:rsidR="0038554C" w:rsidRPr="0012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09"/>
    <w:rsid w:val="000A7789"/>
    <w:rsid w:val="000F57E1"/>
    <w:rsid w:val="001011E3"/>
    <w:rsid w:val="00123DA2"/>
    <w:rsid w:val="00136BB1"/>
    <w:rsid w:val="00161A54"/>
    <w:rsid w:val="001E33DB"/>
    <w:rsid w:val="00243E93"/>
    <w:rsid w:val="002B1DD8"/>
    <w:rsid w:val="003003AF"/>
    <w:rsid w:val="00304E25"/>
    <w:rsid w:val="00334834"/>
    <w:rsid w:val="00336493"/>
    <w:rsid w:val="0038554C"/>
    <w:rsid w:val="003C2534"/>
    <w:rsid w:val="003E3360"/>
    <w:rsid w:val="003E4161"/>
    <w:rsid w:val="004063EB"/>
    <w:rsid w:val="00407604"/>
    <w:rsid w:val="0047798F"/>
    <w:rsid w:val="004F4809"/>
    <w:rsid w:val="00523658"/>
    <w:rsid w:val="005527D8"/>
    <w:rsid w:val="00572ADE"/>
    <w:rsid w:val="005A1C8A"/>
    <w:rsid w:val="005B0767"/>
    <w:rsid w:val="005D3084"/>
    <w:rsid w:val="005E05FF"/>
    <w:rsid w:val="005E4181"/>
    <w:rsid w:val="00612FC8"/>
    <w:rsid w:val="00660E61"/>
    <w:rsid w:val="006A67C1"/>
    <w:rsid w:val="00722BAF"/>
    <w:rsid w:val="00744772"/>
    <w:rsid w:val="007C0181"/>
    <w:rsid w:val="007D3D42"/>
    <w:rsid w:val="007D526D"/>
    <w:rsid w:val="00830E52"/>
    <w:rsid w:val="00863CA6"/>
    <w:rsid w:val="00885C46"/>
    <w:rsid w:val="008D63E7"/>
    <w:rsid w:val="008E08FF"/>
    <w:rsid w:val="008E74F8"/>
    <w:rsid w:val="008F7DC2"/>
    <w:rsid w:val="00942F2E"/>
    <w:rsid w:val="00AF7D49"/>
    <w:rsid w:val="00B2091A"/>
    <w:rsid w:val="00B54B5B"/>
    <w:rsid w:val="00B65257"/>
    <w:rsid w:val="00B804E3"/>
    <w:rsid w:val="00BB335E"/>
    <w:rsid w:val="00BC0755"/>
    <w:rsid w:val="00C1418C"/>
    <w:rsid w:val="00C5522E"/>
    <w:rsid w:val="00D13D4A"/>
    <w:rsid w:val="00DF4FB7"/>
    <w:rsid w:val="00E24DB9"/>
    <w:rsid w:val="00E73AC3"/>
    <w:rsid w:val="00E849A6"/>
    <w:rsid w:val="00F07753"/>
    <w:rsid w:val="00F332F5"/>
    <w:rsid w:val="00F62F55"/>
    <w:rsid w:val="00F810CD"/>
    <w:rsid w:val="00FA4775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2D3DB32"/>
  <w15:docId w15:val="{872885BB-35A5-4447-AA41-FE5C5B6D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63" Type="http://schemas.openxmlformats.org/officeDocument/2006/relationships/image" Target="media/image60.emf"/><Relationship Id="rId68" Type="http://schemas.openxmlformats.org/officeDocument/2006/relationships/image" Target="media/image65.wmf"/><Relationship Id="rId76" Type="http://schemas.openxmlformats.org/officeDocument/2006/relationships/image" Target="media/image71.wmf"/><Relationship Id="rId84" Type="http://schemas.openxmlformats.org/officeDocument/2006/relationships/oleObject" Target="embeddings/oleObject6.bin"/><Relationship Id="rId89" Type="http://schemas.openxmlformats.org/officeDocument/2006/relationships/image" Target="media/image78.wmf"/><Relationship Id="rId97" Type="http://schemas.openxmlformats.org/officeDocument/2006/relationships/image" Target="media/image83.wmf"/><Relationship Id="rId7" Type="http://schemas.openxmlformats.org/officeDocument/2006/relationships/image" Target="media/image4.emf"/><Relationship Id="rId71" Type="http://schemas.openxmlformats.org/officeDocument/2006/relationships/oleObject" Target="embeddings/oleObject2.bin"/><Relationship Id="rId92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66" Type="http://schemas.openxmlformats.org/officeDocument/2006/relationships/image" Target="media/image63.emf"/><Relationship Id="rId74" Type="http://schemas.openxmlformats.org/officeDocument/2006/relationships/image" Target="media/image69.png"/><Relationship Id="rId79" Type="http://schemas.openxmlformats.org/officeDocument/2006/relationships/image" Target="media/image73.wmf"/><Relationship Id="rId87" Type="http://schemas.openxmlformats.org/officeDocument/2006/relationships/image" Target="media/image77.wmf"/><Relationship Id="rId5" Type="http://schemas.openxmlformats.org/officeDocument/2006/relationships/image" Target="media/image2.png"/><Relationship Id="rId61" Type="http://schemas.openxmlformats.org/officeDocument/2006/relationships/image" Target="media/image58.emf"/><Relationship Id="rId82" Type="http://schemas.openxmlformats.org/officeDocument/2006/relationships/oleObject" Target="embeddings/oleObject5.bin"/><Relationship Id="rId90" Type="http://schemas.openxmlformats.org/officeDocument/2006/relationships/oleObject" Target="embeddings/oleObject9.bin"/><Relationship Id="rId95" Type="http://schemas.openxmlformats.org/officeDocument/2006/relationships/image" Target="media/image82.wmf"/><Relationship Id="rId19" Type="http://schemas.openxmlformats.org/officeDocument/2006/relationships/image" Target="media/image1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oleObject" Target="embeddings/oleObject1.bin"/><Relationship Id="rId77" Type="http://schemas.openxmlformats.org/officeDocument/2006/relationships/oleObject" Target="embeddings/oleObject3.bin"/><Relationship Id="rId100" Type="http://schemas.openxmlformats.org/officeDocument/2006/relationships/fontTable" Target="fontTable.xml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7.png"/><Relationship Id="rId80" Type="http://schemas.openxmlformats.org/officeDocument/2006/relationships/oleObject" Target="embeddings/oleObject4.bin"/><Relationship Id="rId85" Type="http://schemas.openxmlformats.org/officeDocument/2006/relationships/image" Target="media/image76.wmf"/><Relationship Id="rId93" Type="http://schemas.openxmlformats.org/officeDocument/2006/relationships/image" Target="media/image80.png"/><Relationship Id="rId98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png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6.wmf"/><Relationship Id="rId75" Type="http://schemas.openxmlformats.org/officeDocument/2006/relationships/image" Target="media/image70.png"/><Relationship Id="rId83" Type="http://schemas.openxmlformats.org/officeDocument/2006/relationships/image" Target="media/image75.wmf"/><Relationship Id="rId88" Type="http://schemas.openxmlformats.org/officeDocument/2006/relationships/oleObject" Target="embeddings/oleObject8.bin"/><Relationship Id="rId91" Type="http://schemas.openxmlformats.org/officeDocument/2006/relationships/image" Target="media/image79.wmf"/><Relationship Id="rId96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68.png"/><Relationship Id="rId78" Type="http://schemas.openxmlformats.org/officeDocument/2006/relationships/image" Target="media/image72.png"/><Relationship Id="rId81" Type="http://schemas.openxmlformats.org/officeDocument/2006/relationships/image" Target="media/image74.wmf"/><Relationship Id="rId86" Type="http://schemas.openxmlformats.org/officeDocument/2006/relationships/oleObject" Target="embeddings/oleObject7.bin"/><Relationship Id="rId94" Type="http://schemas.openxmlformats.org/officeDocument/2006/relationships/image" Target="media/image81.png"/><Relationship Id="rId99" Type="http://schemas.openxmlformats.org/officeDocument/2006/relationships/image" Target="media/image84.png"/><Relationship Id="rId10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9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20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ПК</dc:creator>
  <cp:keywords/>
  <dc:description/>
  <cp:lastModifiedBy>Владимир Семеновых</cp:lastModifiedBy>
  <cp:revision>28</cp:revision>
  <dcterms:created xsi:type="dcterms:W3CDTF">2019-09-28T09:51:00Z</dcterms:created>
  <dcterms:modified xsi:type="dcterms:W3CDTF">2019-10-07T07:23:00Z</dcterms:modified>
</cp:coreProperties>
</file>