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6F2BE7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FF404A1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1F624173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A93">
        <w:rPr>
          <w:rFonts w:ascii="Times New Roman" w:hAnsi="Times New Roman" w:cs="Times New Roman"/>
          <w:b/>
          <w:bCs/>
          <w:sz w:val="28"/>
          <w:szCs w:val="28"/>
        </w:rPr>
        <w:t>«Вятский государственный университет»</w:t>
      </w:r>
    </w:p>
    <w:p w14:paraId="17758BA8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A93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666A93">
        <w:rPr>
          <w:rFonts w:ascii="Times New Roman" w:hAnsi="Times New Roman" w:cs="Times New Roman"/>
          <w:b/>
          <w:bCs/>
          <w:sz w:val="28"/>
          <w:szCs w:val="28"/>
        </w:rPr>
        <w:t>ВятГУ</w:t>
      </w:r>
      <w:proofErr w:type="spellEnd"/>
      <w:r w:rsidRPr="00666A93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137B6C53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00F759CA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2C3C3F40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533BD1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2A7D6D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1AC581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17D4AE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4709D9" w14:textId="5863D65C" w:rsidR="00F42F82" w:rsidRPr="00666A93" w:rsidRDefault="00AB4901" w:rsidP="00BE45B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Методы расчета токов в ветвях, питающихся от однофазного источника напряжения, и расчёт переходных токов классическим методом</w:t>
      </w:r>
    </w:p>
    <w:p w14:paraId="1E51C697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23C52F7" w14:textId="77777777" w:rsidR="00F42F82" w:rsidRPr="00666A93" w:rsidRDefault="00F42F82" w:rsidP="00666A93">
      <w:pPr>
        <w:rPr>
          <w:rFonts w:ascii="Times New Roman" w:hAnsi="Times New Roman" w:cs="Times New Roman"/>
          <w:sz w:val="28"/>
          <w:szCs w:val="28"/>
        </w:rPr>
      </w:pPr>
    </w:p>
    <w:p w14:paraId="1F47ABD8" w14:textId="3DCBB80B" w:rsidR="00F42F82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Отчет</w:t>
      </w:r>
    </w:p>
    <w:p w14:paraId="4B60653F" w14:textId="779C3388" w:rsidR="00AB4901" w:rsidRPr="00666A93" w:rsidRDefault="00AB4901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Контрольная работа №2</w:t>
      </w:r>
    </w:p>
    <w:p w14:paraId="39697C46" w14:textId="3D60989E" w:rsidR="00F42F82" w:rsidRPr="00666A93" w:rsidRDefault="00AB4901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 xml:space="preserve"> </w:t>
      </w:r>
      <w:r w:rsidR="00F42F82" w:rsidRPr="00666A93">
        <w:rPr>
          <w:rFonts w:ascii="Times New Roman" w:hAnsi="Times New Roman" w:cs="Times New Roman"/>
          <w:sz w:val="28"/>
          <w:szCs w:val="28"/>
        </w:rPr>
        <w:t>«Электротехника и электроника»</w:t>
      </w:r>
    </w:p>
    <w:p w14:paraId="1ED16D03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4FCEED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C234D7" w14:textId="77777777" w:rsidR="00F42F82" w:rsidRPr="00666A93" w:rsidRDefault="00F42F82" w:rsidP="00666A93">
      <w:pPr>
        <w:rPr>
          <w:rFonts w:ascii="Times New Roman" w:hAnsi="Times New Roman" w:cs="Times New Roman"/>
          <w:sz w:val="28"/>
          <w:szCs w:val="28"/>
        </w:rPr>
      </w:pPr>
    </w:p>
    <w:p w14:paraId="4071CE4F" w14:textId="77777777" w:rsidR="00F42F82" w:rsidRDefault="00F42F82" w:rsidP="00BE45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ИВТ-</w:t>
      </w:r>
      <w:r w:rsidRPr="00035E44">
        <w:rPr>
          <w:rFonts w:ascii="Times New Roman" w:hAnsi="Times New Roman" w:cs="Times New Roman"/>
          <w:sz w:val="28"/>
          <w:szCs w:val="28"/>
        </w:rPr>
        <w:t>23</w:t>
      </w:r>
      <w:r w:rsidRPr="00666A93">
        <w:rPr>
          <w:rFonts w:ascii="Times New Roman" w:hAnsi="Times New Roman" w:cs="Times New Roman"/>
          <w:sz w:val="28"/>
          <w:szCs w:val="28"/>
        </w:rPr>
        <w:t xml:space="preserve"> _______________/Кудяшев Я.Ю./</w:t>
      </w:r>
    </w:p>
    <w:p w14:paraId="69047AFF" w14:textId="77777777" w:rsidR="00F42F82" w:rsidRPr="00666A93" w:rsidRDefault="00F42F82" w:rsidP="00BE45BE">
      <w:pPr>
        <w:rPr>
          <w:rFonts w:ascii="Times New Roman" w:hAnsi="Times New Roman" w:cs="Times New Roman"/>
          <w:sz w:val="28"/>
          <w:szCs w:val="28"/>
        </w:rPr>
      </w:pPr>
    </w:p>
    <w:p w14:paraId="6BEF81B8" w14:textId="77777777" w:rsidR="00F42F82" w:rsidRPr="00666A93" w:rsidRDefault="00F42F82" w:rsidP="00BE45BE">
      <w:pPr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Проверил преподаватель________________________/</w:t>
      </w:r>
      <w:proofErr w:type="spellStart"/>
      <w:r w:rsidRPr="00666A93">
        <w:rPr>
          <w:rFonts w:ascii="Times New Roman" w:hAnsi="Times New Roman" w:cs="Times New Roman"/>
          <w:sz w:val="28"/>
          <w:szCs w:val="28"/>
        </w:rPr>
        <w:t>Семёновых</w:t>
      </w:r>
      <w:proofErr w:type="spellEnd"/>
      <w:r w:rsidRPr="00666A93">
        <w:rPr>
          <w:rFonts w:ascii="Times New Roman" w:hAnsi="Times New Roman" w:cs="Times New Roman"/>
          <w:sz w:val="28"/>
          <w:szCs w:val="28"/>
        </w:rPr>
        <w:t xml:space="preserve"> В.И./</w:t>
      </w:r>
    </w:p>
    <w:p w14:paraId="5E505E10" w14:textId="77777777" w:rsidR="00F42F82" w:rsidRDefault="00F42F82" w:rsidP="00BE45BE">
      <w:pPr>
        <w:rPr>
          <w:sz w:val="24"/>
          <w:szCs w:val="24"/>
        </w:rPr>
      </w:pPr>
    </w:p>
    <w:p w14:paraId="4C356D25" w14:textId="77777777" w:rsidR="00F42F82" w:rsidRDefault="00F42F82" w:rsidP="00BE45BE"/>
    <w:p w14:paraId="38A8FC68" w14:textId="77777777" w:rsidR="00F42F82" w:rsidRDefault="00F42F82"/>
    <w:p w14:paraId="45E80510" w14:textId="77777777" w:rsidR="00F42F82" w:rsidRDefault="00F42F82" w:rsidP="00B81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A93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71170423" w14:textId="19C2F3AE" w:rsidR="00F42F82" w:rsidRDefault="00F42F82" w:rsidP="00666A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Самостоятельно решить задачи по</w:t>
      </w:r>
      <w:r w:rsidR="00AB4901">
        <w:rPr>
          <w:rFonts w:ascii="Times New Roman" w:hAnsi="Times New Roman" w:cs="Times New Roman"/>
          <w:sz w:val="28"/>
          <w:szCs w:val="28"/>
        </w:rPr>
        <w:t xml:space="preserve"> расчёту токов, питающихся от однофазного источника напряжения, и рассчитать переходные токи классическим методом.</w:t>
      </w:r>
    </w:p>
    <w:p w14:paraId="1B069DF1" w14:textId="0C539103" w:rsidR="00F42F82" w:rsidRDefault="00F42F82" w:rsidP="00666A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Условия</w:t>
      </w:r>
      <w:r w:rsidRPr="00035E44">
        <w:rPr>
          <w:rFonts w:ascii="Times New Roman" w:hAnsi="Times New Roman" w:cs="Times New Roman"/>
          <w:b/>
          <w:bCs/>
          <w:sz w:val="28"/>
          <w:szCs w:val="28"/>
        </w:rPr>
        <w:t xml:space="preserve">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606398" w14:textId="670B1C4C" w:rsidR="002D6ECC" w:rsidRPr="002D6ECC" w:rsidRDefault="002D6ECC" w:rsidP="002D6E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8A8D69" w14:textId="699F6894" w:rsidR="00AB4901" w:rsidRDefault="00AB4901" w:rsidP="00C4615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4D6058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374.4pt;height:499.2pt">
            <v:imagedata r:id="rId7" o:title="zPCEuexuQH0"/>
          </v:shape>
        </w:pict>
      </w:r>
    </w:p>
    <w:p w14:paraId="4991244A" w14:textId="393F6CE9" w:rsidR="00AB4901" w:rsidRPr="00AB4901" w:rsidRDefault="00AB4901" w:rsidP="00C461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490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Решение:</w:t>
      </w:r>
    </w:p>
    <w:p w14:paraId="617ECBF8" w14:textId="77777777" w:rsidR="00AB4901" w:rsidRDefault="00AB4901" w:rsidP="00C4615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 w14:anchorId="2FDB4BB7">
          <v:shape id="_x0000_i1042" type="#_x0000_t75" style="width:467.4pt;height:699.6pt">
            <v:imagedata r:id="rId8" o:title="Scan"/>
          </v:shape>
        </w:pict>
      </w:r>
    </w:p>
    <w:p w14:paraId="2A736799" w14:textId="77777777" w:rsidR="00AB4901" w:rsidRDefault="00AB4901" w:rsidP="00C4615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2775F85B">
          <v:shape id="_x0000_i1044" type="#_x0000_t75" style="width:467.4pt;height:685.2pt">
            <v:imagedata r:id="rId9" o:title="2"/>
          </v:shape>
        </w:pict>
      </w:r>
    </w:p>
    <w:p w14:paraId="075C6F70" w14:textId="285A1F8A" w:rsidR="00AB4901" w:rsidRDefault="00AB4901" w:rsidP="00C46159">
      <w:pPr>
        <w:rPr>
          <w:rFonts w:ascii="Times New Roman" w:hAnsi="Times New Roman" w:cs="Times New Roman"/>
          <w:bCs/>
          <w:sz w:val="28"/>
          <w:szCs w:val="28"/>
        </w:rPr>
      </w:pPr>
    </w:p>
    <w:p w14:paraId="2478CB80" w14:textId="7AFC1F89" w:rsidR="00AB4901" w:rsidRDefault="00AB4901" w:rsidP="00C4615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62A216A4">
          <v:shape id="_x0000_i1046" type="#_x0000_t75" style="width:467.4pt;height:379.8pt">
            <v:imagedata r:id="rId10" o:title="3"/>
          </v:shape>
        </w:pict>
      </w:r>
    </w:p>
    <w:p w14:paraId="3552B2EC" w14:textId="462594CC" w:rsidR="00AB4901" w:rsidRDefault="00AB4901" w:rsidP="00AB49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2ACA235D" w14:textId="50DF535D" w:rsidR="00AB4901" w:rsidRPr="00AB4901" w:rsidRDefault="00AB4901" w:rsidP="00AB4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контрольной работы были получены навыки решения задач на определение токов в ветвях и расчёт переходных токов классическим методом. Проверку в программе сделать не удалось, т.к. она не запускается.</w:t>
      </w:r>
      <w:bookmarkStart w:id="0" w:name="_GoBack"/>
      <w:bookmarkEnd w:id="0"/>
      <w:r w:rsidRPr="00AB490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20C5F0" w14:textId="7C0E4417" w:rsidR="00AB4901" w:rsidRPr="00AB4901" w:rsidRDefault="00AB4901" w:rsidP="00AB4901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AB4901" w:rsidRPr="00AB4901" w:rsidSect="002619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099B36" w14:textId="77777777" w:rsidR="00432BD8" w:rsidRDefault="00432BD8" w:rsidP="00AB4901">
      <w:pPr>
        <w:spacing w:after="0" w:line="240" w:lineRule="auto"/>
      </w:pPr>
      <w:r>
        <w:separator/>
      </w:r>
    </w:p>
  </w:endnote>
  <w:endnote w:type="continuationSeparator" w:id="0">
    <w:p w14:paraId="6BADAEDE" w14:textId="77777777" w:rsidR="00432BD8" w:rsidRDefault="00432BD8" w:rsidP="00AB4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EC18A" w14:textId="77777777" w:rsidR="00432BD8" w:rsidRDefault="00432BD8" w:rsidP="00AB4901">
      <w:pPr>
        <w:spacing w:after="0" w:line="240" w:lineRule="auto"/>
      </w:pPr>
      <w:r>
        <w:separator/>
      </w:r>
    </w:p>
  </w:footnote>
  <w:footnote w:type="continuationSeparator" w:id="0">
    <w:p w14:paraId="0D154B57" w14:textId="77777777" w:rsidR="00432BD8" w:rsidRDefault="00432BD8" w:rsidP="00AB49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4851"/>
    <w:multiLevelType w:val="hybridMultilevel"/>
    <w:tmpl w:val="A28AFBFC"/>
    <w:lvl w:ilvl="0" w:tplc="7C3687BC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C62D87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A659D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23C4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4" w15:restartNumberingAfterBreak="0">
    <w:nsid w:val="5DA708E9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oNotTrackMoves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E45BE"/>
    <w:rsid w:val="00035E44"/>
    <w:rsid w:val="000A249C"/>
    <w:rsid w:val="000C09D1"/>
    <w:rsid w:val="000E16CA"/>
    <w:rsid w:val="00131A8B"/>
    <w:rsid w:val="00261902"/>
    <w:rsid w:val="00270B3F"/>
    <w:rsid w:val="002D6ECC"/>
    <w:rsid w:val="00381C7F"/>
    <w:rsid w:val="00396C39"/>
    <w:rsid w:val="003B2207"/>
    <w:rsid w:val="00406987"/>
    <w:rsid w:val="0042241E"/>
    <w:rsid w:val="00432BD8"/>
    <w:rsid w:val="004D0690"/>
    <w:rsid w:val="004E2F92"/>
    <w:rsid w:val="00527CBC"/>
    <w:rsid w:val="005639CC"/>
    <w:rsid w:val="005B7A90"/>
    <w:rsid w:val="00623B01"/>
    <w:rsid w:val="00666A93"/>
    <w:rsid w:val="006D7835"/>
    <w:rsid w:val="007A0302"/>
    <w:rsid w:val="00802A16"/>
    <w:rsid w:val="00896812"/>
    <w:rsid w:val="00956694"/>
    <w:rsid w:val="009852D1"/>
    <w:rsid w:val="009D1DF3"/>
    <w:rsid w:val="009E281A"/>
    <w:rsid w:val="00A10623"/>
    <w:rsid w:val="00A74659"/>
    <w:rsid w:val="00AB4901"/>
    <w:rsid w:val="00AF56B5"/>
    <w:rsid w:val="00B81D2B"/>
    <w:rsid w:val="00BC72F8"/>
    <w:rsid w:val="00BD521C"/>
    <w:rsid w:val="00BE45BE"/>
    <w:rsid w:val="00BE5E9A"/>
    <w:rsid w:val="00C152BF"/>
    <w:rsid w:val="00C46159"/>
    <w:rsid w:val="00C516D4"/>
    <w:rsid w:val="00C60D46"/>
    <w:rsid w:val="00C8303E"/>
    <w:rsid w:val="00CB238C"/>
    <w:rsid w:val="00D15395"/>
    <w:rsid w:val="00D36A0A"/>
    <w:rsid w:val="00DA1B51"/>
    <w:rsid w:val="00E150DD"/>
    <w:rsid w:val="00E712C2"/>
    <w:rsid w:val="00F42F82"/>
    <w:rsid w:val="00F6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D2F7C7"/>
  <w15:docId w15:val="{A60C6D7C-5007-41A4-9673-EADE57AA4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902"/>
    <w:pPr>
      <w:spacing w:after="200" w:line="276" w:lineRule="auto"/>
    </w:pPr>
    <w:rPr>
      <w:rFonts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B81D2B"/>
    <w:pPr>
      <w:ind w:left="720"/>
    </w:pPr>
  </w:style>
  <w:style w:type="paragraph" w:styleId="a4">
    <w:name w:val="Body Text"/>
    <w:basedOn w:val="a"/>
    <w:link w:val="a5"/>
    <w:uiPriority w:val="99"/>
    <w:semiHidden/>
    <w:rsid w:val="000E16CA"/>
    <w:pPr>
      <w:spacing w:after="0" w:line="240" w:lineRule="auto"/>
      <w:jc w:val="both"/>
    </w:pPr>
    <w:rPr>
      <w:rFonts w:ascii="Tahoma" w:hAnsi="Tahoma" w:cs="Tahoma"/>
      <w:sz w:val="20"/>
      <w:szCs w:val="20"/>
    </w:rPr>
  </w:style>
  <w:style w:type="character" w:customStyle="1" w:styleId="a5">
    <w:name w:val="Основной текст Знак"/>
    <w:link w:val="a4"/>
    <w:uiPriority w:val="99"/>
    <w:semiHidden/>
    <w:locked/>
    <w:rsid w:val="000E16CA"/>
    <w:rPr>
      <w:rFonts w:ascii="Tahoma" w:hAnsi="Tahoma" w:cs="Tahoma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AB490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AB4901"/>
    <w:rPr>
      <w:rFonts w:cs="Calibri"/>
    </w:rPr>
  </w:style>
  <w:style w:type="paragraph" w:styleId="a8">
    <w:name w:val="footer"/>
    <w:basedOn w:val="a"/>
    <w:link w:val="a9"/>
    <w:uiPriority w:val="99"/>
    <w:unhideWhenUsed/>
    <w:rsid w:val="00AB490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AB4901"/>
    <w:rPr>
      <w:rFonts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221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5</Pages>
  <Words>156</Words>
  <Characters>895</Characters>
  <Application>Microsoft Office Word</Application>
  <DocSecurity>0</DocSecurity>
  <Lines>7</Lines>
  <Paragraphs>2</Paragraphs>
  <ScaleCrop>false</ScaleCrop>
  <Company>VyatGU</Company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Ярослав Кудяшев</cp:lastModifiedBy>
  <cp:revision>21</cp:revision>
  <cp:lastPrinted>2019-09-20T21:57:00Z</cp:lastPrinted>
  <dcterms:created xsi:type="dcterms:W3CDTF">2019-09-07T14:25:00Z</dcterms:created>
  <dcterms:modified xsi:type="dcterms:W3CDTF">2020-12-01T09:42:00Z</dcterms:modified>
</cp:coreProperties>
</file>