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174A6F2" w:rsidP="46A6C93B" w:rsidRDefault="3174A6F2"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40"/>
          <w:szCs w:val="40"/>
          <w:lang w:eastAsia="en-US" w:bidi="ar-SA"/>
        </w:rPr>
      </w:pP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A6C93B" w:rsidR="2F46C957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</w:p>
    <w:p w:rsidR="46A6C93B" w:rsidP="46A6C93B" w:rsidRDefault="46A6C93B"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B0C9C" w:rsidTr="002B0C9C" w14:paraId="1C20517F" w14:textId="77777777">
        <w:trPr>
          <w:trHeight w:val="386"/>
        </w:trPr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Ready (</w:t>
            </w:r>
            <w:proofErr w:type="spellStart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DoR</w:t>
            </w:r>
            <w:proofErr w:type="spellEnd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 w:rsidRPr="007805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Done (DoD)</w:t>
            </w:r>
          </w:p>
        </w:tc>
      </w:tr>
      <w:tr w:rsidR="002B0C9C" w:rsidTr="002B0C9C" w14:paraId="6B8D1DB4" w14:textId="77777777">
        <w:tc>
          <w:tcPr>
            <w:tcW w:w="4675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written as “As a [role], I want [feature], so that [value]”, and the role is a real user of the platform: student, lecturer, dean’s office specialist or administrator.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traced to a requirement in the Requirements Classification and to a user persona from the requirements elicitation.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Product Owner and the team have discussed the story and agreed on its scope; the Product Owner has approved it.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can be built and tested without other stories of the same sprint; other dependencies (notifications, data import) are named.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Wireframes of all screens in the story are ready, and the UI texts (buttons, fields, messages) are agreed.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Acceptance criteria are written as BDD scenarios (Given / When / Then) and cover the main case and at least one error or limit case.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open questions are answered by the Product Owner or the Business Analyst; nothing is left “to be decided”.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team has estimated the story in story points, and it fits into one two-week sprint; a larger story is split.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 data is ready: a test course with a group, a lab with a deadline and maximum points, a lecturer account and student accounts.</w:t>
            </w:r>
          </w:p>
        </w:tc>
        <w:tc>
          <w:tcPr>
            <w:tcW w:w="4675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sub-tasks of the story are closed.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code has passed code review, all comments are fixed, and it is merged into the main branch.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build is successful, and all unit and integration tests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QA has checked every acceptance criterion (Given / When / Then) on the test environment, and all of them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UI matches the wireframe, works on a phone and on a computer and meets WCAG 2.2 AA.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Access rules are checked: a student sees only their own submissions and grades, a lecturer sees only the courses they teach.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 of the story load in ≤ 2 s, and notifications arrive in real time.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stories with grades: only the lecturer sets an official grade, and progress is shown as points earned out of the course maximum.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bugs found by QA are fixed, smoke tests pass, and the Product Owner accepts the story.</w:t>
            </w:r>
          </w:p>
        </w:tc>
      </w:tr>
    </w:tbl>
    <w:p w:rsidRPr="002B0C9C" w:rsidR="002B0C9C" w:rsidRDefault="002B0C9C" w14:paraId="6288C83D" w14:textId="77777777">
      <w:pPr>
        <w:rPr>
          <w:b/>
          <w:bCs/>
        </w:rPr>
      </w:pPr>
    </w:p>
    <w:sectPr w:rsidRPr="002B0C9C" w:rsidR="002B0C9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2024-02-09T12:52:15Z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