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B6EAA" w:rsidP="25563BF6" w:rsidRDefault="005B6EAA" w14:paraId="42D21548" w14:textId="0D5E706E">
      <w:pPr>
        <w:jc w:val="center"/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</w:pPr>
      <w:r w:rsidRPr="4649BBC0" w:rsidR="3F06EAB1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>Company </w:t>
      </w:r>
      <w:r w:rsidRPr="4649BBC0" w:rsidR="5651E680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>N</w:t>
      </w:r>
      <w:r w:rsidRPr="4649BBC0" w:rsidR="3F06EAB1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>ame</w:t>
      </w:r>
      <w:r>
        <w:br/>
      </w:r>
    </w:p>
    <w:p w:rsidR="005B6EAA" w:rsidP="005B6EAA" w:rsidRDefault="005B6EAA" w14:paraId="73FA662D" w14:textId="281EF2A9">
      <w:pPr>
        <w:rPr>
          <w:rFonts w:ascii="Times New Roman" w:hAnsi="Times New Roman" w:cs="Times New Roman"/>
          <w:sz w:val="24"/>
          <w:szCs w:val="24"/>
        </w:rPr>
      </w:pPr>
      <w:r w:rsidRPr="73220E8C">
        <w:rPr>
          <w:rFonts w:ascii="Times New Roman" w:hAnsi="Times New Roman" w:cs="Times New Roman"/>
          <w:b/>
          <w:bCs/>
          <w:sz w:val="24"/>
          <w:szCs w:val="24"/>
        </w:rPr>
        <w:t>Title</w:t>
      </w:r>
      <w:r w:rsidRPr="73220E8C" w:rsidR="001C5EE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73220E8C" w:rsidR="001C5E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46289" w:rsidRDefault="001C5EE3" w14:paraId="1EA03141" w14:textId="16021AD3">
      <w:pPr>
        <w:rPr>
          <w:rFonts w:ascii="Times New Roman" w:hAnsi="Times New Roman" w:cs="Times New Roman"/>
          <w:sz w:val="24"/>
          <w:szCs w:val="24"/>
        </w:rPr>
      </w:pPr>
      <w:r w:rsidRPr="73220E8C">
        <w:rPr>
          <w:rFonts w:ascii="Times New Roman" w:hAnsi="Times New Roman" w:cs="Times New Roman"/>
          <w:sz w:val="24"/>
          <w:szCs w:val="24"/>
        </w:rPr>
        <w:t xml:space="preserve">Short name of the story to show what goal it will be achieving </w:t>
      </w:r>
      <w:r w:rsidRPr="73220E8C" w:rsidR="00D83086">
        <w:rPr>
          <w:rFonts w:ascii="Times New Roman" w:hAnsi="Times New Roman" w:cs="Times New Roman"/>
          <w:sz w:val="24"/>
          <w:szCs w:val="24"/>
        </w:rPr>
        <w:t>and what is the intent of this t</w:t>
      </w:r>
      <w:proofErr w:type="spellStart"/>
      <w:r w:rsidR="00F9330C">
        <w:rPr>
          <w:rFonts w:ascii="Times New Roman" w:hAnsi="Times New Roman" w:cs="Times New Roman"/>
          <w:sz w:val="24"/>
          <w:szCs w:val="24"/>
          <w:lang w:val="en-GB"/>
        </w:rPr>
        <w:t>icket</w:t>
      </w:r>
      <w:proofErr w:type="spellEnd"/>
      <w:r w:rsidR="00F9330C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Pr="73220E8C" w:rsidR="00D83086">
        <w:rPr>
          <w:rFonts w:ascii="Times New Roman" w:hAnsi="Times New Roman" w:cs="Times New Roman"/>
          <w:sz w:val="24"/>
          <w:szCs w:val="24"/>
        </w:rPr>
        <w:t>Typically, it is an active-verb goal phrase.</w:t>
      </w:r>
    </w:p>
    <w:p w:rsidR="73220E8C" w:rsidP="73220E8C" w:rsidRDefault="73220E8C" w14:paraId="30CBE8F4" w14:textId="2BB314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11586" w:rsidRDefault="005B6EAA" w14:paraId="53EA06DD" w14:textId="77777777">
      <w:pPr>
        <w:rPr>
          <w:rFonts w:ascii="Times New Roman" w:hAnsi="Times New Roman" w:cs="Times New Roman"/>
          <w:sz w:val="24"/>
          <w:szCs w:val="24"/>
        </w:rPr>
      </w:pPr>
      <w:r w:rsidRPr="00311586">
        <w:rPr>
          <w:rFonts w:ascii="Times New Roman" w:hAnsi="Times New Roman" w:cs="Times New Roman"/>
          <w:b/>
          <w:bCs/>
          <w:sz w:val="24"/>
          <w:szCs w:val="24"/>
        </w:rPr>
        <w:t>Value Statement</w:t>
      </w:r>
      <w:r w:rsidRPr="00311586" w:rsidR="001C5EE3">
        <w:rPr>
          <w:rFonts w:ascii="Times New Roman" w:hAnsi="Times New Roman" w:cs="Times New Roman"/>
          <w:sz w:val="24"/>
          <w:szCs w:val="24"/>
        </w:rPr>
        <w:t>:</w:t>
      </w:r>
      <w:r w:rsidRPr="00311586" w:rsidR="00D83086">
        <w:rPr>
          <w:rFonts w:ascii="Times New Roman" w:hAnsi="Times New Roman" w:cs="Times New Roman"/>
          <w:sz w:val="24"/>
          <w:szCs w:val="24"/>
        </w:rPr>
        <w:t>|</w:t>
      </w:r>
    </w:p>
    <w:p w:rsidR="005B6EAA" w:rsidRDefault="00D83086" w14:paraId="3E3C3F0C" w14:textId="682ED2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1586">
        <w:rPr>
          <w:rFonts w:ascii="Times New Roman" w:hAnsi="Times New Roman" w:cs="Times New Roman"/>
          <w:sz w:val="24"/>
          <w:szCs w:val="24"/>
        </w:rPr>
        <w:br/>
      </w:r>
      <w:r w:rsidRPr="00311586" w:rsidR="001C5EE3">
        <w:rPr>
          <w:rFonts w:ascii="Times New Roman" w:hAnsi="Times New Roman" w:cs="Times New Roman"/>
          <w:b/>
          <w:bCs/>
          <w:sz w:val="24"/>
          <w:szCs w:val="24"/>
        </w:rPr>
        <w:t>As a &lt;</w:t>
      </w:r>
      <w:r w:rsidRPr="00372315" w:rsidR="001C5EE3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role</w:t>
      </w:r>
      <w:r w:rsidRPr="00311586" w:rsidR="001C5EE3">
        <w:rPr>
          <w:rFonts w:ascii="Times New Roman" w:hAnsi="Times New Roman" w:cs="Times New Roman"/>
          <w:b/>
          <w:bCs/>
          <w:sz w:val="24"/>
          <w:szCs w:val="24"/>
        </w:rPr>
        <w:t>&gt;, I wan</w:t>
      </w:r>
      <w:r w:rsidRPr="00311586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311586" w:rsidR="001C5EE3">
        <w:rPr>
          <w:rFonts w:ascii="Times New Roman" w:hAnsi="Times New Roman" w:cs="Times New Roman"/>
          <w:b/>
          <w:bCs/>
          <w:sz w:val="24"/>
          <w:szCs w:val="24"/>
        </w:rPr>
        <w:t xml:space="preserve"> &lt;</w:t>
      </w:r>
      <w:r w:rsidRPr="00372315" w:rsidR="001C5EE3">
        <w:rPr>
          <w:rFonts w:ascii="Times New Roman" w:hAnsi="Times New Roman" w:cs="Times New Roman"/>
          <w:b/>
          <w:bCs/>
          <w:color w:val="7030A0"/>
          <w:sz w:val="24"/>
          <w:szCs w:val="24"/>
        </w:rPr>
        <w:t>a feature</w:t>
      </w:r>
      <w:r w:rsidRPr="00311586" w:rsidR="001C5EE3">
        <w:rPr>
          <w:rFonts w:ascii="Times New Roman" w:hAnsi="Times New Roman" w:cs="Times New Roman"/>
          <w:b/>
          <w:bCs/>
          <w:sz w:val="24"/>
          <w:szCs w:val="24"/>
        </w:rPr>
        <w:t>&gt;, so that &lt;</w:t>
      </w:r>
      <w:r w:rsidRPr="00372315" w:rsidR="001C5EE3">
        <w:rPr>
          <w:rFonts w:ascii="Times New Roman" w:hAnsi="Times New Roman" w:cs="Times New Roman"/>
          <w:b/>
          <w:bCs/>
          <w:color w:val="00B050"/>
          <w:sz w:val="24"/>
          <w:szCs w:val="24"/>
        </w:rPr>
        <w:t>value</w:t>
      </w:r>
      <w:r w:rsidRPr="00311586" w:rsidR="001C5EE3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3115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1158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11586">
        <w:rPr>
          <w:rFonts w:ascii="Times New Roman" w:hAnsi="Times New Roman" w:cs="Times New Roman"/>
          <w:b/>
          <w:bCs/>
          <w:sz w:val="24"/>
          <w:szCs w:val="24"/>
        </w:rPr>
        <w:t>OR As a &lt;</w:t>
      </w:r>
      <w:r w:rsidRPr="00372315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role</w:t>
      </w:r>
      <w:r w:rsidRPr="00311586">
        <w:rPr>
          <w:rFonts w:ascii="Times New Roman" w:hAnsi="Times New Roman" w:cs="Times New Roman"/>
          <w:b/>
          <w:bCs/>
          <w:sz w:val="24"/>
          <w:szCs w:val="24"/>
        </w:rPr>
        <w:t>&gt;,I need to &lt;</w:t>
      </w:r>
      <w:r w:rsidRPr="00372315">
        <w:rPr>
          <w:rFonts w:ascii="Times New Roman" w:hAnsi="Times New Roman" w:cs="Times New Roman"/>
          <w:b/>
          <w:bCs/>
          <w:color w:val="7030A0"/>
          <w:sz w:val="24"/>
          <w:szCs w:val="24"/>
        </w:rPr>
        <w:t>action</w:t>
      </w:r>
      <w:r w:rsidRPr="00311586">
        <w:rPr>
          <w:rFonts w:ascii="Times New Roman" w:hAnsi="Times New Roman" w:cs="Times New Roman"/>
          <w:b/>
          <w:bCs/>
          <w:sz w:val="24"/>
          <w:szCs w:val="24"/>
        </w:rPr>
        <w:t>&gt;, so that &lt;</w:t>
      </w:r>
      <w:r w:rsidRPr="00372315">
        <w:rPr>
          <w:rFonts w:ascii="Times New Roman" w:hAnsi="Times New Roman" w:cs="Times New Roman"/>
          <w:b/>
          <w:bCs/>
          <w:color w:val="00B050"/>
          <w:sz w:val="24"/>
          <w:szCs w:val="24"/>
        </w:rPr>
        <w:t>value</w:t>
      </w:r>
      <w:r w:rsidRPr="00311586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:rsidRPr="00311586" w:rsidR="00311586" w:rsidP="00311586" w:rsidRDefault="00311586" w14:paraId="7B6E2624" w14:textId="627F21F0">
      <w:pPr>
        <w:rPr>
          <w:rFonts w:ascii="Times New Roman" w:hAnsi="Times New Roman" w:cs="Times New Roman"/>
          <w:sz w:val="24"/>
          <w:szCs w:val="24"/>
        </w:rPr>
      </w:pPr>
      <w:r w:rsidRPr="00372315">
        <w:rPr>
          <w:rFonts w:ascii="Times New Roman" w:hAnsi="Times New Roman" w:cs="Times New Roman"/>
          <w:i/>
          <w:iCs/>
          <w:color w:val="2F5496" w:themeColor="accent1" w:themeShade="BF"/>
          <w:sz w:val="24"/>
          <w:szCs w:val="24"/>
        </w:rPr>
        <w:t>Actor/role/type of user</w:t>
      </w:r>
      <w:r w:rsidRPr="00372315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(who</w:t>
      </w:r>
      <w:r w:rsidRPr="00311586">
        <w:rPr>
          <w:rFonts w:ascii="Times New Roman" w:hAnsi="Times New Roman" w:cs="Times New Roman"/>
          <w:sz w:val="24"/>
          <w:szCs w:val="24"/>
        </w:rPr>
        <w:t xml:space="preserve">) - a user role or persona </w:t>
      </w:r>
      <w:r>
        <w:rPr>
          <w:rFonts w:ascii="Times New Roman" w:hAnsi="Times New Roman" w:cs="Times New Roman"/>
          <w:sz w:val="24"/>
          <w:szCs w:val="24"/>
        </w:rPr>
        <w:t xml:space="preserve">(or even system) </w:t>
      </w:r>
      <w:r w:rsidRPr="00311586">
        <w:rPr>
          <w:rFonts w:ascii="Times New Roman" w:hAnsi="Times New Roman" w:cs="Times New Roman"/>
          <w:sz w:val="24"/>
          <w:szCs w:val="24"/>
        </w:rPr>
        <w:t>who performs an action or needs this functionality to be performed</w:t>
      </w:r>
      <w:r>
        <w:rPr>
          <w:rFonts w:ascii="Times New Roman" w:hAnsi="Times New Roman" w:cs="Times New Roman"/>
          <w:sz w:val="24"/>
          <w:szCs w:val="24"/>
        </w:rPr>
        <w:t xml:space="preserve"> to gain expected result. That is a person for whom we are building this functionality.</w:t>
      </w:r>
    </w:p>
    <w:p w:rsidRPr="00311586" w:rsidR="00311586" w:rsidP="00311586" w:rsidRDefault="00372315" w14:paraId="4BBA2BB6" w14:textId="3A3F25DF">
      <w:pPr>
        <w:rPr>
          <w:rFonts w:ascii="Times New Roman" w:hAnsi="Times New Roman" w:cs="Times New Roman"/>
          <w:sz w:val="24"/>
          <w:szCs w:val="24"/>
        </w:rPr>
      </w:pPr>
      <w:r w:rsidRPr="00372315">
        <w:rPr>
          <w:rFonts w:ascii="Times New Roman" w:hAnsi="Times New Roman" w:cs="Times New Roman"/>
          <w:i/>
          <w:iCs/>
          <w:color w:val="7030A0"/>
          <w:sz w:val="24"/>
          <w:szCs w:val="24"/>
        </w:rPr>
        <w:t>Action/feature</w:t>
      </w:r>
      <w:r w:rsidRPr="00372315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="00311586">
        <w:rPr>
          <w:rFonts w:ascii="Times New Roman" w:hAnsi="Times New Roman" w:cs="Times New Roman"/>
          <w:sz w:val="24"/>
          <w:szCs w:val="24"/>
        </w:rPr>
        <w:t>w</w:t>
      </w:r>
      <w:r w:rsidRPr="00311586" w:rsidR="00311586">
        <w:rPr>
          <w:rFonts w:ascii="Times New Roman" w:hAnsi="Times New Roman" w:cs="Times New Roman"/>
          <w:sz w:val="24"/>
          <w:szCs w:val="24"/>
        </w:rPr>
        <w:t>hat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311586" w:rsidR="00311586">
        <w:rPr>
          <w:rFonts w:ascii="Times New Roman" w:hAnsi="Times New Roman" w:cs="Times New Roman"/>
          <w:sz w:val="24"/>
          <w:szCs w:val="24"/>
        </w:rPr>
        <w:t>: a necessary action, behavior, feature, or quality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11586" w:rsidP="00311586" w:rsidRDefault="00372315" w14:paraId="6752E46B" w14:textId="4A8731DD">
      <w:pPr>
        <w:rPr>
          <w:rFonts w:ascii="Times New Roman" w:hAnsi="Times New Roman" w:cs="Times New Roman"/>
          <w:sz w:val="24"/>
          <w:szCs w:val="24"/>
        </w:rPr>
      </w:pPr>
      <w:r w:rsidRPr="00372315">
        <w:rPr>
          <w:rFonts w:ascii="Times New Roman" w:hAnsi="Times New Roman" w:cs="Times New Roman"/>
          <w:i/>
          <w:iCs/>
          <w:color w:val="00B050"/>
          <w:sz w:val="24"/>
          <w:szCs w:val="24"/>
        </w:rPr>
        <w:t>Value</w:t>
      </w:r>
      <w:r w:rsidRPr="00372315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(w</w:t>
      </w:r>
      <w:r w:rsidRPr="00311586" w:rsidR="00311586">
        <w:rPr>
          <w:rFonts w:ascii="Times New Roman" w:hAnsi="Times New Roman" w:cs="Times New Roman"/>
          <w:sz w:val="24"/>
          <w:szCs w:val="24"/>
        </w:rPr>
        <w:t>hy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311586" w:rsidR="00311586">
        <w:rPr>
          <w:rFonts w:ascii="Times New Roman" w:hAnsi="Times New Roman" w:cs="Times New Roman"/>
          <w:sz w:val="24"/>
          <w:szCs w:val="24"/>
        </w:rPr>
        <w:t>: the benefit or value received by the user when the story is implemented.</w:t>
      </w:r>
      <w:r>
        <w:rPr>
          <w:rFonts w:ascii="Times New Roman" w:hAnsi="Times New Roman" w:cs="Times New Roman"/>
          <w:sz w:val="24"/>
          <w:szCs w:val="24"/>
        </w:rPr>
        <w:t xml:space="preserve"> The goal user is trying to achieve or problem that we are solving.</w:t>
      </w:r>
    </w:p>
    <w:p w:rsidRPr="00311586" w:rsidR="00372315" w:rsidP="00311586" w:rsidRDefault="00372315" w14:paraId="3F90C50D" w14:textId="77777777">
      <w:pPr>
        <w:rPr>
          <w:rFonts w:ascii="Times New Roman" w:hAnsi="Times New Roman" w:cs="Times New Roman"/>
          <w:sz w:val="24"/>
          <w:szCs w:val="24"/>
        </w:rPr>
      </w:pPr>
    </w:p>
    <w:p w:rsidR="00372315" w:rsidP="73220E8C" w:rsidRDefault="005B6EAA" w14:paraId="72344673" w14:textId="5A25019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73220E8C">
        <w:rPr>
          <w:rFonts w:ascii="Times New Roman" w:hAnsi="Times New Roman" w:cs="Times New Roman"/>
          <w:b/>
          <w:bCs/>
          <w:sz w:val="24"/>
          <w:szCs w:val="24"/>
          <w:u w:val="single"/>
        </w:rPr>
        <w:t>Acceptance Criteria</w:t>
      </w:r>
      <w:r w:rsidRPr="73220E8C" w:rsidR="001C5EE3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73220E8C" w:rsidR="001C5E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Pr="00372315" w:rsidR="00372315" w:rsidP="00372315" w:rsidRDefault="00372315" w14:paraId="5133F6E3" w14:textId="72F32A86">
      <w:pPr>
        <w:rPr>
          <w:rFonts w:ascii="Times New Roman" w:hAnsi="Times New Roman" w:cs="Times New Roman"/>
          <w:sz w:val="24"/>
          <w:szCs w:val="24"/>
        </w:rPr>
      </w:pPr>
      <w:r w:rsidRPr="00372315">
        <w:rPr>
          <w:rFonts w:ascii="Times New Roman" w:hAnsi="Times New Roman" w:cs="Times New Roman"/>
          <w:sz w:val="24"/>
          <w:szCs w:val="24"/>
        </w:rPr>
        <w:t>Acceptance criteria define the boundaries of a user story and help the team to understand what the solution needs to provide to deliver value for the stakeholders.</w:t>
      </w:r>
      <w:r>
        <w:rPr>
          <w:rFonts w:ascii="Times New Roman" w:hAnsi="Times New Roman" w:cs="Times New Roman"/>
          <w:sz w:val="24"/>
          <w:szCs w:val="24"/>
        </w:rPr>
        <w:t xml:space="preserve"> Acceptance criteria </w:t>
      </w:r>
      <w:r w:rsidR="0056402C">
        <w:rPr>
          <w:rFonts w:ascii="Times New Roman" w:hAnsi="Times New Roman" w:cs="Times New Roman"/>
          <w:sz w:val="24"/>
          <w:szCs w:val="24"/>
        </w:rPr>
        <w:t>are c</w:t>
      </w:r>
      <w:r w:rsidRPr="0056402C" w:rsidR="0056402C">
        <w:rPr>
          <w:rFonts w:ascii="Times New Roman" w:hAnsi="Times New Roman" w:cs="Times New Roman"/>
          <w:sz w:val="24"/>
          <w:szCs w:val="24"/>
        </w:rPr>
        <w:t>onditions that a software product must sat</w:t>
      </w:r>
      <w:r w:rsidR="0056402C">
        <w:rPr>
          <w:rFonts w:ascii="Times New Roman" w:hAnsi="Times New Roman" w:cs="Times New Roman"/>
          <w:sz w:val="24"/>
          <w:szCs w:val="24"/>
        </w:rPr>
        <w:t>isfy and marked as true</w:t>
      </w:r>
      <w:r w:rsidRPr="0056402C" w:rsidR="0056402C">
        <w:rPr>
          <w:rFonts w:ascii="Times New Roman" w:hAnsi="Times New Roman" w:cs="Times New Roman"/>
          <w:sz w:val="24"/>
          <w:szCs w:val="24"/>
        </w:rPr>
        <w:t xml:space="preserve"> to be accepted by a user, customer or other stakeholder.</w:t>
      </w:r>
    </w:p>
    <w:p w:rsidRPr="00372315" w:rsidR="00372315" w:rsidP="00372315" w:rsidRDefault="00372315" w14:paraId="51934AFD" w14:textId="77777777">
      <w:pPr>
        <w:rPr>
          <w:rFonts w:ascii="Times New Roman" w:hAnsi="Times New Roman" w:cs="Times New Roman"/>
          <w:sz w:val="24"/>
          <w:szCs w:val="24"/>
        </w:rPr>
      </w:pPr>
    </w:p>
    <w:p w:rsidRPr="00372315" w:rsidR="00372315" w:rsidP="00372315" w:rsidRDefault="00372315" w14:paraId="7C9C6A22" w14:textId="7A7BF2E4">
      <w:pPr>
        <w:rPr>
          <w:rFonts w:ascii="Times New Roman" w:hAnsi="Times New Roman" w:cs="Times New Roman"/>
          <w:sz w:val="24"/>
          <w:szCs w:val="24"/>
        </w:rPr>
      </w:pPr>
      <w:r w:rsidRPr="00372315">
        <w:rPr>
          <w:rFonts w:ascii="Times New Roman" w:hAnsi="Times New Roman" w:cs="Times New Roman"/>
          <w:sz w:val="24"/>
          <w:szCs w:val="24"/>
        </w:rPr>
        <w:t>Acceptance Criteria (</w:t>
      </w:r>
      <w:r w:rsidR="004E39E4">
        <w:rPr>
          <w:rFonts w:ascii="Times New Roman" w:hAnsi="Times New Roman" w:cs="Times New Roman"/>
          <w:sz w:val="24"/>
          <w:szCs w:val="24"/>
        </w:rPr>
        <w:t>BDD – Behavior Driven Scenario</w:t>
      </w:r>
      <w:r w:rsidRPr="00372315">
        <w:rPr>
          <w:rFonts w:ascii="Times New Roman" w:hAnsi="Times New Roman" w:cs="Times New Roman"/>
          <w:sz w:val="24"/>
          <w:szCs w:val="24"/>
        </w:rPr>
        <w:t>)</w:t>
      </w:r>
      <w:r w:rsidR="00E1468C">
        <w:rPr>
          <w:rFonts w:ascii="Times New Roman" w:hAnsi="Times New Roman" w:cs="Times New Roman"/>
          <w:sz w:val="24"/>
          <w:szCs w:val="24"/>
        </w:rPr>
        <w:t>:</w:t>
      </w:r>
    </w:p>
    <w:p w:rsidR="004E39E4" w:rsidP="00372315" w:rsidRDefault="00372315" w14:paraId="5FA7C553" w14:textId="353E34C5">
      <w:pPr>
        <w:rPr>
          <w:rFonts w:ascii="Times New Roman" w:hAnsi="Times New Roman" w:cs="Times New Roman"/>
          <w:sz w:val="24"/>
          <w:szCs w:val="24"/>
        </w:rPr>
      </w:pPr>
      <w:r w:rsidRPr="0056402C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372315">
        <w:rPr>
          <w:rFonts w:ascii="Times New Roman" w:hAnsi="Times New Roman" w:cs="Times New Roman"/>
          <w:sz w:val="24"/>
          <w:szCs w:val="24"/>
        </w:rPr>
        <w:t xml:space="preserve"> </w:t>
      </w:r>
      <w:r w:rsidR="00E1468C">
        <w:rPr>
          <w:rFonts w:ascii="Times New Roman" w:hAnsi="Times New Roman" w:cs="Times New Roman"/>
          <w:sz w:val="24"/>
          <w:szCs w:val="24"/>
        </w:rPr>
        <w:t>[</w:t>
      </w:r>
      <w:r w:rsidRPr="0025288C">
        <w:rPr>
          <w:rFonts w:ascii="Times New Roman" w:hAnsi="Times New Roman" w:cs="Times New Roman"/>
          <w:i/>
          <w:iCs/>
          <w:sz w:val="24"/>
          <w:szCs w:val="24"/>
        </w:rPr>
        <w:t>the beginning state of the scenario</w:t>
      </w:r>
      <w:r w:rsidRPr="0025288C" w:rsidR="0056402C">
        <w:rPr>
          <w:rFonts w:ascii="Times New Roman" w:hAnsi="Times New Roman" w:cs="Times New Roman"/>
          <w:i/>
          <w:iCs/>
          <w:sz w:val="24"/>
          <w:szCs w:val="24"/>
        </w:rPr>
        <w:t xml:space="preserve">, pre-conditions that </w:t>
      </w:r>
      <w:r w:rsidRPr="0025288C" w:rsidR="008C0534">
        <w:rPr>
          <w:rFonts w:ascii="Times New Roman" w:hAnsi="Times New Roman" w:cs="Times New Roman"/>
          <w:i/>
          <w:iCs/>
          <w:sz w:val="24"/>
          <w:szCs w:val="24"/>
        </w:rPr>
        <w:t xml:space="preserve">happen </w:t>
      </w:r>
      <w:r w:rsidRPr="0025288C" w:rsidR="0056402C">
        <w:rPr>
          <w:rFonts w:ascii="Times New Roman" w:hAnsi="Times New Roman" w:cs="Times New Roman"/>
          <w:i/>
          <w:iCs/>
          <w:sz w:val="24"/>
          <w:szCs w:val="24"/>
        </w:rPr>
        <w:t>before that action</w:t>
      </w:r>
      <w:r w:rsidRPr="0025288C" w:rsidR="004E39E4">
        <w:rPr>
          <w:rFonts w:ascii="Times New Roman" w:hAnsi="Times New Roman" w:cs="Times New Roman"/>
          <w:i/>
          <w:iCs/>
          <w:sz w:val="24"/>
          <w:szCs w:val="24"/>
        </w:rPr>
        <w:t xml:space="preserve"> and assumed to be true</w:t>
      </w:r>
      <w:r w:rsidR="00E1468C">
        <w:rPr>
          <w:rFonts w:ascii="Times New Roman" w:hAnsi="Times New Roman" w:cs="Times New Roman"/>
          <w:sz w:val="24"/>
          <w:szCs w:val="24"/>
        </w:rPr>
        <w:t>]</w:t>
      </w:r>
    </w:p>
    <w:p w:rsidR="004E39E4" w:rsidP="004E39E4" w:rsidRDefault="00E1468C" w14:paraId="2795A6AF" w14:textId="613CAE2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6402C">
        <w:rPr>
          <w:rFonts w:ascii="Times New Roman" w:hAnsi="Times New Roman" w:cs="Times New Roman"/>
          <w:b/>
          <w:bCs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E39E4">
        <w:rPr>
          <w:rFonts w:ascii="Times New Roman" w:hAnsi="Times New Roman" w:cs="Times New Roman"/>
          <w:sz w:val="24"/>
          <w:szCs w:val="24"/>
        </w:rPr>
        <w:t>[</w:t>
      </w:r>
      <w:r w:rsidRPr="0025288C">
        <w:rPr>
          <w:rFonts w:ascii="Times New Roman" w:hAnsi="Times New Roman" w:cs="Times New Roman"/>
          <w:i/>
          <w:iCs/>
          <w:sz w:val="24"/>
          <w:szCs w:val="24"/>
        </w:rPr>
        <w:t>additional action/condition</w:t>
      </w:r>
      <w:r w:rsidRPr="0025288C" w:rsidR="004E39E4">
        <w:rPr>
          <w:rFonts w:ascii="Times New Roman" w:hAnsi="Times New Roman" w:cs="Times New Roman"/>
          <w:i/>
          <w:iCs/>
          <w:sz w:val="24"/>
          <w:szCs w:val="24"/>
        </w:rPr>
        <w:t>, some more context</w:t>
      </w:r>
      <w:r w:rsidR="004E39E4">
        <w:rPr>
          <w:rFonts w:ascii="Times New Roman" w:hAnsi="Times New Roman" w:cs="Times New Roman"/>
          <w:sz w:val="24"/>
          <w:szCs w:val="24"/>
        </w:rPr>
        <w:t>]</w:t>
      </w:r>
    </w:p>
    <w:p w:rsidR="00E1468C" w:rsidP="00372315" w:rsidRDefault="00372315" w14:paraId="0376B8B9" w14:textId="3A38878A">
      <w:pPr>
        <w:rPr>
          <w:rFonts w:ascii="Times New Roman" w:hAnsi="Times New Roman" w:cs="Times New Roman"/>
          <w:sz w:val="24"/>
          <w:szCs w:val="24"/>
        </w:rPr>
      </w:pPr>
      <w:r w:rsidRPr="0056402C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372315">
        <w:rPr>
          <w:rFonts w:ascii="Times New Roman" w:hAnsi="Times New Roman" w:cs="Times New Roman"/>
          <w:sz w:val="24"/>
          <w:szCs w:val="24"/>
        </w:rPr>
        <w:t xml:space="preserve"> </w:t>
      </w:r>
      <w:r w:rsidRPr="0025288C" w:rsidR="00E1468C">
        <w:rPr>
          <w:rFonts w:ascii="Times New Roman" w:hAnsi="Times New Roman" w:cs="Times New Roman"/>
          <w:i/>
          <w:iCs/>
          <w:sz w:val="24"/>
          <w:szCs w:val="24"/>
        </w:rPr>
        <w:t>[</w:t>
      </w:r>
      <w:r w:rsidRPr="0025288C">
        <w:rPr>
          <w:rFonts w:ascii="Times New Roman" w:hAnsi="Times New Roman" w:cs="Times New Roman"/>
          <w:i/>
          <w:iCs/>
          <w:sz w:val="24"/>
          <w:szCs w:val="24"/>
        </w:rPr>
        <w:t xml:space="preserve">specific action that </w:t>
      </w:r>
      <w:r w:rsidRPr="0025288C" w:rsidR="0056402C">
        <w:rPr>
          <w:rFonts w:ascii="Times New Roman" w:hAnsi="Times New Roman" w:cs="Times New Roman"/>
          <w:i/>
          <w:iCs/>
          <w:sz w:val="24"/>
          <w:szCs w:val="24"/>
        </w:rPr>
        <w:t xml:space="preserve">is </w:t>
      </w:r>
      <w:r w:rsidRPr="0025288C" w:rsidR="008C0534">
        <w:rPr>
          <w:rFonts w:ascii="Times New Roman" w:hAnsi="Times New Roman" w:cs="Times New Roman"/>
          <w:i/>
          <w:iCs/>
          <w:sz w:val="24"/>
          <w:szCs w:val="24"/>
        </w:rPr>
        <w:t xml:space="preserve">done </w:t>
      </w:r>
      <w:r w:rsidRPr="0025288C" w:rsidR="0056402C">
        <w:rPr>
          <w:rFonts w:ascii="Times New Roman" w:hAnsi="Times New Roman" w:cs="Times New Roman"/>
          <w:i/>
          <w:iCs/>
          <w:sz w:val="24"/>
          <w:szCs w:val="24"/>
        </w:rPr>
        <w:t>by user or system</w:t>
      </w:r>
      <w:r w:rsidRPr="0025288C" w:rsidR="004E39E4">
        <w:rPr>
          <w:rFonts w:ascii="Times New Roman" w:hAnsi="Times New Roman" w:cs="Times New Roman"/>
          <w:i/>
          <w:iCs/>
          <w:sz w:val="24"/>
          <w:szCs w:val="24"/>
        </w:rPr>
        <w:t>, event that is triggered by initial pre-condition</w:t>
      </w:r>
      <w:r w:rsidR="00E1468C">
        <w:rPr>
          <w:rFonts w:ascii="Times New Roman" w:hAnsi="Times New Roman" w:cs="Times New Roman"/>
          <w:sz w:val="24"/>
          <w:szCs w:val="24"/>
        </w:rPr>
        <w:t>]</w:t>
      </w:r>
    </w:p>
    <w:p w:rsidR="00E1468C" w:rsidP="00E1468C" w:rsidRDefault="00E1468C" w14:paraId="7C994D72" w14:textId="363C91E9">
      <w:pPr>
        <w:rPr>
          <w:rFonts w:ascii="Times New Roman" w:hAnsi="Times New Roman" w:cs="Times New Roman"/>
          <w:sz w:val="24"/>
          <w:szCs w:val="24"/>
        </w:rPr>
      </w:pPr>
      <w:r w:rsidRPr="00E1468C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3723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25288C">
        <w:rPr>
          <w:rFonts w:ascii="Times New Roman" w:hAnsi="Times New Roman" w:cs="Times New Roman"/>
          <w:i/>
          <w:iCs/>
          <w:sz w:val="24"/>
          <w:szCs w:val="24"/>
        </w:rPr>
        <w:t>the outcome that we receive as result of the action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4E39E4" w:rsidP="004E39E4" w:rsidRDefault="004E39E4" w14:paraId="0EB38DA5" w14:textId="777777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6402C">
        <w:rPr>
          <w:rFonts w:ascii="Times New Roman" w:hAnsi="Times New Roman" w:cs="Times New Roman"/>
          <w:b/>
          <w:bCs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[</w:t>
      </w:r>
      <w:r w:rsidRPr="0025288C">
        <w:rPr>
          <w:rFonts w:ascii="Times New Roman" w:hAnsi="Times New Roman" w:cs="Times New Roman"/>
          <w:i/>
          <w:iCs/>
          <w:sz w:val="24"/>
          <w:szCs w:val="24"/>
        </w:rPr>
        <w:t>additional action/condition, some more context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Pr="00372315" w:rsidR="004E39E4" w:rsidP="00E1468C" w:rsidRDefault="004E39E4" w14:paraId="4CB67501" w14:textId="77777777">
      <w:pPr>
        <w:rPr>
          <w:rFonts w:ascii="Times New Roman" w:hAnsi="Times New Roman" w:cs="Times New Roman"/>
          <w:sz w:val="24"/>
          <w:szCs w:val="24"/>
        </w:rPr>
      </w:pPr>
    </w:p>
    <w:p w:rsidRPr="00372315" w:rsidR="00372315" w:rsidP="00372315" w:rsidRDefault="0056402C" w14:paraId="06C371DB" w14:textId="64DDD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:rsidRPr="00372315" w:rsidR="00372315" w:rsidP="00372315" w:rsidRDefault="00372315" w14:paraId="6FAB884A" w14:textId="0E461D3E">
      <w:pPr>
        <w:rPr>
          <w:rFonts w:ascii="Times New Roman" w:hAnsi="Times New Roman" w:cs="Times New Roman"/>
          <w:sz w:val="24"/>
          <w:szCs w:val="24"/>
        </w:rPr>
      </w:pPr>
    </w:p>
    <w:sectPr w:rsidRPr="00372315" w:rsidR="0037231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1A5FAF"/>
    <w:multiLevelType w:val="multilevel"/>
    <w:tmpl w:val="EB4E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39335815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web"/>
  <w:zoom w:percent="10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A5"/>
    <w:rsid w:val="001C5EE3"/>
    <w:rsid w:val="0025288C"/>
    <w:rsid w:val="00311586"/>
    <w:rsid w:val="00372315"/>
    <w:rsid w:val="004E39E4"/>
    <w:rsid w:val="0056402C"/>
    <w:rsid w:val="005B6EAA"/>
    <w:rsid w:val="008C0534"/>
    <w:rsid w:val="008E25A5"/>
    <w:rsid w:val="00B733BE"/>
    <w:rsid w:val="00BD7177"/>
    <w:rsid w:val="00D46289"/>
    <w:rsid w:val="00D83086"/>
    <w:rsid w:val="00E1468C"/>
    <w:rsid w:val="00E4346A"/>
    <w:rsid w:val="00F9330C"/>
    <w:rsid w:val="0877A8FF"/>
    <w:rsid w:val="25563BF6"/>
    <w:rsid w:val="32DA09E5"/>
    <w:rsid w:val="3BE1FB45"/>
    <w:rsid w:val="3F06EAB1"/>
    <w:rsid w:val="4649BBC0"/>
    <w:rsid w:val="516B316E"/>
    <w:rsid w:val="5552CD24"/>
    <w:rsid w:val="5651E680"/>
    <w:rsid w:val="5AD24230"/>
    <w:rsid w:val="6FEA6DCA"/>
    <w:rsid w:val="7322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B3D83"/>
  <w15:chartTrackingRefBased/>
  <w15:docId w15:val="{CDD28E17-86E1-468B-87F1-952FFB7C24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4E39E4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1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12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10FE4AEB4C04AA560664C94595FC6" ma:contentTypeVersion="10" ma:contentTypeDescription="Create a new document." ma:contentTypeScope="" ma:versionID="6c34ad2fed489b962dd3edf60c140f2f">
  <xsd:schema xmlns:xsd="http://www.w3.org/2001/XMLSchema" xmlns:xs="http://www.w3.org/2001/XMLSchema" xmlns:p="http://schemas.microsoft.com/office/2006/metadata/properties" xmlns:ns2="2fead325-a9ee-4230-a869-50c45b854c3e" xmlns:ns3="d91f321f-d38a-4a55-b388-ccb9d37becf0" targetNamespace="http://schemas.microsoft.com/office/2006/metadata/properties" ma:root="true" ma:fieldsID="5d41156d9c066f0b38a89f0113e99fed" ns2:_="" ns3:_="">
    <xsd:import namespace="2fead325-a9ee-4230-a869-50c45b854c3e"/>
    <xsd:import namespace="d91f321f-d38a-4a55-b388-ccb9d37bec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ad325-a9ee-4230-a869-50c45b854c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f321f-d38a-4a55-b388-ccb9d37becf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EC925F-E71A-4465-B777-9DC8C442F4A3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0C709C7B-A23C-4776-BABB-0BF1731E69E5}"/>
</file>

<file path=customXml/itemProps3.xml><?xml version="1.0" encoding="utf-8"?>
<ds:datastoreItem xmlns:ds="http://schemas.openxmlformats.org/officeDocument/2006/customXml" ds:itemID="{0D7EB7ED-6274-4B7A-B5BB-53BAD4EEA1E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Radu</dc:creator>
  <cp:keywords/>
  <dc:description/>
  <cp:lastModifiedBy>Marta Kostetska1</cp:lastModifiedBy>
  <cp:revision>10</cp:revision>
  <dcterms:created xsi:type="dcterms:W3CDTF">2023-04-13T20:50:00Z</dcterms:created>
  <dcterms:modified xsi:type="dcterms:W3CDTF">2024-02-09T12:51:34Z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0x010100EA710FE4AEB4C04AA560664C94595FC6</vt:lpwstr>
  </property>
  <property fmtid="{D5CDD505-2E9C-101B-9397-08002B2CF9AE}" pid="3" name="Order">
    <vt:r8>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