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01E32" w:rsidRPr="00A156A3" w:rsidRDefault="00000000" w:rsidP="00A156A3">
      <w:pPr>
        <w:jc w:val="center"/>
        <w:rPr>
          <w:rFonts w:hint="eastAsia"/>
          <w:b/>
          <w:sz w:val="50"/>
        </w:rPr>
      </w:pPr>
      <w:r>
        <w:rPr>
          <w:b/>
          <w:sz w:val="50"/>
        </w:rPr>
        <w:br/>
        <w:t>CYBERSECURITY PROJECT</w:t>
      </w:r>
      <w:r>
        <w:rPr>
          <w:b/>
          <w:sz w:val="50"/>
        </w:rPr>
        <w:br/>
      </w:r>
      <w:r>
        <w:rPr>
          <w:b/>
          <w:sz w:val="34"/>
        </w:rPr>
        <w:t>Authorized Security Assessment &amp; Network Traffic Analysis</w:t>
      </w:r>
    </w:p>
    <w:p w:rsidR="00C01E32" w:rsidRDefault="00C01E32">
      <w:pPr>
        <w:rPr>
          <w:rFonts w:hint="eastAsia"/>
        </w:rPr>
      </w:pPr>
    </w:p>
    <w:p w:rsidR="00C01E32" w:rsidRDefault="00000000">
      <w:pPr>
        <w:jc w:val="center"/>
        <w:rPr>
          <w:rFonts w:hint="eastAsia"/>
        </w:rPr>
      </w:pPr>
      <w:r>
        <w:rPr>
          <w:b/>
        </w:rPr>
        <w:t>Target: TORBITALIMITED.COM</w:t>
      </w:r>
      <w:r>
        <w:rPr>
          <w:b/>
        </w:rPr>
        <w:br/>
      </w:r>
      <w:r>
        <w:rPr>
          <w:b/>
        </w:rPr>
        <w:br/>
        <w:t>Prepared by</w:t>
      </w:r>
      <w:r>
        <w:rPr>
          <w:b/>
        </w:rPr>
        <w:br/>
      </w:r>
      <w:r>
        <w:t>Hamza Ahmad</w:t>
      </w:r>
    </w:p>
    <w:p w:rsidR="00C01E32" w:rsidRDefault="00C01E32">
      <w:pPr>
        <w:rPr>
          <w:rFonts w:hint="eastAsia"/>
        </w:rPr>
      </w:pPr>
    </w:p>
    <w:p w:rsidR="00C01E32" w:rsidRDefault="00000000">
      <w:pPr>
        <w:jc w:val="center"/>
        <w:rPr>
          <w:rFonts w:hint="eastAsia"/>
        </w:rPr>
      </w:pPr>
      <w:proofErr w:type="spellStart"/>
      <w:r>
        <w:t>Torbit</w:t>
      </w:r>
      <w:proofErr w:type="spellEnd"/>
      <w:r>
        <w:t xml:space="preserve"> Computer Training Center</w:t>
      </w:r>
      <w:r>
        <w:br/>
        <w:t xml:space="preserve">Abuja, </w:t>
      </w:r>
      <w:proofErr w:type="spellStart"/>
      <w:r>
        <w:t>Garki</w:t>
      </w:r>
      <w:proofErr w:type="spellEnd"/>
      <w:r>
        <w:t xml:space="preserve"> Area 3</w:t>
      </w:r>
    </w:p>
    <w:p w:rsidR="00C01E32" w:rsidRDefault="00000000">
      <w:pPr>
        <w:rPr>
          <w:rFonts w:hint="eastAsia"/>
        </w:rPr>
      </w:pPr>
      <w:r>
        <w:br w:type="page"/>
      </w:r>
    </w:p>
    <w:p w:rsidR="00C01E32" w:rsidRDefault="00000000">
      <w:pPr>
        <w:pStyle w:val="Heading1"/>
      </w:pPr>
      <w:r>
        <w:t>Executive Summary</w:t>
      </w:r>
    </w:p>
    <w:p w:rsidR="00C01E32" w:rsidRDefault="00000000">
      <w:pPr>
        <w:rPr>
          <w:rFonts w:hint="eastAsia"/>
        </w:rPr>
      </w:pPr>
      <w:r>
        <w:t xml:space="preserve">This report documents a cybersecurity practical project focused on TORBITALIMITED.COM. The supplied project evidence contains network-traffic capture and reconnaissance output, including </w:t>
      </w:r>
      <w:proofErr w:type="spellStart"/>
      <w:r>
        <w:t>Ettercap</w:t>
      </w:r>
      <w:proofErr w:type="spellEnd"/>
      <w:r>
        <w:t xml:space="preserve"> 0.8.3.1 startup information, host discovery, DNS activity, TCP sessions, and TLS-related traffic. The purpose of this report is to organize that evidence into a professional security-assessment format suitable for academic submission and a LinkedIn portfolio.</w:t>
      </w:r>
    </w:p>
    <w:p w:rsidR="00C01E32" w:rsidRDefault="00000000">
      <w:pPr>
        <w:rPr>
          <w:rFonts w:hint="eastAsia"/>
        </w:rPr>
      </w:pPr>
      <w:r>
        <w:t>The report deliberately distinguishes observed evidence from security conclusions. The supplied material demonstrates traffic observation and network-analysis activity; it does not, on its own, establish successful compromise of TORBITALIMITED.COM.</w:t>
      </w:r>
    </w:p>
    <w:p w:rsidR="00C01E32" w:rsidRDefault="00000000">
      <w:pPr>
        <w:pStyle w:val="Heading1"/>
      </w:pPr>
      <w:r>
        <w:t>Project Information</w:t>
      </w:r>
    </w:p>
    <w:tbl>
      <w:tblPr>
        <w:tblStyle w:val="TableGrid"/>
        <w:tblW w:w="0" w:type="auto"/>
        <w:jc w:val="center"/>
        <w:tblLook w:val="04A0" w:firstRow="1" w:lastRow="0" w:firstColumn="1" w:lastColumn="0" w:noHBand="0" w:noVBand="1"/>
      </w:tblPr>
      <w:tblGrid>
        <w:gridCol w:w="4968"/>
        <w:gridCol w:w="4968"/>
      </w:tblGrid>
      <w:tr w:rsidR="00C01E32">
        <w:trPr>
          <w:jc w:val="center"/>
        </w:trPr>
        <w:tc>
          <w:tcPr>
            <w:tcW w:w="4968" w:type="dxa"/>
          </w:tcPr>
          <w:p w:rsidR="00C01E32" w:rsidRDefault="00000000">
            <w:pPr>
              <w:rPr>
                <w:rFonts w:hint="eastAsia"/>
              </w:rPr>
            </w:pPr>
            <w:r>
              <w:rPr>
                <w:b/>
              </w:rPr>
              <w:t>Item</w:t>
            </w:r>
          </w:p>
        </w:tc>
        <w:tc>
          <w:tcPr>
            <w:tcW w:w="4968" w:type="dxa"/>
          </w:tcPr>
          <w:p w:rsidR="00C01E32" w:rsidRDefault="00000000">
            <w:pPr>
              <w:rPr>
                <w:rFonts w:hint="eastAsia"/>
              </w:rPr>
            </w:pPr>
            <w:r>
              <w:rPr>
                <w:b/>
              </w:rPr>
              <w:t>Details</w:t>
            </w:r>
          </w:p>
        </w:tc>
      </w:tr>
      <w:tr w:rsidR="00C01E32">
        <w:trPr>
          <w:jc w:val="center"/>
        </w:trPr>
        <w:tc>
          <w:tcPr>
            <w:tcW w:w="4968" w:type="dxa"/>
          </w:tcPr>
          <w:p w:rsidR="00C01E32" w:rsidRDefault="00000000">
            <w:pPr>
              <w:rPr>
                <w:rFonts w:hint="eastAsia"/>
              </w:rPr>
            </w:pPr>
            <w:r>
              <w:t>Student</w:t>
            </w:r>
          </w:p>
        </w:tc>
        <w:tc>
          <w:tcPr>
            <w:tcW w:w="4968" w:type="dxa"/>
          </w:tcPr>
          <w:p w:rsidR="00C01E32" w:rsidRDefault="00000000">
            <w:pPr>
              <w:rPr>
                <w:rFonts w:hint="eastAsia"/>
              </w:rPr>
            </w:pPr>
            <w:r>
              <w:t>Hamza Ahmad</w:t>
            </w:r>
          </w:p>
        </w:tc>
      </w:tr>
      <w:tr w:rsidR="00C01E32">
        <w:trPr>
          <w:jc w:val="center"/>
        </w:trPr>
        <w:tc>
          <w:tcPr>
            <w:tcW w:w="4968" w:type="dxa"/>
          </w:tcPr>
          <w:p w:rsidR="00C01E32" w:rsidRDefault="00000000">
            <w:pPr>
              <w:rPr>
                <w:rFonts w:hint="eastAsia"/>
              </w:rPr>
            </w:pPr>
            <w:r>
              <w:t>Project</w:t>
            </w:r>
          </w:p>
        </w:tc>
        <w:tc>
          <w:tcPr>
            <w:tcW w:w="4968" w:type="dxa"/>
          </w:tcPr>
          <w:p w:rsidR="00C01E32" w:rsidRDefault="00000000">
            <w:pPr>
              <w:rPr>
                <w:rFonts w:hint="eastAsia"/>
              </w:rPr>
            </w:pPr>
            <w:r>
              <w:t>Cybersecurity Project on TORBITALIMITED.COM</w:t>
            </w:r>
          </w:p>
        </w:tc>
      </w:tr>
      <w:tr w:rsidR="00C01E32">
        <w:trPr>
          <w:jc w:val="center"/>
        </w:trPr>
        <w:tc>
          <w:tcPr>
            <w:tcW w:w="4968" w:type="dxa"/>
          </w:tcPr>
          <w:p w:rsidR="00C01E32" w:rsidRDefault="00000000">
            <w:pPr>
              <w:rPr>
                <w:rFonts w:hint="eastAsia"/>
              </w:rPr>
            </w:pPr>
            <w:r>
              <w:t>Training Center</w:t>
            </w:r>
          </w:p>
        </w:tc>
        <w:tc>
          <w:tcPr>
            <w:tcW w:w="4968" w:type="dxa"/>
          </w:tcPr>
          <w:p w:rsidR="00C01E32" w:rsidRDefault="00000000">
            <w:pPr>
              <w:rPr>
                <w:rFonts w:hint="eastAsia"/>
              </w:rPr>
            </w:pPr>
            <w:proofErr w:type="spellStart"/>
            <w:r>
              <w:t>Torbit</w:t>
            </w:r>
            <w:proofErr w:type="spellEnd"/>
            <w:r>
              <w:t xml:space="preserve"> Computer Training Center, Abuja </w:t>
            </w:r>
            <w:proofErr w:type="spellStart"/>
            <w:r>
              <w:t>Garki</w:t>
            </w:r>
            <w:proofErr w:type="spellEnd"/>
            <w:r>
              <w:t xml:space="preserve"> Area 3</w:t>
            </w:r>
          </w:p>
        </w:tc>
      </w:tr>
      <w:tr w:rsidR="00C01E32">
        <w:trPr>
          <w:jc w:val="center"/>
        </w:trPr>
        <w:tc>
          <w:tcPr>
            <w:tcW w:w="4968" w:type="dxa"/>
          </w:tcPr>
          <w:p w:rsidR="00C01E32" w:rsidRDefault="00000000">
            <w:pPr>
              <w:rPr>
                <w:rFonts w:hint="eastAsia"/>
              </w:rPr>
            </w:pPr>
            <w:r>
              <w:t>Primary Tool Evidence</w:t>
            </w:r>
          </w:p>
        </w:tc>
        <w:tc>
          <w:tcPr>
            <w:tcW w:w="4968" w:type="dxa"/>
          </w:tcPr>
          <w:p w:rsidR="00C01E32" w:rsidRDefault="00000000">
            <w:pPr>
              <w:rPr>
                <w:rFonts w:hint="eastAsia"/>
              </w:rPr>
            </w:pPr>
            <w:proofErr w:type="spellStart"/>
            <w:r>
              <w:t>Ettercap</w:t>
            </w:r>
            <w:proofErr w:type="spellEnd"/>
            <w:r>
              <w:t xml:space="preserve"> 0.8.3.1</w:t>
            </w:r>
          </w:p>
        </w:tc>
      </w:tr>
      <w:tr w:rsidR="00C01E32">
        <w:trPr>
          <w:jc w:val="center"/>
        </w:trPr>
        <w:tc>
          <w:tcPr>
            <w:tcW w:w="4968" w:type="dxa"/>
          </w:tcPr>
          <w:p w:rsidR="00C01E32" w:rsidRDefault="00000000">
            <w:pPr>
              <w:rPr>
                <w:rFonts w:hint="eastAsia"/>
              </w:rPr>
            </w:pPr>
            <w:r>
              <w:t>Capture Interface</w:t>
            </w:r>
          </w:p>
        </w:tc>
        <w:tc>
          <w:tcPr>
            <w:tcW w:w="4968" w:type="dxa"/>
          </w:tcPr>
          <w:p w:rsidR="00C01E32" w:rsidRDefault="00000000">
            <w:pPr>
              <w:rPr>
                <w:rFonts w:hint="eastAsia"/>
              </w:rPr>
            </w:pPr>
            <w:r>
              <w:t>eth0</w:t>
            </w:r>
          </w:p>
        </w:tc>
      </w:tr>
      <w:tr w:rsidR="00C01E32">
        <w:trPr>
          <w:jc w:val="center"/>
        </w:trPr>
        <w:tc>
          <w:tcPr>
            <w:tcW w:w="4968" w:type="dxa"/>
          </w:tcPr>
          <w:p w:rsidR="00C01E32" w:rsidRDefault="00000000">
            <w:pPr>
              <w:rPr>
                <w:rFonts w:hint="eastAsia"/>
              </w:rPr>
            </w:pPr>
            <w:r>
              <w:t>Observed Lab IP</w:t>
            </w:r>
          </w:p>
        </w:tc>
        <w:tc>
          <w:tcPr>
            <w:tcW w:w="4968" w:type="dxa"/>
          </w:tcPr>
          <w:p w:rsidR="00C01E32" w:rsidRDefault="00000000">
            <w:pPr>
              <w:rPr>
                <w:rFonts w:hint="eastAsia"/>
              </w:rPr>
            </w:pPr>
            <w:r>
              <w:t>192.168.43.118/24</w:t>
            </w:r>
          </w:p>
        </w:tc>
      </w:tr>
    </w:tbl>
    <w:p w:rsidR="00C01E32" w:rsidRDefault="00000000">
      <w:pPr>
        <w:pStyle w:val="Heading1"/>
      </w:pPr>
      <w:r>
        <w:t>1. Scope and Objective</w:t>
      </w:r>
    </w:p>
    <w:p w:rsidR="00C01E32" w:rsidRDefault="00000000">
      <w:pPr>
        <w:rPr>
          <w:rFonts w:hint="eastAsia"/>
        </w:rPr>
      </w:pPr>
      <w:r>
        <w:t xml:space="preserve">The project evidence centers on observing and analyzing network activity using </w:t>
      </w:r>
      <w:proofErr w:type="spellStart"/>
      <w:r>
        <w:t>Ettercap</w:t>
      </w:r>
      <w:proofErr w:type="spellEnd"/>
      <w:r>
        <w:t xml:space="preserve"> and related network-security techniques. The supplied material shows a local interface, host scanning, unified sniffing, DNS requests/responses, DHCP traffic, and encrypted TCP sessions.</w:t>
      </w:r>
    </w:p>
    <w:p w:rsidR="00C01E32" w:rsidRDefault="00000000">
      <w:pPr>
        <w:rPr>
          <w:rFonts w:hint="eastAsia"/>
        </w:rPr>
      </w:pPr>
      <w:r>
        <w:t>Objectives represented by the evidence include:</w:t>
      </w:r>
    </w:p>
    <w:p w:rsidR="00C01E32" w:rsidRDefault="00000000">
      <w:pPr>
        <w:pStyle w:val="ListBullet"/>
        <w:rPr>
          <w:rFonts w:hint="eastAsia"/>
        </w:rPr>
      </w:pPr>
      <w:r>
        <w:t>Identify active hosts on the local network.</w:t>
      </w:r>
    </w:p>
    <w:p w:rsidR="00C01E32" w:rsidRDefault="00000000">
      <w:pPr>
        <w:pStyle w:val="ListBullet"/>
        <w:rPr>
          <w:rFonts w:hint="eastAsia"/>
        </w:rPr>
      </w:pPr>
      <w:r>
        <w:t>Observe network communications and protocol activity.</w:t>
      </w:r>
    </w:p>
    <w:p w:rsidR="00C01E32" w:rsidRDefault="00000000">
      <w:pPr>
        <w:pStyle w:val="ListBullet"/>
        <w:rPr>
          <w:rFonts w:hint="eastAsia"/>
        </w:rPr>
      </w:pPr>
      <w:r>
        <w:t>Inspect DNS, DHCP, TCP and TLS-related traffic.</w:t>
      </w:r>
    </w:p>
    <w:p w:rsidR="00C01E32" w:rsidRDefault="00000000">
      <w:pPr>
        <w:pStyle w:val="ListBullet"/>
        <w:rPr>
          <w:rFonts w:hint="eastAsia"/>
        </w:rPr>
      </w:pPr>
      <w:r>
        <w:t>Document tool output and configuration observations.</w:t>
      </w:r>
    </w:p>
    <w:p w:rsidR="00C01E32" w:rsidRDefault="00000000">
      <w:pPr>
        <w:pStyle w:val="ListBullet"/>
        <w:rPr>
          <w:rFonts w:hint="eastAsia"/>
        </w:rPr>
      </w:pPr>
      <w:r>
        <w:t>Organize the results into a reproducible cybersecurity project report.</w:t>
      </w:r>
    </w:p>
    <w:p w:rsidR="00C01E32" w:rsidRDefault="00000000">
      <w:pPr>
        <w:pStyle w:val="Heading1"/>
      </w:pPr>
      <w:r>
        <w:t>2. Tools and Environment</w:t>
      </w:r>
    </w:p>
    <w:p w:rsidR="00C01E32" w:rsidRDefault="00000000">
      <w:pPr>
        <w:pStyle w:val="ListBullet"/>
        <w:rPr>
          <w:rFonts w:hint="eastAsia"/>
        </w:rPr>
      </w:pPr>
      <w:proofErr w:type="spellStart"/>
      <w:r>
        <w:t>Ettercap</w:t>
      </w:r>
      <w:proofErr w:type="spellEnd"/>
      <w:r>
        <w:t xml:space="preserve"> 0.8.3.1 – network sniffing and traffic-analysis tool shown in the source evidence.</w:t>
      </w:r>
    </w:p>
    <w:p w:rsidR="00C01E32" w:rsidRDefault="00000000">
      <w:pPr>
        <w:pStyle w:val="ListBullet"/>
        <w:rPr>
          <w:rFonts w:hint="eastAsia"/>
        </w:rPr>
      </w:pPr>
      <w:r>
        <w:t>Network interface: eth0.</w:t>
      </w:r>
    </w:p>
    <w:p w:rsidR="00C01E32" w:rsidRDefault="00000000">
      <w:pPr>
        <w:pStyle w:val="ListBullet"/>
        <w:rPr>
          <w:rFonts w:hint="eastAsia"/>
        </w:rPr>
      </w:pPr>
      <w:r>
        <w:t>Local interface address: 192.168.43.118 with subnet mask 255.255.255.0.</w:t>
      </w:r>
    </w:p>
    <w:p w:rsidR="00C01E32" w:rsidRDefault="00000000">
      <w:pPr>
        <w:pStyle w:val="ListBullet"/>
        <w:rPr>
          <w:rFonts w:hint="eastAsia"/>
        </w:rPr>
      </w:pPr>
      <w:r>
        <w:t>IPv6 link-local address shown by the tool: fe80::20c:29ff:fe9e:37d2/64.</w:t>
      </w:r>
    </w:p>
    <w:p w:rsidR="00C01E32" w:rsidRDefault="00000000">
      <w:pPr>
        <w:pStyle w:val="ListBullet"/>
        <w:rPr>
          <w:rFonts w:hint="eastAsia"/>
        </w:rPr>
      </w:pPr>
      <w:r>
        <w:t>Local environment evidence identifies the host as Kali in DHCP traffic.</w:t>
      </w:r>
    </w:p>
    <w:p w:rsidR="00C01E32" w:rsidRDefault="00000000">
      <w:pPr>
        <w:pStyle w:val="Heading1"/>
      </w:pPr>
      <w:r>
        <w:t xml:space="preserve">3. </w:t>
      </w:r>
      <w:proofErr w:type="spellStart"/>
      <w:r>
        <w:t>Ettercap</w:t>
      </w:r>
      <w:proofErr w:type="spellEnd"/>
      <w:r>
        <w:t xml:space="preserve"> Initialization and Configuration Findings</w:t>
      </w:r>
    </w:p>
    <w:p w:rsidR="00C01E32" w:rsidRDefault="00000000">
      <w:pPr>
        <w:rPr>
          <w:rFonts w:hint="eastAsia"/>
        </w:rPr>
      </w:pPr>
      <w:r>
        <w:t xml:space="preserve">The source output records </w:t>
      </w:r>
      <w:proofErr w:type="spellStart"/>
      <w:r>
        <w:t>Ettercap</w:t>
      </w:r>
      <w:proofErr w:type="spellEnd"/>
      <w:r>
        <w:t xml:space="preserve"> 0.8.3.1 and several startup/configuration messages. These messages are important because they affect interpretation of the capture.</w:t>
      </w:r>
    </w:p>
    <w:p w:rsidR="00C01E32" w:rsidRDefault="00000000">
      <w:pPr>
        <w:pStyle w:val="ListBullet"/>
        <w:rPr>
          <w:rFonts w:hint="eastAsia"/>
        </w:rPr>
      </w:pPr>
      <w:r>
        <w:t xml:space="preserve">The tool reported that SSL dissection needs a valid </w:t>
      </w:r>
      <w:proofErr w:type="spellStart"/>
      <w:r>
        <w:t>redir_command_on</w:t>
      </w:r>
      <w:proofErr w:type="spellEnd"/>
      <w:r>
        <w:t xml:space="preserve"> script in </w:t>
      </w:r>
      <w:proofErr w:type="spellStart"/>
      <w:r>
        <w:t>etter.conf</w:t>
      </w:r>
      <w:proofErr w:type="spellEnd"/>
      <w:r>
        <w:t xml:space="preserve"> and warned that </w:t>
      </w:r>
      <w:proofErr w:type="spellStart"/>
      <w:r>
        <w:t>Ettercap</w:t>
      </w:r>
      <w:proofErr w:type="spellEnd"/>
      <w:r>
        <w:t xml:space="preserve"> might not work correctly.</w:t>
      </w:r>
    </w:p>
    <w:p w:rsidR="00C01E32" w:rsidRDefault="00000000">
      <w:pPr>
        <w:pStyle w:val="ListBullet"/>
        <w:rPr>
          <w:rFonts w:hint="eastAsia"/>
        </w:rPr>
      </w:pPr>
      <w:r>
        <w:t>The tool reported that /</w:t>
      </w:r>
      <w:proofErr w:type="spellStart"/>
      <w:r>
        <w:t>proc</w:t>
      </w:r>
      <w:proofErr w:type="spellEnd"/>
      <w:r>
        <w:t>/sys/net/ipv6/</w:t>
      </w:r>
      <w:proofErr w:type="spellStart"/>
      <w:r>
        <w:t>conf</w:t>
      </w:r>
      <w:proofErr w:type="spellEnd"/>
      <w:r>
        <w:t>/eth0/</w:t>
      </w:r>
      <w:proofErr w:type="spellStart"/>
      <w:r>
        <w:t>use_tempaddr</w:t>
      </w:r>
      <w:proofErr w:type="spellEnd"/>
      <w:r>
        <w:t xml:space="preserve"> was not set to 0.</w:t>
      </w:r>
    </w:p>
    <w:p w:rsidR="00C01E32" w:rsidRDefault="00000000">
      <w:pPr>
        <w:pStyle w:val="ListBullet"/>
        <w:rPr>
          <w:rFonts w:hint="eastAsia"/>
        </w:rPr>
      </w:pPr>
      <w:r>
        <w:t xml:space="preserve">The </w:t>
      </w:r>
      <w:proofErr w:type="spellStart"/>
      <w:r>
        <w:t>dns_spoof</w:t>
      </w:r>
      <w:proofErr w:type="spellEnd"/>
      <w:r>
        <w:t xml:space="preserve"> configuration generated parsing errors, including unknown record types and an invalid entry.</w:t>
      </w:r>
    </w:p>
    <w:p w:rsidR="00C01E32" w:rsidRDefault="00000000">
      <w:pPr>
        <w:pStyle w:val="ListBullet"/>
        <w:rPr>
          <w:rFonts w:hint="eastAsia"/>
        </w:rPr>
      </w:pPr>
      <w:proofErr w:type="spellStart"/>
      <w:r>
        <w:t>Ettercap</w:t>
      </w:r>
      <w:proofErr w:type="spellEnd"/>
      <w:r>
        <w:t xml:space="preserve"> loaded 34 plugins, 42 protocol dissectors, 57 monitored ports, 28,230 MAC-vendor fingerprints, 1,766 TCP OS fingerprints and 2,182 known services.</w:t>
      </w:r>
    </w:p>
    <w:p w:rsidR="00C01E32" w:rsidRDefault="00000000">
      <w:pPr>
        <w:pStyle w:val="ListBullet"/>
        <w:rPr>
          <w:rFonts w:hint="eastAsia"/>
        </w:rPr>
      </w:pPr>
      <w:r>
        <w:t xml:space="preserve">The tool randomized 255 hosts for scanning, scanned the whole </w:t>
      </w:r>
      <w:proofErr w:type="spellStart"/>
      <w:r>
        <w:t>netmask</w:t>
      </w:r>
      <w:proofErr w:type="spellEnd"/>
      <w:r>
        <w:t>, added 2 hosts to the host list, and then started unified sniffing.</w:t>
      </w:r>
    </w:p>
    <w:p w:rsidR="00C01E32" w:rsidRDefault="00000000">
      <w:pPr>
        <w:pStyle w:val="Heading1"/>
      </w:pPr>
      <w:r>
        <w:t>4. Host Discovery and Network Topology Evidence</w:t>
      </w:r>
    </w:p>
    <w:p w:rsidR="00C01E32" w:rsidRDefault="00000000">
      <w:pPr>
        <w:rPr>
          <w:rFonts w:hint="eastAsia"/>
        </w:rPr>
      </w:pPr>
      <w:r>
        <w:t>The capture shows the assessment host at 192.168.43.118/24 communicating with the local gateway/DNS host at 192.168.43.1. The source also records another local address, 192.168.43.250, generating UDP/137 traffic.</w:t>
      </w:r>
    </w:p>
    <w:tbl>
      <w:tblPr>
        <w:tblStyle w:val="TableGrid"/>
        <w:tblW w:w="0" w:type="auto"/>
        <w:tblLook w:val="04A0" w:firstRow="1" w:lastRow="0" w:firstColumn="1" w:lastColumn="0" w:noHBand="0" w:noVBand="1"/>
      </w:tblPr>
      <w:tblGrid>
        <w:gridCol w:w="3312"/>
        <w:gridCol w:w="3312"/>
        <w:gridCol w:w="3312"/>
      </w:tblGrid>
      <w:tr w:rsidR="00C01E32">
        <w:tc>
          <w:tcPr>
            <w:tcW w:w="3312" w:type="dxa"/>
          </w:tcPr>
          <w:p w:rsidR="00C01E32" w:rsidRDefault="00000000">
            <w:pPr>
              <w:rPr>
                <w:rFonts w:hint="eastAsia"/>
              </w:rPr>
            </w:pPr>
            <w:r>
              <w:rPr>
                <w:b/>
              </w:rPr>
              <w:t>Address</w:t>
            </w:r>
          </w:p>
        </w:tc>
        <w:tc>
          <w:tcPr>
            <w:tcW w:w="3312" w:type="dxa"/>
          </w:tcPr>
          <w:p w:rsidR="00C01E32" w:rsidRDefault="00000000">
            <w:pPr>
              <w:rPr>
                <w:rFonts w:hint="eastAsia"/>
              </w:rPr>
            </w:pPr>
            <w:r>
              <w:rPr>
                <w:b/>
              </w:rPr>
              <w:t>Observed role/activity</w:t>
            </w:r>
          </w:p>
        </w:tc>
        <w:tc>
          <w:tcPr>
            <w:tcW w:w="3312" w:type="dxa"/>
          </w:tcPr>
          <w:p w:rsidR="00C01E32" w:rsidRDefault="00000000">
            <w:pPr>
              <w:rPr>
                <w:rFonts w:hint="eastAsia"/>
              </w:rPr>
            </w:pPr>
            <w:r>
              <w:rPr>
                <w:b/>
              </w:rPr>
              <w:t>Evidence</w:t>
            </w:r>
          </w:p>
        </w:tc>
      </w:tr>
      <w:tr w:rsidR="00C01E32">
        <w:tc>
          <w:tcPr>
            <w:tcW w:w="3312" w:type="dxa"/>
          </w:tcPr>
          <w:p w:rsidR="00C01E32" w:rsidRDefault="00000000">
            <w:pPr>
              <w:rPr>
                <w:rFonts w:hint="eastAsia"/>
              </w:rPr>
            </w:pPr>
            <w:r>
              <w:t>192.168.43.118</w:t>
            </w:r>
          </w:p>
        </w:tc>
        <w:tc>
          <w:tcPr>
            <w:tcW w:w="3312" w:type="dxa"/>
          </w:tcPr>
          <w:p w:rsidR="00C01E32" w:rsidRDefault="00000000">
            <w:pPr>
              <w:rPr>
                <w:rFonts w:hint="eastAsia"/>
              </w:rPr>
            </w:pPr>
            <w:r>
              <w:t>Assessment/capture host</w:t>
            </w:r>
          </w:p>
        </w:tc>
        <w:tc>
          <w:tcPr>
            <w:tcW w:w="3312" w:type="dxa"/>
          </w:tcPr>
          <w:p w:rsidR="00C01E32" w:rsidRDefault="00000000">
            <w:pPr>
              <w:rPr>
                <w:rFonts w:hint="eastAsia"/>
              </w:rPr>
            </w:pPr>
            <w:proofErr w:type="spellStart"/>
            <w:r>
              <w:t>Ettercap</w:t>
            </w:r>
            <w:proofErr w:type="spellEnd"/>
            <w:r>
              <w:t xml:space="preserve"> interface and DHCP REQUEST</w:t>
            </w:r>
          </w:p>
        </w:tc>
      </w:tr>
      <w:tr w:rsidR="00C01E32">
        <w:tc>
          <w:tcPr>
            <w:tcW w:w="3312" w:type="dxa"/>
          </w:tcPr>
          <w:p w:rsidR="00C01E32" w:rsidRDefault="00000000">
            <w:pPr>
              <w:rPr>
                <w:rFonts w:hint="eastAsia"/>
              </w:rPr>
            </w:pPr>
            <w:r>
              <w:t>192.168.43.1</w:t>
            </w:r>
          </w:p>
        </w:tc>
        <w:tc>
          <w:tcPr>
            <w:tcW w:w="3312" w:type="dxa"/>
          </w:tcPr>
          <w:p w:rsidR="00C01E32" w:rsidRDefault="00000000">
            <w:pPr>
              <w:rPr>
                <w:rFonts w:hint="eastAsia"/>
              </w:rPr>
            </w:pPr>
            <w:r>
              <w:t>Local gateway/DNS/DHCP host</w:t>
            </w:r>
          </w:p>
        </w:tc>
        <w:tc>
          <w:tcPr>
            <w:tcW w:w="3312" w:type="dxa"/>
          </w:tcPr>
          <w:p w:rsidR="00C01E32" w:rsidRDefault="00000000">
            <w:pPr>
              <w:rPr>
                <w:rFonts w:hint="eastAsia"/>
              </w:rPr>
            </w:pPr>
            <w:r>
              <w:t>DNS traffic and DHCP ACK</w:t>
            </w:r>
          </w:p>
        </w:tc>
      </w:tr>
      <w:tr w:rsidR="00C01E32">
        <w:tc>
          <w:tcPr>
            <w:tcW w:w="3312" w:type="dxa"/>
          </w:tcPr>
          <w:p w:rsidR="00C01E32" w:rsidRDefault="00000000">
            <w:pPr>
              <w:rPr>
                <w:rFonts w:hint="eastAsia"/>
              </w:rPr>
            </w:pPr>
            <w:r>
              <w:t>192.168.43.250</w:t>
            </w:r>
          </w:p>
        </w:tc>
        <w:tc>
          <w:tcPr>
            <w:tcW w:w="3312" w:type="dxa"/>
          </w:tcPr>
          <w:p w:rsidR="00C01E32" w:rsidRDefault="00000000">
            <w:pPr>
              <w:rPr>
                <w:rFonts w:hint="eastAsia"/>
              </w:rPr>
            </w:pPr>
            <w:r>
              <w:t>Local host observed in capture</w:t>
            </w:r>
          </w:p>
        </w:tc>
        <w:tc>
          <w:tcPr>
            <w:tcW w:w="3312" w:type="dxa"/>
          </w:tcPr>
          <w:p w:rsidR="00C01E32" w:rsidRDefault="00000000">
            <w:pPr>
              <w:rPr>
                <w:rFonts w:hint="eastAsia"/>
              </w:rPr>
            </w:pPr>
            <w:r>
              <w:t>UDP/137 broadcast traffic</w:t>
            </w:r>
          </w:p>
        </w:tc>
      </w:tr>
    </w:tbl>
    <w:p w:rsidR="00C01E32" w:rsidRDefault="00000000">
      <w:pPr>
        <w:pStyle w:val="Heading1"/>
      </w:pPr>
      <w:r>
        <w:t>5. Protocol and Traffic Analysis</w:t>
      </w:r>
    </w:p>
    <w:p w:rsidR="00C01E32" w:rsidRDefault="00000000">
      <w:pPr>
        <w:pStyle w:val="Heading2"/>
      </w:pPr>
      <w:r>
        <w:t>DNS</w:t>
      </w:r>
    </w:p>
    <w:p w:rsidR="00C01E32" w:rsidRDefault="00000000">
      <w:pPr>
        <w:rPr>
          <w:rFonts w:hint="eastAsia"/>
        </w:rPr>
      </w:pPr>
      <w:r>
        <w:t>The capture contains DNS queries from 192.168.43.118 to 192.168.43.1 for services including safebrowsing.googleapis.com, push.services.mozilla.com and firefox.settings.services.mozilla.com, followed by DNS responses.</w:t>
      </w:r>
    </w:p>
    <w:p w:rsidR="00C01E32" w:rsidRDefault="00000000">
      <w:pPr>
        <w:pStyle w:val="Heading2"/>
      </w:pPr>
      <w:r>
        <w:t>DHCP</w:t>
      </w:r>
    </w:p>
    <w:p w:rsidR="00C01E32" w:rsidRDefault="00000000">
      <w:pPr>
        <w:rPr>
          <w:rFonts w:hint="eastAsia"/>
        </w:rPr>
      </w:pPr>
      <w:r>
        <w:t>The evidence records a DHCP REQUEST from 192.168.43.118 and an ACK from 192.168.43.1. The ACK identifies 192.168.43.118, subnet mask 255.255.255.0, gateway 192.168.43.1 and DNS 192.168.43.1.</w:t>
      </w:r>
    </w:p>
    <w:p w:rsidR="00C01E32" w:rsidRDefault="00000000">
      <w:pPr>
        <w:pStyle w:val="Heading2"/>
      </w:pPr>
      <w:r>
        <w:t>TCP/TLS</w:t>
      </w:r>
    </w:p>
    <w:p w:rsidR="00C01E32" w:rsidRDefault="00000000">
      <w:pPr>
        <w:rPr>
          <w:rFonts w:hint="eastAsia"/>
        </w:rPr>
      </w:pPr>
      <w:r>
        <w:t>The capture shows TCP handshakes and application-data packets between 192.168.43.118 and external HTTPS endpoints including 172.217.17.10:443, 34.107.243.93:443 and 34.149.100.209:443.</w:t>
      </w:r>
    </w:p>
    <w:p w:rsidR="00C01E32" w:rsidRDefault="00000000">
      <w:pPr>
        <w:pStyle w:val="Heading2"/>
      </w:pPr>
      <w:r>
        <w:t>Certificate evidence</w:t>
      </w:r>
    </w:p>
    <w:p w:rsidR="00C01E32" w:rsidRDefault="00000000">
      <w:pPr>
        <w:rPr>
          <w:rFonts w:hint="eastAsia"/>
        </w:rPr>
      </w:pPr>
      <w:r>
        <w:t>The source includes certificate-chain text identifying Let's Encrypt and remote-settings.mozilla.org in one observed TLS session.</w:t>
      </w:r>
    </w:p>
    <w:p w:rsidR="00C01E32" w:rsidRDefault="00000000">
      <w:pPr>
        <w:pStyle w:val="Heading1"/>
      </w:pPr>
      <w:r>
        <w:t>6. Security Observations</w:t>
      </w:r>
    </w:p>
    <w:p w:rsidR="00C01E32" w:rsidRDefault="00000000">
      <w:pPr>
        <w:pStyle w:val="ListBullet"/>
        <w:rPr>
          <w:rFonts w:hint="eastAsia"/>
        </w:rPr>
      </w:pPr>
      <w:r>
        <w:t xml:space="preserve">The local network was successfully enumerated at the tool level, with two hosts added to the </w:t>
      </w:r>
      <w:proofErr w:type="spellStart"/>
      <w:r>
        <w:t>Ettercap</w:t>
      </w:r>
      <w:proofErr w:type="spellEnd"/>
      <w:r>
        <w:t xml:space="preserve"> host list.</w:t>
      </w:r>
    </w:p>
    <w:p w:rsidR="00C01E32" w:rsidRDefault="00000000">
      <w:pPr>
        <w:pStyle w:val="ListBullet"/>
        <w:rPr>
          <w:rFonts w:hint="eastAsia"/>
        </w:rPr>
      </w:pPr>
      <w:r>
        <w:t>Network traffic included DNS, DHCP, UDP/137 and TCP/443 communications.</w:t>
      </w:r>
    </w:p>
    <w:p w:rsidR="00C01E32" w:rsidRDefault="00000000">
      <w:pPr>
        <w:pStyle w:val="ListBullet"/>
        <w:rPr>
          <w:rFonts w:hint="eastAsia"/>
        </w:rPr>
      </w:pPr>
      <w:r>
        <w:t>The capture contains encrypted HTTPS/TLS application data; the raw packet output does not establish the plaintext contents of those sessions.</w:t>
      </w:r>
    </w:p>
    <w:p w:rsidR="00C01E32" w:rsidRDefault="00000000">
      <w:pPr>
        <w:pStyle w:val="ListBullet"/>
        <w:rPr>
          <w:rFonts w:hint="eastAsia"/>
        </w:rPr>
      </w:pPr>
      <w:proofErr w:type="spellStart"/>
      <w:r>
        <w:t>Ettercap</w:t>
      </w:r>
      <w:proofErr w:type="spellEnd"/>
      <w:r>
        <w:t xml:space="preserve"> reported configuration issues affecting SSL dissection and DNS-spoofing syntax. These should be corrected before relying on those features for a controlled lab exercise.</w:t>
      </w:r>
    </w:p>
    <w:p w:rsidR="00C01E32" w:rsidRDefault="00000000">
      <w:pPr>
        <w:pStyle w:val="ListBullet"/>
        <w:rPr>
          <w:rFonts w:hint="eastAsia"/>
        </w:rPr>
      </w:pPr>
      <w:r>
        <w:t>No claim of successful interception, credential capture, account compromise, or unauthorized access is made because the supplied evidence does not establish those outcomes.</w:t>
      </w:r>
    </w:p>
    <w:p w:rsidR="00C01E32" w:rsidRDefault="00000000">
      <w:pPr>
        <w:pStyle w:val="Heading1"/>
      </w:pPr>
      <w:r>
        <w:t>7. Recommendations</w:t>
      </w:r>
    </w:p>
    <w:p w:rsidR="00C01E32" w:rsidRDefault="00000000">
      <w:pPr>
        <w:pStyle w:val="ListBullet"/>
        <w:rPr>
          <w:rFonts w:hint="eastAsia"/>
        </w:rPr>
      </w:pPr>
      <w:r>
        <w:t>Perform all testing only in an authorized lab or against systems for which written permission exists.</w:t>
      </w:r>
    </w:p>
    <w:p w:rsidR="00C01E32" w:rsidRDefault="00000000">
      <w:pPr>
        <w:pStyle w:val="ListBullet"/>
        <w:rPr>
          <w:rFonts w:hint="eastAsia"/>
        </w:rPr>
      </w:pPr>
      <w:r>
        <w:t xml:space="preserve">Correct and validate the </w:t>
      </w:r>
      <w:proofErr w:type="spellStart"/>
      <w:r>
        <w:t>Ettercap</w:t>
      </w:r>
      <w:proofErr w:type="spellEnd"/>
      <w:r>
        <w:t xml:space="preserve"> configuration warnings before repeating SSL-dissection or DNS-spoofing experiments.</w:t>
      </w:r>
    </w:p>
    <w:p w:rsidR="00C01E32" w:rsidRDefault="00000000">
      <w:pPr>
        <w:pStyle w:val="ListBullet"/>
        <w:rPr>
          <w:rFonts w:hint="eastAsia"/>
        </w:rPr>
      </w:pPr>
      <w:r>
        <w:t>Preserve packet captures and timestamps so individual observations can be independently verified.</w:t>
      </w:r>
    </w:p>
    <w:p w:rsidR="00C01E32" w:rsidRDefault="00000000">
      <w:pPr>
        <w:pStyle w:val="ListBullet"/>
        <w:rPr>
          <w:rFonts w:hint="eastAsia"/>
        </w:rPr>
      </w:pPr>
      <w:r>
        <w:t>Separate reconnaissance, traffic analysis and exploitation testing into clearly documented phases.</w:t>
      </w:r>
    </w:p>
    <w:p w:rsidR="00C01E32" w:rsidRDefault="00000000">
      <w:pPr>
        <w:pStyle w:val="ListBullet"/>
        <w:rPr>
          <w:rFonts w:hint="eastAsia"/>
        </w:rPr>
      </w:pPr>
      <w:r>
        <w:t>Where possible, document the expected security control, observed behavior, evidence, and remediation in a consistent finding format.</w:t>
      </w:r>
    </w:p>
    <w:p w:rsidR="00C01E32" w:rsidRDefault="00000000">
      <w:pPr>
        <w:pStyle w:val="Heading1"/>
      </w:pPr>
      <w:r>
        <w:t>8. Conclusion</w:t>
      </w:r>
    </w:p>
    <w:p w:rsidR="00C01E32" w:rsidRDefault="00000000">
      <w:pPr>
        <w:rPr>
          <w:rFonts w:hint="eastAsia"/>
        </w:rPr>
      </w:pPr>
      <w:r>
        <w:t>The project demonstrates practical exposure to network-security tooling and traffic analysis. The evidence shows host discovery, unified sniffing, DNS and DHCP analysis, and observation of encrypted TCP/TLS sessions. The most important professional takeaway is that packet observations must be interpreted carefully: tool warnings and captured traffic provide evidence, but they do not automatically prove a vulnerability or compromise.</w:t>
      </w:r>
    </w:p>
    <w:p w:rsidR="00C01E32" w:rsidRDefault="00000000">
      <w:pPr>
        <w:pStyle w:val="Heading1"/>
      </w:pPr>
      <w:r>
        <w:t>9. Portfolio Presentation Notes</w:t>
      </w:r>
    </w:p>
    <w:p w:rsidR="00C01E32" w:rsidRDefault="00000000">
      <w:pPr>
        <w:rPr>
          <w:rFonts w:hint="eastAsia"/>
        </w:rPr>
      </w:pPr>
      <w:r>
        <w:t>For LinkedIn publication, present this work as a cybersecurity learning project or authorized lab assessment. Avoid presenting the evidence as an unauthorized attack on a real organization. If the target domain is not owned by you or you do not have explicit permission to test it, remove identifying target details from public screenshots and describe the work as a controlled lab exercise.</w:t>
      </w:r>
    </w:p>
    <w:p w:rsidR="00C01E32" w:rsidRDefault="00000000">
      <w:pPr>
        <w:pStyle w:val="Heading1"/>
      </w:pPr>
      <w:r>
        <w:t>Appendix A – Selected Source Evidence</w:t>
      </w:r>
    </w:p>
    <w:p w:rsidR="00C01E32" w:rsidRDefault="00000000">
      <w:pPr>
        <w:spacing w:after="40"/>
        <w:rPr>
          <w:rFonts w:hint="eastAsia"/>
        </w:rPr>
      </w:pPr>
      <w:proofErr w:type="spellStart"/>
      <w:r>
        <w:rPr>
          <w:rFonts w:ascii="Courier New" w:hAnsi="Courier New"/>
          <w:sz w:val="18"/>
        </w:rPr>
        <w:t>Ettercap</w:t>
      </w:r>
      <w:proofErr w:type="spellEnd"/>
      <w:r>
        <w:rPr>
          <w:rFonts w:ascii="Courier New" w:hAnsi="Courier New"/>
          <w:sz w:val="18"/>
        </w:rPr>
        <w:t xml:space="preserve"> 0.8.3.1</w:t>
      </w:r>
    </w:p>
    <w:p w:rsidR="00C01E32" w:rsidRDefault="00000000">
      <w:pPr>
        <w:spacing w:after="40"/>
        <w:rPr>
          <w:rFonts w:hint="eastAsia"/>
        </w:rPr>
      </w:pPr>
      <w:r>
        <w:rPr>
          <w:rFonts w:ascii="Courier New" w:hAnsi="Courier New"/>
          <w:sz w:val="18"/>
        </w:rPr>
        <w:t>Listening on eth0 -&gt; 00:0C:29:9E:37:D2</w:t>
      </w:r>
    </w:p>
    <w:p w:rsidR="00C01E32" w:rsidRDefault="00000000">
      <w:pPr>
        <w:spacing w:after="40"/>
        <w:rPr>
          <w:rFonts w:hint="eastAsia"/>
        </w:rPr>
      </w:pPr>
      <w:r>
        <w:rPr>
          <w:rFonts w:ascii="Courier New" w:hAnsi="Courier New"/>
          <w:sz w:val="18"/>
        </w:rPr>
        <w:t>192.168.43.118/255.255.255.0</w:t>
      </w:r>
    </w:p>
    <w:p w:rsidR="00C01E32" w:rsidRDefault="00000000">
      <w:pPr>
        <w:spacing w:after="40"/>
        <w:rPr>
          <w:rFonts w:hint="eastAsia"/>
        </w:rPr>
      </w:pPr>
      <w:r>
        <w:rPr>
          <w:rFonts w:ascii="Courier New" w:hAnsi="Courier New"/>
          <w:sz w:val="18"/>
        </w:rPr>
        <w:t xml:space="preserve">Scanning the whole </w:t>
      </w:r>
      <w:proofErr w:type="spellStart"/>
      <w:r>
        <w:rPr>
          <w:rFonts w:ascii="Courier New" w:hAnsi="Courier New"/>
          <w:sz w:val="18"/>
        </w:rPr>
        <w:t>netmask</w:t>
      </w:r>
      <w:proofErr w:type="spellEnd"/>
      <w:r>
        <w:rPr>
          <w:rFonts w:ascii="Courier New" w:hAnsi="Courier New"/>
          <w:sz w:val="18"/>
        </w:rPr>
        <w:t xml:space="preserve"> for 255 hosts...</w:t>
      </w:r>
    </w:p>
    <w:p w:rsidR="00C01E32" w:rsidRDefault="00000000">
      <w:pPr>
        <w:spacing w:after="40"/>
        <w:rPr>
          <w:rFonts w:hint="eastAsia"/>
        </w:rPr>
      </w:pPr>
      <w:r>
        <w:rPr>
          <w:rFonts w:ascii="Courier New" w:hAnsi="Courier New"/>
          <w:sz w:val="18"/>
        </w:rPr>
        <w:t>2 hosts added to the hosts list.</w:t>
      </w:r>
    </w:p>
    <w:p w:rsidR="00C01E32" w:rsidRDefault="00000000">
      <w:pPr>
        <w:spacing w:after="40"/>
        <w:rPr>
          <w:rFonts w:hint="eastAsia"/>
        </w:rPr>
      </w:pPr>
      <w:r>
        <w:rPr>
          <w:rFonts w:ascii="Courier New" w:hAnsi="Courier New"/>
          <w:sz w:val="18"/>
        </w:rPr>
        <w:t>Starting Unified sniffing.</w:t>
      </w:r>
    </w:p>
    <w:p w:rsidR="00C01E32" w:rsidRDefault="00000000">
      <w:pPr>
        <w:spacing w:after="40"/>
        <w:rPr>
          <w:rFonts w:hint="eastAsia"/>
        </w:rPr>
      </w:pPr>
      <w:r>
        <w:rPr>
          <w:rFonts w:ascii="Courier New" w:hAnsi="Courier New"/>
          <w:sz w:val="18"/>
        </w:rPr>
        <w:t>UDP 192.168.43.118 -&gt; 192.168.43.1:53</w:t>
      </w:r>
    </w:p>
    <w:p w:rsidR="00C01E32" w:rsidRDefault="00000000">
      <w:pPr>
        <w:spacing w:after="40"/>
        <w:rPr>
          <w:rFonts w:hint="eastAsia"/>
        </w:rPr>
      </w:pPr>
      <w:r>
        <w:rPr>
          <w:rFonts w:ascii="Courier New" w:hAnsi="Courier New"/>
          <w:sz w:val="18"/>
        </w:rPr>
        <w:t>TCP 192.168.43.118 -&gt; 172.217.17.10:443</w:t>
      </w:r>
    </w:p>
    <w:p w:rsidR="00C01E32" w:rsidRDefault="00000000">
      <w:pPr>
        <w:spacing w:after="40"/>
        <w:rPr>
          <w:rFonts w:hint="eastAsia"/>
        </w:rPr>
      </w:pPr>
      <w:r>
        <w:rPr>
          <w:rFonts w:ascii="Courier New" w:hAnsi="Courier New"/>
          <w:sz w:val="18"/>
        </w:rPr>
        <w:t>DHCP ACK: 192.168.43.118 255.255.255.0 GW 192.168.43.1 DNS 192.168.43.1</w:t>
      </w:r>
    </w:p>
    <w:p w:rsidR="00C01E32" w:rsidRDefault="00000000">
      <w:pPr>
        <w:pStyle w:val="Heading1"/>
      </w:pPr>
      <w:r>
        <w:t>Source Integrity Note</w:t>
      </w:r>
    </w:p>
    <w:p w:rsidR="00C01E32" w:rsidRDefault="00000000">
      <w:pPr>
        <w:rPr>
          <w:rFonts w:hint="eastAsia"/>
        </w:rPr>
      </w:pPr>
      <w:r>
        <w:t>This report was prepared from the supplied TORBITALIMITED PROJECT document. Where the source contained unclear, malformed, or binary-looking packet output, it was not silently converted into a stronger security claim.</w:t>
      </w:r>
    </w:p>
    <w:sectPr w:rsidR="00C01E3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Noto Serif Thai"/>
    <w:panose1 w:val="020B0004020202020204"/>
    <w:charset w:val="00"/>
    <w:family w:val="roman"/>
    <w:pitch w:val="default"/>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Courier New">
    <w:altName w:val="Calibri"/>
    <w:panose1 w:val="020703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4861611">
    <w:abstractNumId w:val="8"/>
  </w:num>
  <w:num w:numId="2" w16cid:durableId="334497938">
    <w:abstractNumId w:val="6"/>
  </w:num>
  <w:num w:numId="3" w16cid:durableId="1556156838">
    <w:abstractNumId w:val="5"/>
  </w:num>
  <w:num w:numId="4" w16cid:durableId="169027537">
    <w:abstractNumId w:val="4"/>
  </w:num>
  <w:num w:numId="5" w16cid:durableId="700712860">
    <w:abstractNumId w:val="7"/>
  </w:num>
  <w:num w:numId="6" w16cid:durableId="265970694">
    <w:abstractNumId w:val="3"/>
  </w:num>
  <w:num w:numId="7" w16cid:durableId="460223257">
    <w:abstractNumId w:val="2"/>
  </w:num>
  <w:num w:numId="8" w16cid:durableId="592666316">
    <w:abstractNumId w:val="1"/>
  </w:num>
  <w:num w:numId="9" w16cid:durableId="253559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82"/>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156A3"/>
    <w:rsid w:val="00AA1D8D"/>
    <w:rsid w:val="00B47730"/>
    <w:rsid w:val="00C01E3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033160"/>
  <w14:defaultImageDpi w14:val="300"/>
  <w15:docId w15:val="{90CB3048-589E-9B4C-82C7-19DF8C468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1057</Words>
  <Characters>6028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Guest User</cp:lastModifiedBy>
  <cp:revision>2</cp:revision>
  <dcterms:created xsi:type="dcterms:W3CDTF">2013-12-23T23:15:00Z</dcterms:created>
  <dcterms:modified xsi:type="dcterms:W3CDTF">2026-08-22T22:12:00Z</dcterms:modified>
  <cp:category/>
</cp:coreProperties>
</file>