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E3953" w14:textId="261BFAC1" w:rsidR="00E75979" w:rsidRDefault="00E75979" w:rsidP="00E75979">
      <w:pPr>
        <w:bidi/>
        <w:rPr>
          <w:rtl/>
        </w:rPr>
      </w:pPr>
      <w:r>
        <w:rPr>
          <w:rFonts w:hint="cs"/>
          <w:rtl/>
        </w:rPr>
        <w:t xml:space="preserve">עבודה בלמידת מכונה </w:t>
      </w:r>
    </w:p>
    <w:p w14:paraId="45422787" w14:textId="34464DAB" w:rsidR="00ED7721" w:rsidRDefault="00ED7721" w:rsidP="00ED7721">
      <w:pPr>
        <w:bidi/>
      </w:pPr>
      <w:r>
        <w:rPr>
          <w:rFonts w:hint="cs"/>
          <w:rtl/>
        </w:rPr>
        <w:t>ירין עמר ,318826161</w:t>
      </w:r>
    </w:p>
    <w:p w14:paraId="2F20F74F" w14:textId="38D6D2C4" w:rsidR="00762780" w:rsidRDefault="00762780" w:rsidP="00762780">
      <w:pPr>
        <w:bidi/>
        <w:rPr>
          <w:rFonts w:hint="cs"/>
          <w:rtl/>
        </w:rPr>
      </w:pPr>
      <w:r>
        <w:rPr>
          <w:rFonts w:hint="cs"/>
          <w:rtl/>
        </w:rPr>
        <w:t xml:space="preserve">היי היה רשום בהוראות 8 עמודים (ללא נספחים) אני לא הבנתי אם זה 8 עמודי כתיבה ועוד עמודי נספחים או 8 עמודים בלי נספחים בכלל (כאילו שאסור לשים) אני שיערתי שמדובר באופציה א , יש לי גם את הגירסא השנייה אם צריך . </w:t>
      </w:r>
    </w:p>
    <w:p w14:paraId="1589EC25" w14:textId="77777777" w:rsidR="00ED7721" w:rsidRDefault="00ED7721" w:rsidP="00ED7721">
      <w:pPr>
        <w:bidi/>
        <w:rPr>
          <w:rtl/>
          <w:lang w:val="en-US"/>
        </w:rPr>
      </w:pPr>
      <w:r>
        <w:rPr>
          <w:lang w:val="en-US"/>
        </w:rPr>
        <w:t xml:space="preserve">Ai usage </w:t>
      </w:r>
      <w:r>
        <w:rPr>
          <w:rtl/>
          <w:lang w:val="en-US"/>
        </w:rPr>
        <w:t>–</w:t>
      </w:r>
      <w:r>
        <w:rPr>
          <w:rFonts w:hint="cs"/>
          <w:rtl/>
          <w:lang w:val="en-US"/>
        </w:rPr>
        <w:t xml:space="preserve"> השתמשתי במודל גימיני לעזרה בכתיבת קוד מהיר ומציאת </w:t>
      </w:r>
      <w:proofErr w:type="gramStart"/>
      <w:r>
        <w:rPr>
          <w:rFonts w:hint="cs"/>
          <w:rtl/>
          <w:lang w:val="en-US"/>
        </w:rPr>
        <w:t>באגים ,</w:t>
      </w:r>
      <w:proofErr w:type="gramEnd"/>
      <w:r>
        <w:rPr>
          <w:rFonts w:hint="cs"/>
          <w:rtl/>
          <w:lang w:val="en-US"/>
        </w:rPr>
        <w:t xml:space="preserve"> אבל כל הרעיונות והגרפים הם רעיונות </w:t>
      </w:r>
      <w:proofErr w:type="gramStart"/>
      <w:r>
        <w:rPr>
          <w:rFonts w:hint="cs"/>
          <w:rtl/>
          <w:lang w:val="en-US"/>
        </w:rPr>
        <w:t>שלי ,</w:t>
      </w:r>
      <w:proofErr w:type="gramEnd"/>
      <w:r>
        <w:rPr>
          <w:rFonts w:hint="cs"/>
          <w:rtl/>
          <w:lang w:val="en-US"/>
        </w:rPr>
        <w:t xml:space="preserve"> כולל סידור הדאטה בהתאם לכל מודל תחת הבנה מה כל מודל צריך על מנת להוציא את המיטב </w:t>
      </w:r>
      <w:proofErr w:type="gramStart"/>
      <w:r>
        <w:rPr>
          <w:rFonts w:hint="cs"/>
          <w:rtl/>
          <w:lang w:val="en-US"/>
        </w:rPr>
        <w:t>מסוגו ,</w:t>
      </w:r>
      <w:proofErr w:type="gramEnd"/>
      <w:r>
        <w:rPr>
          <w:rFonts w:hint="cs"/>
          <w:rtl/>
          <w:lang w:val="en-US"/>
        </w:rPr>
        <w:t xml:space="preserve"> יש לציין שהכל נבדק ידנית תחת הבנה ללא העתק הדבק פשוט </w:t>
      </w:r>
      <w:proofErr w:type="gramStart"/>
      <w:r>
        <w:rPr>
          <w:rFonts w:hint="cs"/>
          <w:rtl/>
          <w:lang w:val="en-US"/>
        </w:rPr>
        <w:t>( הייתי</w:t>
      </w:r>
      <w:proofErr w:type="gramEnd"/>
      <w:r>
        <w:rPr>
          <w:rFonts w:hint="cs"/>
          <w:rtl/>
          <w:lang w:val="en-US"/>
        </w:rPr>
        <w:t xml:space="preserve"> צריך לתקן אותו הרבה </w:t>
      </w:r>
      <w:proofErr w:type="gramStart"/>
      <w:r>
        <w:rPr>
          <w:rFonts w:hint="cs"/>
          <w:rtl/>
          <w:lang w:val="en-US"/>
        </w:rPr>
        <w:t>פעמים .</w:t>
      </w:r>
      <w:proofErr w:type="gramEnd"/>
      <w:r>
        <w:rPr>
          <w:rFonts w:hint="cs"/>
          <w:rtl/>
          <w:lang w:val="en-US"/>
        </w:rPr>
        <w:t xml:space="preserve">) </w:t>
      </w:r>
    </w:p>
    <w:p w14:paraId="2E556C33" w14:textId="080C3A36" w:rsidR="0075012F" w:rsidRDefault="0075012F" w:rsidP="0075012F">
      <w:pPr>
        <w:bidi/>
        <w:rPr>
          <w:rtl/>
        </w:rPr>
      </w:pPr>
      <w:r>
        <w:rPr>
          <w:rFonts w:hint="cs"/>
          <w:rtl/>
          <w:lang w:val="en-US"/>
        </w:rPr>
        <w:t xml:space="preserve">הכנת דאטה - </w:t>
      </w:r>
      <w:r>
        <w:rPr>
          <w:rtl/>
        </w:rPr>
        <w:t>פונקציית</w:t>
      </w:r>
      <w:r>
        <w:t xml:space="preserve"> </w:t>
      </w:r>
      <w:proofErr w:type="spellStart"/>
      <w:r>
        <w:t>prepare_data</w:t>
      </w:r>
      <w:proofErr w:type="spellEnd"/>
      <w:r>
        <w:t xml:space="preserve"> </w:t>
      </w:r>
      <w:r>
        <w:rPr>
          <w:rtl/>
        </w:rPr>
        <w:t>משמשת כתחנת העיבוד הראשונה של הדאטה. תפקידה הוא לבצע ניקוי והכנה טכנית של הנתונים הגולמיים לפני כניסתם לתהליך הלמידה. כל הפעולות בפונקציה זו הן דטרמיניסטיות ועובדות על כל שורה בנפרד ללא תלות בסטטיסטיקה של שאר הנתונים, מה שמבטיח מניעה מוחלטת של זליגת נתונים. הפונקציה מוודאת מראש שכל עמודות הבסיס הנדרשות קיימות בנתונים, ואם עמודה חסרה היא תושלם, כדי למנוע קריסה בשלבים מאוחרים. היא ממירה את שנת יציאת הסרט לפורמט מספרי ומייצרת עמודות בינאריות לפי חלוקה לעשורים, מ-1910 עד 2020, כולל טיפול ייעודי לסרטים ששנת יציאתם חסרה. בנוסף, היא מפעילה לוגיקת חילוץ מורכבת על עמודת התקציב הכוללת ניקוי טקסט גולמי, זיהוי כפולות, המרת מטבעות זרים לדולר אמריקאי</w:t>
      </w:r>
      <w:r w:rsidR="00120AFF">
        <w:t xml:space="preserve">. </w:t>
      </w:r>
      <w:r>
        <w:rPr>
          <w:rtl/>
        </w:rPr>
        <w:t>הפונקציה גם סורקת את טקסט המקור ומייצרת עמודות אינדיקציה עבור 10 המדינות ו-10 השפות המובילות במדגם. ערכים שאינם נכללים ברשימה זו מקובצים אוטומטית לקטגוריות "אחר" או "לא ידוע" כדי למנוע ריבוי עמודות מיותר. בסיום התהליך, הפונקציה מסננת החוצה את כל העמודות הגולמיות ומשאירה אך ורק את עמודות הליבה יחד עם הפיצ'רים החדשים שהונדסו. הפונקציה בודקת בצורה דינאמית את הימצאותה של עמודת המטרה, ובכך היא מסוגלת לרוץ גם על נתוני האימון וגם על נתוני המבחן העתידיים באופן עצמאי לחלוטין וללא שגיאות</w:t>
      </w:r>
      <w:r>
        <w:t>.</w:t>
      </w:r>
    </w:p>
    <w:p w14:paraId="71F407EA" w14:textId="55E66BA6" w:rsidR="0075012F" w:rsidRDefault="0075012F" w:rsidP="0075012F">
      <w:pPr>
        <w:bidi/>
        <w:rPr>
          <w:rtl/>
          <w:lang w:val="en-US"/>
        </w:rPr>
      </w:pPr>
      <w:r>
        <w:rPr>
          <w:rFonts w:hint="cs"/>
          <w:rtl/>
        </w:rPr>
        <w:t xml:space="preserve">פייפליין- </w:t>
      </w:r>
      <w:r>
        <w:rPr>
          <w:rtl/>
        </w:rPr>
        <w:t>תהליך הלמידה מנוהל באמצעות פייפליין סגור שתפקידו המרכזי הוא מניעת זליגת נתונים באופן מוחלט. הצימוד שלבי עיבוד הנתונים הסטטיסטיים לאימון המודל מבטיח שכל חישוב המצריך למידה יתבסס אך ורק על קבוצת האימון בכל שלב של ה</w:t>
      </w:r>
      <w:r>
        <w:rPr>
          <w:lang w:val="en-US"/>
        </w:rPr>
        <w:t>cross-</w:t>
      </w:r>
      <w:proofErr w:type="spellStart"/>
      <w:r>
        <w:rPr>
          <w:lang w:val="en-US"/>
        </w:rPr>
        <w:t>val</w:t>
      </w:r>
      <w:proofErr w:type="spellEnd"/>
      <w:r>
        <w:rPr>
          <w:rtl/>
        </w:rPr>
        <w:t xml:space="preserve">. התהליך פותח בסדרה של מחלקות מותאמות אישית המבצעות מניפולציות סטטיסטיות. עבור משתנים קטגוריאליים מורכבים כמו ז'אנרים וצוות השחקנים מופעל מנגנון קידוד מטרה המחשב את ממוצע הציונים לכל קטגוריה תוך הפעלת החלקת נתונים מתמטית למניעת התאמת יתר בקבוצות קטנות. עבור המשתנים הרציפים המערכת לומדת חציונים להשלמת נתונים חסרים ומבצעת התמרות הכוללות העלאת זמן הריצה בחזקות פולינומיות לזיהוי קשרים לא לינאריים וכן הפעלת התמרה לוגריתמית על התקציב במקביל ליצירת אינדיקציה לערכים חסרים. </w:t>
      </w:r>
      <w:r>
        <w:rPr>
          <w:rFonts w:hint="cs"/>
          <w:rtl/>
        </w:rPr>
        <w:t xml:space="preserve">התהליך מבוצע בהתאם לדרישות </w:t>
      </w:r>
      <w:r>
        <w:rPr>
          <w:lang w:val="en-US"/>
        </w:rPr>
        <w:t>10 fold .</w:t>
      </w:r>
      <w:r>
        <w:rPr>
          <w:rFonts w:hint="cs"/>
          <w:rtl/>
          <w:lang w:val="en-US"/>
        </w:rPr>
        <w:t xml:space="preserve"> </w:t>
      </w:r>
    </w:p>
    <w:p w14:paraId="3E1D1180" w14:textId="7ED6727D" w:rsidR="00120AFF" w:rsidRDefault="00120AFF" w:rsidP="00120AFF">
      <w:pPr>
        <w:pStyle w:val="NormalWeb"/>
        <w:jc w:val="right"/>
      </w:pPr>
      <w:r>
        <w:rPr>
          <w:lang w:val="en-US"/>
        </w:rPr>
        <w:t>Data leakage</w:t>
      </w:r>
    </w:p>
    <w:p w14:paraId="1F814608" w14:textId="2B1C4399" w:rsidR="00120AFF" w:rsidRPr="006744C7" w:rsidRDefault="00120AFF" w:rsidP="00120AFF">
      <w:pPr>
        <w:pStyle w:val="NormalWeb"/>
        <w:jc w:val="right"/>
        <w:rPr>
          <w:rFonts w:asciiTheme="minorBidi" w:hAnsiTheme="minorBidi" w:cstheme="minorBidi"/>
          <w:sz w:val="22"/>
          <w:szCs w:val="22"/>
          <w:rtl/>
        </w:rPr>
      </w:pPr>
      <w:r w:rsidRPr="006744C7">
        <w:rPr>
          <w:rFonts w:asciiTheme="minorBidi" w:hAnsiTheme="minorBidi" w:cstheme="minorBidi"/>
          <w:sz w:val="22"/>
          <w:szCs w:val="22"/>
          <w:rtl/>
        </w:rPr>
        <w:t>שימוש ברשימה לבנה – במקום להגיד לו מה אני לא צריך אמרתי לו מה אני כן צריך , וככה שאר העמודות הלא רלוונטיות לא יכנסו ללמידה (למרות שבעבודה שלנו רשום שנקבל את אותו מבנה עמודות , בשיטה זו נוכל להתמודד עם דאטה עם עמודות נוספות בלי לקבל שגיאה.) בשל כך מנעתי שימוש ב עמודת "בוקס אופיס" "ומספר מצביעים"</w:t>
      </w:r>
    </w:p>
    <w:p w14:paraId="27FA7E92" w14:textId="61A97AC3" w:rsidR="00120AFF" w:rsidRDefault="00120AFF" w:rsidP="00120AFF">
      <w:pPr>
        <w:bidi/>
      </w:pPr>
      <w:r>
        <w:rPr>
          <w:rFonts w:hint="cs"/>
          <w:rtl/>
        </w:rPr>
        <w:t xml:space="preserve">פייפליין - </w:t>
      </w:r>
      <w:r>
        <w:rPr>
          <w:rtl/>
        </w:rPr>
        <w:t>השכבה השנייה של מניעת הזליגה מתייחסת לחישובים הסטטיסטיים המבוצעים על הנתונים (כגון מילוי חסרים, סילום וקידוד). טעות נפוצה היא לבצע פעולות אלו על כלל סט הנתונים בטרם הפיצול לקיפולים</w:t>
      </w:r>
      <w:r w:rsidR="006744C7">
        <w:rPr>
          <w:rFonts w:hint="cs"/>
          <w:rtl/>
        </w:rPr>
        <w:t xml:space="preserve">, כדי למנוע זאת כל שלבי העיבוד המקדים הוכנסו למחלקות , פעולת הלמידה הכוללת חציון ,תקציב , השלמת חסרים , ממוצעים </w:t>
      </w:r>
      <w:r w:rsidR="006744C7">
        <w:rPr>
          <w:rtl/>
        </w:rPr>
        <w:t>–</w:t>
      </w:r>
      <w:r w:rsidR="006744C7">
        <w:rPr>
          <w:rFonts w:hint="cs"/>
          <w:rtl/>
        </w:rPr>
        <w:t xml:space="preserve"> מתבצעת אך ורק על נתוני האימון של אותו קיפול , קבוצת האימות נותרת סמויה . </w:t>
      </w:r>
    </w:p>
    <w:p w14:paraId="1A17DEB6" w14:textId="77777777" w:rsidR="003421C1" w:rsidRDefault="003421C1" w:rsidP="003421C1">
      <w:pPr>
        <w:bidi/>
        <w:rPr>
          <w:rtl/>
        </w:rPr>
      </w:pPr>
    </w:p>
    <w:p w14:paraId="4C912C12" w14:textId="77777777" w:rsidR="006744C7" w:rsidRDefault="006744C7" w:rsidP="006744C7">
      <w:pPr>
        <w:bidi/>
        <w:rPr>
          <w:rtl/>
        </w:rPr>
      </w:pPr>
    </w:p>
    <w:p w14:paraId="0B667713" w14:textId="261AFB62" w:rsidR="006744C7" w:rsidRDefault="006744C7" w:rsidP="006744C7">
      <w:pPr>
        <w:bidi/>
      </w:pPr>
      <w:r>
        <w:rPr>
          <w:rFonts w:hint="cs"/>
          <w:rtl/>
        </w:rPr>
        <w:t xml:space="preserve"> </w:t>
      </w:r>
    </w:p>
    <w:p w14:paraId="79497A90" w14:textId="77777777" w:rsidR="006744C7" w:rsidRDefault="006744C7" w:rsidP="006744C7">
      <w:pPr>
        <w:bidi/>
      </w:pPr>
    </w:p>
    <w:p w14:paraId="66F4EC3C" w14:textId="77777777" w:rsidR="006744C7" w:rsidRPr="00120AFF" w:rsidRDefault="006744C7" w:rsidP="006744C7">
      <w:pPr>
        <w:bidi/>
        <w:rPr>
          <w:rtl/>
        </w:rPr>
      </w:pPr>
    </w:p>
    <w:p w14:paraId="758DE66C" w14:textId="54371ABA" w:rsidR="00ED7721" w:rsidRDefault="00EE13ED" w:rsidP="00ED7721">
      <w:pPr>
        <w:bidi/>
        <w:rPr>
          <w:rtl/>
          <w:lang w:val="en-US"/>
        </w:rPr>
      </w:pPr>
      <w:r>
        <w:rPr>
          <w:rFonts w:hint="cs"/>
          <w:rtl/>
          <w:lang w:val="en-US"/>
        </w:rPr>
        <w:t>סעיף 4 -</w:t>
      </w:r>
    </w:p>
    <w:p w14:paraId="0FAF2143" w14:textId="77777777" w:rsidR="00ED7721" w:rsidRDefault="00ED7721" w:rsidP="00ED7721">
      <w:pPr>
        <w:bidi/>
      </w:pPr>
    </w:p>
    <w:tbl>
      <w:tblPr>
        <w:tblStyle w:val="TableGrid"/>
        <w:tblW w:w="9209" w:type="dxa"/>
        <w:tblLook w:val="04A0" w:firstRow="1" w:lastRow="0" w:firstColumn="1" w:lastColumn="0" w:noHBand="0" w:noVBand="1"/>
      </w:tblPr>
      <w:tblGrid>
        <w:gridCol w:w="1568"/>
        <w:gridCol w:w="4761"/>
        <w:gridCol w:w="57"/>
        <w:gridCol w:w="1274"/>
        <w:gridCol w:w="2384"/>
      </w:tblGrid>
      <w:tr w:rsidR="00546282" w14:paraId="43C4ABD9" w14:textId="77777777" w:rsidTr="00780BE8">
        <w:tc>
          <w:tcPr>
            <w:tcW w:w="1402" w:type="dxa"/>
          </w:tcPr>
          <w:p w14:paraId="492C4D37" w14:textId="4F113E42" w:rsidR="00546282" w:rsidRDefault="00546282" w:rsidP="00546282">
            <w:pPr>
              <w:jc w:val="right"/>
              <w:rPr>
                <w:lang w:val="en-US"/>
              </w:rPr>
            </w:pPr>
            <w:r>
              <w:rPr>
                <w:rFonts w:hint="cs"/>
                <w:rtl/>
                <w:lang w:val="en-US"/>
              </w:rPr>
              <w:t xml:space="preserve">מוטיבציה לשימוש </w:t>
            </w:r>
          </w:p>
        </w:tc>
        <w:tc>
          <w:tcPr>
            <w:tcW w:w="4510" w:type="dxa"/>
            <w:gridSpan w:val="2"/>
          </w:tcPr>
          <w:p w14:paraId="439B0F65" w14:textId="7E5C4DC9" w:rsidR="00546282" w:rsidRDefault="00546282" w:rsidP="00546282">
            <w:pPr>
              <w:jc w:val="right"/>
              <w:rPr>
                <w:lang w:val="en-US"/>
              </w:rPr>
            </w:pPr>
            <w:r>
              <w:rPr>
                <w:rFonts w:hint="cs"/>
                <w:rtl/>
                <w:lang w:val="en-US"/>
              </w:rPr>
              <w:t xml:space="preserve">תיאור מתמטי </w:t>
            </w:r>
          </w:p>
        </w:tc>
        <w:tc>
          <w:tcPr>
            <w:tcW w:w="986" w:type="dxa"/>
          </w:tcPr>
          <w:p w14:paraId="2EAA7C6B" w14:textId="1E631CCD" w:rsidR="00546282" w:rsidRDefault="00546282" w:rsidP="00546282">
            <w:pPr>
              <w:jc w:val="right"/>
              <w:rPr>
                <w:lang w:val="en-US"/>
              </w:rPr>
            </w:pPr>
            <w:r>
              <w:rPr>
                <w:rFonts w:hint="cs"/>
                <w:rtl/>
                <w:lang w:val="en-US"/>
              </w:rPr>
              <w:t>סוג</w:t>
            </w:r>
          </w:p>
        </w:tc>
        <w:tc>
          <w:tcPr>
            <w:tcW w:w="2311" w:type="dxa"/>
          </w:tcPr>
          <w:p w14:paraId="5D73EFD5" w14:textId="29745E8E" w:rsidR="00546282" w:rsidRDefault="00546282" w:rsidP="00546282">
            <w:pPr>
              <w:jc w:val="right"/>
              <w:rPr>
                <w:lang w:val="en-US"/>
              </w:rPr>
            </w:pPr>
            <w:r>
              <w:rPr>
                <w:rFonts w:hint="cs"/>
                <w:rtl/>
                <w:lang w:val="en-US"/>
              </w:rPr>
              <w:t xml:space="preserve">שם פיצר </w:t>
            </w:r>
          </w:p>
        </w:tc>
      </w:tr>
      <w:tr w:rsidR="00546282" w14:paraId="2F24E43A" w14:textId="77777777" w:rsidTr="00780BE8">
        <w:tc>
          <w:tcPr>
            <w:tcW w:w="1402" w:type="dxa"/>
          </w:tcPr>
          <w:p w14:paraId="6B018C21" w14:textId="074407D6" w:rsidR="00546282" w:rsidRDefault="00546282" w:rsidP="00546282">
            <w:pPr>
              <w:jc w:val="right"/>
              <w:rPr>
                <w:lang w:val="en-US"/>
              </w:rPr>
            </w:pPr>
            <w:r>
              <w:rPr>
                <w:rFonts w:hint="cs"/>
                <w:rtl/>
              </w:rPr>
              <w:t>ש</w:t>
            </w:r>
            <w:r>
              <w:rPr>
                <w:rtl/>
              </w:rPr>
              <w:t>מות השחקנים הם משתנים קטגוריאליים רבי ערכים. קידודם לפי ממוצע הדירוג ההיסטורי של הסרטים בהם השתתפו מאפשר למודל לכמת את איכות הקאסט כערך נומרי, תוך מניעת התאמת יתר של שחקנים נדירים באמצעות החלקת נתונים</w:t>
            </w:r>
            <w:r>
              <w:t>.</w:t>
            </w:r>
          </w:p>
        </w:tc>
        <w:tc>
          <w:tcPr>
            <w:tcW w:w="4510" w:type="dxa"/>
            <w:gridSpan w:val="2"/>
          </w:tcPr>
          <w:p w14:paraId="35424DAD" w14:textId="77777777" w:rsidR="00546282" w:rsidRDefault="00546282" w:rsidP="00546282">
            <w:pPr>
              <w:jc w:val="right"/>
              <w:rPr>
                <w:rtl/>
              </w:rPr>
            </w:pPr>
            <w:r>
              <w:rPr>
                <w:rtl/>
              </w:rPr>
              <w:t xml:space="preserve">חישוב ממוצע הדירוג של כלל השחקנים המופיעים בסרט, מתוך נתוני האימון בלבד, תוך שימוש בהחלקת נתונים </w:t>
            </w:r>
            <w:r>
              <w:rPr>
                <w:rFonts w:hint="cs"/>
                <w:rtl/>
              </w:rPr>
              <w:t xml:space="preserve">אדטיבית לפי הנוסחא : </w:t>
            </w:r>
          </w:p>
          <w:p w14:paraId="6E552DF4" w14:textId="77777777" w:rsidR="00546282" w:rsidRDefault="00546282" w:rsidP="00546282">
            <w:pPr>
              <w:jc w:val="right"/>
              <w:rPr>
                <w:rtl/>
                <w:lang w:val="en-US"/>
              </w:rPr>
            </w:pPr>
          </w:p>
          <w:p w14:paraId="0C7E2FFB" w14:textId="29F165B2" w:rsidR="00546282" w:rsidRDefault="00546282" w:rsidP="00546282">
            <w:pPr>
              <w:jc w:val="right"/>
              <w:rPr>
                <w:rtl/>
                <w:lang w:val="en-US"/>
              </w:rPr>
            </w:pPr>
            <w:r w:rsidRPr="00546282">
              <w:rPr>
                <w:noProof/>
                <w:lang w:val="en-US"/>
              </w:rPr>
              <w:drawing>
                <wp:inline distT="0" distB="0" distL="0" distR="0" wp14:anchorId="03ACE787" wp14:editId="54FD9F82">
                  <wp:extent cx="1849755" cy="635630"/>
                  <wp:effectExtent l="0" t="0" r="0" b="0"/>
                  <wp:docPr id="206673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34595" name=""/>
                          <pic:cNvPicPr/>
                        </pic:nvPicPr>
                        <pic:blipFill>
                          <a:blip r:embed="rId7"/>
                          <a:stretch>
                            <a:fillRect/>
                          </a:stretch>
                        </pic:blipFill>
                        <pic:spPr>
                          <a:xfrm>
                            <a:off x="0" y="0"/>
                            <a:ext cx="1871981" cy="643268"/>
                          </a:xfrm>
                          <a:prstGeom prst="rect">
                            <a:avLst/>
                          </a:prstGeom>
                        </pic:spPr>
                      </pic:pic>
                    </a:graphicData>
                  </a:graphic>
                </wp:inline>
              </w:drawing>
            </w:r>
            <w:r>
              <w:rPr>
                <w:rFonts w:hint="cs"/>
                <w:rtl/>
                <w:lang w:val="en-US"/>
              </w:rPr>
              <w:t xml:space="preserve"> </w:t>
            </w:r>
          </w:p>
          <w:p w14:paraId="53EFAA46" w14:textId="77777777" w:rsidR="00546282" w:rsidRDefault="00546282" w:rsidP="00546282">
            <w:pPr>
              <w:jc w:val="right"/>
              <w:rPr>
                <w:rtl/>
                <w:lang w:val="en-US"/>
              </w:rPr>
            </w:pPr>
          </w:p>
          <w:p w14:paraId="2D5224F1" w14:textId="77777777" w:rsidR="004667B4" w:rsidRDefault="00546282" w:rsidP="00546282">
            <w:pPr>
              <w:jc w:val="right"/>
              <w:rPr>
                <w:lang w:val="en-US"/>
              </w:rPr>
            </w:pPr>
            <w:r>
              <w:rPr>
                <w:lang w:val="en-US"/>
              </w:rPr>
              <w:t xml:space="preserve">N </w:t>
            </w:r>
            <w:r w:rsidR="004667B4">
              <w:rPr>
                <w:lang w:val="en-US"/>
              </w:rPr>
              <w:t xml:space="preserve">-number of movies </w:t>
            </w:r>
            <w:proofErr w:type="spellStart"/>
            <w:r w:rsidR="004667B4">
              <w:rPr>
                <w:lang w:val="en-US"/>
              </w:rPr>
              <w:t>wich</w:t>
            </w:r>
            <w:proofErr w:type="spellEnd"/>
            <w:r w:rsidR="004667B4">
              <w:rPr>
                <w:lang w:val="en-US"/>
              </w:rPr>
              <w:t xml:space="preserve"> the actor </w:t>
            </w:r>
            <w:proofErr w:type="gramStart"/>
            <w:r w:rsidR="004667B4">
              <w:rPr>
                <w:lang w:val="en-US"/>
              </w:rPr>
              <w:t>perform</w:t>
            </w:r>
            <w:proofErr w:type="gramEnd"/>
            <w:r w:rsidR="004667B4">
              <w:rPr>
                <w:lang w:val="en-US"/>
              </w:rPr>
              <w:t xml:space="preserve"> in</w:t>
            </w:r>
          </w:p>
          <w:p w14:paraId="12D80268" w14:textId="77777777" w:rsidR="004667B4" w:rsidRDefault="004667B4" w:rsidP="00546282">
            <w:pPr>
              <w:jc w:val="right"/>
              <w:rPr>
                <w:lang w:val="en-US"/>
              </w:rPr>
            </w:pPr>
            <w:r>
              <w:rPr>
                <w:lang w:val="en-US"/>
              </w:rPr>
              <w:t>X – the mean average rating of past movies (only for the actor)</w:t>
            </w:r>
          </w:p>
          <w:p w14:paraId="74042677" w14:textId="77777777" w:rsidR="004667B4" w:rsidRDefault="004667B4" w:rsidP="00546282">
            <w:pPr>
              <w:jc w:val="right"/>
              <w:rPr>
                <w:lang w:val="en-US"/>
              </w:rPr>
            </w:pPr>
            <w:r>
              <w:rPr>
                <w:lang w:val="en-US"/>
              </w:rPr>
              <w:t xml:space="preserve">U – mean rating of all </w:t>
            </w:r>
            <w:proofErr w:type="gramStart"/>
            <w:r>
              <w:rPr>
                <w:lang w:val="en-US"/>
              </w:rPr>
              <w:t>movies .</w:t>
            </w:r>
            <w:proofErr w:type="gramEnd"/>
            <w:r>
              <w:rPr>
                <w:lang w:val="en-US"/>
              </w:rPr>
              <w:t xml:space="preserve"> </w:t>
            </w:r>
          </w:p>
          <w:p w14:paraId="162A6940" w14:textId="62B58480" w:rsidR="00546282" w:rsidRPr="00546282" w:rsidRDefault="004667B4" w:rsidP="00546282">
            <w:pPr>
              <w:jc w:val="right"/>
              <w:rPr>
                <w:rtl/>
                <w:lang w:val="en-US"/>
              </w:rPr>
            </w:pPr>
            <w:r>
              <w:rPr>
                <w:lang w:val="en-US"/>
              </w:rPr>
              <w:t xml:space="preserve">M – smoothing weight (30) </w:t>
            </w:r>
          </w:p>
          <w:p w14:paraId="48CFDB2C" w14:textId="77777777" w:rsidR="00546282" w:rsidRDefault="00546282" w:rsidP="00546282">
            <w:pPr>
              <w:jc w:val="right"/>
              <w:rPr>
                <w:rtl/>
                <w:lang w:val="en-US"/>
              </w:rPr>
            </w:pPr>
          </w:p>
          <w:p w14:paraId="3569C833" w14:textId="2531865F" w:rsidR="00546282" w:rsidRDefault="00546282" w:rsidP="00546282">
            <w:pPr>
              <w:jc w:val="right"/>
              <w:rPr>
                <w:lang w:val="en-US"/>
              </w:rPr>
            </w:pPr>
          </w:p>
        </w:tc>
        <w:tc>
          <w:tcPr>
            <w:tcW w:w="986" w:type="dxa"/>
          </w:tcPr>
          <w:p w14:paraId="363209E5" w14:textId="10401065" w:rsidR="00546282" w:rsidRDefault="00546282" w:rsidP="00546282">
            <w:pPr>
              <w:jc w:val="right"/>
              <w:rPr>
                <w:lang w:val="en-US"/>
              </w:rPr>
            </w:pPr>
            <w:r>
              <w:rPr>
                <w:lang w:val="en-US"/>
              </w:rPr>
              <w:t>Target encoding</w:t>
            </w:r>
          </w:p>
        </w:tc>
        <w:tc>
          <w:tcPr>
            <w:tcW w:w="2311" w:type="dxa"/>
          </w:tcPr>
          <w:p w14:paraId="38B266F7" w14:textId="1C0E4CF3" w:rsidR="00546282" w:rsidRDefault="00546282" w:rsidP="00546282">
            <w:pPr>
              <w:jc w:val="right"/>
              <w:rPr>
                <w:lang w:val="en-US"/>
              </w:rPr>
            </w:pPr>
            <w:proofErr w:type="spellStart"/>
            <w:r>
              <w:rPr>
                <w:lang w:val="en-US"/>
              </w:rPr>
              <w:t>Cast_mean</w:t>
            </w:r>
            <w:proofErr w:type="spellEnd"/>
            <w:r>
              <w:rPr>
                <w:lang w:val="en-US"/>
              </w:rPr>
              <w:t xml:space="preserve"> </w:t>
            </w:r>
          </w:p>
        </w:tc>
      </w:tr>
      <w:tr w:rsidR="00546282" w14:paraId="179FB1CE" w14:textId="77777777" w:rsidTr="00780BE8">
        <w:tc>
          <w:tcPr>
            <w:tcW w:w="1402" w:type="dxa"/>
          </w:tcPr>
          <w:p w14:paraId="35545E63" w14:textId="4A81C491" w:rsidR="00546282" w:rsidRDefault="0069351A" w:rsidP="00546282">
            <w:pPr>
              <w:jc w:val="right"/>
              <w:rPr>
                <w:lang w:val="en-US"/>
              </w:rPr>
            </w:pPr>
            <w:r>
              <w:rPr>
                <w:rtl/>
              </w:rPr>
              <w:t xml:space="preserve">התקציב הגולמי מכיל רעש רב, מטבעות שונים וסדרי גודל משתנים. תיקון האינפלציה וההמרה מביאים את הנתונים לבסיס פיננסי משותף. טרנספורמציית הלוגריתם מכווצת את השונות הגבוהה ומקרבת את התפלגות התקציבים להתפלגות נורמלית, מה שיותר קל ללמידה במודלים לינאריים. בנוסף, בוצעה בדיקת התפלגות לנתונים אלו </w:t>
            </w:r>
            <w:r>
              <w:rPr>
                <w:rtl/>
              </w:rPr>
              <w:lastRenderedPageBreak/>
              <w:t>וצורף נספח המציג את התפלגות הנתונים לפני ואחרי הטרנספורמציה</w:t>
            </w:r>
            <w:r>
              <w:t>.</w:t>
            </w:r>
          </w:p>
        </w:tc>
        <w:tc>
          <w:tcPr>
            <w:tcW w:w="4510" w:type="dxa"/>
            <w:gridSpan w:val="2"/>
          </w:tcPr>
          <w:p w14:paraId="273C4097" w14:textId="77777777" w:rsidR="004667B4" w:rsidRDefault="004667B4" w:rsidP="004667B4">
            <w:pPr>
              <w:jc w:val="right"/>
              <w:rPr>
                <w:rtl/>
              </w:rPr>
            </w:pPr>
            <w:r>
              <w:rPr>
                <w:rtl/>
              </w:rPr>
              <w:lastRenderedPageBreak/>
              <w:t xml:space="preserve">עיבוד פיננסי רב-שלבי המיוצג על ידי פונקציה מורכבת. תחילה מבוצעת נרמול סקאלה </w:t>
            </w:r>
            <w:r>
              <w:rPr>
                <w:rFonts w:hint="cs"/>
                <w:rtl/>
              </w:rPr>
              <w:t xml:space="preserve">לפי </w:t>
            </w:r>
          </w:p>
          <w:p w14:paraId="1CCFBF46" w14:textId="77777777" w:rsidR="004667B4" w:rsidRDefault="004667B4" w:rsidP="004667B4">
            <w:pPr>
              <w:rPr>
                <w:rtl/>
              </w:rPr>
            </w:pPr>
            <w:r w:rsidRPr="004667B4">
              <w:rPr>
                <w:noProof/>
              </w:rPr>
              <w:drawing>
                <wp:inline distT="0" distB="0" distL="0" distR="0" wp14:anchorId="06F7913C" wp14:editId="03021FF2">
                  <wp:extent cx="2922270" cy="1272540"/>
                  <wp:effectExtent l="0" t="0" r="0" b="3810"/>
                  <wp:docPr id="185668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88844" name=""/>
                          <pic:cNvPicPr/>
                        </pic:nvPicPr>
                        <pic:blipFill>
                          <a:blip r:embed="rId8"/>
                          <a:stretch>
                            <a:fillRect/>
                          </a:stretch>
                        </pic:blipFill>
                        <pic:spPr>
                          <a:xfrm>
                            <a:off x="0" y="0"/>
                            <a:ext cx="2922688" cy="1272722"/>
                          </a:xfrm>
                          <a:prstGeom prst="rect">
                            <a:avLst/>
                          </a:prstGeom>
                        </pic:spPr>
                      </pic:pic>
                    </a:graphicData>
                  </a:graphic>
                </wp:inline>
              </w:drawing>
            </w:r>
          </w:p>
          <w:p w14:paraId="2A5B0948" w14:textId="77777777" w:rsidR="004667B4" w:rsidRDefault="004667B4" w:rsidP="004667B4">
            <w:pPr>
              <w:rPr>
                <w:lang w:val="en-US"/>
              </w:rPr>
            </w:pPr>
            <w:r>
              <w:rPr>
                <w:lang w:val="en-US"/>
              </w:rPr>
              <w:t xml:space="preserve">Func of b above </w:t>
            </w:r>
          </w:p>
          <w:p w14:paraId="56694009" w14:textId="77777777" w:rsidR="004667B4" w:rsidRDefault="004667B4" w:rsidP="004667B4">
            <w:pPr>
              <w:rPr>
                <w:lang w:val="en-US"/>
              </w:rPr>
            </w:pPr>
            <w:r>
              <w:rPr>
                <w:lang w:val="en-US"/>
              </w:rPr>
              <w:t xml:space="preserve">b- </w:t>
            </w:r>
            <w:proofErr w:type="gramStart"/>
            <w:r>
              <w:rPr>
                <w:lang w:val="en-US"/>
              </w:rPr>
              <w:t>num</w:t>
            </w:r>
            <w:proofErr w:type="gramEnd"/>
            <w:r>
              <w:rPr>
                <w:lang w:val="en-US"/>
              </w:rPr>
              <w:t xml:space="preserve"> in data </w:t>
            </w:r>
          </w:p>
          <w:p w14:paraId="4CDF0487" w14:textId="5AF0B679" w:rsidR="004667B4" w:rsidRDefault="004667B4" w:rsidP="00EE13ED">
            <w:pPr>
              <w:rPr>
                <w:rtl/>
              </w:rPr>
            </w:pPr>
          </w:p>
          <w:p w14:paraId="2DFEF1D6" w14:textId="77777777" w:rsidR="0069351A" w:rsidRDefault="0069351A" w:rsidP="004667B4">
            <w:pPr>
              <w:jc w:val="right"/>
              <w:rPr>
                <w:rtl/>
              </w:rPr>
            </w:pPr>
            <w:r>
              <w:rPr>
                <w:rFonts w:hint="cs"/>
                <w:rtl/>
              </w:rPr>
              <w:t xml:space="preserve">ואז מתבצעת טרנספורמציה לוגריתמית על פי הנוסחא הבאה : </w:t>
            </w:r>
          </w:p>
          <w:p w14:paraId="4829EC6A" w14:textId="77777777" w:rsidR="0069351A" w:rsidRDefault="0069351A" w:rsidP="004667B4">
            <w:pPr>
              <w:jc w:val="right"/>
              <w:rPr>
                <w:rtl/>
              </w:rPr>
            </w:pPr>
          </w:p>
          <w:p w14:paraId="69539798" w14:textId="77777777" w:rsidR="0069351A" w:rsidRDefault="0069351A" w:rsidP="004667B4">
            <w:pPr>
              <w:jc w:val="right"/>
              <w:rPr>
                <w:rtl/>
              </w:rPr>
            </w:pPr>
          </w:p>
          <w:p w14:paraId="58CB7A84" w14:textId="3DF620EE" w:rsidR="0069351A" w:rsidRDefault="0069351A" w:rsidP="004667B4">
            <w:pPr>
              <w:jc w:val="right"/>
              <w:rPr>
                <w:rtl/>
              </w:rPr>
            </w:pPr>
            <w:r>
              <w:rPr>
                <w:noProof/>
              </w:rPr>
              <w:drawing>
                <wp:inline distT="0" distB="0" distL="0" distR="0" wp14:anchorId="1B38D1E2" wp14:editId="18220267">
                  <wp:extent cx="2547620" cy="665808"/>
                  <wp:effectExtent l="0" t="0" r="5080" b="1270"/>
                  <wp:docPr id="196011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8328" cy="681674"/>
                          </a:xfrm>
                          <a:prstGeom prst="rect">
                            <a:avLst/>
                          </a:prstGeom>
                          <a:noFill/>
                        </pic:spPr>
                      </pic:pic>
                    </a:graphicData>
                  </a:graphic>
                </wp:inline>
              </w:drawing>
            </w:r>
          </w:p>
          <w:p w14:paraId="00B5C33A" w14:textId="3C6DB5AC" w:rsidR="0069351A" w:rsidRPr="004667B4" w:rsidRDefault="0069351A" w:rsidP="004667B4">
            <w:pPr>
              <w:jc w:val="right"/>
              <w:rPr>
                <w:rtl/>
              </w:rPr>
            </w:pPr>
          </w:p>
        </w:tc>
        <w:tc>
          <w:tcPr>
            <w:tcW w:w="986" w:type="dxa"/>
          </w:tcPr>
          <w:p w14:paraId="580F3194" w14:textId="6903A3F4" w:rsidR="00546282" w:rsidRDefault="004667B4" w:rsidP="00546282">
            <w:pPr>
              <w:jc w:val="right"/>
              <w:rPr>
                <w:lang w:val="en-US"/>
              </w:rPr>
            </w:pPr>
            <w:r>
              <w:rPr>
                <w:lang w:val="en-US"/>
              </w:rPr>
              <w:t xml:space="preserve">Complex </w:t>
            </w:r>
            <w:proofErr w:type="spellStart"/>
            <w:r>
              <w:rPr>
                <w:lang w:val="en-US"/>
              </w:rPr>
              <w:t>numaric</w:t>
            </w:r>
            <w:proofErr w:type="spellEnd"/>
          </w:p>
        </w:tc>
        <w:tc>
          <w:tcPr>
            <w:tcW w:w="2311" w:type="dxa"/>
          </w:tcPr>
          <w:p w14:paraId="1BDBC6B6" w14:textId="77777777" w:rsidR="005F4085" w:rsidRDefault="00A10661" w:rsidP="00546282">
            <w:pPr>
              <w:jc w:val="right"/>
              <w:rPr>
                <w:rtl/>
                <w:lang w:val="en-US"/>
              </w:rPr>
            </w:pPr>
            <w:r>
              <w:rPr>
                <w:rFonts w:hint="cs"/>
                <w:rtl/>
                <w:lang w:val="en-US"/>
              </w:rPr>
              <w:t xml:space="preserve">(ראה נספח </w:t>
            </w:r>
            <w:r w:rsidR="005F4085">
              <w:rPr>
                <w:rFonts w:hint="cs"/>
                <w:rtl/>
                <w:lang w:val="en-US"/>
              </w:rPr>
              <w:t>א להוכחת השימוש )</w:t>
            </w:r>
            <w:r w:rsidR="005F4085">
              <w:rPr>
                <w:lang w:val="en-US"/>
              </w:rPr>
              <w:t xml:space="preserve"> </w:t>
            </w:r>
          </w:p>
          <w:p w14:paraId="59EDECBB" w14:textId="08C58068" w:rsidR="00546282" w:rsidRDefault="004667B4" w:rsidP="00546282">
            <w:pPr>
              <w:jc w:val="right"/>
              <w:rPr>
                <w:lang w:val="en-US"/>
              </w:rPr>
            </w:pPr>
            <w:r>
              <w:rPr>
                <w:lang w:val="en-US"/>
              </w:rPr>
              <w:t>Budget_ log</w:t>
            </w:r>
          </w:p>
        </w:tc>
      </w:tr>
      <w:tr w:rsidR="00546282" w14:paraId="3E8F299F" w14:textId="77777777" w:rsidTr="00780BE8">
        <w:tc>
          <w:tcPr>
            <w:tcW w:w="1402" w:type="dxa"/>
          </w:tcPr>
          <w:p w14:paraId="6474E694" w14:textId="719C3961" w:rsidR="00546282" w:rsidRDefault="00780BE8" w:rsidP="00546282">
            <w:pPr>
              <w:jc w:val="right"/>
              <w:rPr>
                <w:lang w:val="en-US"/>
              </w:rPr>
            </w:pPr>
            <w:r>
              <w:rPr>
                <w:rtl/>
              </w:rPr>
              <w:t>שנת יציאה רציפה עלולה להטעות מודלים לינאריים, שכן ההבדל בין שנה לשנה אינו בהכרח יחידה אחת של זמן. בינינג לעשורים מאפשר למודל ללמוד מגמות לא לינאריות המאפיינות תקופות שונות בתעשיית הקולנוע</w:t>
            </w:r>
            <w:r>
              <w:t>.</w:t>
            </w:r>
          </w:p>
        </w:tc>
        <w:tc>
          <w:tcPr>
            <w:tcW w:w="4510" w:type="dxa"/>
            <w:gridSpan w:val="2"/>
          </w:tcPr>
          <w:p w14:paraId="791634A8" w14:textId="77777777" w:rsidR="00546282" w:rsidRDefault="0069351A" w:rsidP="00780BE8">
            <w:pPr>
              <w:rPr>
                <w:lang w:val="en-US"/>
              </w:rPr>
            </w:pPr>
            <w:r w:rsidRPr="0069351A">
              <w:rPr>
                <w:noProof/>
                <w:lang w:val="en-US"/>
              </w:rPr>
              <w:drawing>
                <wp:inline distT="0" distB="0" distL="0" distR="0" wp14:anchorId="0F090AB0" wp14:editId="2265DA6F">
                  <wp:extent cx="2285999" cy="744279"/>
                  <wp:effectExtent l="0" t="0" r="635" b="0"/>
                  <wp:docPr id="17509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0393" name=""/>
                          <pic:cNvPicPr/>
                        </pic:nvPicPr>
                        <pic:blipFill>
                          <a:blip r:embed="rId10"/>
                          <a:stretch>
                            <a:fillRect/>
                          </a:stretch>
                        </pic:blipFill>
                        <pic:spPr>
                          <a:xfrm>
                            <a:off x="0" y="0"/>
                            <a:ext cx="2401765" cy="781970"/>
                          </a:xfrm>
                          <a:prstGeom prst="rect">
                            <a:avLst/>
                          </a:prstGeom>
                        </pic:spPr>
                      </pic:pic>
                    </a:graphicData>
                  </a:graphic>
                </wp:inline>
              </w:drawing>
            </w:r>
            <w:r w:rsidR="00780BE8">
              <w:rPr>
                <w:lang w:val="en-US"/>
              </w:rPr>
              <w:t xml:space="preserve"> </w:t>
            </w:r>
          </w:p>
          <w:p w14:paraId="73BEA530" w14:textId="4E54149B" w:rsidR="00780BE8" w:rsidRDefault="00780BE8" w:rsidP="00780BE8">
            <w:pPr>
              <w:jc w:val="right"/>
              <w:rPr>
                <w:rtl/>
                <w:lang w:val="en-US"/>
              </w:rPr>
            </w:pPr>
            <w:r>
              <w:rPr>
                <w:rFonts w:hint="cs"/>
                <w:rtl/>
                <w:lang w:val="en-US"/>
              </w:rPr>
              <w:t xml:space="preserve">לאחר החילוק הראשוני בעשר יש שימוש בפוקנציה שמנקה את המספר אחרי הנקודה . ואז אחרי ההכפלה נשאר מספר ללא שנים אחדות , רק עשור </w:t>
            </w:r>
          </w:p>
        </w:tc>
        <w:tc>
          <w:tcPr>
            <w:tcW w:w="986" w:type="dxa"/>
          </w:tcPr>
          <w:p w14:paraId="73D41214" w14:textId="5E4AE2CC" w:rsidR="00546282" w:rsidRDefault="0069351A" w:rsidP="00546282">
            <w:pPr>
              <w:jc w:val="right"/>
              <w:rPr>
                <w:lang w:val="en-US"/>
              </w:rPr>
            </w:pPr>
            <w:r>
              <w:rPr>
                <w:lang w:val="en-US"/>
              </w:rPr>
              <w:t>binning</w:t>
            </w:r>
          </w:p>
        </w:tc>
        <w:tc>
          <w:tcPr>
            <w:tcW w:w="2311" w:type="dxa"/>
          </w:tcPr>
          <w:p w14:paraId="29C67BFC" w14:textId="7437ED2D" w:rsidR="00546282" w:rsidRDefault="0069351A" w:rsidP="00546282">
            <w:pPr>
              <w:jc w:val="right"/>
              <w:rPr>
                <w:lang w:val="en-US"/>
              </w:rPr>
            </w:pPr>
            <w:r>
              <w:rPr>
                <w:lang w:val="en-US"/>
              </w:rPr>
              <w:t>Is decade x</w:t>
            </w:r>
          </w:p>
        </w:tc>
      </w:tr>
      <w:tr w:rsidR="00546282" w14:paraId="590F1C11" w14:textId="77777777" w:rsidTr="00780BE8">
        <w:tc>
          <w:tcPr>
            <w:tcW w:w="1402" w:type="dxa"/>
          </w:tcPr>
          <w:p w14:paraId="153C7FA6" w14:textId="14DDDEBD" w:rsidR="00546282" w:rsidRDefault="00780BE8" w:rsidP="00546282">
            <w:pPr>
              <w:jc w:val="right"/>
              <w:rPr>
                <w:lang w:val="en-US"/>
              </w:rPr>
            </w:pPr>
            <w:r>
              <w:rPr>
                <w:rtl/>
              </w:rPr>
              <w:t>ז'אנרים מגיעים כרשימה. במקום להפריד אותם, הקידוד של הקומבינציה השלמה מנרמל את ההשפעה של שילובים ספציפיים על הציון, ומונע יצירת מאות עמודות דלילות מה שמקשה על מודלים לינאריים ללמוד</w:t>
            </w:r>
            <w:r>
              <w:t>.</w:t>
            </w:r>
          </w:p>
        </w:tc>
        <w:tc>
          <w:tcPr>
            <w:tcW w:w="4425" w:type="dxa"/>
          </w:tcPr>
          <w:p w14:paraId="1574A895" w14:textId="77777777" w:rsidR="00546282" w:rsidRDefault="00780BE8" w:rsidP="00546282">
            <w:pPr>
              <w:jc w:val="right"/>
              <w:rPr>
                <w:rtl/>
                <w:lang w:val="en-US"/>
              </w:rPr>
            </w:pPr>
            <w:r>
              <w:rPr>
                <w:rFonts w:hint="cs"/>
                <w:rtl/>
                <w:lang w:val="en-US"/>
              </w:rPr>
              <w:t xml:space="preserve">חישוב תוחלת דירוג עבור קומבינאציית זאנרים מחושבת על פי הנוסחא הבאה : </w:t>
            </w:r>
          </w:p>
          <w:p w14:paraId="184AE4F2" w14:textId="77777777" w:rsidR="00780BE8" w:rsidRDefault="00780BE8" w:rsidP="00546282">
            <w:pPr>
              <w:jc w:val="right"/>
              <w:rPr>
                <w:rtl/>
                <w:lang w:val="en-US"/>
              </w:rPr>
            </w:pPr>
            <w:r w:rsidRPr="00546282">
              <w:rPr>
                <w:noProof/>
                <w:lang w:val="en-US"/>
              </w:rPr>
              <w:drawing>
                <wp:inline distT="0" distB="0" distL="0" distR="0" wp14:anchorId="6693EADD" wp14:editId="53A5FBC6">
                  <wp:extent cx="1849755" cy="635630"/>
                  <wp:effectExtent l="0" t="0" r="0" b="0"/>
                  <wp:docPr id="197460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34595" name=""/>
                          <pic:cNvPicPr/>
                        </pic:nvPicPr>
                        <pic:blipFill>
                          <a:blip r:embed="rId7"/>
                          <a:stretch>
                            <a:fillRect/>
                          </a:stretch>
                        </pic:blipFill>
                        <pic:spPr>
                          <a:xfrm>
                            <a:off x="0" y="0"/>
                            <a:ext cx="1871981" cy="643268"/>
                          </a:xfrm>
                          <a:prstGeom prst="rect">
                            <a:avLst/>
                          </a:prstGeom>
                        </pic:spPr>
                      </pic:pic>
                    </a:graphicData>
                  </a:graphic>
                </wp:inline>
              </w:drawing>
            </w:r>
          </w:p>
          <w:p w14:paraId="695E09A0" w14:textId="77777777" w:rsidR="00780BE8" w:rsidRDefault="00780BE8" w:rsidP="00546282">
            <w:pPr>
              <w:jc w:val="right"/>
              <w:rPr>
                <w:rtl/>
                <w:lang w:val="en-US"/>
              </w:rPr>
            </w:pPr>
            <w:r>
              <w:rPr>
                <w:rFonts w:hint="cs"/>
                <w:rtl/>
                <w:lang w:val="en-US"/>
              </w:rPr>
              <w:t xml:space="preserve"> </w:t>
            </w:r>
          </w:p>
          <w:p w14:paraId="5D5D9E24" w14:textId="77777777" w:rsidR="00780BE8" w:rsidRDefault="00780BE8" w:rsidP="00780BE8">
            <w:pPr>
              <w:jc w:val="right"/>
              <w:rPr>
                <w:rtl/>
                <w:lang w:val="en-US"/>
              </w:rPr>
            </w:pPr>
            <w:r>
              <w:rPr>
                <w:rFonts w:hint="cs"/>
                <w:rtl/>
                <w:lang w:val="en-US"/>
              </w:rPr>
              <w:t xml:space="preserve">כאשר : </w:t>
            </w:r>
          </w:p>
          <w:p w14:paraId="6267F457" w14:textId="77777777" w:rsidR="00780BE8" w:rsidRDefault="00780BE8" w:rsidP="00780BE8">
            <w:pPr>
              <w:rPr>
                <w:rFonts w:ascii="Times New Roman" w:eastAsia="Times New Roman" w:hAnsi="Times New Roman" w:cs="Times New Roman"/>
                <w:kern w:val="0"/>
                <w:sz w:val="24"/>
                <w:szCs w:val="24"/>
                <w:lang w:eastAsia="en-IL"/>
                <w14:ligatures w14:val="none"/>
              </w:rPr>
            </w:pPr>
            <w:r>
              <w:rPr>
                <w:rFonts w:ascii="Times New Roman" w:eastAsia="Times New Roman" w:hAnsi="Times New Roman" w:cs="Times New Roman"/>
                <w:kern w:val="0"/>
                <w:sz w:val="24"/>
                <w:szCs w:val="24"/>
                <w:lang w:val="en-US" w:eastAsia="en-IL"/>
                <w14:ligatures w14:val="none"/>
              </w:rPr>
              <w:t>n-</w:t>
            </w:r>
            <w:r w:rsidRPr="00780BE8">
              <w:rPr>
                <w:rFonts w:ascii="Times New Roman" w:eastAsia="Times New Roman" w:hAnsi="Times New Roman" w:cs="Times New Roman"/>
                <w:kern w:val="0"/>
                <w:sz w:val="24"/>
                <w:szCs w:val="24"/>
                <w:lang w:eastAsia="en-IL"/>
                <w14:ligatures w14:val="none"/>
              </w:rPr>
              <w:t xml:space="preserve"> represents the frequency of the genre combination in the training set</w:t>
            </w:r>
            <w:r>
              <w:rPr>
                <w:rFonts w:ascii="Times New Roman" w:eastAsia="Times New Roman" w:hAnsi="Times New Roman" w:cs="Times New Roman"/>
                <w:kern w:val="0"/>
                <w:sz w:val="24"/>
                <w:szCs w:val="24"/>
                <w:lang w:eastAsia="en-IL"/>
                <w14:ligatures w14:val="none"/>
              </w:rPr>
              <w:t xml:space="preserve">. </w:t>
            </w:r>
          </w:p>
          <w:p w14:paraId="30B513D2" w14:textId="3581376C" w:rsidR="00780BE8" w:rsidRPr="00780BE8" w:rsidRDefault="00780BE8" w:rsidP="00780BE8">
            <w:pPr>
              <w:rPr>
                <w:rFonts w:ascii="Times New Roman" w:eastAsia="Times New Roman" w:hAnsi="Times New Roman" w:cs="Times New Roman"/>
                <w:kern w:val="0"/>
                <w:sz w:val="24"/>
                <w:szCs w:val="24"/>
                <w:lang w:eastAsia="en-IL"/>
                <w14:ligatures w14:val="none"/>
              </w:rPr>
            </w:pPr>
            <w:r>
              <w:rPr>
                <w:rFonts w:ascii="Times New Roman" w:eastAsia="Times New Roman" w:hAnsi="Times New Roman" w:cs="Times New Roman"/>
                <w:kern w:val="0"/>
                <w:sz w:val="24"/>
                <w:szCs w:val="24"/>
                <w:lang w:eastAsia="en-IL"/>
                <w14:ligatures w14:val="none"/>
              </w:rPr>
              <w:t xml:space="preserve">m- </w:t>
            </w:r>
            <w:r w:rsidRPr="00780BE8">
              <w:rPr>
                <w:rFonts w:ascii="Times New Roman" w:eastAsia="Times New Roman" w:hAnsi="Times New Roman" w:cs="Times New Roman"/>
                <w:kern w:val="0"/>
                <w:sz w:val="24"/>
                <w:szCs w:val="24"/>
                <w:lang w:eastAsia="en-IL"/>
                <w14:ligatures w14:val="none"/>
              </w:rPr>
              <w:t>the smoothing parameter is set to 2</w:t>
            </w:r>
            <w:r>
              <w:rPr>
                <w:rFonts w:ascii="Times New Roman" w:eastAsia="Times New Roman" w:hAnsi="Times New Roman" w:cs="Times New Roman" w:hint="cs"/>
                <w:kern w:val="0"/>
                <w:sz w:val="24"/>
                <w:szCs w:val="24"/>
                <w:rtl/>
                <w:lang w:eastAsia="en-IL"/>
                <w14:ligatures w14:val="none"/>
              </w:rPr>
              <w:t>0</w:t>
            </w:r>
          </w:p>
          <w:p w14:paraId="4CF9B056" w14:textId="1CF8C976" w:rsidR="00780BE8" w:rsidRPr="00780BE8" w:rsidRDefault="00780BE8" w:rsidP="00780BE8">
            <w:pPr>
              <w:rPr>
                <w:rtl/>
              </w:rPr>
            </w:pPr>
          </w:p>
        </w:tc>
        <w:tc>
          <w:tcPr>
            <w:tcW w:w="1071" w:type="dxa"/>
            <w:gridSpan w:val="2"/>
          </w:tcPr>
          <w:p w14:paraId="21EEB374" w14:textId="0904DC82" w:rsidR="00546282" w:rsidRDefault="00780BE8" w:rsidP="00546282">
            <w:pPr>
              <w:jc w:val="right"/>
              <w:rPr>
                <w:lang w:val="en-US"/>
              </w:rPr>
            </w:pPr>
            <w:r>
              <w:rPr>
                <w:lang w:val="en-US"/>
              </w:rPr>
              <w:t>Target encoded</w:t>
            </w:r>
          </w:p>
        </w:tc>
        <w:tc>
          <w:tcPr>
            <w:tcW w:w="2311" w:type="dxa"/>
          </w:tcPr>
          <w:p w14:paraId="5D67254E" w14:textId="2FCB6440" w:rsidR="00546282" w:rsidRDefault="00780BE8" w:rsidP="00546282">
            <w:pPr>
              <w:jc w:val="right"/>
              <w:rPr>
                <w:lang w:val="en-US"/>
              </w:rPr>
            </w:pPr>
            <w:proofErr w:type="spellStart"/>
            <w:r>
              <w:rPr>
                <w:lang w:val="en-US"/>
              </w:rPr>
              <w:t>Genre_target_encoded</w:t>
            </w:r>
            <w:proofErr w:type="spellEnd"/>
          </w:p>
        </w:tc>
      </w:tr>
      <w:tr w:rsidR="00780BE8" w14:paraId="59985C8C" w14:textId="77777777" w:rsidTr="00DE1AA4">
        <w:trPr>
          <w:trHeight w:val="3433"/>
        </w:trPr>
        <w:tc>
          <w:tcPr>
            <w:tcW w:w="1402" w:type="dxa"/>
          </w:tcPr>
          <w:p w14:paraId="10CFFF0F" w14:textId="61C5B223" w:rsidR="00780BE8" w:rsidRDefault="00780BE8" w:rsidP="00546282">
            <w:pPr>
              <w:jc w:val="right"/>
              <w:rPr>
                <w:lang w:val="en-US"/>
              </w:rPr>
            </w:pPr>
            <w:r>
              <w:rPr>
                <w:rtl/>
              </w:rPr>
              <w:t>היחס בין זמן הסרט לדירוג אינו בהכרח ישר.. יחס זה יוצר צורה של פרבולה, ולכן הוספת מאפיין פולינומיאלי המעלה את הזמן בחזקה מאפשרת למודל ללמוד את הקשר הקמור הזה ולמצוא את הזמן האופטימלי</w:t>
            </w:r>
            <w:r>
              <w:t>.</w:t>
            </w:r>
          </w:p>
        </w:tc>
        <w:tc>
          <w:tcPr>
            <w:tcW w:w="4510" w:type="dxa"/>
            <w:gridSpan w:val="2"/>
          </w:tcPr>
          <w:p w14:paraId="4977796D" w14:textId="77777777" w:rsidR="00780BE8" w:rsidRDefault="00780BE8" w:rsidP="00546282">
            <w:pPr>
              <w:jc w:val="right"/>
              <w:rPr>
                <w:rtl/>
                <w:lang w:val="en-US"/>
              </w:rPr>
            </w:pPr>
            <w:r>
              <w:rPr>
                <w:lang w:val="en-US"/>
              </w:rPr>
              <w:t>(Runtime/100)</w:t>
            </w:r>
          </w:p>
          <w:p w14:paraId="0388CD32" w14:textId="77777777" w:rsidR="00780BE8" w:rsidRDefault="00780BE8" w:rsidP="00A2553E">
            <w:pPr>
              <w:jc w:val="right"/>
              <w:rPr>
                <w:rtl/>
                <w:lang w:val="en-US"/>
              </w:rPr>
            </w:pPr>
            <w:r>
              <w:rPr>
                <w:lang w:val="en-US"/>
              </w:rPr>
              <w:t xml:space="preserve"> </w:t>
            </w:r>
            <w:r>
              <w:rPr>
                <w:rFonts w:hint="cs"/>
                <w:rtl/>
                <w:lang w:val="en-US"/>
              </w:rPr>
              <w:t xml:space="preserve">בחזקת 2  </w:t>
            </w:r>
            <w:r w:rsidR="00A2553E">
              <w:rPr>
                <w:rFonts w:hint="cs"/>
                <w:rtl/>
                <w:lang w:val="en-US"/>
              </w:rPr>
              <w:t xml:space="preserve"> </w:t>
            </w:r>
            <w:r>
              <w:rPr>
                <w:rFonts w:hint="cs"/>
                <w:rtl/>
                <w:lang w:val="en-US"/>
              </w:rPr>
              <w:t>.</w:t>
            </w:r>
          </w:p>
          <w:p w14:paraId="290D4C8E" w14:textId="77777777" w:rsidR="00A2553E" w:rsidRDefault="00A2553E" w:rsidP="00A2553E">
            <w:pPr>
              <w:jc w:val="right"/>
              <w:rPr>
                <w:rtl/>
                <w:lang w:val="en-US"/>
              </w:rPr>
            </w:pPr>
          </w:p>
          <w:p w14:paraId="16788E49" w14:textId="79082769" w:rsidR="00A2553E" w:rsidRDefault="00A2553E" w:rsidP="00A2553E">
            <w:pPr>
              <w:jc w:val="right"/>
              <w:rPr>
                <w:rtl/>
                <w:lang w:val="en-US"/>
              </w:rPr>
            </w:pPr>
            <w:r>
              <w:rPr>
                <w:rFonts w:hint="cs"/>
                <w:rtl/>
                <w:lang w:val="en-US"/>
              </w:rPr>
              <w:t xml:space="preserve">קודם מבוצע נרמול זמן. </w:t>
            </w:r>
          </w:p>
        </w:tc>
        <w:tc>
          <w:tcPr>
            <w:tcW w:w="986" w:type="dxa"/>
          </w:tcPr>
          <w:p w14:paraId="29F743F6" w14:textId="11D39DFC" w:rsidR="00780BE8" w:rsidRDefault="00780BE8" w:rsidP="00546282">
            <w:pPr>
              <w:jc w:val="right"/>
              <w:rPr>
                <w:lang w:val="en-US"/>
              </w:rPr>
            </w:pPr>
            <w:r>
              <w:rPr>
                <w:lang w:val="en-US"/>
              </w:rPr>
              <w:t>polynomial</w:t>
            </w:r>
          </w:p>
        </w:tc>
        <w:tc>
          <w:tcPr>
            <w:tcW w:w="2311" w:type="dxa"/>
          </w:tcPr>
          <w:p w14:paraId="0DF70C1D" w14:textId="6D865467" w:rsidR="00780BE8" w:rsidRDefault="00780BE8" w:rsidP="00546282">
            <w:pPr>
              <w:jc w:val="right"/>
              <w:rPr>
                <w:rtl/>
                <w:lang w:val="en-US"/>
              </w:rPr>
            </w:pPr>
            <w:proofErr w:type="spellStart"/>
            <w:r>
              <w:rPr>
                <w:lang w:val="en-US"/>
              </w:rPr>
              <w:t>Runtimemin_sq</w:t>
            </w:r>
            <w:proofErr w:type="spellEnd"/>
          </w:p>
        </w:tc>
      </w:tr>
    </w:tbl>
    <w:p w14:paraId="503A5764" w14:textId="77777777" w:rsidR="006D23B0" w:rsidRDefault="006D23B0" w:rsidP="00546282">
      <w:pPr>
        <w:jc w:val="right"/>
        <w:rPr>
          <w:rtl/>
          <w:lang w:val="en-US"/>
        </w:rPr>
      </w:pPr>
    </w:p>
    <w:p w14:paraId="3BE0DE21" w14:textId="77777777" w:rsidR="00EE13ED" w:rsidRDefault="00EE13ED" w:rsidP="00546282">
      <w:pPr>
        <w:jc w:val="right"/>
        <w:rPr>
          <w:rtl/>
          <w:lang w:val="en-US"/>
        </w:rPr>
      </w:pPr>
    </w:p>
    <w:p w14:paraId="3F6D35DA" w14:textId="77777777" w:rsidR="00EE13ED" w:rsidRDefault="00EE13ED" w:rsidP="00546282">
      <w:pPr>
        <w:jc w:val="right"/>
        <w:rPr>
          <w:rtl/>
          <w:lang w:val="en-US"/>
        </w:rPr>
      </w:pPr>
    </w:p>
    <w:p w14:paraId="0473514A" w14:textId="299E6B88" w:rsidR="00DE1AA4" w:rsidRDefault="00DE1AA4" w:rsidP="00DE1AA4">
      <w:pPr>
        <w:jc w:val="center"/>
        <w:rPr>
          <w:rtl/>
          <w:lang w:val="en-US"/>
        </w:rPr>
      </w:pPr>
      <w:r>
        <w:rPr>
          <w:rFonts w:hint="cs"/>
          <w:rtl/>
          <w:lang w:val="en-US"/>
        </w:rPr>
        <w:t xml:space="preserve">סעיף 5 </w:t>
      </w:r>
    </w:p>
    <w:p w14:paraId="571BB04E" w14:textId="1F11B31A" w:rsidR="00DE1AA4" w:rsidRDefault="00DE1AA4" w:rsidP="00DE1AA4">
      <w:pPr>
        <w:jc w:val="right"/>
        <w:rPr>
          <w:rtl/>
          <w:lang w:val="en-US"/>
        </w:rPr>
      </w:pPr>
      <w:r>
        <w:rPr>
          <w:rFonts w:hint="cs"/>
          <w:rtl/>
          <w:lang w:val="en-US"/>
        </w:rPr>
        <w:t xml:space="preserve">5.1 </w:t>
      </w:r>
    </w:p>
    <w:p w14:paraId="6D604989" w14:textId="1774CEFD" w:rsidR="00DE1AA4" w:rsidRDefault="0050113F" w:rsidP="0050113F">
      <w:pPr>
        <w:rPr>
          <w:lang w:val="en-US"/>
        </w:rPr>
      </w:pPr>
      <w:r>
        <w:rPr>
          <w:lang w:val="en-US"/>
        </w:rPr>
        <w:t xml:space="preserve">Over-predictions </w:t>
      </w:r>
    </w:p>
    <w:p w14:paraId="7950F7B4" w14:textId="32471975" w:rsidR="0050113F" w:rsidRDefault="00554448" w:rsidP="00EE13ED">
      <w:pPr>
        <w:pStyle w:val="NormalWeb"/>
        <w:spacing w:before="0" w:beforeAutospacing="0" w:after="0" w:afterAutospacing="0"/>
        <w:rPr>
          <w:rFonts w:ascii="Arial" w:hAnsi="Arial" w:cs="Arial"/>
          <w:color w:val="1F1F1F"/>
          <w:sz w:val="22"/>
          <w:szCs w:val="22"/>
        </w:rPr>
      </w:pPr>
      <w:r>
        <w:rPr>
          <w:rFonts w:ascii="Arial" w:hAnsi="Arial" w:cs="Arial" w:hint="cs"/>
          <w:color w:val="1F1F1F"/>
          <w:sz w:val="22"/>
          <w:szCs w:val="22"/>
          <w:rtl/>
        </w:rPr>
        <w:t>1.</w:t>
      </w:r>
      <w:r w:rsidRPr="00554448">
        <w:rPr>
          <w:rFonts w:ascii="Arial" w:hAnsi="Arial" w:cs="Arial"/>
          <w:color w:val="1F1F1F"/>
          <w:sz w:val="22"/>
          <w:szCs w:val="22"/>
        </w:rPr>
        <w:t>Justin Bieber: Always Believing,</w:t>
      </w:r>
      <w:r>
        <w:rPr>
          <w:rFonts w:ascii="Arial" w:hAnsi="Arial" w:cs="Arial" w:hint="cs"/>
          <w:color w:val="1F1F1F"/>
          <w:sz w:val="22"/>
          <w:szCs w:val="22"/>
          <w:rtl/>
        </w:rPr>
        <w:t>2.</w:t>
      </w:r>
      <w:r w:rsidRPr="00554448">
        <w:rPr>
          <w:rFonts w:ascii="Arial" w:hAnsi="Arial" w:cs="Arial"/>
          <w:color w:val="1F1F1F"/>
          <w:sz w:val="22"/>
          <w:szCs w:val="22"/>
        </w:rPr>
        <w:t xml:space="preserve"> Zoo School,</w:t>
      </w:r>
      <w:r>
        <w:rPr>
          <w:rFonts w:ascii="Arial" w:hAnsi="Arial" w:cs="Arial"/>
          <w:color w:val="1F1F1F"/>
          <w:sz w:val="22"/>
          <w:szCs w:val="22"/>
        </w:rPr>
        <w:t>3.</w:t>
      </w:r>
      <w:r w:rsidRPr="00554448">
        <w:rPr>
          <w:rFonts w:ascii="Arial" w:hAnsi="Arial" w:cs="Arial"/>
          <w:color w:val="1F1F1F"/>
          <w:sz w:val="22"/>
          <w:szCs w:val="22"/>
        </w:rPr>
        <w:t xml:space="preserve"> At the Back of the Screen, </w:t>
      </w:r>
      <w:proofErr w:type="gramStart"/>
      <w:r>
        <w:rPr>
          <w:rFonts w:ascii="Arial" w:hAnsi="Arial" w:cs="Arial"/>
          <w:color w:val="1F1F1F"/>
          <w:sz w:val="22"/>
          <w:szCs w:val="22"/>
        </w:rPr>
        <w:t>4.</w:t>
      </w:r>
      <w:r w:rsidRPr="00554448">
        <w:rPr>
          <w:rFonts w:ascii="Arial" w:hAnsi="Arial" w:cs="Arial"/>
          <w:color w:val="1F1F1F"/>
          <w:sz w:val="22"/>
          <w:szCs w:val="22"/>
        </w:rPr>
        <w:t>Kurz</w:t>
      </w:r>
      <w:proofErr w:type="gramEnd"/>
      <w:r w:rsidRPr="00554448">
        <w:rPr>
          <w:rFonts w:ascii="Arial" w:hAnsi="Arial" w:cs="Arial"/>
          <w:color w:val="1F1F1F"/>
          <w:sz w:val="22"/>
          <w:szCs w:val="22"/>
        </w:rPr>
        <w:t>,</w:t>
      </w:r>
      <w:proofErr w:type="gramStart"/>
      <w:r>
        <w:rPr>
          <w:rFonts w:ascii="Arial" w:hAnsi="Arial" w:cs="Arial"/>
          <w:color w:val="1F1F1F"/>
          <w:sz w:val="22"/>
          <w:szCs w:val="22"/>
        </w:rPr>
        <w:t>5.</w:t>
      </w:r>
      <w:r w:rsidRPr="00554448">
        <w:rPr>
          <w:rFonts w:ascii="Arial" w:hAnsi="Arial" w:cs="Arial"/>
          <w:color w:val="1F1F1F"/>
          <w:sz w:val="22"/>
          <w:szCs w:val="22"/>
        </w:rPr>
        <w:t>Play</w:t>
      </w:r>
      <w:proofErr w:type="gramEnd"/>
      <w:r w:rsidRPr="00554448">
        <w:rPr>
          <w:rFonts w:ascii="Arial" w:hAnsi="Arial" w:cs="Arial"/>
          <w:color w:val="1F1F1F"/>
          <w:sz w:val="22"/>
          <w:szCs w:val="22"/>
        </w:rPr>
        <w:t xml:space="preserve"> in the Gray, </w:t>
      </w:r>
      <w:proofErr w:type="gramStart"/>
      <w:r>
        <w:rPr>
          <w:rFonts w:ascii="Arial" w:hAnsi="Arial" w:cs="Arial"/>
          <w:color w:val="1F1F1F"/>
          <w:sz w:val="22"/>
          <w:szCs w:val="22"/>
        </w:rPr>
        <w:t>6.</w:t>
      </w:r>
      <w:r w:rsidRPr="00554448">
        <w:rPr>
          <w:rFonts w:ascii="Arial" w:hAnsi="Arial" w:cs="Arial"/>
          <w:color w:val="1F1F1F"/>
          <w:sz w:val="22"/>
          <w:szCs w:val="22"/>
        </w:rPr>
        <w:t>Tribalism</w:t>
      </w:r>
      <w:proofErr w:type="gramEnd"/>
      <w:r w:rsidRPr="00554448">
        <w:rPr>
          <w:rFonts w:ascii="Arial" w:hAnsi="Arial" w:cs="Arial"/>
          <w:color w:val="1F1F1F"/>
          <w:sz w:val="22"/>
          <w:szCs w:val="22"/>
        </w:rPr>
        <w:t xml:space="preserve"> Is Killing Us,</w:t>
      </w:r>
      <w:r>
        <w:rPr>
          <w:rFonts w:ascii="Arial" w:hAnsi="Arial" w:cs="Arial"/>
          <w:color w:val="1F1F1F"/>
          <w:sz w:val="22"/>
          <w:szCs w:val="22"/>
        </w:rPr>
        <w:t>7.</w:t>
      </w:r>
      <w:r w:rsidRPr="00554448">
        <w:rPr>
          <w:rFonts w:ascii="Arial" w:hAnsi="Arial" w:cs="Arial"/>
          <w:color w:val="1F1F1F"/>
          <w:sz w:val="22"/>
          <w:szCs w:val="22"/>
        </w:rPr>
        <w:t xml:space="preserve"> Rape of the Soul, </w:t>
      </w:r>
      <w:proofErr w:type="gramStart"/>
      <w:r>
        <w:rPr>
          <w:rFonts w:ascii="Arial" w:hAnsi="Arial" w:cs="Arial"/>
          <w:color w:val="1F1F1F"/>
          <w:sz w:val="22"/>
          <w:szCs w:val="22"/>
        </w:rPr>
        <w:t>8.</w:t>
      </w:r>
      <w:r w:rsidRPr="00554448">
        <w:rPr>
          <w:rFonts w:ascii="Arial" w:hAnsi="Arial" w:cs="Arial"/>
          <w:color w:val="1F1F1F"/>
          <w:sz w:val="22"/>
          <w:szCs w:val="22"/>
        </w:rPr>
        <w:t>Ramo</w:t>
      </w:r>
      <w:proofErr w:type="gramEnd"/>
      <w:r w:rsidRPr="00554448">
        <w:rPr>
          <w:rFonts w:ascii="Arial" w:hAnsi="Arial" w:cs="Arial"/>
          <w:color w:val="1F1F1F"/>
          <w:sz w:val="22"/>
          <w:szCs w:val="22"/>
        </w:rPr>
        <w:t xml:space="preserve"> Trip, </w:t>
      </w:r>
      <w:proofErr w:type="gramStart"/>
      <w:r>
        <w:rPr>
          <w:rFonts w:ascii="Arial" w:hAnsi="Arial" w:cs="Arial"/>
          <w:color w:val="1F1F1F"/>
          <w:sz w:val="22"/>
          <w:szCs w:val="22"/>
        </w:rPr>
        <w:t>9.</w:t>
      </w:r>
      <w:r w:rsidRPr="00554448">
        <w:rPr>
          <w:rFonts w:ascii="Arial" w:hAnsi="Arial" w:cs="Arial"/>
          <w:color w:val="1F1F1F"/>
          <w:sz w:val="22"/>
          <w:szCs w:val="22"/>
        </w:rPr>
        <w:t>Justin</w:t>
      </w:r>
      <w:proofErr w:type="gramEnd"/>
      <w:r w:rsidRPr="00554448">
        <w:rPr>
          <w:rFonts w:ascii="Arial" w:hAnsi="Arial" w:cs="Arial"/>
          <w:color w:val="1F1F1F"/>
          <w:sz w:val="22"/>
          <w:szCs w:val="22"/>
        </w:rPr>
        <w:t xml:space="preserve"> Bieber: Never Say Never,</w:t>
      </w:r>
      <w:r>
        <w:rPr>
          <w:rFonts w:ascii="Arial" w:hAnsi="Arial" w:cs="Arial"/>
          <w:color w:val="1F1F1F"/>
          <w:sz w:val="22"/>
          <w:szCs w:val="22"/>
        </w:rPr>
        <w:t>10.</w:t>
      </w:r>
      <w:r w:rsidRPr="00554448">
        <w:rPr>
          <w:rFonts w:ascii="Arial" w:hAnsi="Arial" w:cs="Arial"/>
          <w:color w:val="1F1F1F"/>
          <w:sz w:val="22"/>
          <w:szCs w:val="22"/>
        </w:rPr>
        <w:t xml:space="preserve"> </w:t>
      </w:r>
      <w:proofErr w:type="spellStart"/>
      <w:r w:rsidRPr="00554448">
        <w:rPr>
          <w:rFonts w:ascii="Arial" w:hAnsi="Arial" w:cs="Arial"/>
          <w:color w:val="1F1F1F"/>
          <w:sz w:val="22"/>
          <w:szCs w:val="22"/>
        </w:rPr>
        <w:t>Zwischen</w:t>
      </w:r>
      <w:proofErr w:type="spellEnd"/>
      <w:r w:rsidRPr="00554448">
        <w:rPr>
          <w:rFonts w:ascii="Arial" w:hAnsi="Arial" w:cs="Arial"/>
          <w:color w:val="1F1F1F"/>
          <w:sz w:val="22"/>
          <w:szCs w:val="22"/>
        </w:rPr>
        <w:t xml:space="preserve"> Glück und Krone</w:t>
      </w:r>
    </w:p>
    <w:p w14:paraId="4C5627E2" w14:textId="77777777" w:rsidR="00EE13ED" w:rsidRPr="00EE13ED" w:rsidRDefault="00EE13ED" w:rsidP="00EE13ED">
      <w:pPr>
        <w:pStyle w:val="NormalWeb"/>
        <w:spacing w:before="0" w:beforeAutospacing="0" w:after="0" w:afterAutospacing="0"/>
        <w:rPr>
          <w:rFonts w:ascii="Arial" w:hAnsi="Arial" w:cs="Arial"/>
          <w:color w:val="1F1F1F"/>
          <w:sz w:val="22"/>
          <w:szCs w:val="22"/>
        </w:rPr>
      </w:pPr>
    </w:p>
    <w:p w14:paraId="206AA00C" w14:textId="0711F532" w:rsidR="00554448" w:rsidRDefault="0050113F" w:rsidP="00554448">
      <w:pPr>
        <w:rPr>
          <w:rFonts w:ascii="Arial" w:hAnsi="Arial" w:cs="Arial"/>
          <w:color w:val="1F1F1F"/>
        </w:rPr>
      </w:pPr>
      <w:r>
        <w:rPr>
          <w:lang w:val="en-US"/>
        </w:rPr>
        <w:t xml:space="preserve">Under-predictions </w:t>
      </w:r>
    </w:p>
    <w:p w14:paraId="358AB62A" w14:textId="00AD2E50" w:rsidR="00554448" w:rsidRPr="00EE13ED" w:rsidRDefault="00EE13ED" w:rsidP="00554448">
      <w:pPr>
        <w:pStyle w:val="NormalWeb"/>
        <w:spacing w:before="0" w:beforeAutospacing="0" w:after="0" w:afterAutospacing="0"/>
        <w:rPr>
          <w:rFonts w:ascii="Arial" w:hAnsi="Arial" w:cs="Arial"/>
          <w:color w:val="1F1F1F"/>
          <w:sz w:val="22"/>
          <w:szCs w:val="22"/>
        </w:rPr>
      </w:pPr>
      <w:r w:rsidRPr="00EE13ED">
        <w:rPr>
          <w:rFonts w:ascii="Arial" w:hAnsi="Arial" w:cs="Arial"/>
          <w:color w:val="1F1F1F"/>
          <w:sz w:val="22"/>
          <w:szCs w:val="22"/>
          <w:lang w:val="en-US"/>
        </w:rPr>
        <w:t>1.</w:t>
      </w:r>
      <w:proofErr w:type="spellStart"/>
      <w:r w:rsidR="00554448" w:rsidRPr="00EE13ED">
        <w:rPr>
          <w:rFonts w:ascii="Arial" w:hAnsi="Arial" w:cs="Arial"/>
          <w:color w:val="1F1F1F"/>
          <w:sz w:val="22"/>
          <w:szCs w:val="22"/>
        </w:rPr>
        <w:t>Bukunja</w:t>
      </w:r>
      <w:proofErr w:type="spellEnd"/>
      <w:r w:rsidR="00554448" w:rsidRPr="00EE13ED">
        <w:rPr>
          <w:rFonts w:ascii="Arial" w:hAnsi="Arial" w:cs="Arial"/>
          <w:color w:val="1F1F1F"/>
          <w:sz w:val="22"/>
          <w:szCs w:val="22"/>
        </w:rPr>
        <w:t xml:space="preserve"> </w:t>
      </w:r>
      <w:proofErr w:type="spellStart"/>
      <w:r w:rsidR="00554448" w:rsidRPr="00EE13ED">
        <w:rPr>
          <w:rFonts w:ascii="Arial" w:hAnsi="Arial" w:cs="Arial"/>
          <w:color w:val="1F1F1F"/>
          <w:sz w:val="22"/>
          <w:szCs w:val="22"/>
        </w:rPr>
        <w:t>Tekunja</w:t>
      </w:r>
      <w:proofErr w:type="spellEnd"/>
      <w:r w:rsidR="00554448" w:rsidRPr="00EE13ED">
        <w:rPr>
          <w:rFonts w:ascii="Arial" w:hAnsi="Arial" w:cs="Arial"/>
          <w:color w:val="1F1F1F"/>
          <w:sz w:val="22"/>
          <w:szCs w:val="22"/>
        </w:rPr>
        <w:t xml:space="preserve"> </w:t>
      </w:r>
      <w:proofErr w:type="spellStart"/>
      <w:r w:rsidR="00554448" w:rsidRPr="00EE13ED">
        <w:rPr>
          <w:rFonts w:ascii="Arial" w:hAnsi="Arial" w:cs="Arial"/>
          <w:color w:val="1F1F1F"/>
          <w:sz w:val="22"/>
          <w:szCs w:val="22"/>
        </w:rPr>
        <w:t>Mitti</w:t>
      </w:r>
      <w:proofErr w:type="spellEnd"/>
      <w:r w:rsidR="00554448" w:rsidRPr="00EE13ED">
        <w:rPr>
          <w:rFonts w:ascii="Arial" w:hAnsi="Arial" w:cs="Arial"/>
          <w:color w:val="1F1F1F"/>
          <w:sz w:val="22"/>
          <w:szCs w:val="22"/>
        </w:rPr>
        <w:t>: The Cannibals,</w:t>
      </w:r>
      <w:r w:rsidRPr="00EE13ED">
        <w:rPr>
          <w:rFonts w:ascii="Arial" w:hAnsi="Arial" w:cs="Arial"/>
          <w:color w:val="1F1F1F"/>
          <w:sz w:val="22"/>
          <w:szCs w:val="22"/>
        </w:rPr>
        <w:t>2.</w:t>
      </w:r>
      <w:r w:rsidR="00554448" w:rsidRPr="00EE13ED">
        <w:rPr>
          <w:rFonts w:ascii="Arial" w:hAnsi="Arial" w:cs="Arial"/>
          <w:color w:val="1F1F1F"/>
          <w:sz w:val="22"/>
          <w:szCs w:val="22"/>
        </w:rPr>
        <w:t xml:space="preserve"> Son-nim-1 Cheo-</w:t>
      </w:r>
      <w:proofErr w:type="spellStart"/>
      <w:r w:rsidR="00554448" w:rsidRPr="00EE13ED">
        <w:rPr>
          <w:rFonts w:ascii="Arial" w:hAnsi="Arial" w:cs="Arial"/>
          <w:color w:val="1F1F1F"/>
          <w:sz w:val="22"/>
          <w:szCs w:val="22"/>
        </w:rPr>
        <w:t>beon</w:t>
      </w:r>
      <w:proofErr w:type="spellEnd"/>
      <w:r w:rsidR="00554448" w:rsidRPr="00EE13ED">
        <w:rPr>
          <w:rFonts w:ascii="Arial" w:hAnsi="Arial" w:cs="Arial"/>
          <w:color w:val="1F1F1F"/>
          <w:sz w:val="22"/>
          <w:szCs w:val="22"/>
        </w:rPr>
        <w:t>-</w:t>
      </w:r>
      <w:proofErr w:type="spellStart"/>
      <w:r w:rsidR="00554448" w:rsidRPr="00EE13ED">
        <w:rPr>
          <w:rFonts w:ascii="Arial" w:hAnsi="Arial" w:cs="Arial"/>
          <w:color w:val="1F1F1F"/>
          <w:sz w:val="22"/>
          <w:szCs w:val="22"/>
        </w:rPr>
        <w:t>jjae</w:t>
      </w:r>
      <w:proofErr w:type="spellEnd"/>
      <w:r w:rsidR="00554448" w:rsidRPr="00EE13ED">
        <w:rPr>
          <w:rFonts w:ascii="Arial" w:hAnsi="Arial" w:cs="Arial"/>
          <w:color w:val="1F1F1F"/>
          <w:sz w:val="22"/>
          <w:szCs w:val="22"/>
        </w:rPr>
        <w:t xml:space="preserve"> I-</w:t>
      </w:r>
      <w:proofErr w:type="spellStart"/>
      <w:r w:rsidR="00554448" w:rsidRPr="00EE13ED">
        <w:rPr>
          <w:rFonts w:ascii="Arial" w:hAnsi="Arial" w:cs="Arial"/>
          <w:color w:val="1F1F1F"/>
          <w:sz w:val="22"/>
          <w:szCs w:val="22"/>
        </w:rPr>
        <w:t>ya</w:t>
      </w:r>
      <w:proofErr w:type="spellEnd"/>
      <w:r w:rsidR="00554448" w:rsidRPr="00EE13ED">
        <w:rPr>
          <w:rFonts w:ascii="Arial" w:hAnsi="Arial" w:cs="Arial"/>
          <w:color w:val="1F1F1F"/>
          <w:sz w:val="22"/>
          <w:szCs w:val="22"/>
        </w:rPr>
        <w:t>-</w:t>
      </w:r>
      <w:proofErr w:type="spellStart"/>
      <w:r w:rsidR="00554448" w:rsidRPr="00EE13ED">
        <w:rPr>
          <w:rFonts w:ascii="Arial" w:hAnsi="Arial" w:cs="Arial"/>
          <w:color w:val="1F1F1F"/>
          <w:sz w:val="22"/>
          <w:szCs w:val="22"/>
        </w:rPr>
        <w:t>gi</w:t>
      </w:r>
      <w:proofErr w:type="spellEnd"/>
      <w:r w:rsidR="00554448" w:rsidRPr="00EE13ED">
        <w:rPr>
          <w:rFonts w:ascii="Arial" w:hAnsi="Arial" w:cs="Arial"/>
          <w:color w:val="1F1F1F"/>
          <w:sz w:val="22"/>
          <w:szCs w:val="22"/>
        </w:rPr>
        <w:t xml:space="preserve">, </w:t>
      </w:r>
      <w:proofErr w:type="gramStart"/>
      <w:r w:rsidRPr="00EE13ED">
        <w:rPr>
          <w:rFonts w:ascii="Arial" w:hAnsi="Arial" w:cs="Arial"/>
          <w:color w:val="1F1F1F"/>
          <w:sz w:val="22"/>
          <w:szCs w:val="22"/>
        </w:rPr>
        <w:t>3.</w:t>
      </w:r>
      <w:r w:rsidR="00554448" w:rsidRPr="00EE13ED">
        <w:rPr>
          <w:rFonts w:ascii="Arial" w:hAnsi="Arial" w:cs="Arial"/>
          <w:color w:val="1F1F1F"/>
          <w:sz w:val="22"/>
          <w:szCs w:val="22"/>
        </w:rPr>
        <w:t>Halloween</w:t>
      </w:r>
      <w:proofErr w:type="gramEnd"/>
      <w:r w:rsidR="00554448" w:rsidRPr="00EE13ED">
        <w:rPr>
          <w:rFonts w:ascii="Arial" w:hAnsi="Arial" w:cs="Arial"/>
          <w:color w:val="1F1F1F"/>
          <w:sz w:val="22"/>
          <w:szCs w:val="22"/>
        </w:rPr>
        <w:t xml:space="preserve"> Deluxe, </w:t>
      </w:r>
      <w:proofErr w:type="gramStart"/>
      <w:r w:rsidRPr="00EE13ED">
        <w:rPr>
          <w:rFonts w:ascii="Arial" w:hAnsi="Arial" w:cs="Arial"/>
          <w:color w:val="1F1F1F"/>
          <w:sz w:val="22"/>
          <w:szCs w:val="22"/>
        </w:rPr>
        <w:t>4.</w:t>
      </w:r>
      <w:r w:rsidR="00554448" w:rsidRPr="00EE13ED">
        <w:rPr>
          <w:rFonts w:ascii="Arial" w:hAnsi="Arial" w:cs="Arial"/>
          <w:color w:val="1F1F1F"/>
          <w:sz w:val="22"/>
          <w:szCs w:val="22"/>
        </w:rPr>
        <w:t>Graves</w:t>
      </w:r>
      <w:proofErr w:type="gramEnd"/>
      <w:r w:rsidR="00554448" w:rsidRPr="00EE13ED">
        <w:rPr>
          <w:rFonts w:ascii="Arial" w:hAnsi="Arial" w:cs="Arial"/>
          <w:color w:val="1F1F1F"/>
          <w:sz w:val="22"/>
          <w:szCs w:val="22"/>
        </w:rPr>
        <w:t xml:space="preserve"> End,</w:t>
      </w:r>
      <w:r w:rsidRPr="00EE13ED">
        <w:rPr>
          <w:rFonts w:ascii="Arial" w:hAnsi="Arial" w:cs="Arial"/>
          <w:color w:val="1F1F1F"/>
          <w:sz w:val="22"/>
          <w:szCs w:val="22"/>
        </w:rPr>
        <w:t>5.</w:t>
      </w:r>
      <w:r w:rsidR="00554448" w:rsidRPr="00EE13ED">
        <w:rPr>
          <w:rFonts w:ascii="Arial" w:hAnsi="Arial" w:cs="Arial"/>
          <w:color w:val="1F1F1F"/>
          <w:sz w:val="22"/>
          <w:szCs w:val="22"/>
        </w:rPr>
        <w:t xml:space="preserve"> Justicia Implacable,</w:t>
      </w:r>
      <w:r w:rsidRPr="00EE13ED">
        <w:rPr>
          <w:rFonts w:ascii="Arial" w:hAnsi="Arial" w:cs="Arial"/>
          <w:color w:val="1F1F1F"/>
          <w:sz w:val="22"/>
          <w:szCs w:val="22"/>
        </w:rPr>
        <w:t>6.</w:t>
      </w:r>
      <w:r w:rsidR="00554448" w:rsidRPr="00EE13ED">
        <w:rPr>
          <w:rFonts w:ascii="Arial" w:hAnsi="Arial" w:cs="Arial"/>
          <w:color w:val="1F1F1F"/>
          <w:sz w:val="22"/>
          <w:szCs w:val="22"/>
        </w:rPr>
        <w:t xml:space="preserve"> </w:t>
      </w:r>
      <w:proofErr w:type="spellStart"/>
      <w:r w:rsidR="00554448" w:rsidRPr="00EE13ED">
        <w:rPr>
          <w:rFonts w:ascii="Arial" w:hAnsi="Arial" w:cs="Arial"/>
          <w:color w:val="1F1F1F"/>
          <w:sz w:val="22"/>
          <w:szCs w:val="22"/>
        </w:rPr>
        <w:t>Adinaasam</w:t>
      </w:r>
      <w:proofErr w:type="spellEnd"/>
      <w:r w:rsidR="00554448" w:rsidRPr="00EE13ED">
        <w:rPr>
          <w:rFonts w:ascii="Arial" w:hAnsi="Arial" w:cs="Arial"/>
          <w:color w:val="1F1F1F"/>
          <w:sz w:val="22"/>
          <w:szCs w:val="22"/>
        </w:rPr>
        <w:t xml:space="preserve"> Vellapokkam, </w:t>
      </w:r>
      <w:proofErr w:type="gramStart"/>
      <w:r w:rsidRPr="00EE13ED">
        <w:rPr>
          <w:rFonts w:ascii="Arial" w:hAnsi="Arial" w:cs="Arial"/>
          <w:color w:val="1F1F1F"/>
          <w:sz w:val="22"/>
          <w:szCs w:val="22"/>
        </w:rPr>
        <w:t>7.</w:t>
      </w:r>
      <w:r w:rsidR="00554448" w:rsidRPr="00EE13ED">
        <w:rPr>
          <w:rFonts w:ascii="Arial" w:hAnsi="Arial" w:cs="Arial"/>
          <w:color w:val="1F1F1F"/>
          <w:sz w:val="22"/>
          <w:szCs w:val="22"/>
        </w:rPr>
        <w:t>Colour</w:t>
      </w:r>
      <w:proofErr w:type="gramEnd"/>
      <w:r w:rsidR="00554448" w:rsidRPr="00EE13ED">
        <w:rPr>
          <w:rFonts w:ascii="Arial" w:hAnsi="Arial" w:cs="Arial"/>
          <w:color w:val="1F1F1F"/>
          <w:sz w:val="22"/>
          <w:szCs w:val="22"/>
        </w:rPr>
        <w:t xml:space="preserve"> Palette,</w:t>
      </w:r>
      <w:r w:rsidRPr="00EE13ED">
        <w:rPr>
          <w:rFonts w:ascii="Arial" w:hAnsi="Arial" w:cs="Arial"/>
          <w:color w:val="1F1F1F"/>
          <w:sz w:val="22"/>
          <w:szCs w:val="22"/>
        </w:rPr>
        <w:t>8.</w:t>
      </w:r>
      <w:r w:rsidR="00554448" w:rsidRPr="00EE13ED">
        <w:rPr>
          <w:rFonts w:ascii="Arial" w:hAnsi="Arial" w:cs="Arial"/>
          <w:color w:val="1F1F1F"/>
          <w:sz w:val="22"/>
          <w:szCs w:val="22"/>
        </w:rPr>
        <w:t xml:space="preserve"> Hell Squad 2: Fresh Meat,</w:t>
      </w:r>
      <w:r w:rsidRPr="00EE13ED">
        <w:rPr>
          <w:rFonts w:ascii="Arial" w:hAnsi="Arial" w:cs="Arial"/>
          <w:color w:val="1F1F1F"/>
          <w:sz w:val="22"/>
          <w:szCs w:val="22"/>
        </w:rPr>
        <w:t>9.</w:t>
      </w:r>
      <w:r w:rsidR="00554448" w:rsidRPr="00EE13ED">
        <w:rPr>
          <w:rFonts w:ascii="Arial" w:hAnsi="Arial" w:cs="Arial"/>
          <w:color w:val="1F1F1F"/>
          <w:sz w:val="22"/>
          <w:szCs w:val="22"/>
        </w:rPr>
        <w:t xml:space="preserve"> Oscuro by Rene Potter, </w:t>
      </w:r>
      <w:proofErr w:type="gramStart"/>
      <w:r w:rsidRPr="00EE13ED">
        <w:rPr>
          <w:rFonts w:ascii="Arial" w:hAnsi="Arial" w:cs="Arial"/>
          <w:color w:val="1F1F1F"/>
          <w:sz w:val="22"/>
          <w:szCs w:val="22"/>
        </w:rPr>
        <w:t>10.</w:t>
      </w:r>
      <w:r w:rsidR="00554448" w:rsidRPr="00EE13ED">
        <w:rPr>
          <w:rFonts w:ascii="Arial" w:hAnsi="Arial" w:cs="Arial"/>
          <w:color w:val="1F1F1F"/>
          <w:sz w:val="22"/>
          <w:szCs w:val="22"/>
        </w:rPr>
        <w:t>Controlled</w:t>
      </w:r>
      <w:proofErr w:type="gramEnd"/>
    </w:p>
    <w:p w14:paraId="45A8D0AD" w14:textId="77777777" w:rsidR="00554448" w:rsidRPr="00554448" w:rsidRDefault="00554448" w:rsidP="0050113F"/>
    <w:p w14:paraId="2E1C07DE" w14:textId="29EFD0AA" w:rsidR="0050113F" w:rsidRDefault="00EE13ED" w:rsidP="0050113F">
      <w:pPr>
        <w:jc w:val="center"/>
        <w:rPr>
          <w:lang w:val="en-US"/>
        </w:rPr>
      </w:pPr>
      <w:r>
        <w:rPr>
          <w:rFonts w:hint="cs"/>
          <w:noProof/>
          <w:rtl/>
        </w:rPr>
        <w:t>(טבלאות מלאות בקוד)</w:t>
      </w:r>
      <w:r w:rsidR="0050113F">
        <w:rPr>
          <w:lang w:val="en-US"/>
        </w:rPr>
        <w:t xml:space="preserve">   </w:t>
      </w:r>
    </w:p>
    <w:p w14:paraId="5798C965" w14:textId="1C01AEAE" w:rsidR="00556667" w:rsidRPr="00556667" w:rsidRDefault="00556667" w:rsidP="00556667">
      <w:pPr>
        <w:pStyle w:val="NormalWeb"/>
        <w:bidi/>
        <w:rPr>
          <w:rFonts w:asciiTheme="minorBidi" w:hAnsiTheme="minorBidi" w:cstheme="minorBidi"/>
          <w:sz w:val="22"/>
          <w:szCs w:val="22"/>
        </w:rPr>
      </w:pPr>
      <w:r>
        <w:rPr>
          <w:rFonts w:asciiTheme="minorBidi" w:hAnsiTheme="minorBidi" w:cstheme="minorBidi"/>
          <w:sz w:val="22"/>
          <w:szCs w:val="22"/>
          <w:lang w:val="en-US"/>
        </w:rPr>
        <w:t xml:space="preserve"> </w:t>
      </w:r>
      <w:r w:rsidRPr="00556667">
        <w:rPr>
          <w:rFonts w:asciiTheme="minorBidi" w:hAnsiTheme="minorBidi" w:cstheme="minorBidi"/>
          <w:b/>
          <w:bCs/>
          <w:sz w:val="22"/>
          <w:szCs w:val="22"/>
        </w:rPr>
        <w:t>Justin Bieber: Never Say Never</w:t>
      </w:r>
      <w:r w:rsidRPr="00556667">
        <w:rPr>
          <w:rFonts w:asciiTheme="minorBidi" w:hAnsiTheme="minorBidi" w:cstheme="minorBidi"/>
          <w:sz w:val="22"/>
          <w:szCs w:val="22"/>
        </w:rPr>
        <w:t xml:space="preserve"> | </w:t>
      </w:r>
      <w:r w:rsidRPr="00556667">
        <w:rPr>
          <w:rFonts w:asciiTheme="minorBidi" w:hAnsiTheme="minorBidi" w:cstheme="minorBidi"/>
          <w:b/>
          <w:bCs/>
          <w:sz w:val="22"/>
          <w:szCs w:val="22"/>
          <w:rtl/>
        </w:rPr>
        <w:t>תיאור</w:t>
      </w:r>
      <w:r w:rsidRPr="00556667">
        <w:rPr>
          <w:rFonts w:asciiTheme="minorBidi" w:hAnsiTheme="minorBidi" w:cstheme="minorBidi"/>
          <w:b/>
          <w:bCs/>
          <w:sz w:val="22"/>
          <w:szCs w:val="22"/>
        </w:rPr>
        <w:t>:</w:t>
      </w:r>
      <w:r w:rsidRPr="00556667">
        <w:rPr>
          <w:rFonts w:asciiTheme="minorBidi" w:hAnsiTheme="minorBidi" w:cstheme="minorBidi"/>
          <w:sz w:val="22"/>
          <w:szCs w:val="22"/>
        </w:rPr>
        <w:t xml:space="preserve"> </w:t>
      </w:r>
      <w:r w:rsidRPr="00556667">
        <w:rPr>
          <w:rFonts w:asciiTheme="minorBidi" w:hAnsiTheme="minorBidi" w:cstheme="minorBidi"/>
          <w:sz w:val="22"/>
          <w:szCs w:val="22"/>
          <w:rtl/>
        </w:rPr>
        <w:t>ציון בפועל 1.7 (למעלה מ-76 אלף הצבעות). רוב מאפייני הסרט היו חסרים בדאטה</w:t>
      </w:r>
      <w:r w:rsidRPr="00556667">
        <w:rPr>
          <w:rFonts w:asciiTheme="minorBidi" w:hAnsiTheme="minorBidi" w:cstheme="minorBidi"/>
          <w:sz w:val="22"/>
          <w:szCs w:val="22"/>
        </w:rPr>
        <w:t xml:space="preserve">. | </w:t>
      </w:r>
      <w:r w:rsidRPr="00556667">
        <w:rPr>
          <w:rFonts w:asciiTheme="minorBidi" w:hAnsiTheme="minorBidi" w:cstheme="minorBidi"/>
          <w:b/>
          <w:bCs/>
          <w:sz w:val="22"/>
          <w:szCs w:val="22"/>
          <w:rtl/>
        </w:rPr>
        <w:t>מדוע המודל טעה</w:t>
      </w:r>
      <w:r w:rsidRPr="00556667">
        <w:rPr>
          <w:rFonts w:asciiTheme="minorBidi" w:hAnsiTheme="minorBidi" w:cstheme="minorBidi"/>
          <w:b/>
          <w:bCs/>
          <w:sz w:val="22"/>
          <w:szCs w:val="22"/>
        </w:rPr>
        <w:t>:</w:t>
      </w:r>
      <w:r w:rsidRPr="00556667">
        <w:rPr>
          <w:rFonts w:asciiTheme="minorBidi" w:hAnsiTheme="minorBidi" w:cstheme="minorBidi"/>
          <w:sz w:val="22"/>
          <w:szCs w:val="22"/>
        </w:rPr>
        <w:t xml:space="preserve"> </w:t>
      </w:r>
      <w:r w:rsidRPr="00556667">
        <w:rPr>
          <w:rFonts w:asciiTheme="minorBidi" w:hAnsiTheme="minorBidi" w:cstheme="minorBidi"/>
          <w:sz w:val="22"/>
          <w:szCs w:val="22"/>
          <w:rtl/>
        </w:rPr>
        <w:t>המודל השלים חסרים ונשען על הז'אנר, שמתאפיין היסטורית בציון גבוה</w:t>
      </w:r>
      <w:r w:rsidRPr="00556667">
        <w:rPr>
          <w:rFonts w:asciiTheme="minorBidi" w:hAnsiTheme="minorBidi" w:cstheme="minorBidi"/>
          <w:sz w:val="22"/>
          <w:szCs w:val="22"/>
        </w:rPr>
        <w:t>.</w:t>
      </w:r>
    </w:p>
    <w:p w14:paraId="1B731577" w14:textId="079708FB" w:rsidR="00556667" w:rsidRPr="00556667" w:rsidRDefault="00556667" w:rsidP="00556667">
      <w:pPr>
        <w:pStyle w:val="NormalWeb"/>
        <w:bidi/>
        <w:rPr>
          <w:rFonts w:asciiTheme="minorBidi" w:hAnsiTheme="minorBidi" w:cstheme="minorBidi"/>
          <w:sz w:val="22"/>
          <w:szCs w:val="22"/>
        </w:rPr>
      </w:pPr>
      <w:r w:rsidRPr="00556667">
        <w:rPr>
          <w:rFonts w:asciiTheme="minorBidi" w:hAnsiTheme="minorBidi" w:cstheme="minorBidi"/>
          <w:sz w:val="22"/>
          <w:szCs w:val="22"/>
        </w:rPr>
        <w:t xml:space="preserve">  </w:t>
      </w:r>
      <w:r w:rsidRPr="00556667">
        <w:rPr>
          <w:rFonts w:asciiTheme="minorBidi" w:hAnsiTheme="minorBidi" w:cstheme="minorBidi"/>
          <w:b/>
          <w:bCs/>
          <w:sz w:val="22"/>
          <w:szCs w:val="22"/>
        </w:rPr>
        <w:t>Tribalism Is Killing Us</w:t>
      </w:r>
      <w:r w:rsidRPr="00556667">
        <w:rPr>
          <w:rFonts w:asciiTheme="minorBidi" w:hAnsiTheme="minorBidi" w:cstheme="minorBidi"/>
          <w:sz w:val="22"/>
          <w:szCs w:val="22"/>
        </w:rPr>
        <w:t xml:space="preserve"> | </w:t>
      </w:r>
      <w:r w:rsidRPr="00556667">
        <w:rPr>
          <w:rFonts w:asciiTheme="minorBidi" w:hAnsiTheme="minorBidi" w:cstheme="minorBidi"/>
          <w:b/>
          <w:bCs/>
          <w:sz w:val="22"/>
          <w:szCs w:val="22"/>
          <w:rtl/>
        </w:rPr>
        <w:t>תיאור</w:t>
      </w:r>
      <w:r w:rsidRPr="00556667">
        <w:rPr>
          <w:rFonts w:asciiTheme="minorBidi" w:hAnsiTheme="minorBidi" w:cstheme="minorBidi"/>
          <w:b/>
          <w:bCs/>
          <w:sz w:val="22"/>
          <w:szCs w:val="22"/>
        </w:rPr>
        <w:t>:</w:t>
      </w:r>
      <w:r w:rsidRPr="00556667">
        <w:rPr>
          <w:rFonts w:asciiTheme="minorBidi" w:hAnsiTheme="minorBidi" w:cstheme="minorBidi"/>
          <w:sz w:val="22"/>
          <w:szCs w:val="22"/>
        </w:rPr>
        <w:t xml:space="preserve"> </w:t>
      </w:r>
      <w:r w:rsidRPr="00556667">
        <w:rPr>
          <w:rFonts w:asciiTheme="minorBidi" w:hAnsiTheme="minorBidi" w:cstheme="minorBidi"/>
          <w:sz w:val="22"/>
          <w:szCs w:val="22"/>
          <w:rtl/>
        </w:rPr>
        <w:t>ציון בפועל 1.3 נתוני התקציב ושחקנים חסרים לחלוטין. מסווג כדוקומנטרי בלבד</w:t>
      </w:r>
      <w:r w:rsidRPr="00556667">
        <w:rPr>
          <w:rFonts w:asciiTheme="minorBidi" w:hAnsiTheme="minorBidi" w:cstheme="minorBidi"/>
          <w:sz w:val="22"/>
          <w:szCs w:val="22"/>
        </w:rPr>
        <w:t xml:space="preserve">. | </w:t>
      </w:r>
      <w:r w:rsidRPr="00556667">
        <w:rPr>
          <w:rFonts w:asciiTheme="minorBidi" w:hAnsiTheme="minorBidi" w:cstheme="minorBidi"/>
          <w:b/>
          <w:bCs/>
          <w:sz w:val="22"/>
          <w:szCs w:val="22"/>
          <w:rtl/>
        </w:rPr>
        <w:t>מדוע המודל טעה</w:t>
      </w:r>
      <w:r w:rsidRPr="00556667">
        <w:rPr>
          <w:rFonts w:asciiTheme="minorBidi" w:hAnsiTheme="minorBidi" w:cstheme="minorBidi"/>
          <w:b/>
          <w:bCs/>
          <w:sz w:val="22"/>
          <w:szCs w:val="22"/>
        </w:rPr>
        <w:t>:</w:t>
      </w:r>
      <w:r w:rsidRPr="00556667">
        <w:rPr>
          <w:rFonts w:asciiTheme="minorBidi" w:hAnsiTheme="minorBidi" w:cstheme="minorBidi"/>
          <w:sz w:val="22"/>
          <w:szCs w:val="22"/>
        </w:rPr>
        <w:t xml:space="preserve"> </w:t>
      </w:r>
      <w:r w:rsidRPr="00556667">
        <w:rPr>
          <w:rFonts w:asciiTheme="minorBidi" w:hAnsiTheme="minorBidi" w:cstheme="minorBidi"/>
          <w:sz w:val="22"/>
          <w:szCs w:val="22"/>
          <w:rtl/>
        </w:rPr>
        <w:t>זיהוי הז'אנר כדוקומנטרי והשלמת הנתונים לממוצע הגלובלי גרמו למודל לחזות ציון ממוצע לסרט תעודה (סביב 6), בהיעדר נתונים נתן תוצאה ממוצעת</w:t>
      </w:r>
      <w:r w:rsidRPr="00556667">
        <w:rPr>
          <w:rFonts w:asciiTheme="minorBidi" w:hAnsiTheme="minorBidi" w:cstheme="minorBidi"/>
          <w:sz w:val="22"/>
          <w:szCs w:val="22"/>
        </w:rPr>
        <w:t>.</w:t>
      </w:r>
    </w:p>
    <w:p w14:paraId="290B2DAE" w14:textId="48402866" w:rsidR="00556667" w:rsidRPr="00556667" w:rsidRDefault="00556667" w:rsidP="00556667">
      <w:pPr>
        <w:pStyle w:val="NormalWeb"/>
        <w:bidi/>
        <w:rPr>
          <w:rFonts w:asciiTheme="minorBidi" w:hAnsiTheme="minorBidi" w:cstheme="minorBidi"/>
          <w:sz w:val="22"/>
          <w:szCs w:val="22"/>
        </w:rPr>
      </w:pPr>
      <w:r w:rsidRPr="00556667">
        <w:rPr>
          <w:rFonts w:asciiTheme="minorBidi" w:hAnsiTheme="minorBidi" w:cstheme="minorBidi"/>
          <w:sz w:val="22"/>
          <w:szCs w:val="22"/>
        </w:rPr>
        <w:t xml:space="preserve">  </w:t>
      </w:r>
      <w:r w:rsidRPr="00556667">
        <w:rPr>
          <w:rFonts w:asciiTheme="minorBidi" w:hAnsiTheme="minorBidi" w:cstheme="minorBidi"/>
          <w:b/>
          <w:bCs/>
          <w:sz w:val="22"/>
          <w:szCs w:val="22"/>
        </w:rPr>
        <w:t>Justicia Implacable</w:t>
      </w:r>
      <w:r w:rsidRPr="00556667">
        <w:rPr>
          <w:rFonts w:asciiTheme="minorBidi" w:hAnsiTheme="minorBidi" w:cstheme="minorBidi"/>
          <w:sz w:val="22"/>
          <w:szCs w:val="22"/>
        </w:rPr>
        <w:t xml:space="preserve"> | </w:t>
      </w:r>
      <w:r w:rsidRPr="00556667">
        <w:rPr>
          <w:rFonts w:asciiTheme="minorBidi" w:hAnsiTheme="minorBidi" w:cstheme="minorBidi"/>
          <w:b/>
          <w:bCs/>
          <w:sz w:val="22"/>
          <w:szCs w:val="22"/>
          <w:rtl/>
        </w:rPr>
        <w:t>תיאור</w:t>
      </w:r>
      <w:r w:rsidRPr="00556667">
        <w:rPr>
          <w:rFonts w:asciiTheme="minorBidi" w:hAnsiTheme="minorBidi" w:cstheme="minorBidi"/>
          <w:b/>
          <w:bCs/>
          <w:sz w:val="22"/>
          <w:szCs w:val="22"/>
        </w:rPr>
        <w:t>:</w:t>
      </w:r>
      <w:r w:rsidRPr="00556667">
        <w:rPr>
          <w:rFonts w:asciiTheme="minorBidi" w:hAnsiTheme="minorBidi" w:cstheme="minorBidi"/>
          <w:sz w:val="22"/>
          <w:szCs w:val="22"/>
        </w:rPr>
        <w:t xml:space="preserve"> </w:t>
      </w:r>
      <w:r w:rsidRPr="00556667">
        <w:rPr>
          <w:rFonts w:asciiTheme="minorBidi" w:hAnsiTheme="minorBidi" w:cstheme="minorBidi"/>
          <w:sz w:val="22"/>
          <w:szCs w:val="22"/>
          <w:rtl/>
        </w:rPr>
        <w:t>ציון כמעט מושלם של 9.5 מסווג כפעולה, אימה ודרמה. תקציב חסר, אך קיימים נתוני שחקנים</w:t>
      </w:r>
      <w:r w:rsidRPr="00556667">
        <w:rPr>
          <w:rFonts w:asciiTheme="minorBidi" w:hAnsiTheme="minorBidi" w:cstheme="minorBidi"/>
          <w:sz w:val="22"/>
          <w:szCs w:val="22"/>
        </w:rPr>
        <w:t xml:space="preserve">. | </w:t>
      </w:r>
      <w:r w:rsidRPr="00556667">
        <w:rPr>
          <w:rFonts w:asciiTheme="minorBidi" w:hAnsiTheme="minorBidi" w:cstheme="minorBidi"/>
          <w:b/>
          <w:bCs/>
          <w:sz w:val="22"/>
          <w:szCs w:val="22"/>
          <w:rtl/>
        </w:rPr>
        <w:t>מדוע המודל טעה</w:t>
      </w:r>
      <w:r w:rsidRPr="00556667">
        <w:rPr>
          <w:rFonts w:asciiTheme="minorBidi" w:hAnsiTheme="minorBidi" w:cstheme="minorBidi"/>
          <w:b/>
          <w:bCs/>
          <w:sz w:val="22"/>
          <w:szCs w:val="22"/>
        </w:rPr>
        <w:t>:</w:t>
      </w:r>
      <w:r w:rsidRPr="00556667">
        <w:rPr>
          <w:rFonts w:asciiTheme="minorBidi" w:hAnsiTheme="minorBidi" w:cstheme="minorBidi"/>
          <w:sz w:val="22"/>
          <w:szCs w:val="22"/>
        </w:rPr>
        <w:t xml:space="preserve"> </w:t>
      </w:r>
      <w:r w:rsidRPr="00556667">
        <w:rPr>
          <w:rFonts w:asciiTheme="minorBidi" w:hAnsiTheme="minorBidi" w:cstheme="minorBidi"/>
          <w:sz w:val="22"/>
          <w:szCs w:val="22"/>
          <w:rtl/>
        </w:rPr>
        <w:t>ז'אנרי האימה והפעולה מאופיינים בממוצע גלובלי נמוך. צוות השחקנים קיבל דירוג שמרני בשל מנגנון החלקת הנתונים כדי למנוע התאמת יתר, ולכן המודל חזה ציון שמרני באזור ה-5</w:t>
      </w:r>
      <w:r w:rsidRPr="00556667">
        <w:rPr>
          <w:rFonts w:asciiTheme="minorBidi" w:hAnsiTheme="minorBidi" w:cstheme="minorBidi"/>
          <w:sz w:val="22"/>
          <w:szCs w:val="22"/>
        </w:rPr>
        <w:t>.</w:t>
      </w:r>
    </w:p>
    <w:p w14:paraId="2CE42F93" w14:textId="605AB921" w:rsidR="00556667" w:rsidRPr="00556667" w:rsidRDefault="00556667" w:rsidP="00556667">
      <w:pPr>
        <w:pStyle w:val="NormalWeb"/>
        <w:bidi/>
        <w:rPr>
          <w:rFonts w:asciiTheme="minorBidi" w:hAnsiTheme="minorBidi" w:cstheme="minorBidi"/>
          <w:sz w:val="22"/>
          <w:szCs w:val="22"/>
        </w:rPr>
      </w:pPr>
      <w:r w:rsidRPr="00556667">
        <w:rPr>
          <w:rFonts w:asciiTheme="minorBidi" w:hAnsiTheme="minorBidi" w:cstheme="minorBidi"/>
          <w:sz w:val="22"/>
          <w:szCs w:val="22"/>
        </w:rPr>
        <w:t xml:space="preserve">  </w:t>
      </w:r>
      <w:proofErr w:type="spellStart"/>
      <w:r w:rsidRPr="00556667">
        <w:rPr>
          <w:rFonts w:asciiTheme="minorBidi" w:hAnsiTheme="minorBidi" w:cstheme="minorBidi"/>
          <w:b/>
          <w:bCs/>
          <w:sz w:val="22"/>
          <w:szCs w:val="22"/>
        </w:rPr>
        <w:t>Bukunja</w:t>
      </w:r>
      <w:proofErr w:type="spellEnd"/>
      <w:r w:rsidRPr="00556667">
        <w:rPr>
          <w:rFonts w:asciiTheme="minorBidi" w:hAnsiTheme="minorBidi" w:cstheme="minorBidi"/>
          <w:b/>
          <w:bCs/>
          <w:sz w:val="22"/>
          <w:szCs w:val="22"/>
        </w:rPr>
        <w:t xml:space="preserve"> </w:t>
      </w:r>
      <w:proofErr w:type="spellStart"/>
      <w:r w:rsidRPr="00556667">
        <w:rPr>
          <w:rFonts w:asciiTheme="minorBidi" w:hAnsiTheme="minorBidi" w:cstheme="minorBidi"/>
          <w:b/>
          <w:bCs/>
          <w:sz w:val="22"/>
          <w:szCs w:val="22"/>
        </w:rPr>
        <w:t>Tekunja</w:t>
      </w:r>
      <w:proofErr w:type="spellEnd"/>
      <w:r w:rsidRPr="00556667">
        <w:rPr>
          <w:rFonts w:asciiTheme="minorBidi" w:hAnsiTheme="minorBidi" w:cstheme="minorBidi"/>
          <w:b/>
          <w:bCs/>
          <w:sz w:val="22"/>
          <w:szCs w:val="22"/>
        </w:rPr>
        <w:t xml:space="preserve"> </w:t>
      </w:r>
      <w:proofErr w:type="spellStart"/>
      <w:r w:rsidRPr="00556667">
        <w:rPr>
          <w:rFonts w:asciiTheme="minorBidi" w:hAnsiTheme="minorBidi" w:cstheme="minorBidi"/>
          <w:b/>
          <w:bCs/>
          <w:sz w:val="22"/>
          <w:szCs w:val="22"/>
        </w:rPr>
        <w:t>Mitti</w:t>
      </w:r>
      <w:proofErr w:type="spellEnd"/>
      <w:r w:rsidRPr="00556667">
        <w:rPr>
          <w:rFonts w:asciiTheme="minorBidi" w:hAnsiTheme="minorBidi" w:cstheme="minorBidi"/>
          <w:b/>
          <w:bCs/>
          <w:sz w:val="22"/>
          <w:szCs w:val="22"/>
        </w:rPr>
        <w:t>: The Cannibals</w:t>
      </w:r>
      <w:r w:rsidRPr="00556667">
        <w:rPr>
          <w:rFonts w:asciiTheme="minorBidi" w:hAnsiTheme="minorBidi" w:cstheme="minorBidi"/>
          <w:sz w:val="22"/>
          <w:szCs w:val="22"/>
        </w:rPr>
        <w:t xml:space="preserve"> | </w:t>
      </w:r>
      <w:r w:rsidRPr="00556667">
        <w:rPr>
          <w:rFonts w:asciiTheme="minorBidi" w:hAnsiTheme="minorBidi" w:cstheme="minorBidi"/>
          <w:b/>
          <w:bCs/>
          <w:sz w:val="22"/>
          <w:szCs w:val="22"/>
          <w:rtl/>
        </w:rPr>
        <w:t>תיאור</w:t>
      </w:r>
      <w:r w:rsidRPr="00556667">
        <w:rPr>
          <w:rFonts w:asciiTheme="minorBidi" w:hAnsiTheme="minorBidi" w:cstheme="minorBidi"/>
          <w:b/>
          <w:bCs/>
          <w:sz w:val="22"/>
          <w:szCs w:val="22"/>
        </w:rPr>
        <w:t>:</w:t>
      </w:r>
      <w:r w:rsidRPr="00556667">
        <w:rPr>
          <w:rFonts w:asciiTheme="minorBidi" w:hAnsiTheme="minorBidi" w:cstheme="minorBidi"/>
          <w:sz w:val="22"/>
          <w:szCs w:val="22"/>
        </w:rPr>
        <w:t xml:space="preserve"> </w:t>
      </w:r>
      <w:r w:rsidRPr="00556667">
        <w:rPr>
          <w:rFonts w:asciiTheme="minorBidi" w:hAnsiTheme="minorBidi" w:cstheme="minorBidi"/>
          <w:sz w:val="22"/>
          <w:szCs w:val="22"/>
          <w:rtl/>
        </w:rPr>
        <w:t>ציון 9.1 מסווג כאימה ופעולה, עם נתוני תקציב חסרים וצוות שחקנים קיים</w:t>
      </w:r>
      <w:r w:rsidRPr="00556667">
        <w:rPr>
          <w:rFonts w:asciiTheme="minorBidi" w:hAnsiTheme="minorBidi" w:cstheme="minorBidi"/>
          <w:sz w:val="22"/>
          <w:szCs w:val="22"/>
        </w:rPr>
        <w:t xml:space="preserve">. | </w:t>
      </w:r>
      <w:r w:rsidRPr="00556667">
        <w:rPr>
          <w:rFonts w:asciiTheme="minorBidi" w:hAnsiTheme="minorBidi" w:cstheme="minorBidi"/>
          <w:b/>
          <w:bCs/>
          <w:sz w:val="22"/>
          <w:szCs w:val="22"/>
          <w:rtl/>
        </w:rPr>
        <w:t>מדוע המודל טעה</w:t>
      </w:r>
      <w:r w:rsidRPr="00556667">
        <w:rPr>
          <w:rFonts w:asciiTheme="minorBidi" w:hAnsiTheme="minorBidi" w:cstheme="minorBidi"/>
          <w:b/>
          <w:bCs/>
          <w:sz w:val="22"/>
          <w:szCs w:val="22"/>
        </w:rPr>
        <w:t>:</w:t>
      </w:r>
      <w:r w:rsidRPr="00556667">
        <w:rPr>
          <w:rFonts w:asciiTheme="minorBidi" w:hAnsiTheme="minorBidi" w:cstheme="minorBidi"/>
          <w:sz w:val="22"/>
          <w:szCs w:val="22"/>
        </w:rPr>
        <w:t xml:space="preserve"> </w:t>
      </w:r>
      <w:r w:rsidRPr="00556667">
        <w:rPr>
          <w:rFonts w:asciiTheme="minorBidi" w:hAnsiTheme="minorBidi" w:cstheme="minorBidi"/>
          <w:sz w:val="22"/>
          <w:szCs w:val="22"/>
          <w:rtl/>
        </w:rPr>
        <w:t>המודל אינו מסוגל מתמטית לחזות ציון קיצון מעל 9 כאשר הפיצ'רים הזמינים הם ז'אנרים בעלי הטיה שלילית ושחקנים אנונימיים. חוסר היכולת לשקלל את מיעוט ההצבעות מנע מהמודל לזהות שמדובר בציון חריג על מדגם קטן</w:t>
      </w:r>
      <w:r w:rsidRPr="00556667">
        <w:rPr>
          <w:rFonts w:asciiTheme="minorBidi" w:hAnsiTheme="minorBidi" w:cstheme="minorBidi"/>
          <w:sz w:val="22"/>
          <w:szCs w:val="22"/>
        </w:rPr>
        <w:t>.</w:t>
      </w:r>
    </w:p>
    <w:p w14:paraId="4901D931" w14:textId="137D0C4B" w:rsidR="00556667" w:rsidRPr="00556667" w:rsidRDefault="00556667" w:rsidP="00556667">
      <w:pPr>
        <w:pStyle w:val="NormalWeb"/>
        <w:bidi/>
        <w:rPr>
          <w:rFonts w:asciiTheme="minorBidi" w:hAnsiTheme="minorBidi" w:cstheme="minorBidi"/>
          <w:sz w:val="22"/>
          <w:szCs w:val="22"/>
        </w:rPr>
      </w:pPr>
      <w:r w:rsidRPr="00556667">
        <w:rPr>
          <w:rFonts w:asciiTheme="minorBidi" w:hAnsiTheme="minorBidi" w:cstheme="minorBidi"/>
          <w:sz w:val="22"/>
          <w:szCs w:val="22"/>
        </w:rPr>
        <w:t xml:space="preserve">  </w:t>
      </w:r>
      <w:r w:rsidRPr="00556667">
        <w:rPr>
          <w:rFonts w:asciiTheme="minorBidi" w:hAnsiTheme="minorBidi" w:cstheme="minorBidi"/>
          <w:b/>
          <w:bCs/>
          <w:sz w:val="22"/>
          <w:szCs w:val="22"/>
        </w:rPr>
        <w:t>Halloween Deluxe</w:t>
      </w:r>
      <w:r w:rsidRPr="00556667">
        <w:rPr>
          <w:rFonts w:asciiTheme="minorBidi" w:hAnsiTheme="minorBidi" w:cstheme="minorBidi"/>
          <w:sz w:val="22"/>
          <w:szCs w:val="22"/>
        </w:rPr>
        <w:t xml:space="preserve"> | </w:t>
      </w:r>
      <w:r w:rsidRPr="00556667">
        <w:rPr>
          <w:rFonts w:asciiTheme="minorBidi" w:hAnsiTheme="minorBidi" w:cstheme="minorBidi"/>
          <w:b/>
          <w:bCs/>
          <w:sz w:val="22"/>
          <w:szCs w:val="22"/>
          <w:rtl/>
        </w:rPr>
        <w:t>תיאור</w:t>
      </w:r>
      <w:r w:rsidRPr="00556667">
        <w:rPr>
          <w:rFonts w:asciiTheme="minorBidi" w:hAnsiTheme="minorBidi" w:cstheme="minorBidi"/>
          <w:b/>
          <w:bCs/>
          <w:sz w:val="22"/>
          <w:szCs w:val="22"/>
        </w:rPr>
        <w:t>:</w:t>
      </w:r>
      <w:r w:rsidRPr="00556667">
        <w:rPr>
          <w:rFonts w:asciiTheme="minorBidi" w:hAnsiTheme="minorBidi" w:cstheme="minorBidi"/>
          <w:sz w:val="22"/>
          <w:szCs w:val="22"/>
        </w:rPr>
        <w:t xml:space="preserve"> </w:t>
      </w:r>
      <w:r w:rsidRPr="00556667">
        <w:rPr>
          <w:rFonts w:asciiTheme="minorBidi" w:hAnsiTheme="minorBidi" w:cstheme="minorBidi"/>
          <w:sz w:val="22"/>
          <w:szCs w:val="22"/>
          <w:rtl/>
        </w:rPr>
        <w:t>ציון 9.1 (29 הצבעות). כל הנתונים חסרים (תקציב, שחקנים, מדינה) למעט עמודת הז'אנר המכילה "אימה" בלבד</w:t>
      </w:r>
      <w:r w:rsidRPr="00556667">
        <w:rPr>
          <w:rFonts w:asciiTheme="minorBidi" w:hAnsiTheme="minorBidi" w:cstheme="minorBidi"/>
          <w:sz w:val="22"/>
          <w:szCs w:val="22"/>
        </w:rPr>
        <w:t xml:space="preserve">. | </w:t>
      </w:r>
      <w:r w:rsidRPr="00556667">
        <w:rPr>
          <w:rFonts w:asciiTheme="minorBidi" w:hAnsiTheme="minorBidi" w:cstheme="minorBidi"/>
          <w:b/>
          <w:bCs/>
          <w:sz w:val="22"/>
          <w:szCs w:val="22"/>
          <w:rtl/>
        </w:rPr>
        <w:t>מדוע המודל טעה</w:t>
      </w:r>
      <w:r w:rsidRPr="00556667">
        <w:rPr>
          <w:rFonts w:asciiTheme="minorBidi" w:hAnsiTheme="minorBidi" w:cstheme="minorBidi"/>
          <w:b/>
          <w:bCs/>
          <w:sz w:val="22"/>
          <w:szCs w:val="22"/>
        </w:rPr>
        <w:t>:</w:t>
      </w:r>
      <w:r w:rsidRPr="00556667">
        <w:rPr>
          <w:rFonts w:asciiTheme="minorBidi" w:hAnsiTheme="minorBidi" w:cstheme="minorBidi"/>
          <w:sz w:val="22"/>
          <w:szCs w:val="22"/>
        </w:rPr>
        <w:t xml:space="preserve"> </w:t>
      </w:r>
      <w:r w:rsidRPr="00556667">
        <w:rPr>
          <w:rFonts w:asciiTheme="minorBidi" w:hAnsiTheme="minorBidi" w:cstheme="minorBidi"/>
          <w:sz w:val="22"/>
          <w:szCs w:val="22"/>
          <w:rtl/>
        </w:rPr>
        <w:t>בהיעדר כל מידע אחר, המודל משקף בדיוק את הממוצע ההיסטורי של ז'אנר האימה במאגר, שהוא נמוך משמעותית מ-9, ולכן חזה ציון נמוך בהרבה מהציון בפועל</w:t>
      </w:r>
      <w:r w:rsidRPr="00556667">
        <w:rPr>
          <w:rFonts w:asciiTheme="minorBidi" w:hAnsiTheme="minorBidi" w:cstheme="minorBidi"/>
          <w:sz w:val="22"/>
          <w:szCs w:val="22"/>
        </w:rPr>
        <w:t>.</w:t>
      </w:r>
    </w:p>
    <w:p w14:paraId="2C4CE11F" w14:textId="66F60EE1" w:rsidR="00834FCB" w:rsidRDefault="00834FCB" w:rsidP="00556667">
      <w:pPr>
        <w:bidi/>
      </w:pPr>
      <w:r>
        <w:rPr>
          <w:b/>
          <w:bCs/>
          <w:rtl/>
        </w:rPr>
        <w:t>תכונות משותפות לתחזיות אופטימיות מדי</w:t>
      </w:r>
      <w:r>
        <w:rPr>
          <w:rFonts w:hint="cs"/>
          <w:b/>
          <w:bCs/>
          <w:rtl/>
        </w:rPr>
        <w:t xml:space="preserve"> </w:t>
      </w:r>
      <w:r>
        <w:rPr>
          <w:b/>
          <w:bCs/>
        </w:rPr>
        <w:t>:</w:t>
      </w:r>
      <w:r>
        <w:t xml:space="preserve"> </w:t>
      </w:r>
      <w:r>
        <w:rPr>
          <w:rtl/>
        </w:rPr>
        <w:t>הדפוס המרכזי בשגיאות אלו נובע משילוב של קטגוריות בעלות דירוג היסטורי גבוה (כגון סרטים דוקומנטריים) יחד עם ערכים חסרים רבים. הליכי הניקוי שממלאים תקציב חסר בחציון מושכים את התחזיות לאמצע הסקאלה, והמודל נותר ללא סממנים טבלאיים שליליים מובהקים שיאותתו לו על התרסקות הציונים בפועל</w:t>
      </w:r>
      <w:r>
        <w:t>.</w:t>
      </w:r>
    </w:p>
    <w:p w14:paraId="1C653223" w14:textId="2FF8DAA2" w:rsidR="00834FCB" w:rsidRDefault="00834FCB" w:rsidP="00834FCB">
      <w:pPr>
        <w:pStyle w:val="NormalWeb"/>
        <w:bidi/>
        <w:rPr>
          <w:rtl/>
        </w:rPr>
      </w:pPr>
      <w:r>
        <w:rPr>
          <w:b/>
          <w:bCs/>
          <w:rtl/>
        </w:rPr>
        <w:t>תכונות משותפות לתחזיות פסימיות מדי</w:t>
      </w:r>
      <w:r>
        <w:rPr>
          <w:b/>
          <w:bCs/>
        </w:rPr>
        <w:t xml:space="preserve"> </w:t>
      </w:r>
      <w:r>
        <w:rPr>
          <w:rFonts w:hint="cs"/>
          <w:b/>
          <w:bCs/>
          <w:rtl/>
        </w:rPr>
        <w:t xml:space="preserve">: </w:t>
      </w:r>
      <w:r>
        <w:rPr>
          <w:rtl/>
        </w:rPr>
        <w:t>מקרי הקיצון כאן הם באופן מובהק סרטי שוליים המאופיינים בז'אנרים בעלי ממוצע היסטורי נמוך (פעולה ואימה) וכוללים צוות שחקנים אנונימי או חסר. כתוצאה מכך, אלגוריתם הקידוד</w:t>
      </w:r>
      <w:r>
        <w:t xml:space="preserve"> </w:t>
      </w:r>
      <w:r>
        <w:rPr>
          <w:rtl/>
        </w:rPr>
        <w:t>מופעל עליהם בעוצמה ומקרקע את ציוניהם לממוצע הגלובלי. המודל בנוי לאתר דפוסים סטטיסטיים, ולכן מתקשה להעניק ציוני קיצון חיוביים לסרטים חסרי "הוכחות" להצלחה</w:t>
      </w:r>
      <w:r>
        <w:t>.</w:t>
      </w:r>
    </w:p>
    <w:p w14:paraId="4583846E" w14:textId="75703AD5" w:rsidR="00834FCB" w:rsidRDefault="00834FCB" w:rsidP="00834FCB">
      <w:pPr>
        <w:pStyle w:val="NormalWeb"/>
        <w:bidi/>
        <w:rPr>
          <w:rtl/>
        </w:rPr>
      </w:pPr>
      <w:r w:rsidRPr="00834FCB">
        <w:rPr>
          <w:b/>
          <w:bCs/>
          <w:rtl/>
        </w:rPr>
        <w:lastRenderedPageBreak/>
        <w:t>סיכום הדפוס המשותף לשני סוגי השגיאות</w:t>
      </w:r>
      <w:r w:rsidRPr="00834FCB">
        <w:rPr>
          <w:b/>
          <w:bCs/>
        </w:rPr>
        <w:t>:</w:t>
      </w:r>
      <w:r w:rsidRPr="00834FCB">
        <w:t xml:space="preserve"> </w:t>
      </w:r>
      <w:r w:rsidRPr="00834FCB">
        <w:rPr>
          <w:rtl/>
        </w:rPr>
        <w:t>מעבר להבדלים, קיים מאפיין טכני מובהק המשותף לרוב המכריע של מקרי הקיצון משני סוגי הטעויות</w:t>
      </w:r>
      <w:r w:rsidRPr="00834FCB">
        <w:t xml:space="preserve">: </w:t>
      </w:r>
      <w:r w:rsidRPr="00834FCB">
        <w:rPr>
          <w:b/>
          <w:bCs/>
          <w:rtl/>
        </w:rPr>
        <w:t>כמות הצבעות נמוכה מאוד</w:t>
      </w:r>
      <w:r w:rsidRPr="00834FCB">
        <w:rPr>
          <w:rtl/>
        </w:rPr>
        <w:t xml:space="preserve"> (לרוב עשרות או מאות בודדות בלבד). מספר מצביעים נמוך יוצר ציונים קיצוניים שאינם מייצגים התפלגות קולנועית נורמלית. מאחר שעמודת כמות ההצבעות הוסרה במכוון בתהליך הכנת הדאטה כדי למנוע זליגת נתונים (בזמן יציאת הסרט לא ידוע לנו מספר המצביעים), המודל עיוור לעובדה שציוני הקיצון הללו נובעים ממדגם קטן ולא יציב. התוצאה היא ניסיון שגוי לחזות דירוג שוליים לא מייצג כאילו היה דירוג של סרט מיינסטרים</w:t>
      </w:r>
      <w:r>
        <w:rPr>
          <w:rFonts w:hint="cs"/>
          <w:rtl/>
        </w:rPr>
        <w:t>(הרבה הצבעות)</w:t>
      </w:r>
      <w:r w:rsidRPr="00834FCB">
        <w:t>.</w:t>
      </w:r>
    </w:p>
    <w:p w14:paraId="7B546E27" w14:textId="7A860677" w:rsidR="00834FCB" w:rsidRDefault="00072A04" w:rsidP="00834FCB">
      <w:pPr>
        <w:pStyle w:val="NormalWeb"/>
        <w:bidi/>
      </w:pPr>
      <w:r>
        <w:t>5.3</w:t>
      </w:r>
    </w:p>
    <w:p w14:paraId="29F07B8E" w14:textId="11ECF97C" w:rsidR="00072A04" w:rsidRDefault="00072A04" w:rsidP="00072A04">
      <w:pPr>
        <w:pStyle w:val="NormalWeb"/>
        <w:bidi/>
        <w:rPr>
          <w:rtl/>
        </w:rPr>
      </w:pPr>
      <w:r>
        <w:rPr>
          <w:rFonts w:hint="cs"/>
          <w:rtl/>
        </w:rPr>
        <w:t xml:space="preserve">סך הכל מתוך 20 סרטים שהוצאנו לכל מודל יש 16 חופפים , לכן נשארו 8 לא חופפים (4 לכל מודל) . </w:t>
      </w:r>
    </w:p>
    <w:p w14:paraId="701E54B4" w14:textId="56A46FCE" w:rsidR="00F12908" w:rsidRDefault="00072A04" w:rsidP="00F12908">
      <w:pPr>
        <w:pStyle w:val="NormalWeb"/>
        <w:bidi/>
        <w:rPr>
          <w:rtl/>
        </w:rPr>
      </w:pPr>
      <w:r>
        <w:rPr>
          <w:rFonts w:hint="cs"/>
          <w:rtl/>
        </w:rPr>
        <w:t xml:space="preserve">המספר הגדול של הסרטים החופפים כבר מחביא לנו בתוכו את התשובה , ברגע שחסרים נתונים כל מודל מושך לממוצע מסויים לכן רוב הסרטים החופפים הם חסרי נתונים ולמודלים אין איך להסיק אם אין נתונים . </w:t>
      </w:r>
      <w:r w:rsidR="00F12908">
        <w:rPr>
          <w:rFonts w:hint="cs"/>
          <w:rtl/>
        </w:rPr>
        <w:t xml:space="preserve">לחלקם יש פשוט ציונים מפתיעים ( כמו הסרט של גסטין ביבר) שהוא על פניו צריך להיות עם ציון גבוה ולכן שתי המודלים טועים. </w:t>
      </w:r>
    </w:p>
    <w:p w14:paraId="37832535" w14:textId="3E09CCEB" w:rsidR="00F12908" w:rsidRDefault="00F12908" w:rsidP="00F12908">
      <w:pPr>
        <w:pStyle w:val="NormalWeb"/>
        <w:bidi/>
        <w:rPr>
          <w:rtl/>
        </w:rPr>
      </w:pPr>
      <w:r>
        <w:rPr>
          <w:rFonts w:hint="cs"/>
          <w:rtl/>
        </w:rPr>
        <w:t xml:space="preserve">מה שיותר מעניין זה הלא חופפים , שם כבר ניתן לראות את ההבדל בארכיטקטורות השונות , המודל יער מנסה להמשיך להתפצל לדוגמאות ספציפיות מדי ולכן עושה אוברפיט לפעמים , ובדוגמאות שהם יותר פרטניות המודל לינארי פחות נופל , לעומת זאת המודל הלינארי שלנו בגלל שהוא מסתמך על מתמטיקה ולינאריות הוא לא יכול לראות מגמרות לא לינאריות לעומת זאת מודל היער כן , לכן בטעויות "הלינאריות" של האלסטיק נט היער פחות נופל. </w:t>
      </w:r>
    </w:p>
    <w:p w14:paraId="44699643" w14:textId="0C0EC64D" w:rsidR="00F12908" w:rsidRDefault="00F12908" w:rsidP="00F12908">
      <w:pPr>
        <w:pStyle w:val="NormalWeb"/>
        <w:bidi/>
        <w:rPr>
          <w:rtl/>
        </w:rPr>
      </w:pPr>
      <w:r>
        <w:rPr>
          <w:rFonts w:hint="cs"/>
          <w:rtl/>
        </w:rPr>
        <w:t xml:space="preserve">5.4 </w:t>
      </w:r>
    </w:p>
    <w:p w14:paraId="242C5EB0" w14:textId="6198F9C1" w:rsidR="00F12908" w:rsidRDefault="00AA50C3" w:rsidP="00F12908">
      <w:pPr>
        <w:pStyle w:val="NormalWeb"/>
        <w:bidi/>
        <w:rPr>
          <w:rtl/>
        </w:rPr>
      </w:pPr>
      <w:r>
        <w:rPr>
          <w:rFonts w:hint="cs"/>
          <w:rtl/>
        </w:rPr>
        <w:t xml:space="preserve">פיצרים שהייתי מוסיף שעשויים לעזור בטיפול הבעיות : </w:t>
      </w:r>
    </w:p>
    <w:p w14:paraId="05F3C427" w14:textId="27EFBAFF" w:rsidR="00AA50C3" w:rsidRDefault="00AA50C3" w:rsidP="00AA50C3">
      <w:pPr>
        <w:pStyle w:val="NormalWeb"/>
        <w:bidi/>
        <w:rPr>
          <w:rtl/>
          <w:lang w:val="en-US"/>
        </w:rPr>
      </w:pPr>
      <w:proofErr w:type="spellStart"/>
      <w:r>
        <w:rPr>
          <w:lang w:val="en-US"/>
        </w:rPr>
        <w:t>Knn</w:t>
      </w:r>
      <w:proofErr w:type="spellEnd"/>
      <w:r>
        <w:rPr>
          <w:lang w:val="en-US"/>
        </w:rPr>
        <w:t xml:space="preserve">-imputer </w:t>
      </w:r>
      <w:r>
        <w:rPr>
          <w:rtl/>
          <w:lang w:val="en-US"/>
        </w:rPr>
        <w:t>–</w:t>
      </w:r>
      <w:r>
        <w:rPr>
          <w:rFonts w:hint="cs"/>
          <w:rtl/>
          <w:lang w:val="en-US"/>
        </w:rPr>
        <w:t xml:space="preserve"> אפשר לדאוג להשלים נתונים על ידי מקרים דומים "שכנים" ועל ידי כך להימנע מיותר מדי </w:t>
      </w:r>
      <w:proofErr w:type="gramStart"/>
      <w:r>
        <w:rPr>
          <w:rFonts w:hint="cs"/>
          <w:rtl/>
          <w:lang w:val="en-US"/>
        </w:rPr>
        <w:t>עצים ,</w:t>
      </w:r>
      <w:proofErr w:type="gramEnd"/>
      <w:r>
        <w:rPr>
          <w:rFonts w:hint="cs"/>
          <w:rtl/>
          <w:lang w:val="en-US"/>
        </w:rPr>
        <w:t xml:space="preserve"> או מתמטיקה טובה יותר בקשר לינארי </w:t>
      </w:r>
    </w:p>
    <w:p w14:paraId="2A0508A1" w14:textId="13B85570" w:rsidR="00AA50C3" w:rsidRDefault="00AA50C3" w:rsidP="00AA50C3">
      <w:pPr>
        <w:pStyle w:val="NormalWeb"/>
        <w:bidi/>
        <w:rPr>
          <w:rtl/>
          <w:lang w:val="en-US"/>
        </w:rPr>
      </w:pPr>
      <w:r>
        <w:rPr>
          <w:lang w:val="en-US"/>
        </w:rPr>
        <w:t xml:space="preserve">Numvotes-historical. </w:t>
      </w:r>
      <w:r>
        <w:rPr>
          <w:rtl/>
          <w:lang w:val="en-US"/>
        </w:rPr>
        <w:t>–</w:t>
      </w:r>
      <w:r>
        <w:rPr>
          <w:rFonts w:hint="cs"/>
          <w:rtl/>
          <w:lang w:val="en-US"/>
        </w:rPr>
        <w:t xml:space="preserve"> בניתוח שלי כן ראיתי שצריך לתת חשיבות לאם זה סרט נישתי או לא כי לפעמים גם אם זה קטגוריה שבדרך כלל מקבלת ציון נמוך נגיד אימה , אבל זה סרט מעריצים כזה אז כל ה200 מעריצים יצביעו ממש ציון גבוה , יש עוד שלל דוגמאות כאלה שזה כן משפיע , עכשיו מה שהייתי עושה הייתי מלמד רק על מספר הצבעות היסטורי של השחקנים , ככה שאין ליקיג מוכבה מהעתיד. </w:t>
      </w:r>
    </w:p>
    <w:p w14:paraId="33ED4F5E" w14:textId="77777777" w:rsidR="002C490B" w:rsidRDefault="00AA50C3" w:rsidP="002C490B">
      <w:pPr>
        <w:pStyle w:val="NormalWeb"/>
        <w:bidi/>
        <w:rPr>
          <w:rtl/>
          <w:lang w:val="en-US"/>
        </w:rPr>
      </w:pPr>
      <w:r>
        <w:rPr>
          <w:rFonts w:hint="cs"/>
          <w:rtl/>
          <w:lang w:val="en-US"/>
        </w:rPr>
        <w:t>בוקס אופיס</w:t>
      </w:r>
      <w:r w:rsidR="006C32F4">
        <w:rPr>
          <w:rFonts w:hint="cs"/>
          <w:rtl/>
          <w:lang w:val="en-US"/>
        </w:rPr>
        <w:t xml:space="preserve"> מהונדס!!!!- זה פיצר שבשבילו צריך לעבור לארכיטקטורה של </w:t>
      </w:r>
      <w:r w:rsidR="006C32F4">
        <w:rPr>
          <w:lang w:val="en-US"/>
        </w:rPr>
        <w:t xml:space="preserve">stacking </w:t>
      </w:r>
      <w:r w:rsidR="006C32F4">
        <w:rPr>
          <w:rFonts w:hint="cs"/>
          <w:rtl/>
          <w:lang w:val="en-US"/>
        </w:rPr>
        <w:t xml:space="preserve">, הייתי בונה מודל שמנבא בוקס אופיס , (שוב נמנע מליקיג עתידי ולהשתמש רק בנתונים של סרטים קודמים (מאותו תאריך) מצד השחקן והזאנרים זה מותר) , אחרכך בונה עמודת בוקס אופיס מהונדס (מבוסס פרדיקט ) ונותן למודל שלי ללמוד עם עמודה של בוקס אופיס מהונדס . </w:t>
      </w:r>
    </w:p>
    <w:p w14:paraId="57F7EEC5" w14:textId="1EFAD77C" w:rsidR="000B4DC6" w:rsidRPr="00556667" w:rsidRDefault="002C490B" w:rsidP="00556667">
      <w:pPr>
        <w:pStyle w:val="NormalWeb"/>
        <w:bidi/>
        <w:rPr>
          <w:rtl/>
          <w:lang w:val="en-US"/>
        </w:rPr>
      </w:pPr>
      <w:r>
        <w:rPr>
          <w:rFonts w:hint="cs"/>
          <w:rtl/>
          <w:lang w:val="en-US"/>
        </w:rPr>
        <w:t xml:space="preserve">6.1,6.2 </w:t>
      </w:r>
      <w:r>
        <w:rPr>
          <w:rtl/>
          <w:lang w:val="en-US"/>
        </w:rPr>
        <w:t>–</w:t>
      </w:r>
      <w:r>
        <w:rPr>
          <w:rFonts w:hint="cs"/>
          <w:rtl/>
          <w:lang w:val="en-US"/>
        </w:rPr>
        <w:t xml:space="preserve"> הצגת חתכים וגרפים לפני דיון .</w:t>
      </w:r>
    </w:p>
    <w:p w14:paraId="0F91042E" w14:textId="5B6F33AE" w:rsidR="002C490B" w:rsidRDefault="002C490B" w:rsidP="002C490B">
      <w:pPr>
        <w:pStyle w:val="NormalWeb"/>
        <w:bidi/>
        <w:rPr>
          <w:rtl/>
          <w:lang w:val="en-US"/>
        </w:rPr>
      </w:pPr>
      <w:r w:rsidRPr="002C490B">
        <w:rPr>
          <w:noProof/>
          <w:rtl/>
          <w:lang w:val="en-US"/>
        </w:rPr>
        <w:drawing>
          <wp:inline distT="0" distB="0" distL="0" distR="0" wp14:anchorId="391EB8C1" wp14:editId="4F54D67B">
            <wp:extent cx="2358390" cy="1097280"/>
            <wp:effectExtent l="0" t="0" r="3810" b="7620"/>
            <wp:docPr id="123351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14529" name=""/>
                    <pic:cNvPicPr/>
                  </pic:nvPicPr>
                  <pic:blipFill>
                    <a:blip r:embed="rId11"/>
                    <a:stretch>
                      <a:fillRect/>
                    </a:stretch>
                  </pic:blipFill>
                  <pic:spPr>
                    <a:xfrm>
                      <a:off x="0" y="0"/>
                      <a:ext cx="2358390" cy="1097280"/>
                    </a:xfrm>
                    <a:prstGeom prst="rect">
                      <a:avLst/>
                    </a:prstGeom>
                  </pic:spPr>
                </pic:pic>
              </a:graphicData>
            </a:graphic>
          </wp:inline>
        </w:drawing>
      </w:r>
      <w:r w:rsidRPr="002C490B">
        <w:rPr>
          <w:noProof/>
          <w:rtl/>
          <w:lang w:val="en-US"/>
        </w:rPr>
        <w:drawing>
          <wp:inline distT="0" distB="0" distL="0" distR="0" wp14:anchorId="541E825C" wp14:editId="5B893B57">
            <wp:extent cx="2451735" cy="923925"/>
            <wp:effectExtent l="0" t="0" r="5715" b="9525"/>
            <wp:docPr id="86946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68148" name=""/>
                    <pic:cNvPicPr/>
                  </pic:nvPicPr>
                  <pic:blipFill>
                    <a:blip r:embed="rId12"/>
                    <a:stretch>
                      <a:fillRect/>
                    </a:stretch>
                  </pic:blipFill>
                  <pic:spPr>
                    <a:xfrm>
                      <a:off x="0" y="0"/>
                      <a:ext cx="2451735" cy="923925"/>
                    </a:xfrm>
                    <a:prstGeom prst="rect">
                      <a:avLst/>
                    </a:prstGeom>
                  </pic:spPr>
                </pic:pic>
              </a:graphicData>
            </a:graphic>
          </wp:inline>
        </w:drawing>
      </w:r>
    </w:p>
    <w:p w14:paraId="1EF99C70" w14:textId="4EF02728" w:rsidR="002C490B" w:rsidRDefault="002C490B" w:rsidP="002C490B">
      <w:pPr>
        <w:pStyle w:val="NormalWeb"/>
        <w:bidi/>
        <w:rPr>
          <w:rtl/>
          <w:lang w:val="en-US"/>
        </w:rPr>
      </w:pPr>
    </w:p>
    <w:p w14:paraId="55E80771" w14:textId="638BB2A1" w:rsidR="002C490B" w:rsidRDefault="002C490B" w:rsidP="002C490B">
      <w:pPr>
        <w:pStyle w:val="NormalWeb"/>
        <w:bidi/>
        <w:rPr>
          <w:rtl/>
          <w:lang w:val="en-US"/>
        </w:rPr>
      </w:pPr>
      <w:r w:rsidRPr="002C490B">
        <w:rPr>
          <w:noProof/>
          <w:rtl/>
          <w:lang w:val="en-US"/>
        </w:rPr>
        <w:lastRenderedPageBreak/>
        <w:drawing>
          <wp:inline distT="0" distB="0" distL="0" distR="0" wp14:anchorId="0150B830" wp14:editId="63DEF721">
            <wp:extent cx="5731510" cy="2437765"/>
            <wp:effectExtent l="0" t="0" r="2540" b="635"/>
            <wp:docPr id="152728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80239" name=""/>
                    <pic:cNvPicPr/>
                  </pic:nvPicPr>
                  <pic:blipFill>
                    <a:blip r:embed="rId13"/>
                    <a:stretch>
                      <a:fillRect/>
                    </a:stretch>
                  </pic:blipFill>
                  <pic:spPr>
                    <a:xfrm>
                      <a:off x="0" y="0"/>
                      <a:ext cx="5731510" cy="2437765"/>
                    </a:xfrm>
                    <a:prstGeom prst="rect">
                      <a:avLst/>
                    </a:prstGeom>
                  </pic:spPr>
                </pic:pic>
              </a:graphicData>
            </a:graphic>
          </wp:inline>
        </w:drawing>
      </w:r>
    </w:p>
    <w:p w14:paraId="5CE342A6" w14:textId="0AFDCBBB" w:rsidR="002C490B" w:rsidRDefault="002C490B" w:rsidP="002C490B">
      <w:pPr>
        <w:pStyle w:val="NormalWeb"/>
        <w:bidi/>
        <w:rPr>
          <w:rtl/>
          <w:lang w:val="en-US"/>
        </w:rPr>
      </w:pPr>
      <w:r>
        <w:rPr>
          <w:rFonts w:hint="cs"/>
          <w:rtl/>
          <w:lang w:val="en-US"/>
        </w:rPr>
        <w:t xml:space="preserve">(הנתונים </w:t>
      </w:r>
      <w:r w:rsidR="00CF733E">
        <w:rPr>
          <w:rFonts w:hint="cs"/>
          <w:rtl/>
          <w:lang w:val="en-US"/>
        </w:rPr>
        <w:t xml:space="preserve">והגרפים </w:t>
      </w:r>
      <w:r>
        <w:rPr>
          <w:rFonts w:hint="cs"/>
          <w:rtl/>
          <w:lang w:val="en-US"/>
        </w:rPr>
        <w:t>נמשכו ממודל היער)</w:t>
      </w:r>
    </w:p>
    <w:p w14:paraId="7936692D" w14:textId="6B332888" w:rsidR="00CF733E" w:rsidRDefault="00CF733E" w:rsidP="00CF733E">
      <w:pPr>
        <w:pStyle w:val="NormalWeb"/>
        <w:bidi/>
        <w:rPr>
          <w:rtl/>
          <w:lang w:val="en-US"/>
        </w:rPr>
      </w:pPr>
      <w:r>
        <w:rPr>
          <w:rFonts w:hint="cs"/>
          <w:rtl/>
          <w:lang w:val="en-US"/>
        </w:rPr>
        <w:t xml:space="preserve">6.3 </w:t>
      </w:r>
    </w:p>
    <w:p w14:paraId="31ECBC63" w14:textId="07B7AEA3" w:rsidR="00CF733E" w:rsidRDefault="00CF733E" w:rsidP="00970DD5">
      <w:pPr>
        <w:pStyle w:val="NormalWeb"/>
        <w:bidi/>
        <w:rPr>
          <w:rtl/>
          <w:lang w:val="en-US"/>
        </w:rPr>
      </w:pPr>
      <w:r>
        <w:rPr>
          <w:rFonts w:hint="cs"/>
          <w:rtl/>
          <w:lang w:val="en-US"/>
        </w:rPr>
        <w:t xml:space="preserve">אם נסתכל על </w:t>
      </w:r>
      <w:r w:rsidR="00970DD5">
        <w:rPr>
          <w:rFonts w:hint="cs"/>
          <w:rtl/>
          <w:lang w:val="en-US"/>
        </w:rPr>
        <w:t xml:space="preserve">החתכים (בחרתי לבחון כל דבר בנפרד כדי לרדת לשורש הבעיה) שבחנו ניתן לראות את זאנר "אקשן" בעל הבדל של 6.7 אחוז מהממוצע הכללי של המודל , יש אכן פחות דאטה (13 אלף) לעומת דרמה (50 אלף) וגם בעל הסטיית תקן הגבוהה ביותר! ניתן לומר שסרטי הדרמה מאופיינים בדאטה רועש יותר.  </w:t>
      </w:r>
    </w:p>
    <w:p w14:paraId="76F7B722" w14:textId="52D4859A" w:rsidR="00970DD5" w:rsidRDefault="00970DD5" w:rsidP="00970DD5">
      <w:pPr>
        <w:pStyle w:val="NormalWeb"/>
        <w:bidi/>
        <w:rPr>
          <w:rtl/>
          <w:lang w:val="en-US"/>
        </w:rPr>
      </w:pPr>
      <w:r>
        <w:rPr>
          <w:rFonts w:hint="cs"/>
          <w:rtl/>
          <w:lang w:val="en-US"/>
        </w:rPr>
        <w:t>אם נסתכל על עשורים ניתן לראות שעשור שנות ה2010 הוא גם בעל השגיאה הכי גבוה (ביחס לחתך ) של 6 אחוז ביחס לממוצע הכללי , עם סטיית תקן הכי גבוה ביחס לחתך שנבדק!</w:t>
      </w:r>
      <w:r>
        <w:rPr>
          <w:lang w:val="en-US"/>
        </w:rPr>
        <w:t xml:space="preserve"> </w:t>
      </w:r>
      <w:r>
        <w:rPr>
          <w:rFonts w:hint="cs"/>
          <w:rtl/>
          <w:lang w:val="en-US"/>
        </w:rPr>
        <w:t>, אני חושב שזה נובע מחוסר נתונים (לדוגמא חסר ל 86 אחוז מהנתונים תקציב) ובעשור הזה זה משמעותי ביחס לעשורים אחרים שהיה פחות אפקטים וסרטים שוברי קופות עם תקציבי ענק!</w:t>
      </w:r>
      <w:r>
        <w:rPr>
          <w:lang w:val="en-US"/>
        </w:rPr>
        <w:t xml:space="preserve"> </w:t>
      </w:r>
    </w:p>
    <w:p w14:paraId="77DDA665" w14:textId="44BBDD6F" w:rsidR="00970DD5" w:rsidRDefault="00A731B8" w:rsidP="00970DD5">
      <w:pPr>
        <w:pStyle w:val="NormalWeb"/>
        <w:bidi/>
        <w:rPr>
          <w:rtl/>
          <w:lang w:val="en-US"/>
        </w:rPr>
      </w:pPr>
      <w:r>
        <w:rPr>
          <w:rFonts w:hint="cs"/>
          <w:rtl/>
          <w:lang w:val="en-US"/>
        </w:rPr>
        <w:t xml:space="preserve">האם זה מעלה חששות ? ולאיזה סרטים ? </w:t>
      </w:r>
    </w:p>
    <w:p w14:paraId="3FC401CF" w14:textId="2ADC77F4" w:rsidR="00A731B8" w:rsidRDefault="00A731B8" w:rsidP="00A731B8">
      <w:pPr>
        <w:pStyle w:val="NormalWeb"/>
        <w:bidi/>
        <w:rPr>
          <w:rtl/>
          <w:lang w:val="en-US"/>
        </w:rPr>
      </w:pPr>
      <w:r>
        <w:rPr>
          <w:rFonts w:hint="cs"/>
          <w:rtl/>
          <w:lang w:val="en-US"/>
        </w:rPr>
        <w:t>האמת שאני חושב שכן , ללא ספק שהמודל יחסית סביר למודל פשוט אבל כשחסרים לו נתונים , או חוסר זיהוי של נתוני קצה (כדי לחזות מי ישבור קופות וכו ) לא הייתי סומך על המודל ברמה מסחרית והייתי עובד על מודל מתקדם יותר עם ארכיטקטורה מורכבת יותר ונתונים מסודרים יותר , ללא ספק שחוסר הנתונים גורמים למודל הרבה פעמים לנחש לכיוון הממוצע ולכן הוא לא מסוגל לזהות סרטים בקצוות . דוגמא מפורטת : סרטים שוברי קופות , סרטים חדישים , סרטי</w:t>
      </w:r>
      <w:r w:rsidR="0053446D">
        <w:rPr>
          <w:rFonts w:hint="cs"/>
          <w:rtl/>
          <w:lang w:val="en-US"/>
        </w:rPr>
        <w:t xml:space="preserve">ם ללא הרבה מצביעים (יכול להיות מהרבה סיבות , אוכלוסיה שלא מצביעה או סרטי מעריצים וכו ) </w:t>
      </w:r>
      <w:r>
        <w:rPr>
          <w:rFonts w:hint="cs"/>
          <w:rtl/>
          <w:lang w:val="en-US"/>
        </w:rPr>
        <w:t xml:space="preserve">צריך מודל מורכב יותר. </w:t>
      </w:r>
    </w:p>
    <w:p w14:paraId="00EC549A" w14:textId="17643C54" w:rsidR="0053446D" w:rsidRDefault="0053446D" w:rsidP="0053446D">
      <w:pPr>
        <w:pStyle w:val="NormalWeb"/>
        <w:bidi/>
        <w:rPr>
          <w:rtl/>
          <w:lang w:val="en-US"/>
        </w:rPr>
      </w:pPr>
      <w:r>
        <w:rPr>
          <w:rFonts w:hint="cs"/>
          <w:rtl/>
          <w:lang w:val="en-US"/>
        </w:rPr>
        <w:t>האם ה</w:t>
      </w:r>
      <w:r>
        <w:rPr>
          <w:lang w:val="en-US"/>
        </w:rPr>
        <w:t>missingness</w:t>
      </w:r>
      <w:r>
        <w:rPr>
          <w:rFonts w:hint="cs"/>
          <w:rtl/>
          <w:lang w:val="en-US"/>
        </w:rPr>
        <w:t xml:space="preserve"> עשויות להיות מנבעות והאם </w:t>
      </w:r>
      <w:r w:rsidR="00C751C4">
        <w:rPr>
          <w:rFonts w:hint="cs"/>
          <w:rtl/>
          <w:lang w:val="en-US"/>
        </w:rPr>
        <w:t xml:space="preserve">הן משתלבות עם </w:t>
      </w:r>
      <w:r w:rsidR="00C751C4">
        <w:rPr>
          <w:lang w:val="en-US"/>
        </w:rPr>
        <w:t xml:space="preserve">bias </w:t>
      </w:r>
      <w:r w:rsidR="00C751C4">
        <w:rPr>
          <w:rFonts w:hint="cs"/>
          <w:rtl/>
          <w:lang w:val="en-US"/>
        </w:rPr>
        <w:t>.</w:t>
      </w:r>
      <w:r w:rsidR="000B4DC6">
        <w:rPr>
          <w:rFonts w:hint="cs"/>
          <w:rtl/>
          <w:lang w:val="en-US"/>
        </w:rPr>
        <w:t>?</w:t>
      </w:r>
      <w:r w:rsidR="00C751C4">
        <w:rPr>
          <w:rFonts w:hint="cs"/>
          <w:rtl/>
          <w:lang w:val="en-US"/>
        </w:rPr>
        <w:t xml:space="preserve"> (ראה נספח </w:t>
      </w:r>
      <w:r w:rsidR="000B4DC6">
        <w:rPr>
          <w:rFonts w:hint="cs"/>
          <w:rtl/>
          <w:lang w:val="en-US"/>
        </w:rPr>
        <w:t>ב</w:t>
      </w:r>
      <w:r w:rsidR="00C751C4">
        <w:rPr>
          <w:rFonts w:hint="cs"/>
          <w:rtl/>
          <w:lang w:val="en-US"/>
        </w:rPr>
        <w:t xml:space="preserve"> ) </w:t>
      </w:r>
    </w:p>
    <w:p w14:paraId="75200B8B" w14:textId="1E780080" w:rsidR="00C751C4" w:rsidRDefault="00C751C4" w:rsidP="00C751C4">
      <w:pPr>
        <w:pStyle w:val="NormalWeb"/>
        <w:bidi/>
        <w:rPr>
          <w:rtl/>
        </w:rPr>
      </w:pPr>
      <w:r>
        <w:rPr>
          <w:rtl/>
        </w:rPr>
        <w:t>כפי שניתן לראות בגרף השמאלי , חוסר בתקציב אינו תופעה אקראית. בעוד שרק כ-55% מהסרטים האמריקאיים חסרי תקציב, בקרב הסרטים הז</w:t>
      </w:r>
      <w:r>
        <w:rPr>
          <w:rFonts w:hint="cs"/>
          <w:rtl/>
        </w:rPr>
        <w:t xml:space="preserve">רים </w:t>
      </w:r>
      <w:r>
        <w:rPr>
          <w:rtl/>
        </w:rPr>
        <w:t xml:space="preserve">הנתון מזנק לכמעט 93%. המשמעות היא שעצם קיומו של ערך </w:t>
      </w:r>
      <w:proofErr w:type="spellStart"/>
      <w:r>
        <w:rPr>
          <w:rStyle w:val="HTMLCode"/>
        </w:rPr>
        <w:t>NaN</w:t>
      </w:r>
      <w:proofErr w:type="spellEnd"/>
      <w:r>
        <w:t xml:space="preserve"> </w:t>
      </w:r>
      <w:r>
        <w:rPr>
          <w:rFonts w:hint="cs"/>
          <w:rtl/>
        </w:rPr>
        <w:t xml:space="preserve"> </w:t>
      </w:r>
      <w:r>
        <w:rPr>
          <w:rtl/>
        </w:rPr>
        <w:t>בעמודת התקציב מנבא בסבירות גבוהה מאוד שמדובר בהפקה מחוץ לארה"ב. המודל יכול להשתמש בחוסר המידע הזה כרמז</w:t>
      </w:r>
      <w:r>
        <w:t xml:space="preserve"> </w:t>
      </w:r>
      <w:r>
        <w:rPr>
          <w:rtl/>
        </w:rPr>
        <w:t>לכך שהסרט אינו שייך למיינסטרים ההוליוודי</w:t>
      </w:r>
      <w:r>
        <w:t>.</w:t>
      </w:r>
    </w:p>
    <w:p w14:paraId="69A5712D" w14:textId="64372410" w:rsidR="00C751C4" w:rsidRPr="00C751C4" w:rsidRDefault="00C751C4" w:rsidP="00C751C4">
      <w:pPr>
        <w:pStyle w:val="NormalWeb"/>
        <w:bidi/>
      </w:pPr>
      <w:r w:rsidRPr="00C751C4">
        <w:rPr>
          <w:rtl/>
          <w:lang w:val="en-US"/>
        </w:rPr>
        <w:t>הגרף הי</w:t>
      </w:r>
      <w:r w:rsidRPr="00C751C4">
        <w:rPr>
          <w:rFonts w:hint="cs"/>
          <w:rtl/>
        </w:rPr>
        <w:t xml:space="preserve">מני </w:t>
      </w:r>
      <w:r w:rsidRPr="00C751C4">
        <w:t xml:space="preserve"> </w:t>
      </w:r>
      <w:r w:rsidRPr="00C751C4">
        <w:rPr>
          <w:rtl/>
          <w:lang w:val="en-US"/>
        </w:rPr>
        <w:t xml:space="preserve">מדגים את ההטיה בצורה חזותית </w:t>
      </w:r>
      <w:r w:rsidRPr="00C751C4">
        <w:rPr>
          <w:rFonts w:hint="cs"/>
          <w:rtl/>
          <w:lang w:val="en-US"/>
        </w:rPr>
        <w:t xml:space="preserve"> </w:t>
      </w:r>
      <w:r w:rsidRPr="00C751C4">
        <w:rPr>
          <w:rtl/>
          <w:lang w:val="en-US"/>
        </w:rPr>
        <w:t xml:space="preserve">עבור קבוצת הסרטים ללא התקציב. השטח הכחול מייצג את הציונים האמיתיים – ניתן לראות שהם מפוזרים ורחבים, עם </w:t>
      </w:r>
      <w:r>
        <w:rPr>
          <w:rFonts w:hint="cs"/>
          <w:rtl/>
          <w:lang w:val="en-US"/>
        </w:rPr>
        <w:t xml:space="preserve">ציונים גבוהים </w:t>
      </w:r>
      <w:r w:rsidRPr="00C751C4">
        <w:rPr>
          <w:rtl/>
          <w:lang w:val="en-US"/>
        </w:rPr>
        <w:t>(8-10) וכישלונות (1-4). לעומת זאת, השטח הכתום מייצג את תחזיות המודל לאותם סרטים</w:t>
      </w:r>
      <w:r w:rsidRPr="00C751C4">
        <w:t>.</w:t>
      </w:r>
    </w:p>
    <w:p w14:paraId="37AF6B1C" w14:textId="16D8009A" w:rsidR="00C751C4" w:rsidRPr="008E72E7" w:rsidRDefault="00C751C4" w:rsidP="008E72E7">
      <w:pPr>
        <w:pStyle w:val="NormalWeb"/>
        <w:bidi/>
        <w:rPr>
          <w:rtl/>
          <w:lang w:val="en-US"/>
        </w:rPr>
      </w:pPr>
      <w:r w:rsidRPr="00C751C4">
        <w:rPr>
          <w:rtl/>
          <w:lang w:val="en-US"/>
        </w:rPr>
        <w:t xml:space="preserve">ניתן לראות בבירור </w:t>
      </w:r>
      <w:r>
        <w:rPr>
          <w:rFonts w:hint="cs"/>
          <w:rtl/>
          <w:lang w:val="en-US"/>
        </w:rPr>
        <w:t>את מחיקת</w:t>
      </w:r>
      <w:r w:rsidRPr="00C751C4">
        <w:rPr>
          <w:rtl/>
          <w:lang w:val="en-US"/>
        </w:rPr>
        <w:t xml:space="preserve"> </w:t>
      </w:r>
      <w:r>
        <w:rPr>
          <w:rFonts w:hint="cs"/>
          <w:rtl/>
          <w:lang w:val="en-US"/>
        </w:rPr>
        <w:t>ה</w:t>
      </w:r>
      <w:r w:rsidRPr="00C751C4">
        <w:rPr>
          <w:rtl/>
          <w:lang w:val="en-US"/>
        </w:rPr>
        <w:t>שו</w:t>
      </w:r>
      <w:r>
        <w:rPr>
          <w:rFonts w:hint="cs"/>
          <w:rtl/>
          <w:lang w:val="en-US"/>
        </w:rPr>
        <w:t>נות(דרך של מודלים להכליל כדי להימנע מעונש),</w:t>
      </w:r>
      <w:r w:rsidRPr="00C751C4">
        <w:t xml:space="preserve"> </w:t>
      </w:r>
      <w:r w:rsidRPr="00C751C4">
        <w:rPr>
          <w:rtl/>
          <w:lang w:val="en-US"/>
        </w:rPr>
        <w:t xml:space="preserve">ההתפלגות הכתומה צרה וגבוהה הרבה יותר סביב הממוצע </w:t>
      </w:r>
      <w:r>
        <w:rPr>
          <w:rFonts w:hint="cs"/>
          <w:rtl/>
          <w:lang w:val="en-US"/>
        </w:rPr>
        <w:t xml:space="preserve">מכיוון </w:t>
      </w:r>
      <w:r w:rsidRPr="00C751C4">
        <w:rPr>
          <w:rtl/>
          <w:lang w:val="en-US"/>
        </w:rPr>
        <w:t>שהמודל פגש סרטים חסרי תקציב, הוא הזין עבורם את הערך החציוני</w:t>
      </w:r>
      <w:r w:rsidR="00556667">
        <w:rPr>
          <w:lang w:val="en-US"/>
        </w:rPr>
        <w:t xml:space="preserve"> </w:t>
      </w:r>
      <w:r w:rsidRPr="00C751C4">
        <w:rPr>
          <w:rtl/>
          <w:lang w:val="en-US"/>
        </w:rPr>
        <w:lastRenderedPageBreak/>
        <w:t>העולמי. כתוצאה מכך, המודל פחד לקחת סיכוןואיבד את יכולתו לחזות מקרי קיצון בקבוצה זו. ההטיה הנוצרת היא שסרטים זרים או עצמאיים (הנוטים להיות חסרי תקציב) יקבלו באופן כמעט אוטומטי ציון בינוני-שמרני, גם אם במציאות מדובר ביצירת מופת</w:t>
      </w:r>
      <w:r>
        <w:rPr>
          <w:rFonts w:hint="cs"/>
          <w:rtl/>
          <w:lang w:val="en-US"/>
        </w:rPr>
        <w:t>.</w:t>
      </w:r>
    </w:p>
    <w:p w14:paraId="0B0B4B52" w14:textId="62911AE2" w:rsidR="00A731B8" w:rsidRDefault="008E72E7" w:rsidP="00A731B8">
      <w:pPr>
        <w:pStyle w:val="NormalWeb"/>
        <w:bidi/>
        <w:rPr>
          <w:rtl/>
          <w:lang w:val="en-US"/>
        </w:rPr>
      </w:pPr>
      <w:r>
        <w:rPr>
          <w:rFonts w:hint="cs"/>
          <w:rtl/>
          <w:lang w:val="en-US"/>
        </w:rPr>
        <w:t>7</w:t>
      </w:r>
      <w:r w:rsidR="00EA786F">
        <w:rPr>
          <w:rFonts w:hint="cs"/>
          <w:rtl/>
          <w:lang w:val="en-US"/>
        </w:rPr>
        <w:t xml:space="preserve">. </w:t>
      </w:r>
    </w:p>
    <w:p w14:paraId="39D8669F" w14:textId="27F05BD7" w:rsidR="00A731B8" w:rsidRDefault="00EA786F" w:rsidP="00214DC5">
      <w:pPr>
        <w:pStyle w:val="NormalWeb"/>
        <w:bidi/>
        <w:rPr>
          <w:rtl/>
          <w:lang w:val="en-US"/>
        </w:rPr>
      </w:pPr>
      <w:r>
        <w:rPr>
          <w:rFonts w:hint="cs"/>
          <w:rtl/>
          <w:lang w:val="en-US"/>
        </w:rPr>
        <w:t xml:space="preserve">במודל היער בחרתי להשתמש ב </w:t>
      </w:r>
      <w:r>
        <w:rPr>
          <w:lang w:val="en-US"/>
        </w:rPr>
        <w:t xml:space="preserve">premutation importance </w:t>
      </w:r>
      <w:r>
        <w:rPr>
          <w:rFonts w:hint="cs"/>
          <w:rtl/>
          <w:lang w:val="en-US"/>
        </w:rPr>
        <w:t xml:space="preserve"> ולא ב </w:t>
      </w:r>
      <w:r>
        <w:rPr>
          <w:lang w:val="en-US"/>
        </w:rPr>
        <w:t xml:space="preserve">feature importance </w:t>
      </w:r>
      <w:r>
        <w:rPr>
          <w:rFonts w:hint="cs"/>
          <w:rtl/>
          <w:lang w:val="en-US"/>
        </w:rPr>
        <w:t xml:space="preserve"> משום שיש עמודות רציפות (שבדרך כלל יוצרות יותר </w:t>
      </w:r>
      <w:r>
        <w:rPr>
          <w:lang w:val="en-US"/>
        </w:rPr>
        <w:t xml:space="preserve">bias </w:t>
      </w:r>
      <w:r>
        <w:rPr>
          <w:rFonts w:hint="cs"/>
          <w:rtl/>
          <w:lang w:val="en-US"/>
        </w:rPr>
        <w:t xml:space="preserve"> בשיטה ז</w:t>
      </w:r>
      <w:r w:rsidR="00E75979">
        <w:rPr>
          <w:rFonts w:hint="cs"/>
          <w:rtl/>
          <w:lang w:val="en-US"/>
        </w:rPr>
        <w:t>ו</w:t>
      </w:r>
      <w:r>
        <w:rPr>
          <w:rFonts w:hint="cs"/>
          <w:rtl/>
          <w:lang w:val="en-US"/>
        </w:rPr>
        <w:t>) , אבל לא רציתי לנחש אז בדקתי (ראה נספחים</w:t>
      </w:r>
      <w:r w:rsidR="00214DC5">
        <w:rPr>
          <w:rFonts w:hint="cs"/>
          <w:rtl/>
          <w:lang w:val="en-US"/>
        </w:rPr>
        <w:t xml:space="preserve"> ג,ד</w:t>
      </w:r>
      <w:r>
        <w:rPr>
          <w:rFonts w:hint="cs"/>
          <w:rtl/>
          <w:lang w:val="en-US"/>
        </w:rPr>
        <w:t xml:space="preserve">) </w:t>
      </w:r>
    </w:p>
    <w:p w14:paraId="6C7F2BBA" w14:textId="61A4C2B6" w:rsidR="00CF733E" w:rsidRDefault="00EA786F" w:rsidP="00CF733E">
      <w:pPr>
        <w:pStyle w:val="NormalWeb"/>
        <w:bidi/>
        <w:rPr>
          <w:rtl/>
          <w:lang w:val="en-US"/>
        </w:rPr>
      </w:pPr>
      <w:r>
        <w:rPr>
          <w:rFonts w:hint="cs"/>
          <w:rtl/>
          <w:lang w:val="en-US"/>
        </w:rPr>
        <w:t>ניתן לראות הטייה ברורה בעמודות אשר באופן מובהק פוגעות</w:t>
      </w:r>
      <w:r w:rsidR="003E2969">
        <w:rPr>
          <w:rFonts w:hint="cs"/>
          <w:rtl/>
          <w:lang w:val="en-US"/>
        </w:rPr>
        <w:t xml:space="preserve"> ב</w:t>
      </w:r>
      <w:proofErr w:type="spellStart"/>
      <w:r w:rsidR="003E2969">
        <w:rPr>
          <w:lang w:val="en-US"/>
        </w:rPr>
        <w:t>rmse</w:t>
      </w:r>
      <w:proofErr w:type="spellEnd"/>
      <w:r w:rsidR="003E2969">
        <w:rPr>
          <w:lang w:val="en-US"/>
        </w:rPr>
        <w:t xml:space="preserve"> </w:t>
      </w:r>
      <w:r w:rsidR="003E2969">
        <w:rPr>
          <w:rFonts w:hint="cs"/>
          <w:rtl/>
          <w:lang w:val="en-US"/>
        </w:rPr>
        <w:t xml:space="preserve"> </w:t>
      </w:r>
      <w:r>
        <w:rPr>
          <w:rFonts w:hint="cs"/>
          <w:rtl/>
          <w:lang w:val="en-US"/>
        </w:rPr>
        <w:t>, בעיקר בעמודות רציפות (פחות בבינאריות</w:t>
      </w:r>
      <w:r w:rsidR="003E2969">
        <w:rPr>
          <w:rFonts w:hint="cs"/>
          <w:rtl/>
          <w:lang w:val="en-US"/>
        </w:rPr>
        <w:t>) כמו מה שהנחנו מראש</w:t>
      </w:r>
      <w:r w:rsidR="00AF322B">
        <w:rPr>
          <w:rFonts w:hint="cs"/>
          <w:rtl/>
          <w:lang w:val="en-US"/>
        </w:rPr>
        <w:t>(על פי נספחים ג,ד)</w:t>
      </w:r>
      <w:r w:rsidR="003E2969">
        <w:rPr>
          <w:rFonts w:hint="cs"/>
          <w:rtl/>
          <w:lang w:val="en-US"/>
        </w:rPr>
        <w:t xml:space="preserve">. </w:t>
      </w:r>
    </w:p>
    <w:p w14:paraId="331E0D0E" w14:textId="76FF7A21" w:rsidR="003E2969" w:rsidRDefault="00B01981" w:rsidP="003E2969">
      <w:pPr>
        <w:pStyle w:val="NormalWeb"/>
        <w:bidi/>
        <w:rPr>
          <w:rtl/>
          <w:lang w:val="en-US"/>
        </w:rPr>
      </w:pPr>
      <w:r>
        <w:rPr>
          <w:rFonts w:hint="cs"/>
          <w:rtl/>
          <w:lang w:val="en-US"/>
        </w:rPr>
        <w:t xml:space="preserve">הוצאתי את הטבלה , 5 פיצרים לכל עמודה : </w:t>
      </w:r>
    </w:p>
    <w:p w14:paraId="2D44A058" w14:textId="6ED09195" w:rsidR="00B01981" w:rsidRDefault="00B01981" w:rsidP="00B01981">
      <w:pPr>
        <w:pStyle w:val="NormalWeb"/>
        <w:bidi/>
        <w:rPr>
          <w:rtl/>
          <w:lang w:val="en-US"/>
        </w:rPr>
      </w:pPr>
      <w:r w:rsidRPr="00B01981">
        <w:rPr>
          <w:noProof/>
          <w:rtl/>
          <w:lang w:val="en-US"/>
        </w:rPr>
        <w:drawing>
          <wp:inline distT="0" distB="0" distL="0" distR="0" wp14:anchorId="526DF44B" wp14:editId="36C57CD5">
            <wp:extent cx="4617720" cy="2430780"/>
            <wp:effectExtent l="0" t="0" r="0" b="7620"/>
            <wp:docPr id="92735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53159" name=""/>
                    <pic:cNvPicPr/>
                  </pic:nvPicPr>
                  <pic:blipFill>
                    <a:blip r:embed="rId14"/>
                    <a:stretch>
                      <a:fillRect/>
                    </a:stretch>
                  </pic:blipFill>
                  <pic:spPr>
                    <a:xfrm>
                      <a:off x="0" y="0"/>
                      <a:ext cx="4617720" cy="2430780"/>
                    </a:xfrm>
                    <a:prstGeom prst="rect">
                      <a:avLst/>
                    </a:prstGeom>
                  </pic:spPr>
                </pic:pic>
              </a:graphicData>
            </a:graphic>
          </wp:inline>
        </w:drawing>
      </w:r>
    </w:p>
    <w:p w14:paraId="722857E4" w14:textId="7420AB7A" w:rsidR="00B01981" w:rsidRDefault="00B01981" w:rsidP="00B01981">
      <w:pPr>
        <w:pStyle w:val="NormalWeb"/>
        <w:bidi/>
        <w:rPr>
          <w:rtl/>
          <w:lang w:val="en-US"/>
        </w:rPr>
      </w:pPr>
      <w:r>
        <w:rPr>
          <w:rFonts w:hint="cs"/>
          <w:rtl/>
          <w:lang w:val="en-US"/>
        </w:rPr>
        <w:t xml:space="preserve">יש לציין במודל היער חלק מהעמודות מקבלות מסקנות לא לינאריות בגלל הארכיטקטורה עצמה (שלא מקבלת מספרים ) ולכן לא מחזירה מתאם , כי התשובה היא תלוי , כל זאנר מחזיר תשובה אחרת (שזה הכוח של המודל גם ) </w:t>
      </w:r>
    </w:p>
    <w:p w14:paraId="71181775" w14:textId="77777777" w:rsidR="000B4DC6" w:rsidRDefault="00B01981" w:rsidP="000B4DC6">
      <w:pPr>
        <w:pStyle w:val="NormalWeb"/>
        <w:bidi/>
        <w:rPr>
          <w:rtl/>
          <w:lang w:val="en-US"/>
        </w:rPr>
      </w:pPr>
      <w:r>
        <w:rPr>
          <w:rFonts w:hint="cs"/>
          <w:rtl/>
          <w:lang w:val="en-US"/>
        </w:rPr>
        <w:t xml:space="preserve">האם המודלים מסכימים ? כן המודלים מסכימים , האמנם שמות העמודות שונות אבל המסקנה היא אותה מסקנה (ברמת המאקרו) . המודלים מסתמכים על שחקני הסרט , זאנר , וזמן הסרט. </w:t>
      </w:r>
    </w:p>
    <w:p w14:paraId="246F192E" w14:textId="4448D133" w:rsidR="00A10661" w:rsidRDefault="00A10661" w:rsidP="000B4DC6">
      <w:pPr>
        <w:pStyle w:val="NormalWeb"/>
        <w:bidi/>
        <w:rPr>
          <w:rtl/>
          <w:lang w:val="en-US"/>
        </w:rPr>
      </w:pPr>
      <w:r>
        <w:rPr>
          <w:rFonts w:hint="cs"/>
          <w:rtl/>
          <w:lang w:val="en-US"/>
        </w:rPr>
        <w:t xml:space="preserve">מתי המודלים מתפצלים ? המודלים מתפצלים במקומות שהייתי מצפה מהם להתפצל , לדוגמא : </w:t>
      </w:r>
    </w:p>
    <w:p w14:paraId="65DF4ED1" w14:textId="09C9D319" w:rsidR="00A10661" w:rsidRDefault="00A10661" w:rsidP="00A10661">
      <w:pPr>
        <w:pStyle w:val="NormalWeb"/>
        <w:bidi/>
        <w:rPr>
          <w:rtl/>
          <w:lang w:val="en-US"/>
        </w:rPr>
      </w:pPr>
      <w:r>
        <w:rPr>
          <w:rFonts w:hint="cs"/>
          <w:rtl/>
          <w:lang w:val="en-US"/>
        </w:rPr>
        <w:t xml:space="preserve">משתנים בינארים , יש לנו במודל טבלאות בינאריות (שיוך לעשור לדוגמא) מודל היער שלנו מנצל את אותם טבלאות בינאריות (שזה בעצם עמודות של עשורים שונים מלאות ב 0,1) הרבה יותר מהמודל הלינארי שלנו וזה גם נוגע ללב ההבדל המתמטי ביניהם , המודל הלינארי יותר קשה לו עם דוגמאות יוצאות דופן לכן טבלאות כאלה לא ממש עוזרות לו . </w:t>
      </w:r>
    </w:p>
    <w:p w14:paraId="7E2E55A7" w14:textId="43DB4C77" w:rsidR="00A10661" w:rsidRDefault="00A10661" w:rsidP="00A10661">
      <w:pPr>
        <w:pStyle w:val="NormalWeb"/>
        <w:bidi/>
        <w:rPr>
          <w:rtl/>
          <w:lang w:val="en-US"/>
        </w:rPr>
      </w:pPr>
      <w:r>
        <w:rPr>
          <w:rFonts w:hint="cs"/>
          <w:rtl/>
          <w:lang w:val="en-US"/>
        </w:rPr>
        <w:t xml:space="preserve">עמודות עם משתנים חופפים </w:t>
      </w:r>
      <w:r>
        <w:rPr>
          <w:rtl/>
          <w:lang w:val="en-US"/>
        </w:rPr>
        <w:t>–</w:t>
      </w:r>
      <w:r>
        <w:rPr>
          <w:rFonts w:hint="cs"/>
          <w:rtl/>
          <w:lang w:val="en-US"/>
        </w:rPr>
        <w:t xml:space="preserve"> יש לנו עמודה שמחשבת ממוצע ציון שחקנים , וציון השחקן הגבוה ביותר . לפעמים זה עלול לחפוף (הכוונה היא נובע מאותו דבר (שם שחקן)) מודל לינארי לא יודע להתמודד עם זה היטב ולכן ניתן לראות למה </w:t>
      </w:r>
      <w:r w:rsidR="00E75979">
        <w:rPr>
          <w:rFonts w:hint="cs"/>
          <w:rtl/>
          <w:lang w:val="en-US"/>
        </w:rPr>
        <w:t>"</w:t>
      </w:r>
      <w:r>
        <w:rPr>
          <w:rFonts w:hint="cs"/>
          <w:rtl/>
          <w:lang w:val="en-US"/>
        </w:rPr>
        <w:t>ממוצע שחקנים</w:t>
      </w:r>
      <w:r w:rsidR="00E75979">
        <w:rPr>
          <w:rFonts w:hint="cs"/>
          <w:rtl/>
          <w:lang w:val="en-US"/>
        </w:rPr>
        <w:t>"</w:t>
      </w:r>
      <w:r>
        <w:rPr>
          <w:rFonts w:hint="cs"/>
          <w:rtl/>
          <w:lang w:val="en-US"/>
        </w:rPr>
        <w:t xml:space="preserve"> קיבל מינוס שלילי לעומת </w:t>
      </w:r>
      <w:r w:rsidR="00E75979">
        <w:rPr>
          <w:rFonts w:hint="cs"/>
          <w:rtl/>
          <w:lang w:val="en-US"/>
        </w:rPr>
        <w:t>"</w:t>
      </w:r>
      <w:r>
        <w:rPr>
          <w:rFonts w:hint="cs"/>
          <w:rtl/>
          <w:lang w:val="en-US"/>
        </w:rPr>
        <w:t>ממוצע גבוה</w:t>
      </w:r>
      <w:r w:rsidR="00E75979">
        <w:rPr>
          <w:rFonts w:hint="cs"/>
          <w:rtl/>
          <w:lang w:val="en-US"/>
        </w:rPr>
        <w:t>"</w:t>
      </w:r>
      <w:r>
        <w:rPr>
          <w:rFonts w:hint="cs"/>
          <w:rtl/>
          <w:lang w:val="en-US"/>
        </w:rPr>
        <w:t xml:space="preserve"> </w:t>
      </w:r>
      <w:r w:rsidR="00E75979">
        <w:rPr>
          <w:rFonts w:hint="cs"/>
          <w:rtl/>
          <w:lang w:val="en-US"/>
        </w:rPr>
        <w:t xml:space="preserve">עם </w:t>
      </w:r>
      <w:r>
        <w:rPr>
          <w:rFonts w:hint="cs"/>
          <w:rtl/>
          <w:lang w:val="en-US"/>
        </w:rPr>
        <w:t xml:space="preserve">מקדם חיובי גדול (ראה נספח למעלה) מודל היער יודע להסתכל על זה לגופו ולא צריך להעניש כפילויות. </w:t>
      </w:r>
    </w:p>
    <w:p w14:paraId="589C1264" w14:textId="388E685F" w:rsidR="00EE13ED" w:rsidRDefault="00A10661" w:rsidP="000B4DC6">
      <w:pPr>
        <w:pStyle w:val="NormalWeb"/>
        <w:bidi/>
        <w:rPr>
          <w:rtl/>
          <w:lang w:val="en-US"/>
        </w:rPr>
      </w:pPr>
      <w:r>
        <w:rPr>
          <w:rFonts w:hint="cs"/>
          <w:rtl/>
          <w:lang w:val="en-US"/>
        </w:rPr>
        <w:lastRenderedPageBreak/>
        <w:t xml:space="preserve">מידול קשרים לא לינארים </w:t>
      </w:r>
      <w:r>
        <w:rPr>
          <w:rtl/>
          <w:lang w:val="en-US"/>
        </w:rPr>
        <w:t>–</w:t>
      </w:r>
      <w:r>
        <w:rPr>
          <w:rFonts w:hint="cs"/>
          <w:rtl/>
          <w:lang w:val="en-US"/>
        </w:rPr>
        <w:t xml:space="preserve"> המודל הלינארי שלנו לא יודע להבין "פרבולה" היטב לכן יצרנו לו את העמודה "זמן בריבוע" ,בעוד היער על הזמן ריצה הגולמי , משום שהוא כן יודע לחתוך יותר טוב עמודות רציפות זה לא משנה לו כלכך אם נעלה את זה בריבוע . </w:t>
      </w:r>
    </w:p>
    <w:p w14:paraId="5B82EF25" w14:textId="01BD0BB4" w:rsidR="003421C1" w:rsidRDefault="003421C1" w:rsidP="003421C1">
      <w:pPr>
        <w:pStyle w:val="NormalWeb"/>
        <w:bidi/>
        <w:rPr>
          <w:rtl/>
          <w:lang w:val="en-US"/>
        </w:rPr>
      </w:pPr>
      <w:r>
        <w:rPr>
          <w:rFonts w:hint="cs"/>
          <w:rtl/>
          <w:lang w:val="en-US"/>
        </w:rPr>
        <w:t xml:space="preserve">השוואת מדדי ביצועים בין המודלים </w:t>
      </w:r>
      <w:r>
        <w:rPr>
          <w:rtl/>
          <w:lang w:val="en-US"/>
        </w:rPr>
        <w:t>–</w:t>
      </w:r>
      <w:r>
        <w:rPr>
          <w:rFonts w:hint="cs"/>
          <w:rtl/>
          <w:lang w:val="en-US"/>
        </w:rPr>
        <w:t xml:space="preserve"> </w:t>
      </w:r>
    </w:p>
    <w:p w14:paraId="528337B1" w14:textId="03E70184" w:rsidR="003421C1" w:rsidRDefault="003421C1" w:rsidP="003421C1">
      <w:pPr>
        <w:pStyle w:val="NormalWeb"/>
        <w:bidi/>
        <w:rPr>
          <w:rtl/>
          <w:lang w:val="en-US"/>
        </w:rPr>
      </w:pPr>
      <w:r w:rsidRPr="003421C1">
        <w:rPr>
          <w:noProof/>
          <w:rtl/>
          <w:lang w:val="en-US"/>
        </w:rPr>
        <w:drawing>
          <wp:inline distT="0" distB="0" distL="0" distR="0" wp14:anchorId="79F04D72" wp14:editId="02B0B433">
            <wp:extent cx="3074670" cy="2123741"/>
            <wp:effectExtent l="0" t="0" r="0" b="0"/>
            <wp:docPr id="157070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06071" name=""/>
                    <pic:cNvPicPr/>
                  </pic:nvPicPr>
                  <pic:blipFill>
                    <a:blip r:embed="rId15"/>
                    <a:stretch>
                      <a:fillRect/>
                    </a:stretch>
                  </pic:blipFill>
                  <pic:spPr>
                    <a:xfrm>
                      <a:off x="0" y="0"/>
                      <a:ext cx="3092648" cy="2136159"/>
                    </a:xfrm>
                    <a:prstGeom prst="rect">
                      <a:avLst/>
                    </a:prstGeom>
                  </pic:spPr>
                </pic:pic>
              </a:graphicData>
            </a:graphic>
          </wp:inline>
        </w:drawing>
      </w:r>
      <w:r w:rsidRPr="003421C1">
        <w:rPr>
          <w:rFonts w:asciiTheme="minorHAnsi" w:eastAsiaTheme="minorHAnsi" w:hAnsiTheme="minorHAnsi" w:cstheme="minorBidi"/>
          <w:noProof/>
          <w:kern w:val="2"/>
          <w:sz w:val="22"/>
          <w:szCs w:val="22"/>
          <w:lang w:eastAsia="en-US"/>
          <w14:ligatures w14:val="standardContextual"/>
        </w:rPr>
        <w:t xml:space="preserve"> </w:t>
      </w:r>
      <w:r w:rsidRPr="003421C1">
        <w:rPr>
          <w:noProof/>
          <w:rtl/>
          <w:lang w:val="en-US"/>
        </w:rPr>
        <w:drawing>
          <wp:inline distT="0" distB="0" distL="0" distR="0" wp14:anchorId="0FA25CDB" wp14:editId="5D53A35D">
            <wp:extent cx="2594610" cy="1867251"/>
            <wp:effectExtent l="0" t="0" r="0" b="0"/>
            <wp:docPr id="1698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323" name=""/>
                    <pic:cNvPicPr/>
                  </pic:nvPicPr>
                  <pic:blipFill>
                    <a:blip r:embed="rId16"/>
                    <a:stretch>
                      <a:fillRect/>
                    </a:stretch>
                  </pic:blipFill>
                  <pic:spPr>
                    <a:xfrm>
                      <a:off x="0" y="0"/>
                      <a:ext cx="2619098" cy="1884874"/>
                    </a:xfrm>
                    <a:prstGeom prst="rect">
                      <a:avLst/>
                    </a:prstGeom>
                  </pic:spPr>
                </pic:pic>
              </a:graphicData>
            </a:graphic>
          </wp:inline>
        </w:drawing>
      </w:r>
    </w:p>
    <w:p w14:paraId="4320D256" w14:textId="38425FA1" w:rsidR="003421C1" w:rsidRDefault="003421C1" w:rsidP="003421C1">
      <w:pPr>
        <w:pStyle w:val="NormalWeb"/>
        <w:bidi/>
        <w:rPr>
          <w:rtl/>
          <w:lang w:val="en-US"/>
        </w:rPr>
      </w:pPr>
      <w:r>
        <w:rPr>
          <w:rFonts w:hint="cs"/>
          <w:rtl/>
          <w:lang w:val="en-US"/>
        </w:rPr>
        <w:t xml:space="preserve">(תמונה ימנית רנדום פורסט ,שמאלית אלסטיק נט) </w:t>
      </w:r>
    </w:p>
    <w:p w14:paraId="72B449EC" w14:textId="281A974C" w:rsidR="003421C1" w:rsidRPr="002541A5" w:rsidRDefault="00935F2C" w:rsidP="002541A5">
      <w:pPr>
        <w:pStyle w:val="NormalWeb"/>
        <w:bidi/>
        <w:spacing w:before="0" w:beforeAutospacing="0" w:after="0" w:afterAutospacing="0"/>
        <w:rPr>
          <w:rFonts w:ascii="Arial" w:hAnsi="Arial" w:cs="Arial"/>
          <w:color w:val="1F1F1F"/>
          <w:sz w:val="22"/>
          <w:szCs w:val="22"/>
          <w:rtl/>
        </w:rPr>
      </w:pPr>
      <w:r w:rsidRPr="00935F2C">
        <w:rPr>
          <w:rFonts w:ascii="Arial" w:hAnsi="Arial" w:cs="Arial"/>
          <w:color w:val="1F1F1F"/>
          <w:sz w:val="22"/>
          <w:szCs w:val="22"/>
          <w:rtl/>
        </w:rPr>
        <w:t>מודל יער אקראי מציג ביצועים טובים יותר מכיוון שהוא מסוגל ללמוד קשרים מורכבים ולא ישרים בין נתוני הסרט לציון שלו. בעוד שאלסטיק נט מניח שכל נתון משפיע בצורה קבועה ופשוטה, היער האקראי יודע לזהות שילובים – למשל, שתקציב גדול עשוי להשפיע אחרת לגמרי על סרט פעולה לעומת סרט דוקומנטרי. הגמישות הזו מאפשרת לו להבין את הדפוסים האמיתיים בדאטה במקום לנסות לצייר קו ישר דרך נתונים מפוזרים, וכך הוא מגיע לתחזיות מדויקות יותר.</w:t>
      </w:r>
    </w:p>
    <w:p w14:paraId="3A7B681A" w14:textId="2128CF93" w:rsidR="008E72E7" w:rsidRPr="00AA50C3" w:rsidRDefault="008E72E7" w:rsidP="008E72E7">
      <w:pPr>
        <w:pStyle w:val="NormalWeb"/>
        <w:bidi/>
        <w:rPr>
          <w:rtl/>
          <w:lang w:val="en-US"/>
        </w:rPr>
      </w:pPr>
      <w:r>
        <w:rPr>
          <w:rFonts w:hint="cs"/>
          <w:rtl/>
          <w:lang w:val="en-US"/>
        </w:rPr>
        <w:t xml:space="preserve">נספח א  </w:t>
      </w:r>
    </w:p>
    <w:p w14:paraId="621442A3" w14:textId="0A1FD99C" w:rsidR="0050113F" w:rsidRDefault="008E72E7" w:rsidP="0050113F">
      <w:pPr>
        <w:jc w:val="right"/>
        <w:rPr>
          <w:noProof/>
          <w:lang w:val="en-US"/>
        </w:rPr>
      </w:pPr>
      <w:r w:rsidRPr="00DE1AA4">
        <w:rPr>
          <w:noProof/>
          <w:lang w:val="en-US"/>
        </w:rPr>
        <w:drawing>
          <wp:inline distT="0" distB="0" distL="0" distR="0" wp14:anchorId="64E9036D" wp14:editId="32A135A1">
            <wp:extent cx="6476863" cy="2240280"/>
            <wp:effectExtent l="0" t="0" r="635" b="7620"/>
            <wp:docPr id="92471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96785" name=""/>
                    <pic:cNvPicPr/>
                  </pic:nvPicPr>
                  <pic:blipFill>
                    <a:blip r:embed="rId17"/>
                    <a:stretch>
                      <a:fillRect/>
                    </a:stretch>
                  </pic:blipFill>
                  <pic:spPr>
                    <a:xfrm>
                      <a:off x="0" y="0"/>
                      <a:ext cx="6493455" cy="2246019"/>
                    </a:xfrm>
                    <a:prstGeom prst="rect">
                      <a:avLst/>
                    </a:prstGeom>
                  </pic:spPr>
                </pic:pic>
              </a:graphicData>
            </a:graphic>
          </wp:inline>
        </w:drawing>
      </w:r>
    </w:p>
    <w:p w14:paraId="65534CA4" w14:textId="77777777" w:rsidR="008E72E7" w:rsidRDefault="008E72E7" w:rsidP="008E72E7">
      <w:pPr>
        <w:tabs>
          <w:tab w:val="left" w:pos="2772"/>
        </w:tabs>
        <w:rPr>
          <w:noProof/>
          <w:rtl/>
          <w:lang w:val="en-US"/>
        </w:rPr>
      </w:pPr>
    </w:p>
    <w:p w14:paraId="06CBB404" w14:textId="28EB3C60" w:rsidR="008E72E7" w:rsidRDefault="008E72E7" w:rsidP="008E72E7">
      <w:pPr>
        <w:tabs>
          <w:tab w:val="left" w:pos="2772"/>
        </w:tabs>
        <w:jc w:val="right"/>
        <w:rPr>
          <w:rtl/>
        </w:rPr>
      </w:pPr>
      <w:r>
        <w:rPr>
          <w:rFonts w:hint="cs"/>
          <w:rtl/>
        </w:rPr>
        <w:t xml:space="preserve">נספח ב </w:t>
      </w:r>
      <w:r w:rsidR="00214DC5">
        <w:rPr>
          <w:rFonts w:hint="cs"/>
          <w:rtl/>
        </w:rPr>
        <w:t xml:space="preserve"> </w:t>
      </w:r>
    </w:p>
    <w:p w14:paraId="597E844E" w14:textId="0667551B" w:rsidR="008E72E7" w:rsidRDefault="008E72E7" w:rsidP="008E72E7">
      <w:pPr>
        <w:tabs>
          <w:tab w:val="left" w:pos="2772"/>
        </w:tabs>
        <w:jc w:val="right"/>
        <w:rPr>
          <w:rFonts w:cs="Times New Roman"/>
          <w:rtl/>
        </w:rPr>
      </w:pPr>
      <w:r w:rsidRPr="00C751C4">
        <w:rPr>
          <w:rFonts w:cs="Times New Roman"/>
          <w:noProof/>
          <w:rtl/>
        </w:rPr>
        <w:lastRenderedPageBreak/>
        <w:drawing>
          <wp:inline distT="0" distB="0" distL="0" distR="0" wp14:anchorId="21328179" wp14:editId="3FD8F0D7">
            <wp:extent cx="6475682" cy="2841625"/>
            <wp:effectExtent l="0" t="0" r="1905" b="0"/>
            <wp:docPr id="191199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12684" name=""/>
                    <pic:cNvPicPr/>
                  </pic:nvPicPr>
                  <pic:blipFill>
                    <a:blip r:embed="rId18"/>
                    <a:stretch>
                      <a:fillRect/>
                    </a:stretch>
                  </pic:blipFill>
                  <pic:spPr>
                    <a:xfrm>
                      <a:off x="0" y="0"/>
                      <a:ext cx="6505994" cy="2854926"/>
                    </a:xfrm>
                    <a:prstGeom prst="rect">
                      <a:avLst/>
                    </a:prstGeom>
                  </pic:spPr>
                </pic:pic>
              </a:graphicData>
            </a:graphic>
          </wp:inline>
        </w:drawing>
      </w:r>
    </w:p>
    <w:p w14:paraId="68861B83" w14:textId="77777777" w:rsidR="00214DC5" w:rsidRPr="00214DC5" w:rsidRDefault="00214DC5" w:rsidP="00214DC5">
      <w:pPr>
        <w:rPr>
          <w:rtl/>
        </w:rPr>
      </w:pPr>
    </w:p>
    <w:p w14:paraId="00C5E54D" w14:textId="74238B5B" w:rsidR="00214DC5" w:rsidRDefault="00214DC5" w:rsidP="00214DC5">
      <w:pPr>
        <w:tabs>
          <w:tab w:val="left" w:pos="2556"/>
        </w:tabs>
        <w:jc w:val="right"/>
        <w:rPr>
          <w:rtl/>
        </w:rPr>
      </w:pPr>
      <w:r>
        <w:rPr>
          <w:rFonts w:hint="cs"/>
          <w:rtl/>
        </w:rPr>
        <w:t>נספח ג</w:t>
      </w:r>
    </w:p>
    <w:p w14:paraId="053D23DE" w14:textId="1595BC3D" w:rsidR="00214DC5" w:rsidRDefault="00214DC5"/>
    <w:p w14:paraId="629F03AF" w14:textId="31DF466F" w:rsidR="00214DC5" w:rsidRDefault="00214DC5" w:rsidP="00214DC5">
      <w:pPr>
        <w:jc w:val="right"/>
        <w:rPr>
          <w:rFonts w:cs="Times New Roman"/>
          <w:rtl/>
          <w:lang w:val="en-US"/>
        </w:rPr>
      </w:pPr>
      <w:r w:rsidRPr="00EA786F">
        <w:rPr>
          <w:rFonts w:cs="Times New Roman"/>
          <w:noProof/>
          <w:rtl/>
          <w:lang w:val="en-US"/>
        </w:rPr>
        <w:drawing>
          <wp:inline distT="0" distB="0" distL="0" distR="0" wp14:anchorId="78D3476C" wp14:editId="1FE534E2">
            <wp:extent cx="5083810" cy="1722120"/>
            <wp:effectExtent l="0" t="0" r="2540" b="0"/>
            <wp:docPr id="25727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63422" name=""/>
                    <pic:cNvPicPr/>
                  </pic:nvPicPr>
                  <pic:blipFill>
                    <a:blip r:embed="rId19"/>
                    <a:stretch>
                      <a:fillRect/>
                    </a:stretch>
                  </pic:blipFill>
                  <pic:spPr>
                    <a:xfrm>
                      <a:off x="0" y="0"/>
                      <a:ext cx="5083810" cy="1722120"/>
                    </a:xfrm>
                    <a:prstGeom prst="rect">
                      <a:avLst/>
                    </a:prstGeom>
                  </pic:spPr>
                </pic:pic>
              </a:graphicData>
            </a:graphic>
          </wp:inline>
        </w:drawing>
      </w:r>
    </w:p>
    <w:p w14:paraId="58811B8A" w14:textId="27CA7413" w:rsidR="00214DC5" w:rsidRDefault="00214DC5" w:rsidP="00214DC5">
      <w:pPr>
        <w:tabs>
          <w:tab w:val="left" w:pos="5820"/>
        </w:tabs>
        <w:jc w:val="right"/>
        <w:rPr>
          <w:rtl/>
        </w:rPr>
      </w:pPr>
      <w:r>
        <w:tab/>
      </w:r>
      <w:r>
        <w:rPr>
          <w:rFonts w:hint="cs"/>
          <w:rtl/>
        </w:rPr>
        <w:t xml:space="preserve">נספח ד </w:t>
      </w:r>
    </w:p>
    <w:p w14:paraId="0230533F" w14:textId="73519A14" w:rsidR="00214DC5" w:rsidRPr="00214DC5" w:rsidRDefault="00214DC5" w:rsidP="00214DC5">
      <w:pPr>
        <w:tabs>
          <w:tab w:val="left" w:pos="5820"/>
        </w:tabs>
        <w:rPr>
          <w:rtl/>
        </w:rPr>
      </w:pPr>
      <w:r w:rsidRPr="00EA786F">
        <w:rPr>
          <w:rFonts w:cs="Times New Roman"/>
          <w:noProof/>
          <w:rtl/>
          <w:lang w:val="en-US"/>
        </w:rPr>
        <w:drawing>
          <wp:inline distT="0" distB="0" distL="0" distR="0" wp14:anchorId="1C90F1EC" wp14:editId="5006E74D">
            <wp:extent cx="5448300" cy="2948940"/>
            <wp:effectExtent l="0" t="0" r="0" b="3810"/>
            <wp:docPr id="19017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85858" name=""/>
                    <pic:cNvPicPr/>
                  </pic:nvPicPr>
                  <pic:blipFill>
                    <a:blip r:embed="rId20"/>
                    <a:stretch>
                      <a:fillRect/>
                    </a:stretch>
                  </pic:blipFill>
                  <pic:spPr>
                    <a:xfrm>
                      <a:off x="0" y="0"/>
                      <a:ext cx="5448300" cy="2948940"/>
                    </a:xfrm>
                    <a:prstGeom prst="rect">
                      <a:avLst/>
                    </a:prstGeom>
                  </pic:spPr>
                </pic:pic>
              </a:graphicData>
            </a:graphic>
          </wp:inline>
        </w:drawing>
      </w:r>
    </w:p>
    <w:sectPr w:rsidR="00214DC5" w:rsidRPr="00214DC5">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1644F" w14:textId="77777777" w:rsidR="00947E41" w:rsidRDefault="00947E41" w:rsidP="00214DC5">
      <w:pPr>
        <w:spacing w:after="0" w:line="240" w:lineRule="auto"/>
      </w:pPr>
      <w:r>
        <w:separator/>
      </w:r>
    </w:p>
  </w:endnote>
  <w:endnote w:type="continuationSeparator" w:id="0">
    <w:p w14:paraId="3127B478" w14:textId="77777777" w:rsidR="00947E41" w:rsidRDefault="00947E41" w:rsidP="00214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02941" w14:textId="7B5E1B41" w:rsidR="00214DC5" w:rsidRDefault="00214DC5">
    <w:pPr>
      <w:pStyle w:val="Footer"/>
      <w:rPr>
        <w:rtl/>
      </w:rPr>
    </w:pPr>
  </w:p>
  <w:p w14:paraId="04446BB2" w14:textId="1E94A387" w:rsidR="00214DC5" w:rsidRDefault="00214D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BF468" w14:textId="77777777" w:rsidR="00947E41" w:rsidRDefault="00947E41" w:rsidP="00214DC5">
      <w:pPr>
        <w:spacing w:after="0" w:line="240" w:lineRule="auto"/>
      </w:pPr>
      <w:r>
        <w:separator/>
      </w:r>
    </w:p>
  </w:footnote>
  <w:footnote w:type="continuationSeparator" w:id="0">
    <w:p w14:paraId="35888320" w14:textId="77777777" w:rsidR="00947E41" w:rsidRDefault="00947E41" w:rsidP="00214D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13A4"/>
    <w:multiLevelType w:val="multilevel"/>
    <w:tmpl w:val="5B0C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97E4B"/>
    <w:multiLevelType w:val="multilevel"/>
    <w:tmpl w:val="AB6C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33E13"/>
    <w:multiLevelType w:val="multilevel"/>
    <w:tmpl w:val="43DE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968BD"/>
    <w:multiLevelType w:val="multilevel"/>
    <w:tmpl w:val="CB3A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67588C"/>
    <w:multiLevelType w:val="multilevel"/>
    <w:tmpl w:val="6DB4F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18659C"/>
    <w:multiLevelType w:val="multilevel"/>
    <w:tmpl w:val="DD40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AC3B61"/>
    <w:multiLevelType w:val="multilevel"/>
    <w:tmpl w:val="7414B94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2021001">
    <w:abstractNumId w:val="4"/>
  </w:num>
  <w:num w:numId="2" w16cid:durableId="821047262">
    <w:abstractNumId w:val="6"/>
  </w:num>
  <w:num w:numId="3" w16cid:durableId="387925827">
    <w:abstractNumId w:val="1"/>
  </w:num>
  <w:num w:numId="4" w16cid:durableId="1377435858">
    <w:abstractNumId w:val="0"/>
  </w:num>
  <w:num w:numId="5" w16cid:durableId="767428145">
    <w:abstractNumId w:val="2"/>
  </w:num>
  <w:num w:numId="6" w16cid:durableId="1201475960">
    <w:abstractNumId w:val="3"/>
  </w:num>
  <w:num w:numId="7" w16cid:durableId="12056772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1F1"/>
    <w:rsid w:val="00072A04"/>
    <w:rsid w:val="00085855"/>
    <w:rsid w:val="00085B13"/>
    <w:rsid w:val="000B4DC6"/>
    <w:rsid w:val="00120AFF"/>
    <w:rsid w:val="00214DC5"/>
    <w:rsid w:val="002541A5"/>
    <w:rsid w:val="002C490B"/>
    <w:rsid w:val="00336DD7"/>
    <w:rsid w:val="003421C1"/>
    <w:rsid w:val="003611F1"/>
    <w:rsid w:val="003E2969"/>
    <w:rsid w:val="004024E8"/>
    <w:rsid w:val="00463BC1"/>
    <w:rsid w:val="004667B4"/>
    <w:rsid w:val="004D34CA"/>
    <w:rsid w:val="004D51E2"/>
    <w:rsid w:val="0050113F"/>
    <w:rsid w:val="0053446D"/>
    <w:rsid w:val="00546282"/>
    <w:rsid w:val="00554448"/>
    <w:rsid w:val="00556667"/>
    <w:rsid w:val="005F4085"/>
    <w:rsid w:val="00626C8B"/>
    <w:rsid w:val="006301CC"/>
    <w:rsid w:val="00663FD7"/>
    <w:rsid w:val="006744C7"/>
    <w:rsid w:val="0067727D"/>
    <w:rsid w:val="00690E76"/>
    <w:rsid w:val="0069351A"/>
    <w:rsid w:val="006C32F4"/>
    <w:rsid w:val="006D23B0"/>
    <w:rsid w:val="0075012F"/>
    <w:rsid w:val="00762780"/>
    <w:rsid w:val="00780BE8"/>
    <w:rsid w:val="008342C5"/>
    <w:rsid w:val="00834FCB"/>
    <w:rsid w:val="008E72E7"/>
    <w:rsid w:val="00935F2C"/>
    <w:rsid w:val="00947E41"/>
    <w:rsid w:val="00970DD5"/>
    <w:rsid w:val="009B4F8B"/>
    <w:rsid w:val="009D7ACB"/>
    <w:rsid w:val="00A10661"/>
    <w:rsid w:val="00A2553E"/>
    <w:rsid w:val="00A731B8"/>
    <w:rsid w:val="00A82479"/>
    <w:rsid w:val="00AA50C3"/>
    <w:rsid w:val="00AF322B"/>
    <w:rsid w:val="00B01981"/>
    <w:rsid w:val="00BD641D"/>
    <w:rsid w:val="00BE6C89"/>
    <w:rsid w:val="00C40786"/>
    <w:rsid w:val="00C751C4"/>
    <w:rsid w:val="00C762B3"/>
    <w:rsid w:val="00CF733E"/>
    <w:rsid w:val="00D73447"/>
    <w:rsid w:val="00DE1AA4"/>
    <w:rsid w:val="00E047FF"/>
    <w:rsid w:val="00E325AA"/>
    <w:rsid w:val="00E75979"/>
    <w:rsid w:val="00EA786F"/>
    <w:rsid w:val="00ED7721"/>
    <w:rsid w:val="00EE13ED"/>
    <w:rsid w:val="00F12908"/>
    <w:rsid w:val="00F9159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24598"/>
  <w15:chartTrackingRefBased/>
  <w15:docId w15:val="{9BB9F089-3C63-404B-B41C-7A69B5C88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1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1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1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1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1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1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1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1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1F1"/>
    <w:rPr>
      <w:rFonts w:eastAsiaTheme="majorEastAsia" w:cstheme="majorBidi"/>
      <w:color w:val="272727" w:themeColor="text1" w:themeTint="D8"/>
    </w:rPr>
  </w:style>
  <w:style w:type="paragraph" w:styleId="Title">
    <w:name w:val="Title"/>
    <w:basedOn w:val="Normal"/>
    <w:next w:val="Normal"/>
    <w:link w:val="TitleChar"/>
    <w:uiPriority w:val="10"/>
    <w:qFormat/>
    <w:rsid w:val="00361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1F1"/>
    <w:pPr>
      <w:spacing w:before="160"/>
      <w:jc w:val="center"/>
    </w:pPr>
    <w:rPr>
      <w:i/>
      <w:iCs/>
      <w:color w:val="404040" w:themeColor="text1" w:themeTint="BF"/>
    </w:rPr>
  </w:style>
  <w:style w:type="character" w:customStyle="1" w:styleId="QuoteChar">
    <w:name w:val="Quote Char"/>
    <w:basedOn w:val="DefaultParagraphFont"/>
    <w:link w:val="Quote"/>
    <w:uiPriority w:val="29"/>
    <w:rsid w:val="003611F1"/>
    <w:rPr>
      <w:i/>
      <w:iCs/>
      <w:color w:val="404040" w:themeColor="text1" w:themeTint="BF"/>
    </w:rPr>
  </w:style>
  <w:style w:type="paragraph" w:styleId="ListParagraph">
    <w:name w:val="List Paragraph"/>
    <w:basedOn w:val="Normal"/>
    <w:uiPriority w:val="34"/>
    <w:qFormat/>
    <w:rsid w:val="003611F1"/>
    <w:pPr>
      <w:ind w:left="720"/>
      <w:contextualSpacing/>
    </w:pPr>
  </w:style>
  <w:style w:type="character" w:styleId="IntenseEmphasis">
    <w:name w:val="Intense Emphasis"/>
    <w:basedOn w:val="DefaultParagraphFont"/>
    <w:uiPriority w:val="21"/>
    <w:qFormat/>
    <w:rsid w:val="003611F1"/>
    <w:rPr>
      <w:i/>
      <w:iCs/>
      <w:color w:val="0F4761" w:themeColor="accent1" w:themeShade="BF"/>
    </w:rPr>
  </w:style>
  <w:style w:type="paragraph" w:styleId="IntenseQuote">
    <w:name w:val="Intense Quote"/>
    <w:basedOn w:val="Normal"/>
    <w:next w:val="Normal"/>
    <w:link w:val="IntenseQuoteChar"/>
    <w:uiPriority w:val="30"/>
    <w:qFormat/>
    <w:rsid w:val="003611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1F1"/>
    <w:rPr>
      <w:i/>
      <w:iCs/>
      <w:color w:val="0F4761" w:themeColor="accent1" w:themeShade="BF"/>
    </w:rPr>
  </w:style>
  <w:style w:type="character" w:styleId="IntenseReference">
    <w:name w:val="Intense Reference"/>
    <w:basedOn w:val="DefaultParagraphFont"/>
    <w:uiPriority w:val="32"/>
    <w:qFormat/>
    <w:rsid w:val="003611F1"/>
    <w:rPr>
      <w:b/>
      <w:bCs/>
      <w:smallCaps/>
      <w:color w:val="0F4761" w:themeColor="accent1" w:themeShade="BF"/>
      <w:spacing w:val="5"/>
    </w:rPr>
  </w:style>
  <w:style w:type="table" w:styleId="TableGrid">
    <w:name w:val="Table Grid"/>
    <w:basedOn w:val="TableNormal"/>
    <w:uiPriority w:val="39"/>
    <w:rsid w:val="005462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34FCB"/>
    <w:pPr>
      <w:spacing w:before="100" w:beforeAutospacing="1" w:after="100" w:afterAutospacing="1" w:line="240" w:lineRule="auto"/>
    </w:pPr>
    <w:rPr>
      <w:rFonts w:ascii="Times New Roman" w:eastAsia="Times New Roman" w:hAnsi="Times New Roman" w:cs="Times New Roman"/>
      <w:kern w:val="0"/>
      <w:sz w:val="24"/>
      <w:szCs w:val="24"/>
      <w:lang w:eastAsia="en-IL"/>
      <w14:ligatures w14:val="none"/>
    </w:rPr>
  </w:style>
  <w:style w:type="character" w:styleId="HTMLCode">
    <w:name w:val="HTML Code"/>
    <w:basedOn w:val="DefaultParagraphFont"/>
    <w:uiPriority w:val="99"/>
    <w:semiHidden/>
    <w:unhideWhenUsed/>
    <w:rsid w:val="00C751C4"/>
    <w:rPr>
      <w:rFonts w:ascii="Courier New" w:eastAsia="Times New Roman" w:hAnsi="Courier New" w:cs="Courier New"/>
      <w:sz w:val="20"/>
      <w:szCs w:val="20"/>
    </w:rPr>
  </w:style>
  <w:style w:type="paragraph" w:styleId="Header">
    <w:name w:val="header"/>
    <w:basedOn w:val="Normal"/>
    <w:link w:val="HeaderChar"/>
    <w:uiPriority w:val="99"/>
    <w:unhideWhenUsed/>
    <w:rsid w:val="00214D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4DC5"/>
  </w:style>
  <w:style w:type="paragraph" w:styleId="Footer">
    <w:name w:val="footer"/>
    <w:basedOn w:val="Normal"/>
    <w:link w:val="FooterChar"/>
    <w:uiPriority w:val="99"/>
    <w:unhideWhenUsed/>
    <w:rsid w:val="00214D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4D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1963</TotalTime>
  <Pages>9</Pages>
  <Words>2188</Words>
  <Characters>12474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Yarin Amr</dc:creator>
  <cp:keywords/>
  <dc:description/>
  <cp:lastModifiedBy>Yarin Amr</cp:lastModifiedBy>
  <cp:revision>8</cp:revision>
  <dcterms:created xsi:type="dcterms:W3CDTF">2026-06-06T15:02:00Z</dcterms:created>
  <dcterms:modified xsi:type="dcterms:W3CDTF">2026-06-10T15:44:00Z</dcterms:modified>
</cp:coreProperties>
</file>