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9859D1" w14:textId="11FDF5BC" w:rsidR="00F700DD" w:rsidRDefault="00B474C7">
      <w:r>
        <w:rPr>
          <w:noProof/>
          <w:lang w:eastAsia="es-CO"/>
        </w:rPr>
        <w:drawing>
          <wp:anchor distT="0" distB="0" distL="114300" distR="114300" simplePos="0" relativeHeight="251658240" behindDoc="1" locked="1" layoutInCell="1" allowOverlap="1" wp14:anchorId="76C7B39B" wp14:editId="76B7EBE3">
            <wp:simplePos x="0" y="0"/>
            <wp:positionH relativeFrom="column">
              <wp:posOffset>-1080135</wp:posOffset>
            </wp:positionH>
            <wp:positionV relativeFrom="page">
              <wp:posOffset>0</wp:posOffset>
            </wp:positionV>
            <wp:extent cx="7790180" cy="10078085"/>
            <wp:effectExtent l="0" t="0" r="0" b="5715"/>
            <wp:wrapNone/>
            <wp:docPr id="807316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16767" name="Imagen 807316767"/>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90180" cy="10078085"/>
                    </a:xfrm>
                    <a:prstGeom prst="rect">
                      <a:avLst/>
                    </a:prstGeom>
                  </pic:spPr>
                </pic:pic>
              </a:graphicData>
            </a:graphic>
            <wp14:sizeRelH relativeFrom="page">
              <wp14:pctWidth>0</wp14:pctWidth>
            </wp14:sizeRelH>
            <wp14:sizeRelV relativeFrom="page">
              <wp14:pctHeight>0</wp14:pctHeight>
            </wp14:sizeRelV>
          </wp:anchor>
        </w:drawing>
      </w:r>
      <w:r w:rsidR="00F7739B">
        <w:t xml:space="preserve"> </w:t>
      </w:r>
    </w:p>
    <w:p w14:paraId="5EBA7EE4" w14:textId="77777777" w:rsidR="00F700DD" w:rsidRDefault="00F700DD"/>
    <w:p w14:paraId="33A2D41C" w14:textId="77777777" w:rsidR="00F700DD" w:rsidRDefault="00F700DD"/>
    <w:p w14:paraId="08B00380" w14:textId="77777777" w:rsidR="00F700DD" w:rsidRDefault="00F700DD"/>
    <w:p w14:paraId="63830A5B" w14:textId="77777777" w:rsidR="00F700DD" w:rsidRDefault="00F700DD"/>
    <w:p w14:paraId="3531427D" w14:textId="77777777" w:rsidR="00F700DD" w:rsidRDefault="00F700DD"/>
    <w:p w14:paraId="3DD091CC" w14:textId="77777777" w:rsidR="00F700DD" w:rsidRDefault="00F700DD"/>
    <w:p w14:paraId="05761787" w14:textId="77777777" w:rsidR="00F700DD" w:rsidRDefault="00F700DD"/>
    <w:p w14:paraId="1E715669" w14:textId="77777777" w:rsidR="00F700DD" w:rsidRDefault="00F700DD"/>
    <w:p w14:paraId="7D0CAEBE" w14:textId="77777777" w:rsidR="00F700DD" w:rsidRDefault="00F700DD"/>
    <w:p w14:paraId="6A989C7E" w14:textId="77777777" w:rsidR="00F700DD" w:rsidRDefault="00F700DD"/>
    <w:p w14:paraId="7BB87625" w14:textId="77777777" w:rsidR="00F700DD" w:rsidRDefault="00F700DD"/>
    <w:p w14:paraId="6E996A9E" w14:textId="77777777" w:rsidR="00F700DD" w:rsidRDefault="00F700DD"/>
    <w:p w14:paraId="0E9C0EEF" w14:textId="77777777" w:rsidR="00F700DD" w:rsidRDefault="00F700DD"/>
    <w:p w14:paraId="13F5B115" w14:textId="77777777" w:rsidR="00F700DD" w:rsidRDefault="00F700DD"/>
    <w:p w14:paraId="53972654" w14:textId="77777777" w:rsidR="00F700DD" w:rsidRDefault="00F700DD"/>
    <w:p w14:paraId="68A64B17" w14:textId="77777777" w:rsidR="00F700DD" w:rsidRDefault="00F700DD"/>
    <w:p w14:paraId="4E9BA4BF" w14:textId="77777777" w:rsidR="00F700DD" w:rsidRDefault="00F700DD"/>
    <w:p w14:paraId="440C02BC" w14:textId="77777777" w:rsidR="00F700DD" w:rsidRDefault="00F700DD"/>
    <w:p w14:paraId="1BD1CDDA" w14:textId="77777777" w:rsidR="00F700DD" w:rsidRDefault="00F700DD"/>
    <w:p w14:paraId="5AD2D8B8" w14:textId="77777777" w:rsidR="00F700DD" w:rsidRDefault="00F700DD"/>
    <w:p w14:paraId="65D0F158" w14:textId="77777777" w:rsidR="00F700DD" w:rsidRDefault="00F700DD"/>
    <w:p w14:paraId="1BC7A964" w14:textId="77777777" w:rsidR="00F700DD" w:rsidRDefault="00F700DD"/>
    <w:p w14:paraId="55BA34CC" w14:textId="77777777" w:rsidR="00F700DD" w:rsidRDefault="00F700DD"/>
    <w:p w14:paraId="63885D49" w14:textId="77777777" w:rsidR="00F700DD" w:rsidRDefault="00F700DD"/>
    <w:p w14:paraId="016F97EF" w14:textId="77777777" w:rsidR="00F700DD" w:rsidRDefault="00F700DD"/>
    <w:p w14:paraId="31245A35" w14:textId="77777777" w:rsidR="00F700DD" w:rsidRDefault="00F700DD"/>
    <w:p w14:paraId="5AA56770" w14:textId="77777777" w:rsidR="00F700DD" w:rsidRDefault="00F700DD"/>
    <w:p w14:paraId="167E2445" w14:textId="77777777" w:rsidR="00F700DD" w:rsidRDefault="00F700DD"/>
    <w:p w14:paraId="00422E82" w14:textId="77777777" w:rsidR="00F700DD" w:rsidRDefault="00F700DD"/>
    <w:p w14:paraId="05FED0A0" w14:textId="77777777" w:rsidR="00F700DD" w:rsidRDefault="00F700DD"/>
    <w:p w14:paraId="1B9641BA" w14:textId="77777777" w:rsidR="00F700DD" w:rsidRDefault="00F700DD"/>
    <w:p w14:paraId="6E6435E0" w14:textId="77777777" w:rsidR="00F700DD" w:rsidRDefault="00F700DD"/>
    <w:p w14:paraId="1573B9F7" w14:textId="77777777" w:rsidR="00F700DD" w:rsidRPr="00B474C7" w:rsidRDefault="00F03B75">
      <w:pPr>
        <w:rPr>
          <w:rFonts w:ascii="Montserrat" w:hAnsi="Montserrat"/>
          <w:color w:val="6667AD"/>
        </w:rPr>
      </w:pPr>
      <w:r w:rsidRPr="193E6033">
        <w:rPr>
          <w:rFonts w:ascii="Montserrat" w:hAnsi="Montserrat"/>
          <w:color w:val="6667AD"/>
        </w:rPr>
        <w:t>Instructivo</w:t>
      </w:r>
    </w:p>
    <w:p w14:paraId="278217B3" w14:textId="77777777" w:rsidR="007766FD" w:rsidRDefault="007766FD">
      <w:pPr>
        <w:rPr>
          <w:rFonts w:ascii="Montserrat" w:hAnsi="Montserrat"/>
          <w:b/>
          <w:bCs/>
          <w:color w:val="FFFFFF" w:themeColor="background1"/>
          <w:sz w:val="52"/>
          <w:szCs w:val="68"/>
        </w:rPr>
      </w:pPr>
      <w:r w:rsidRPr="007766FD">
        <w:rPr>
          <w:rFonts w:ascii="Montserrat" w:hAnsi="Montserrat"/>
          <w:b/>
          <w:bCs/>
          <w:color w:val="FFFFFF" w:themeColor="background1"/>
          <w:sz w:val="52"/>
          <w:szCs w:val="68"/>
        </w:rPr>
        <w:t xml:space="preserve">Totalización Porcentual de Inconsistencias en Ortoimágenes </w:t>
      </w:r>
    </w:p>
    <w:p w14:paraId="391DCB50" w14:textId="38F198DD" w:rsidR="007766FD" w:rsidRPr="007766FD" w:rsidRDefault="007766FD">
      <w:pPr>
        <w:rPr>
          <w:rFonts w:ascii="Montserrat" w:hAnsi="Montserrat"/>
          <w:b/>
          <w:bCs/>
          <w:color w:val="FFFFFF" w:themeColor="background1"/>
          <w:sz w:val="52"/>
          <w:szCs w:val="68"/>
        </w:rPr>
      </w:pPr>
      <w:r w:rsidRPr="007766FD">
        <w:rPr>
          <w:rFonts w:ascii="Montserrat" w:hAnsi="Montserrat"/>
          <w:b/>
          <w:bCs/>
          <w:color w:val="FFFFFF" w:themeColor="background1"/>
          <w:sz w:val="52"/>
          <w:szCs w:val="68"/>
        </w:rPr>
        <w:t>y Mod</w:t>
      </w:r>
      <w:r>
        <w:rPr>
          <w:rFonts w:ascii="Montserrat" w:hAnsi="Montserrat"/>
          <w:b/>
          <w:bCs/>
          <w:color w:val="FFFFFF" w:themeColor="background1"/>
          <w:sz w:val="52"/>
          <w:szCs w:val="68"/>
        </w:rPr>
        <w:t xml:space="preserve">elos Digitales de Terreno </w:t>
      </w:r>
      <w:r w:rsidRPr="007766FD">
        <w:rPr>
          <w:rFonts w:ascii="Montserrat" w:hAnsi="Montserrat"/>
          <w:b/>
          <w:bCs/>
          <w:color w:val="FFFFFF" w:themeColor="background1"/>
          <w:sz w:val="52"/>
          <w:szCs w:val="68"/>
        </w:rPr>
        <w:t xml:space="preserve"> </w:t>
      </w:r>
    </w:p>
    <w:p w14:paraId="12C91DA5" w14:textId="77777777" w:rsidR="007766FD" w:rsidRDefault="007766FD">
      <w:pPr>
        <w:rPr>
          <w:rFonts w:ascii="Montserrat" w:hAnsi="Montserrat"/>
          <w:b/>
          <w:bCs/>
          <w:color w:val="6667AD"/>
          <w:lang w:val="en-US"/>
        </w:rPr>
      </w:pPr>
    </w:p>
    <w:p w14:paraId="7DAAE11D" w14:textId="44D3F775" w:rsidR="00F700DD" w:rsidRPr="007766FD" w:rsidRDefault="00F700DD">
      <w:pPr>
        <w:rPr>
          <w:rFonts w:ascii="Montserrat" w:hAnsi="Montserrat"/>
          <w:b/>
          <w:bCs/>
          <w:color w:val="FFFFFF" w:themeColor="background1"/>
          <w:lang w:val="en-US"/>
        </w:rPr>
      </w:pPr>
      <w:r w:rsidRPr="007766FD">
        <w:rPr>
          <w:rFonts w:ascii="Montserrat" w:hAnsi="Montserrat"/>
          <w:b/>
          <w:bCs/>
          <w:color w:val="6667AD"/>
          <w:lang w:val="en-US"/>
        </w:rPr>
        <w:t>Código</w:t>
      </w:r>
      <w:r w:rsidRPr="007766FD">
        <w:rPr>
          <w:rFonts w:ascii="Montserrat" w:hAnsi="Montserrat"/>
          <w:b/>
          <w:bCs/>
          <w:color w:val="F9B32D"/>
          <w:lang w:val="en-US"/>
        </w:rPr>
        <w:t xml:space="preserve"> </w:t>
      </w:r>
      <w:r w:rsidR="00F03B75" w:rsidRPr="007766FD">
        <w:rPr>
          <w:rFonts w:ascii="Montserrat" w:hAnsi="Montserrat"/>
          <w:b/>
          <w:bCs/>
          <w:color w:val="FFFFFF" w:themeColor="background1"/>
          <w:lang w:val="en-US"/>
        </w:rPr>
        <w:t>IN</w:t>
      </w:r>
      <w:r w:rsidRPr="007766FD">
        <w:rPr>
          <w:rFonts w:ascii="Montserrat" w:hAnsi="Montserrat"/>
          <w:b/>
          <w:bCs/>
          <w:color w:val="FFFFFF" w:themeColor="background1"/>
          <w:lang w:val="en-US"/>
        </w:rPr>
        <w:t>-XX-XX</w:t>
      </w:r>
    </w:p>
    <w:p w14:paraId="1F8B004F" w14:textId="57DA3C96" w:rsidR="00F700DD" w:rsidRPr="00F700DD" w:rsidRDefault="00F700DD">
      <w:pPr>
        <w:rPr>
          <w:rFonts w:ascii="Montserrat" w:hAnsi="Montserrat"/>
          <w:b/>
          <w:bCs/>
          <w:color w:val="FFFFFF" w:themeColor="background1"/>
        </w:rPr>
      </w:pPr>
      <w:r w:rsidRPr="00B474C7">
        <w:rPr>
          <w:rFonts w:ascii="Montserrat" w:hAnsi="Montserrat"/>
          <w:b/>
          <w:bCs/>
          <w:color w:val="6667AD"/>
        </w:rPr>
        <w:t>Versión</w:t>
      </w:r>
      <w:r w:rsidRPr="001C0986">
        <w:rPr>
          <w:rFonts w:ascii="Montserrat" w:hAnsi="Montserrat"/>
          <w:b/>
          <w:bCs/>
          <w:color w:val="114B8B"/>
        </w:rPr>
        <w:t xml:space="preserve"> </w:t>
      </w:r>
      <w:r w:rsidR="00CA7E21">
        <w:rPr>
          <w:rFonts w:ascii="Montserrat" w:hAnsi="Montserrat"/>
          <w:b/>
          <w:bCs/>
          <w:color w:val="FFFFFF" w:themeColor="background1"/>
        </w:rPr>
        <w:t>1</w:t>
      </w:r>
    </w:p>
    <w:p w14:paraId="1B5989A9" w14:textId="4C5ADE0B" w:rsidR="003D7B3A" w:rsidRPr="00A51F22" w:rsidRDefault="00F700DD" w:rsidP="00A51F22">
      <w:pPr>
        <w:rPr>
          <w:rFonts w:ascii="Montserrat" w:hAnsi="Montserrat"/>
          <w:b/>
          <w:bCs/>
          <w:color w:val="FFFFFF" w:themeColor="background1"/>
        </w:rPr>
      </w:pPr>
      <w:r w:rsidRPr="00B474C7">
        <w:rPr>
          <w:rFonts w:ascii="Montserrat" w:hAnsi="Montserrat"/>
          <w:b/>
          <w:bCs/>
          <w:color w:val="6667AD"/>
        </w:rPr>
        <w:t xml:space="preserve">Vigente desde </w:t>
      </w:r>
      <w:r w:rsidR="007766FD">
        <w:rPr>
          <w:rFonts w:ascii="Montserrat" w:hAnsi="Montserrat"/>
          <w:b/>
          <w:bCs/>
          <w:color w:val="FFFFFF" w:themeColor="background1"/>
        </w:rPr>
        <w:t>05</w:t>
      </w:r>
      <w:r w:rsidR="00E605A1">
        <w:rPr>
          <w:rFonts w:ascii="Montserrat" w:hAnsi="Montserrat"/>
          <w:b/>
          <w:bCs/>
          <w:color w:val="FFFFFF" w:themeColor="background1"/>
        </w:rPr>
        <w:t>/</w:t>
      </w:r>
      <w:r w:rsidR="00E25F05">
        <w:rPr>
          <w:rFonts w:ascii="Montserrat" w:hAnsi="Montserrat"/>
          <w:b/>
          <w:bCs/>
          <w:color w:val="FFFFFF" w:themeColor="background1"/>
        </w:rPr>
        <w:t>0</w:t>
      </w:r>
      <w:r w:rsidR="007766FD">
        <w:rPr>
          <w:rFonts w:ascii="Montserrat" w:hAnsi="Montserrat"/>
          <w:b/>
          <w:bCs/>
          <w:color w:val="FFFFFF" w:themeColor="background1"/>
        </w:rPr>
        <w:t>3</w:t>
      </w:r>
      <w:r w:rsidRPr="00F700DD">
        <w:rPr>
          <w:rFonts w:ascii="Montserrat" w:hAnsi="Montserrat"/>
          <w:b/>
          <w:bCs/>
          <w:color w:val="FFFFFF" w:themeColor="background1"/>
        </w:rPr>
        <w:t>/</w:t>
      </w:r>
      <w:r w:rsidR="00E605A1">
        <w:rPr>
          <w:rFonts w:ascii="Montserrat" w:hAnsi="Montserrat"/>
          <w:b/>
          <w:bCs/>
          <w:color w:val="FFFFFF" w:themeColor="background1"/>
        </w:rPr>
        <w:t>202</w:t>
      </w:r>
      <w:r w:rsidR="00E25F05">
        <w:rPr>
          <w:rFonts w:ascii="Montserrat" w:hAnsi="Montserrat"/>
          <w:b/>
          <w:bCs/>
          <w:color w:val="FFFFFF" w:themeColor="background1"/>
        </w:rPr>
        <w:t>4</w:t>
      </w:r>
    </w:p>
    <w:p w14:paraId="2C572D28" w14:textId="77777777" w:rsidR="000C616D" w:rsidRPr="000C616D" w:rsidRDefault="000C616D" w:rsidP="000C616D">
      <w:pPr>
        <w:jc w:val="both"/>
        <w:textAlignment w:val="baseline"/>
        <w:rPr>
          <w:rFonts w:ascii="Century Gothic" w:eastAsia="Times New Roman" w:hAnsi="Century Gothic" w:cs="Segoe UI"/>
          <w:sz w:val="20"/>
          <w:szCs w:val="20"/>
          <w:lang w:val="es-ES" w:eastAsia="es-CO"/>
        </w:rPr>
      </w:pPr>
    </w:p>
    <w:p w14:paraId="12CB3F77" w14:textId="77777777" w:rsidR="00CA7E21" w:rsidRDefault="00CA7E21" w:rsidP="003D7B3A">
      <w:pPr>
        <w:jc w:val="both"/>
        <w:textAlignment w:val="baseline"/>
        <w:rPr>
          <w:rFonts w:ascii="Century Gothic" w:eastAsia="Times New Roman" w:hAnsi="Century Gothic" w:cs="Segoe UI"/>
          <w:sz w:val="20"/>
          <w:szCs w:val="20"/>
          <w:lang w:val="es-ES" w:eastAsia="es-CO"/>
        </w:rPr>
      </w:pPr>
    </w:p>
    <w:p w14:paraId="78988A41" w14:textId="14EB6255" w:rsidR="003D7B3A" w:rsidRPr="00E90227" w:rsidRDefault="003D7B3A" w:rsidP="00E90227">
      <w:pPr>
        <w:pStyle w:val="Prrafodelista"/>
        <w:numPr>
          <w:ilvl w:val="0"/>
          <w:numId w:val="34"/>
        </w:numPr>
        <w:textAlignment w:val="baseline"/>
        <w:rPr>
          <w:rFonts w:ascii="Century Gothic" w:eastAsia="Times New Roman" w:hAnsi="Century Gothic" w:cs="Segoe UI"/>
          <w:b/>
          <w:bCs/>
          <w:color w:val="2F5496"/>
          <w:sz w:val="20"/>
          <w:szCs w:val="20"/>
          <w:lang w:eastAsia="es-CO"/>
        </w:rPr>
      </w:pPr>
      <w:r w:rsidRPr="00E90227">
        <w:rPr>
          <w:rFonts w:ascii="Century Gothic" w:eastAsia="Times New Roman" w:hAnsi="Century Gothic" w:cs="Segoe UI"/>
          <w:b/>
          <w:bCs/>
          <w:color w:val="2F5496"/>
          <w:sz w:val="20"/>
          <w:szCs w:val="20"/>
          <w:lang w:val="es-ES" w:eastAsia="es-CO"/>
        </w:rPr>
        <w:t>OBJETIVO</w:t>
      </w:r>
    </w:p>
    <w:p w14:paraId="5502CE7E" w14:textId="6183C990" w:rsidR="003D7B3A" w:rsidRPr="003D7B3A" w:rsidRDefault="003D7B3A" w:rsidP="003D7B3A">
      <w:pPr>
        <w:jc w:val="both"/>
        <w:textAlignment w:val="baseline"/>
        <w:rPr>
          <w:rFonts w:ascii="Segoe UI" w:eastAsia="Times New Roman" w:hAnsi="Segoe UI" w:cs="Segoe UI"/>
          <w:sz w:val="18"/>
          <w:szCs w:val="18"/>
          <w:lang w:eastAsia="es-CO"/>
        </w:rPr>
      </w:pPr>
      <w:r w:rsidRPr="003D7B3A">
        <w:rPr>
          <w:rFonts w:ascii="Century Gothic" w:eastAsia="Times New Roman" w:hAnsi="Century Gothic" w:cs="Segoe UI"/>
          <w:sz w:val="20"/>
          <w:szCs w:val="20"/>
          <w:lang w:val="es-ES" w:eastAsia="es-CO"/>
        </w:rPr>
        <w:t>Proporcionar una herramienta ejecuta</w:t>
      </w:r>
      <w:r w:rsidR="00747A35">
        <w:rPr>
          <w:rFonts w:ascii="Century Gothic" w:eastAsia="Times New Roman" w:hAnsi="Century Gothic" w:cs="Segoe UI"/>
          <w:sz w:val="20"/>
          <w:szCs w:val="20"/>
          <w:lang w:val="es-ES" w:eastAsia="es-CO"/>
        </w:rPr>
        <w:t>ble en ArcGIS Pro, que permita</w:t>
      </w:r>
      <w:r w:rsidR="00607883">
        <w:rPr>
          <w:rFonts w:ascii="Century Gothic" w:eastAsia="Times New Roman" w:hAnsi="Century Gothic" w:cs="Segoe UI"/>
          <w:sz w:val="20"/>
          <w:szCs w:val="20"/>
          <w:lang w:val="es-ES" w:eastAsia="es-CO"/>
        </w:rPr>
        <w:t xml:space="preserve"> l</w:t>
      </w:r>
      <w:r w:rsidR="00660207">
        <w:rPr>
          <w:rFonts w:ascii="Century Gothic" w:eastAsia="Times New Roman" w:hAnsi="Century Gothic" w:cs="Segoe UI"/>
          <w:sz w:val="20"/>
          <w:szCs w:val="20"/>
          <w:lang w:val="es-ES" w:eastAsia="es-CO"/>
        </w:rPr>
        <w:t xml:space="preserve">a </w:t>
      </w:r>
      <w:r w:rsidR="0093026D">
        <w:rPr>
          <w:rFonts w:ascii="Century Gothic" w:eastAsia="Times New Roman" w:hAnsi="Century Gothic" w:cs="Segoe UI"/>
          <w:sz w:val="20"/>
          <w:szCs w:val="20"/>
          <w:lang w:val="es-ES" w:eastAsia="es-CO"/>
        </w:rPr>
        <w:t xml:space="preserve">realizar la totalización porcentual </w:t>
      </w:r>
      <w:r w:rsidR="3CB99453" w:rsidRPr="3A14D7A6">
        <w:rPr>
          <w:rFonts w:ascii="Century Gothic" w:eastAsia="Times New Roman" w:hAnsi="Century Gothic" w:cs="Segoe UI"/>
          <w:sz w:val="20"/>
          <w:szCs w:val="20"/>
          <w:lang w:val="es-ES" w:eastAsia="es-CO"/>
        </w:rPr>
        <w:t>del</w:t>
      </w:r>
      <w:r w:rsidR="00E90227">
        <w:rPr>
          <w:rFonts w:ascii="Century Gothic" w:eastAsia="Times New Roman" w:hAnsi="Century Gothic" w:cs="Segoe UI"/>
          <w:sz w:val="20"/>
          <w:szCs w:val="20"/>
          <w:lang w:val="es-ES" w:eastAsia="es-CO"/>
        </w:rPr>
        <w:t xml:space="preserve"> área </w:t>
      </w:r>
      <w:r w:rsidR="7ADA6117" w:rsidRPr="3A14D7A6">
        <w:rPr>
          <w:rFonts w:ascii="Century Gothic" w:eastAsia="Times New Roman" w:hAnsi="Century Gothic" w:cs="Segoe UI"/>
          <w:sz w:val="20"/>
          <w:szCs w:val="20"/>
          <w:lang w:val="es-ES" w:eastAsia="es-CO"/>
        </w:rPr>
        <w:t>sujeta a</w:t>
      </w:r>
      <w:r w:rsidR="0093026D">
        <w:rPr>
          <w:rFonts w:ascii="Century Gothic" w:eastAsia="Times New Roman" w:hAnsi="Century Gothic" w:cs="Segoe UI"/>
          <w:sz w:val="20"/>
          <w:szCs w:val="20"/>
          <w:lang w:val="es-ES" w:eastAsia="es-CO"/>
        </w:rPr>
        <w:t xml:space="preserve"> </w:t>
      </w:r>
      <w:r w:rsidR="003C7422">
        <w:rPr>
          <w:rFonts w:ascii="Century Gothic" w:eastAsia="Times New Roman" w:hAnsi="Century Gothic" w:cs="Segoe UI"/>
          <w:sz w:val="20"/>
          <w:szCs w:val="20"/>
          <w:lang w:val="es-ES" w:eastAsia="es-CO"/>
        </w:rPr>
        <w:t>inconsistencias en ortoimágenes y Modelos Digitales de Terreno (MDT)</w:t>
      </w:r>
      <w:r w:rsidR="00E90227">
        <w:rPr>
          <w:rFonts w:ascii="Century Gothic" w:eastAsia="Times New Roman" w:hAnsi="Century Gothic" w:cs="Segoe UI"/>
          <w:sz w:val="20"/>
          <w:szCs w:val="20"/>
          <w:lang w:val="es-ES" w:eastAsia="es-CO"/>
        </w:rPr>
        <w:t>.</w:t>
      </w:r>
      <w:r w:rsidR="003C7422">
        <w:rPr>
          <w:rFonts w:ascii="Century Gothic" w:eastAsia="Times New Roman" w:hAnsi="Century Gothic" w:cs="Segoe UI"/>
          <w:sz w:val="20"/>
          <w:szCs w:val="20"/>
          <w:lang w:val="es-ES" w:eastAsia="es-CO"/>
        </w:rPr>
        <w:t xml:space="preserve"> </w:t>
      </w:r>
      <w:r w:rsidR="006305F6">
        <w:rPr>
          <w:rFonts w:ascii="Century Gothic" w:eastAsia="Times New Roman" w:hAnsi="Century Gothic" w:cs="Segoe UI"/>
          <w:sz w:val="20"/>
          <w:szCs w:val="20"/>
          <w:lang w:val="es-ES" w:eastAsia="es-CO"/>
        </w:rPr>
        <w:t xml:space="preserve">Esto se realiza </w:t>
      </w:r>
      <w:r w:rsidR="35A3D8F8" w:rsidRPr="3A14D7A6">
        <w:rPr>
          <w:rFonts w:ascii="Century Gothic" w:eastAsia="Times New Roman" w:hAnsi="Century Gothic" w:cs="Segoe UI"/>
          <w:sz w:val="20"/>
          <w:szCs w:val="20"/>
          <w:lang w:val="es-ES" w:eastAsia="es-CO"/>
        </w:rPr>
        <w:t>para</w:t>
      </w:r>
      <w:r w:rsidR="00CA01FA">
        <w:rPr>
          <w:rFonts w:ascii="Century Gothic" w:eastAsia="Times New Roman" w:hAnsi="Century Gothic" w:cs="Segoe UI"/>
          <w:sz w:val="20"/>
          <w:szCs w:val="20"/>
          <w:lang w:val="es-ES" w:eastAsia="es-CO"/>
        </w:rPr>
        <w:t xml:space="preserve"> facilitar</w:t>
      </w:r>
      <w:r w:rsidR="00C86DD7">
        <w:rPr>
          <w:rFonts w:ascii="Century Gothic" w:eastAsia="Times New Roman" w:hAnsi="Century Gothic" w:cs="Segoe UI"/>
          <w:sz w:val="20"/>
          <w:szCs w:val="20"/>
          <w:lang w:val="es-ES" w:eastAsia="es-CO"/>
        </w:rPr>
        <w:t xml:space="preserve"> el cálculo </w:t>
      </w:r>
      <w:r w:rsidR="00317CBE">
        <w:rPr>
          <w:rFonts w:ascii="Century Gothic" w:eastAsia="Times New Roman" w:hAnsi="Century Gothic" w:cs="Segoe UI"/>
          <w:sz w:val="20"/>
          <w:szCs w:val="20"/>
          <w:lang w:val="es-ES" w:eastAsia="es-CO"/>
        </w:rPr>
        <w:t>del área de</w:t>
      </w:r>
      <w:r w:rsidR="009B5EB5">
        <w:rPr>
          <w:rFonts w:ascii="Century Gothic" w:eastAsia="Times New Roman" w:hAnsi="Century Gothic" w:cs="Segoe UI"/>
          <w:sz w:val="20"/>
          <w:szCs w:val="20"/>
          <w:lang w:val="es-ES" w:eastAsia="es-CO"/>
        </w:rPr>
        <w:t xml:space="preserve"> cada tipo de error respecto al área total del producto de entrada</w:t>
      </w:r>
      <w:r w:rsidR="006713A8">
        <w:rPr>
          <w:rFonts w:ascii="Century Gothic" w:eastAsia="Times New Roman" w:hAnsi="Century Gothic" w:cs="Segoe UI"/>
          <w:sz w:val="20"/>
          <w:szCs w:val="20"/>
          <w:lang w:val="es-ES" w:eastAsia="es-CO"/>
        </w:rPr>
        <w:t xml:space="preserve">, </w:t>
      </w:r>
      <w:r w:rsidR="35A3D8F8" w:rsidRPr="3A14D7A6">
        <w:rPr>
          <w:rFonts w:ascii="Century Gothic" w:eastAsia="Times New Roman" w:hAnsi="Century Gothic" w:cs="Segoe UI"/>
          <w:sz w:val="20"/>
          <w:szCs w:val="20"/>
          <w:lang w:val="es-ES" w:eastAsia="es-CO"/>
        </w:rPr>
        <w:t>considerando</w:t>
      </w:r>
      <w:r w:rsidR="006713A8">
        <w:rPr>
          <w:rFonts w:ascii="Century Gothic" w:eastAsia="Times New Roman" w:hAnsi="Century Gothic" w:cs="Segoe UI"/>
          <w:sz w:val="20"/>
          <w:szCs w:val="20"/>
          <w:lang w:val="es-ES" w:eastAsia="es-CO"/>
        </w:rPr>
        <w:t xml:space="preserve"> si el proceso se realiza con el límite </w:t>
      </w:r>
      <w:r w:rsidR="007263AD">
        <w:rPr>
          <w:rFonts w:ascii="Century Gothic" w:eastAsia="Times New Roman" w:hAnsi="Century Gothic" w:cs="Segoe UI"/>
          <w:sz w:val="20"/>
          <w:szCs w:val="20"/>
          <w:lang w:val="es-ES" w:eastAsia="es-CO"/>
        </w:rPr>
        <w:t>o con marcos de control</w:t>
      </w:r>
      <w:r w:rsidR="009B5EB5">
        <w:rPr>
          <w:rFonts w:ascii="Century Gothic" w:eastAsia="Times New Roman" w:hAnsi="Century Gothic" w:cs="Segoe UI"/>
          <w:sz w:val="20"/>
          <w:szCs w:val="20"/>
          <w:lang w:val="es-ES" w:eastAsia="es-CO"/>
        </w:rPr>
        <w:t xml:space="preserve">. </w:t>
      </w:r>
    </w:p>
    <w:p w14:paraId="67B89728" w14:textId="77777777" w:rsidR="003D7B3A" w:rsidRPr="003D7B3A" w:rsidRDefault="003D7B3A" w:rsidP="003D7B3A">
      <w:pPr>
        <w:jc w:val="both"/>
        <w:textAlignment w:val="baseline"/>
        <w:rPr>
          <w:rFonts w:ascii="Segoe UI" w:eastAsia="Times New Roman" w:hAnsi="Segoe UI" w:cs="Segoe UI"/>
          <w:sz w:val="18"/>
          <w:szCs w:val="18"/>
          <w:lang w:eastAsia="es-CO"/>
        </w:rPr>
      </w:pPr>
      <w:r w:rsidRPr="003D7B3A">
        <w:rPr>
          <w:rFonts w:ascii="Century Gothic" w:eastAsia="Times New Roman" w:hAnsi="Century Gothic" w:cs="Segoe UI"/>
          <w:sz w:val="20"/>
          <w:szCs w:val="20"/>
          <w:lang w:eastAsia="es-CO"/>
        </w:rPr>
        <w:t> </w:t>
      </w:r>
    </w:p>
    <w:p w14:paraId="70CEB1EB" w14:textId="35096041" w:rsidR="00D35CA7" w:rsidRPr="00C86DD7" w:rsidRDefault="003D7B3A" w:rsidP="00C86DD7">
      <w:pPr>
        <w:pStyle w:val="Prrafodelista"/>
        <w:numPr>
          <w:ilvl w:val="0"/>
          <w:numId w:val="34"/>
        </w:numPr>
        <w:textAlignment w:val="baseline"/>
        <w:rPr>
          <w:rFonts w:ascii="Century Gothic" w:eastAsia="Times New Roman" w:hAnsi="Century Gothic" w:cs="Segoe UI"/>
          <w:b/>
          <w:bCs/>
          <w:color w:val="2F5496"/>
          <w:sz w:val="20"/>
          <w:szCs w:val="20"/>
          <w:lang w:eastAsia="es-CO"/>
        </w:rPr>
      </w:pPr>
      <w:r w:rsidRPr="00C86DD7">
        <w:rPr>
          <w:rFonts w:ascii="Century Gothic" w:eastAsia="Times New Roman" w:hAnsi="Century Gothic" w:cs="Segoe UI"/>
          <w:b/>
          <w:bCs/>
          <w:color w:val="2F5496"/>
          <w:sz w:val="20"/>
          <w:szCs w:val="20"/>
          <w:lang w:val="es-ES" w:eastAsia="es-CO"/>
        </w:rPr>
        <w:t>ALCANCE</w:t>
      </w:r>
      <w:r w:rsidRPr="00C86DD7">
        <w:rPr>
          <w:rFonts w:ascii="Century Gothic" w:eastAsia="Times New Roman" w:hAnsi="Century Gothic" w:cs="Segoe UI"/>
          <w:b/>
          <w:bCs/>
          <w:color w:val="2F5496"/>
          <w:sz w:val="20"/>
          <w:szCs w:val="20"/>
          <w:lang w:eastAsia="es-CO"/>
        </w:rPr>
        <w:t> </w:t>
      </w:r>
    </w:p>
    <w:p w14:paraId="1EBD660E" w14:textId="66234178" w:rsidR="003D7B3A" w:rsidRDefault="003D7B3A" w:rsidP="003D7B3A">
      <w:pPr>
        <w:jc w:val="both"/>
        <w:textAlignment w:val="baseline"/>
        <w:rPr>
          <w:rFonts w:ascii="Century Gothic" w:eastAsia="Times New Roman" w:hAnsi="Century Gothic" w:cs="Segoe UI"/>
          <w:sz w:val="20"/>
          <w:szCs w:val="20"/>
          <w:lang w:eastAsia="es-CO"/>
        </w:rPr>
      </w:pPr>
      <w:r w:rsidRPr="003D7B3A">
        <w:rPr>
          <w:rFonts w:ascii="Century Gothic" w:eastAsia="Times New Roman" w:hAnsi="Century Gothic" w:cs="Segoe UI"/>
          <w:sz w:val="20"/>
          <w:szCs w:val="20"/>
          <w:lang w:val="es-ES" w:eastAsia="es-CO"/>
        </w:rPr>
        <w:t xml:space="preserve">El presente instructivo describe el desarrollo de un script ejecutable en ArcGIS Pro, el cual </w:t>
      </w:r>
      <w:r w:rsidR="00D35CA7">
        <w:rPr>
          <w:rFonts w:ascii="Century Gothic" w:eastAsia="Times New Roman" w:hAnsi="Century Gothic" w:cs="Segoe UI"/>
          <w:sz w:val="20"/>
          <w:szCs w:val="20"/>
          <w:lang w:val="es-ES" w:eastAsia="es-CO"/>
        </w:rPr>
        <w:t xml:space="preserve">genera </w:t>
      </w:r>
      <w:r w:rsidR="009B5EB5">
        <w:rPr>
          <w:rFonts w:ascii="Century Gothic" w:eastAsia="Times New Roman" w:hAnsi="Century Gothic" w:cs="Segoe UI"/>
          <w:sz w:val="20"/>
          <w:szCs w:val="20"/>
          <w:lang w:val="es-ES" w:eastAsia="es-CO"/>
        </w:rPr>
        <w:t xml:space="preserve">un reporte en un archivo tipo texto (.txt) </w:t>
      </w:r>
      <w:r w:rsidR="0035070B">
        <w:rPr>
          <w:rFonts w:ascii="Century Gothic" w:eastAsia="Times New Roman" w:hAnsi="Century Gothic" w:cs="Segoe UI"/>
          <w:sz w:val="20"/>
          <w:szCs w:val="20"/>
          <w:lang w:eastAsia="es-CO"/>
        </w:rPr>
        <w:t>en la carpeta</w:t>
      </w:r>
      <w:r>
        <w:rPr>
          <w:rFonts w:ascii="Century Gothic" w:eastAsia="Times New Roman" w:hAnsi="Century Gothic" w:cs="Segoe UI"/>
          <w:sz w:val="20"/>
          <w:szCs w:val="20"/>
          <w:lang w:eastAsia="es-CO"/>
        </w:rPr>
        <w:t xml:space="preserve"> de </w:t>
      </w:r>
      <w:r w:rsidR="0035070B">
        <w:rPr>
          <w:rFonts w:ascii="Century Gothic" w:eastAsia="Times New Roman" w:hAnsi="Century Gothic" w:cs="Segoe UI"/>
          <w:sz w:val="20"/>
          <w:szCs w:val="20"/>
          <w:lang w:eastAsia="es-CO"/>
        </w:rPr>
        <w:t xml:space="preserve">salida, </w:t>
      </w:r>
      <w:r w:rsidR="003A34C1">
        <w:rPr>
          <w:rFonts w:ascii="Century Gothic" w:eastAsia="Times New Roman" w:hAnsi="Century Gothic" w:cs="Segoe UI"/>
          <w:sz w:val="20"/>
          <w:szCs w:val="20"/>
          <w:lang w:eastAsia="es-CO"/>
        </w:rPr>
        <w:t xml:space="preserve">donde se especifica el área total </w:t>
      </w:r>
      <w:r w:rsidR="006713A8">
        <w:rPr>
          <w:rFonts w:ascii="Century Gothic" w:eastAsia="Times New Roman" w:hAnsi="Century Gothic" w:cs="Segoe UI"/>
          <w:sz w:val="20"/>
          <w:szCs w:val="20"/>
          <w:lang w:eastAsia="es-CO"/>
        </w:rPr>
        <w:t>del</w:t>
      </w:r>
      <w:r w:rsidR="00CB0F39">
        <w:rPr>
          <w:rFonts w:ascii="Century Gothic" w:eastAsia="Times New Roman" w:hAnsi="Century Gothic" w:cs="Segoe UI"/>
          <w:sz w:val="20"/>
          <w:szCs w:val="20"/>
          <w:lang w:eastAsia="es-CO"/>
        </w:rPr>
        <w:t xml:space="preserve"> límite o el área total de los marcos de control</w:t>
      </w:r>
      <w:r w:rsidR="004A6F63">
        <w:rPr>
          <w:rFonts w:ascii="Century Gothic" w:eastAsia="Times New Roman" w:hAnsi="Century Gothic" w:cs="Segoe UI"/>
          <w:sz w:val="20"/>
          <w:szCs w:val="20"/>
          <w:lang w:eastAsia="es-CO"/>
        </w:rPr>
        <w:t xml:space="preserve"> del producto de entrada</w:t>
      </w:r>
      <w:r w:rsidR="00CB0F39">
        <w:rPr>
          <w:rFonts w:ascii="Century Gothic" w:eastAsia="Times New Roman" w:hAnsi="Century Gothic" w:cs="Segoe UI"/>
          <w:sz w:val="20"/>
          <w:szCs w:val="20"/>
          <w:lang w:eastAsia="es-CO"/>
        </w:rPr>
        <w:t xml:space="preserve">, el área de cada tipo de error </w:t>
      </w:r>
      <w:r w:rsidR="004A6F63">
        <w:rPr>
          <w:rFonts w:ascii="Century Gothic" w:eastAsia="Times New Roman" w:hAnsi="Century Gothic" w:cs="Segoe UI"/>
          <w:sz w:val="20"/>
          <w:szCs w:val="20"/>
          <w:lang w:eastAsia="es-CO"/>
        </w:rPr>
        <w:t xml:space="preserve">y el porcentaje respecto al área total de los marcos de control o el límite. </w:t>
      </w:r>
      <w:r w:rsidR="002C1D43">
        <w:rPr>
          <w:rFonts w:ascii="Century Gothic" w:eastAsia="Times New Roman" w:hAnsi="Century Gothic" w:cs="Segoe UI"/>
          <w:sz w:val="20"/>
          <w:szCs w:val="20"/>
          <w:lang w:eastAsia="es-CO"/>
        </w:rPr>
        <w:t xml:space="preserve">Los errores que se identifican en cada tipo de producto se presentan a continuación: </w:t>
      </w:r>
    </w:p>
    <w:p w14:paraId="52A1DC5A" w14:textId="2CFDC07D" w:rsidR="00233FA9" w:rsidRPr="00C44408" w:rsidRDefault="00233FA9" w:rsidP="00C44408">
      <w:pPr>
        <w:jc w:val="both"/>
        <w:textAlignment w:val="baseline"/>
        <w:rPr>
          <w:rFonts w:ascii="Century Gothic" w:eastAsia="Times New Roman" w:hAnsi="Century Gothic" w:cs="Segoe UI"/>
          <w:sz w:val="20"/>
          <w:szCs w:val="20"/>
          <w:lang w:eastAsia="es-CO"/>
        </w:rPr>
      </w:pPr>
    </w:p>
    <w:tbl>
      <w:tblPr>
        <w:tblStyle w:val="Tablaconcuadrcula"/>
        <w:tblW w:w="0" w:type="auto"/>
        <w:jc w:val="center"/>
        <w:tblLook w:val="04A0" w:firstRow="1" w:lastRow="0" w:firstColumn="1" w:lastColumn="0" w:noHBand="0" w:noVBand="1"/>
      </w:tblPr>
      <w:tblGrid>
        <w:gridCol w:w="3260"/>
        <w:gridCol w:w="5411"/>
      </w:tblGrid>
      <w:tr w:rsidR="00233FA9" w14:paraId="5765668D" w14:textId="77777777" w:rsidTr="00117ACD">
        <w:trPr>
          <w:trHeight w:val="57"/>
          <w:jc w:val="center"/>
        </w:trPr>
        <w:tc>
          <w:tcPr>
            <w:tcW w:w="3260" w:type="dxa"/>
            <w:vAlign w:val="center"/>
          </w:tcPr>
          <w:p w14:paraId="0FFA8A2F" w14:textId="54FD34DD" w:rsidR="00233FA9" w:rsidRPr="00521795" w:rsidRDefault="00A32A5E" w:rsidP="00117ACD">
            <w:pPr>
              <w:jc w:val="center"/>
              <w:textAlignment w:val="baseline"/>
              <w:rPr>
                <w:rFonts w:ascii="Century Gothic" w:eastAsia="Times New Roman" w:hAnsi="Century Gothic" w:cs="Segoe UI"/>
                <w:b/>
                <w:bCs/>
                <w:sz w:val="20"/>
                <w:szCs w:val="20"/>
                <w:lang w:eastAsia="es-CO"/>
              </w:rPr>
            </w:pPr>
            <w:r w:rsidRPr="00521795">
              <w:rPr>
                <w:rFonts w:ascii="Century Gothic" w:eastAsia="Times New Roman" w:hAnsi="Century Gothic" w:cs="Segoe UI"/>
                <w:b/>
                <w:bCs/>
                <w:sz w:val="20"/>
                <w:szCs w:val="20"/>
                <w:lang w:eastAsia="es-CO"/>
              </w:rPr>
              <w:t>TIPO DE PRODUCTO</w:t>
            </w:r>
          </w:p>
        </w:tc>
        <w:tc>
          <w:tcPr>
            <w:tcW w:w="5411" w:type="dxa"/>
            <w:vAlign w:val="center"/>
          </w:tcPr>
          <w:p w14:paraId="1993D52A" w14:textId="42509DA6" w:rsidR="00233FA9" w:rsidRPr="00521795" w:rsidRDefault="00A32A5E" w:rsidP="00117ACD">
            <w:pPr>
              <w:jc w:val="center"/>
              <w:textAlignment w:val="baseline"/>
              <w:rPr>
                <w:rFonts w:ascii="Century Gothic" w:eastAsia="Times New Roman" w:hAnsi="Century Gothic" w:cs="Segoe UI"/>
                <w:b/>
                <w:bCs/>
                <w:sz w:val="20"/>
                <w:szCs w:val="20"/>
                <w:lang w:eastAsia="es-CO"/>
              </w:rPr>
            </w:pPr>
            <w:r w:rsidRPr="00521795">
              <w:rPr>
                <w:rFonts w:ascii="Century Gothic" w:eastAsia="Times New Roman" w:hAnsi="Century Gothic" w:cs="Segoe UI"/>
                <w:b/>
                <w:bCs/>
                <w:sz w:val="20"/>
                <w:szCs w:val="20"/>
                <w:lang w:eastAsia="es-CO"/>
              </w:rPr>
              <w:t>TIPOS DE ERROR</w:t>
            </w:r>
          </w:p>
        </w:tc>
      </w:tr>
      <w:tr w:rsidR="00521795" w14:paraId="1C32B29F" w14:textId="77777777" w:rsidTr="00117ACD">
        <w:trPr>
          <w:trHeight w:val="57"/>
          <w:jc w:val="center"/>
        </w:trPr>
        <w:tc>
          <w:tcPr>
            <w:tcW w:w="3260" w:type="dxa"/>
            <w:vMerge w:val="restart"/>
            <w:vAlign w:val="center"/>
          </w:tcPr>
          <w:p w14:paraId="5A5D15AF" w14:textId="4E41597D" w:rsidR="00521795" w:rsidRDefault="00140E35" w:rsidP="00117ACD">
            <w:pPr>
              <w:jc w:val="center"/>
              <w:textAlignment w:val="baseline"/>
              <w:rPr>
                <w:rFonts w:ascii="Century Gothic" w:eastAsia="Times New Roman" w:hAnsi="Century Gothic" w:cs="Segoe UI"/>
                <w:sz w:val="20"/>
                <w:szCs w:val="20"/>
                <w:lang w:eastAsia="es-CO"/>
              </w:rPr>
            </w:pPr>
            <w:r>
              <w:rPr>
                <w:rFonts w:ascii="Century Gothic" w:eastAsia="Times New Roman" w:hAnsi="Century Gothic" w:cs="Segoe UI"/>
                <w:sz w:val="20"/>
                <w:szCs w:val="20"/>
                <w:lang w:eastAsia="es-CO"/>
              </w:rPr>
              <w:t>MDT</w:t>
            </w:r>
          </w:p>
        </w:tc>
        <w:tc>
          <w:tcPr>
            <w:tcW w:w="5411" w:type="dxa"/>
            <w:vAlign w:val="center"/>
          </w:tcPr>
          <w:p w14:paraId="4015B7A3" w14:textId="04E805E3" w:rsidR="00521795" w:rsidRPr="00140E35" w:rsidRDefault="004C145B" w:rsidP="00117ACD">
            <w:pPr>
              <w:pStyle w:val="Prrafodelista"/>
              <w:numPr>
                <w:ilvl w:val="0"/>
                <w:numId w:val="35"/>
              </w:numPr>
              <w:textAlignment w:val="baseline"/>
              <w:rPr>
                <w:rFonts w:ascii="Century Gothic" w:eastAsia="Times New Roman" w:hAnsi="Century Gothic" w:cs="Segoe UI"/>
                <w:sz w:val="20"/>
                <w:szCs w:val="20"/>
                <w:lang w:eastAsia="es-CO"/>
              </w:rPr>
            </w:pPr>
            <w:r>
              <w:rPr>
                <w:rFonts w:ascii="Century Gothic" w:eastAsia="Times New Roman" w:hAnsi="Century Gothic" w:cs="Segoe UI"/>
                <w:sz w:val="20"/>
                <w:szCs w:val="20"/>
                <w:lang w:eastAsia="es-CO"/>
              </w:rPr>
              <w:t>Error por polígonos basura</w:t>
            </w:r>
          </w:p>
        </w:tc>
      </w:tr>
      <w:tr w:rsidR="00521795" w14:paraId="22077CBA" w14:textId="77777777" w:rsidTr="00117ACD">
        <w:trPr>
          <w:trHeight w:val="57"/>
          <w:jc w:val="center"/>
        </w:trPr>
        <w:tc>
          <w:tcPr>
            <w:tcW w:w="3260" w:type="dxa"/>
            <w:vMerge/>
            <w:vAlign w:val="center"/>
          </w:tcPr>
          <w:p w14:paraId="681C1533" w14:textId="77777777" w:rsidR="00521795" w:rsidRDefault="00521795" w:rsidP="00117ACD">
            <w:pPr>
              <w:jc w:val="center"/>
              <w:textAlignment w:val="baseline"/>
              <w:rPr>
                <w:rFonts w:ascii="Century Gothic" w:eastAsia="Times New Roman" w:hAnsi="Century Gothic" w:cs="Segoe UI"/>
                <w:sz w:val="20"/>
                <w:szCs w:val="20"/>
                <w:lang w:eastAsia="es-CO"/>
              </w:rPr>
            </w:pPr>
          </w:p>
        </w:tc>
        <w:tc>
          <w:tcPr>
            <w:tcW w:w="5411" w:type="dxa"/>
            <w:vAlign w:val="center"/>
          </w:tcPr>
          <w:p w14:paraId="18662789" w14:textId="744448B8" w:rsidR="00521795" w:rsidRPr="004C145B" w:rsidRDefault="007B3686" w:rsidP="00117ACD">
            <w:pPr>
              <w:pStyle w:val="Prrafodelista"/>
              <w:numPr>
                <w:ilvl w:val="0"/>
                <w:numId w:val="35"/>
              </w:numPr>
              <w:textAlignment w:val="baseline"/>
              <w:rPr>
                <w:rFonts w:ascii="Century Gothic" w:eastAsia="Times New Roman" w:hAnsi="Century Gothic" w:cs="Segoe UI"/>
                <w:sz w:val="20"/>
                <w:szCs w:val="20"/>
                <w:lang w:eastAsia="es-CO"/>
              </w:rPr>
            </w:pPr>
            <w:r>
              <w:rPr>
                <w:rFonts w:ascii="Century Gothic" w:eastAsia="Times New Roman" w:hAnsi="Century Gothic" w:cs="Segoe UI"/>
                <w:sz w:val="20"/>
                <w:szCs w:val="20"/>
                <w:lang w:eastAsia="es-CO"/>
              </w:rPr>
              <w:t>Error por curvas escalonadas</w:t>
            </w:r>
          </w:p>
        </w:tc>
      </w:tr>
      <w:tr w:rsidR="00521795" w14:paraId="5F8E6FA9" w14:textId="77777777" w:rsidTr="00117ACD">
        <w:trPr>
          <w:trHeight w:val="57"/>
          <w:jc w:val="center"/>
        </w:trPr>
        <w:tc>
          <w:tcPr>
            <w:tcW w:w="3260" w:type="dxa"/>
            <w:vMerge/>
            <w:vAlign w:val="center"/>
          </w:tcPr>
          <w:p w14:paraId="1448A9C4" w14:textId="77777777" w:rsidR="00521795" w:rsidRDefault="00521795" w:rsidP="00117ACD">
            <w:pPr>
              <w:jc w:val="center"/>
              <w:textAlignment w:val="baseline"/>
              <w:rPr>
                <w:rFonts w:ascii="Century Gothic" w:eastAsia="Times New Roman" w:hAnsi="Century Gothic" w:cs="Segoe UI"/>
                <w:sz w:val="20"/>
                <w:szCs w:val="20"/>
                <w:lang w:eastAsia="es-CO"/>
              </w:rPr>
            </w:pPr>
          </w:p>
        </w:tc>
        <w:tc>
          <w:tcPr>
            <w:tcW w:w="5411" w:type="dxa"/>
            <w:vAlign w:val="center"/>
          </w:tcPr>
          <w:p w14:paraId="42A56E8A" w14:textId="2347D2AA" w:rsidR="00521795" w:rsidRPr="007B3686" w:rsidRDefault="007B3686" w:rsidP="00117ACD">
            <w:pPr>
              <w:pStyle w:val="Prrafodelista"/>
              <w:numPr>
                <w:ilvl w:val="0"/>
                <w:numId w:val="35"/>
              </w:numPr>
              <w:textAlignment w:val="baseline"/>
              <w:rPr>
                <w:rFonts w:ascii="Century Gothic" w:eastAsia="Times New Roman" w:hAnsi="Century Gothic" w:cs="Segoe UI"/>
                <w:sz w:val="20"/>
                <w:szCs w:val="20"/>
                <w:lang w:eastAsia="es-CO"/>
              </w:rPr>
            </w:pPr>
            <w:r>
              <w:rPr>
                <w:rFonts w:ascii="Century Gothic" w:eastAsia="Times New Roman" w:hAnsi="Century Gothic" w:cs="Segoe UI"/>
                <w:sz w:val="20"/>
                <w:szCs w:val="20"/>
                <w:lang w:eastAsia="es-CO"/>
              </w:rPr>
              <w:t xml:space="preserve">Error por inconsistencia </w:t>
            </w:r>
            <w:r w:rsidR="000C284B">
              <w:rPr>
                <w:rFonts w:ascii="Century Gothic" w:eastAsia="Times New Roman" w:hAnsi="Century Gothic" w:cs="Segoe UI"/>
                <w:sz w:val="20"/>
                <w:szCs w:val="20"/>
                <w:lang w:eastAsia="es-CO"/>
              </w:rPr>
              <w:t>por</w:t>
            </w:r>
            <w:r>
              <w:rPr>
                <w:rFonts w:ascii="Century Gothic" w:eastAsia="Times New Roman" w:hAnsi="Century Gothic" w:cs="Segoe UI"/>
                <w:sz w:val="20"/>
                <w:szCs w:val="20"/>
                <w:lang w:eastAsia="es-CO"/>
              </w:rPr>
              <w:t xml:space="preserve"> la forma del terreno</w:t>
            </w:r>
          </w:p>
        </w:tc>
      </w:tr>
      <w:tr w:rsidR="00521795" w14:paraId="10AB62E3" w14:textId="77777777" w:rsidTr="00117ACD">
        <w:trPr>
          <w:trHeight w:val="57"/>
          <w:jc w:val="center"/>
        </w:trPr>
        <w:tc>
          <w:tcPr>
            <w:tcW w:w="3260" w:type="dxa"/>
            <w:vMerge/>
            <w:vAlign w:val="center"/>
          </w:tcPr>
          <w:p w14:paraId="765E83D4" w14:textId="77777777" w:rsidR="00521795" w:rsidRDefault="00521795" w:rsidP="00117ACD">
            <w:pPr>
              <w:jc w:val="center"/>
              <w:textAlignment w:val="baseline"/>
              <w:rPr>
                <w:rFonts w:ascii="Century Gothic" w:eastAsia="Times New Roman" w:hAnsi="Century Gothic" w:cs="Segoe UI"/>
                <w:sz w:val="20"/>
                <w:szCs w:val="20"/>
                <w:lang w:eastAsia="es-CO"/>
              </w:rPr>
            </w:pPr>
          </w:p>
        </w:tc>
        <w:tc>
          <w:tcPr>
            <w:tcW w:w="5411" w:type="dxa"/>
            <w:vAlign w:val="center"/>
          </w:tcPr>
          <w:p w14:paraId="22F44943" w14:textId="48A149A9" w:rsidR="00521795" w:rsidRPr="000C284B" w:rsidRDefault="00CD2E25" w:rsidP="00117ACD">
            <w:pPr>
              <w:pStyle w:val="Prrafodelista"/>
              <w:numPr>
                <w:ilvl w:val="0"/>
                <w:numId w:val="35"/>
              </w:numPr>
              <w:textAlignment w:val="baseline"/>
              <w:rPr>
                <w:rFonts w:ascii="Century Gothic" w:eastAsia="Times New Roman" w:hAnsi="Century Gothic" w:cs="Segoe UI"/>
                <w:sz w:val="20"/>
                <w:szCs w:val="20"/>
                <w:lang w:eastAsia="es-CO"/>
              </w:rPr>
            </w:pPr>
            <w:r>
              <w:rPr>
                <w:rFonts w:ascii="Century Gothic" w:eastAsia="Times New Roman" w:hAnsi="Century Gothic" w:cs="Segoe UI"/>
                <w:sz w:val="20"/>
                <w:szCs w:val="20"/>
                <w:lang w:eastAsia="es-CO"/>
              </w:rPr>
              <w:t>Omisión</w:t>
            </w:r>
          </w:p>
        </w:tc>
      </w:tr>
      <w:tr w:rsidR="00521795" w14:paraId="5791E877" w14:textId="77777777" w:rsidTr="00117ACD">
        <w:trPr>
          <w:trHeight w:val="57"/>
          <w:jc w:val="center"/>
        </w:trPr>
        <w:tc>
          <w:tcPr>
            <w:tcW w:w="3260" w:type="dxa"/>
            <w:vMerge w:val="restart"/>
            <w:vAlign w:val="center"/>
          </w:tcPr>
          <w:p w14:paraId="19FD6640" w14:textId="00E8AAE1" w:rsidR="00521795" w:rsidRDefault="00140E35" w:rsidP="00117ACD">
            <w:pPr>
              <w:jc w:val="center"/>
              <w:textAlignment w:val="baseline"/>
              <w:rPr>
                <w:rFonts w:ascii="Century Gothic" w:eastAsia="Times New Roman" w:hAnsi="Century Gothic" w:cs="Segoe UI"/>
                <w:sz w:val="20"/>
                <w:szCs w:val="20"/>
                <w:lang w:eastAsia="es-CO"/>
              </w:rPr>
            </w:pPr>
            <w:r>
              <w:rPr>
                <w:rFonts w:ascii="Century Gothic" w:eastAsia="Times New Roman" w:hAnsi="Century Gothic" w:cs="Segoe UI"/>
                <w:sz w:val="20"/>
                <w:szCs w:val="20"/>
                <w:lang w:eastAsia="es-CO"/>
              </w:rPr>
              <w:t>Ortoimagen</w:t>
            </w:r>
          </w:p>
        </w:tc>
        <w:tc>
          <w:tcPr>
            <w:tcW w:w="5411" w:type="dxa"/>
            <w:vAlign w:val="center"/>
          </w:tcPr>
          <w:p w14:paraId="2948592D" w14:textId="5B9E5BF2" w:rsidR="00521795" w:rsidRPr="00CD2E25" w:rsidRDefault="003B69B6" w:rsidP="00117ACD">
            <w:pPr>
              <w:pStyle w:val="Prrafodelista"/>
              <w:numPr>
                <w:ilvl w:val="0"/>
                <w:numId w:val="36"/>
              </w:numPr>
              <w:textAlignment w:val="baseline"/>
              <w:rPr>
                <w:rFonts w:ascii="Century Gothic" w:eastAsia="Times New Roman" w:hAnsi="Century Gothic" w:cs="Segoe UI"/>
                <w:sz w:val="20"/>
                <w:szCs w:val="20"/>
                <w:lang w:eastAsia="es-CO"/>
              </w:rPr>
            </w:pPr>
            <w:r>
              <w:rPr>
                <w:rFonts w:ascii="Century Gothic" w:eastAsia="Times New Roman" w:hAnsi="Century Gothic" w:cs="Segoe UI"/>
                <w:sz w:val="20"/>
                <w:szCs w:val="20"/>
                <w:lang w:eastAsia="es-CO"/>
              </w:rPr>
              <w:t>Error de modelo digital de terreno</w:t>
            </w:r>
          </w:p>
        </w:tc>
      </w:tr>
      <w:tr w:rsidR="00521795" w14:paraId="7C1CA0C3" w14:textId="77777777" w:rsidTr="00117ACD">
        <w:trPr>
          <w:trHeight w:val="57"/>
          <w:jc w:val="center"/>
        </w:trPr>
        <w:tc>
          <w:tcPr>
            <w:tcW w:w="3260" w:type="dxa"/>
            <w:vMerge/>
            <w:vAlign w:val="center"/>
          </w:tcPr>
          <w:p w14:paraId="13900443" w14:textId="77777777" w:rsidR="00521795" w:rsidRDefault="00521795" w:rsidP="00117ACD">
            <w:pPr>
              <w:textAlignment w:val="baseline"/>
              <w:rPr>
                <w:rFonts w:ascii="Century Gothic" w:eastAsia="Times New Roman" w:hAnsi="Century Gothic" w:cs="Segoe UI"/>
                <w:sz w:val="20"/>
                <w:szCs w:val="20"/>
                <w:lang w:eastAsia="es-CO"/>
              </w:rPr>
            </w:pPr>
          </w:p>
        </w:tc>
        <w:tc>
          <w:tcPr>
            <w:tcW w:w="5411" w:type="dxa"/>
            <w:vAlign w:val="center"/>
          </w:tcPr>
          <w:p w14:paraId="17002874" w14:textId="31EDD39D" w:rsidR="00521795" w:rsidRPr="003B69B6" w:rsidRDefault="003B69B6" w:rsidP="00117ACD">
            <w:pPr>
              <w:pStyle w:val="Prrafodelista"/>
              <w:numPr>
                <w:ilvl w:val="0"/>
                <w:numId w:val="36"/>
              </w:numPr>
              <w:textAlignment w:val="baseline"/>
              <w:rPr>
                <w:rFonts w:ascii="Century Gothic" w:eastAsia="Times New Roman" w:hAnsi="Century Gothic" w:cs="Segoe UI"/>
                <w:sz w:val="20"/>
                <w:szCs w:val="20"/>
                <w:lang w:eastAsia="es-CO"/>
              </w:rPr>
            </w:pPr>
            <w:r>
              <w:rPr>
                <w:rFonts w:ascii="Century Gothic" w:eastAsia="Times New Roman" w:hAnsi="Century Gothic" w:cs="Segoe UI"/>
                <w:sz w:val="20"/>
                <w:szCs w:val="20"/>
                <w:lang w:eastAsia="es-CO"/>
              </w:rPr>
              <w:t>Error de línea de costura</w:t>
            </w:r>
          </w:p>
        </w:tc>
      </w:tr>
      <w:tr w:rsidR="00521795" w14:paraId="799EE846" w14:textId="77777777" w:rsidTr="00117ACD">
        <w:trPr>
          <w:trHeight w:val="57"/>
          <w:jc w:val="center"/>
        </w:trPr>
        <w:tc>
          <w:tcPr>
            <w:tcW w:w="3260" w:type="dxa"/>
            <w:vMerge/>
            <w:vAlign w:val="center"/>
          </w:tcPr>
          <w:p w14:paraId="715042A3" w14:textId="77777777" w:rsidR="00521795" w:rsidRDefault="00521795" w:rsidP="00117ACD">
            <w:pPr>
              <w:textAlignment w:val="baseline"/>
              <w:rPr>
                <w:rFonts w:ascii="Century Gothic" w:eastAsia="Times New Roman" w:hAnsi="Century Gothic" w:cs="Segoe UI"/>
                <w:sz w:val="20"/>
                <w:szCs w:val="20"/>
                <w:lang w:eastAsia="es-CO"/>
              </w:rPr>
            </w:pPr>
          </w:p>
        </w:tc>
        <w:tc>
          <w:tcPr>
            <w:tcW w:w="5411" w:type="dxa"/>
            <w:vAlign w:val="center"/>
          </w:tcPr>
          <w:p w14:paraId="2F195356" w14:textId="5CD5D660" w:rsidR="00521795" w:rsidRPr="003B69B6" w:rsidRDefault="00094F6D" w:rsidP="00117ACD">
            <w:pPr>
              <w:pStyle w:val="Prrafodelista"/>
              <w:numPr>
                <w:ilvl w:val="0"/>
                <w:numId w:val="36"/>
              </w:numPr>
              <w:textAlignment w:val="baseline"/>
              <w:rPr>
                <w:rFonts w:ascii="Century Gothic" w:eastAsia="Times New Roman" w:hAnsi="Century Gothic" w:cs="Segoe UI"/>
                <w:sz w:val="20"/>
                <w:szCs w:val="20"/>
                <w:lang w:eastAsia="es-CO"/>
              </w:rPr>
            </w:pPr>
            <w:r>
              <w:rPr>
                <w:rFonts w:ascii="Century Gothic" w:eastAsia="Times New Roman" w:hAnsi="Century Gothic" w:cs="Segoe UI"/>
                <w:sz w:val="20"/>
                <w:szCs w:val="20"/>
                <w:lang w:eastAsia="es-CO"/>
              </w:rPr>
              <w:t>Error de fundido</w:t>
            </w:r>
          </w:p>
        </w:tc>
      </w:tr>
      <w:tr w:rsidR="00521795" w14:paraId="0A7E631C" w14:textId="77777777" w:rsidTr="00117ACD">
        <w:trPr>
          <w:trHeight w:val="57"/>
          <w:jc w:val="center"/>
        </w:trPr>
        <w:tc>
          <w:tcPr>
            <w:tcW w:w="3260" w:type="dxa"/>
            <w:vMerge/>
            <w:vAlign w:val="center"/>
          </w:tcPr>
          <w:p w14:paraId="6041C40F" w14:textId="77777777" w:rsidR="00521795" w:rsidRDefault="00521795" w:rsidP="00117ACD">
            <w:pPr>
              <w:textAlignment w:val="baseline"/>
              <w:rPr>
                <w:rFonts w:ascii="Century Gothic" w:eastAsia="Times New Roman" w:hAnsi="Century Gothic" w:cs="Segoe UI"/>
                <w:sz w:val="20"/>
                <w:szCs w:val="20"/>
                <w:lang w:eastAsia="es-CO"/>
              </w:rPr>
            </w:pPr>
          </w:p>
        </w:tc>
        <w:tc>
          <w:tcPr>
            <w:tcW w:w="5411" w:type="dxa"/>
            <w:vAlign w:val="center"/>
          </w:tcPr>
          <w:p w14:paraId="560B4C63" w14:textId="3605F08F" w:rsidR="00521795" w:rsidRPr="00094F6D" w:rsidRDefault="00094F6D" w:rsidP="00117ACD">
            <w:pPr>
              <w:pStyle w:val="Prrafodelista"/>
              <w:numPr>
                <w:ilvl w:val="0"/>
                <w:numId w:val="36"/>
              </w:numPr>
              <w:textAlignment w:val="baseline"/>
              <w:rPr>
                <w:rFonts w:ascii="Century Gothic" w:eastAsia="Times New Roman" w:hAnsi="Century Gothic" w:cs="Segoe UI"/>
                <w:sz w:val="20"/>
                <w:szCs w:val="20"/>
                <w:lang w:eastAsia="es-CO"/>
              </w:rPr>
            </w:pPr>
            <w:r>
              <w:rPr>
                <w:rFonts w:ascii="Century Gothic" w:eastAsia="Times New Roman" w:hAnsi="Century Gothic" w:cs="Segoe UI"/>
                <w:sz w:val="20"/>
                <w:szCs w:val="20"/>
                <w:lang w:eastAsia="es-CO"/>
              </w:rPr>
              <w:t>Error de radiometría</w:t>
            </w:r>
          </w:p>
        </w:tc>
      </w:tr>
      <w:tr w:rsidR="00521795" w14:paraId="6AB478E1" w14:textId="77777777" w:rsidTr="00117ACD">
        <w:trPr>
          <w:trHeight w:val="57"/>
          <w:jc w:val="center"/>
        </w:trPr>
        <w:tc>
          <w:tcPr>
            <w:tcW w:w="3260" w:type="dxa"/>
            <w:vMerge/>
            <w:vAlign w:val="center"/>
          </w:tcPr>
          <w:p w14:paraId="36E461B2" w14:textId="77777777" w:rsidR="00521795" w:rsidRDefault="00521795" w:rsidP="00117ACD">
            <w:pPr>
              <w:textAlignment w:val="baseline"/>
              <w:rPr>
                <w:rFonts w:ascii="Century Gothic" w:eastAsia="Times New Roman" w:hAnsi="Century Gothic" w:cs="Segoe UI"/>
                <w:sz w:val="20"/>
                <w:szCs w:val="20"/>
                <w:lang w:eastAsia="es-CO"/>
              </w:rPr>
            </w:pPr>
          </w:p>
        </w:tc>
        <w:tc>
          <w:tcPr>
            <w:tcW w:w="5411" w:type="dxa"/>
            <w:vAlign w:val="center"/>
          </w:tcPr>
          <w:p w14:paraId="7284C633" w14:textId="323BA000" w:rsidR="00521795" w:rsidRPr="00094F6D" w:rsidRDefault="00094F6D" w:rsidP="00117ACD">
            <w:pPr>
              <w:pStyle w:val="Prrafodelista"/>
              <w:numPr>
                <w:ilvl w:val="0"/>
                <w:numId w:val="36"/>
              </w:numPr>
              <w:textAlignment w:val="baseline"/>
              <w:rPr>
                <w:rFonts w:ascii="Century Gothic" w:eastAsia="Times New Roman" w:hAnsi="Century Gothic" w:cs="Segoe UI"/>
                <w:sz w:val="20"/>
                <w:szCs w:val="20"/>
                <w:lang w:eastAsia="es-CO"/>
              </w:rPr>
            </w:pPr>
            <w:r>
              <w:rPr>
                <w:rFonts w:ascii="Century Gothic" w:eastAsia="Times New Roman" w:hAnsi="Century Gothic" w:cs="Segoe UI"/>
                <w:sz w:val="20"/>
                <w:szCs w:val="20"/>
                <w:lang w:eastAsia="es-CO"/>
              </w:rPr>
              <w:t>Error de desplazamiento zonificado</w:t>
            </w:r>
          </w:p>
        </w:tc>
      </w:tr>
      <w:tr w:rsidR="00521795" w14:paraId="73D78402" w14:textId="77777777" w:rsidTr="00117ACD">
        <w:trPr>
          <w:trHeight w:val="57"/>
          <w:jc w:val="center"/>
        </w:trPr>
        <w:tc>
          <w:tcPr>
            <w:tcW w:w="3260" w:type="dxa"/>
            <w:vMerge/>
            <w:vAlign w:val="center"/>
          </w:tcPr>
          <w:p w14:paraId="1D2BEF15" w14:textId="77777777" w:rsidR="00521795" w:rsidRDefault="00521795" w:rsidP="00117ACD">
            <w:pPr>
              <w:textAlignment w:val="baseline"/>
              <w:rPr>
                <w:rFonts w:ascii="Century Gothic" w:eastAsia="Times New Roman" w:hAnsi="Century Gothic" w:cs="Segoe UI"/>
                <w:sz w:val="20"/>
                <w:szCs w:val="20"/>
                <w:lang w:eastAsia="es-CO"/>
              </w:rPr>
            </w:pPr>
          </w:p>
        </w:tc>
        <w:tc>
          <w:tcPr>
            <w:tcW w:w="5411" w:type="dxa"/>
            <w:vAlign w:val="center"/>
          </w:tcPr>
          <w:p w14:paraId="397FB88B" w14:textId="4CBB718D" w:rsidR="00521795" w:rsidRPr="00094F6D" w:rsidRDefault="00F13BB6" w:rsidP="00117ACD">
            <w:pPr>
              <w:pStyle w:val="Prrafodelista"/>
              <w:numPr>
                <w:ilvl w:val="0"/>
                <w:numId w:val="36"/>
              </w:numPr>
              <w:textAlignment w:val="baseline"/>
              <w:rPr>
                <w:rFonts w:ascii="Century Gothic" w:eastAsia="Times New Roman" w:hAnsi="Century Gothic" w:cs="Segoe UI"/>
                <w:sz w:val="20"/>
                <w:szCs w:val="20"/>
                <w:lang w:eastAsia="es-CO"/>
              </w:rPr>
            </w:pPr>
            <w:r>
              <w:rPr>
                <w:rFonts w:ascii="Century Gothic" w:eastAsia="Times New Roman" w:hAnsi="Century Gothic" w:cs="Segoe UI"/>
                <w:sz w:val="20"/>
                <w:szCs w:val="20"/>
                <w:lang w:eastAsia="es-CO"/>
              </w:rPr>
              <w:t>Error de omisión</w:t>
            </w:r>
          </w:p>
        </w:tc>
      </w:tr>
    </w:tbl>
    <w:p w14:paraId="6300EAAB" w14:textId="21A50447" w:rsidR="00C44408" w:rsidRPr="00C44408" w:rsidRDefault="00C44408" w:rsidP="00C44408">
      <w:pPr>
        <w:jc w:val="both"/>
        <w:textAlignment w:val="baseline"/>
        <w:rPr>
          <w:rFonts w:ascii="Century Gothic" w:eastAsia="Times New Roman" w:hAnsi="Century Gothic" w:cs="Segoe UI"/>
          <w:sz w:val="20"/>
          <w:szCs w:val="20"/>
          <w:lang w:eastAsia="es-CO"/>
        </w:rPr>
      </w:pPr>
    </w:p>
    <w:p w14:paraId="43941ED1" w14:textId="66F05947" w:rsidR="007251F5" w:rsidRPr="0035070B" w:rsidRDefault="003354E1" w:rsidP="0035070B">
      <w:pPr>
        <w:jc w:val="center"/>
        <w:textAlignment w:val="baseline"/>
        <w:rPr>
          <w:rFonts w:ascii="Segoe UI" w:eastAsia="Times New Roman" w:hAnsi="Segoe UI" w:cs="Segoe UI"/>
          <w:sz w:val="18"/>
          <w:szCs w:val="18"/>
          <w:lang w:eastAsia="es-CO"/>
        </w:rPr>
      </w:pPr>
      <w:r>
        <w:rPr>
          <w:rFonts w:ascii="Century Gothic" w:eastAsia="Times New Roman" w:hAnsi="Century Gothic" w:cs="Segoe UI"/>
          <w:color w:val="000000"/>
          <w:sz w:val="16"/>
          <w:szCs w:val="16"/>
          <w:lang w:val="es-ES" w:eastAsia="es-CO"/>
        </w:rPr>
        <w:t>Tabla</w:t>
      </w:r>
      <w:r w:rsidRPr="003D7B3A">
        <w:rPr>
          <w:rFonts w:ascii="Century Gothic" w:eastAsia="Times New Roman" w:hAnsi="Century Gothic" w:cs="Segoe UI"/>
          <w:color w:val="000000"/>
          <w:sz w:val="16"/>
          <w:szCs w:val="16"/>
          <w:lang w:val="es-ES" w:eastAsia="es-CO"/>
        </w:rPr>
        <w:t xml:space="preserve"> 1</w:t>
      </w:r>
      <w:r w:rsidR="00573D7D">
        <w:rPr>
          <w:rFonts w:ascii="Century Gothic" w:eastAsia="Times New Roman" w:hAnsi="Century Gothic" w:cs="Segoe UI"/>
          <w:color w:val="000000"/>
          <w:sz w:val="16"/>
          <w:szCs w:val="16"/>
          <w:lang w:val="es-ES" w:eastAsia="es-CO"/>
        </w:rPr>
        <w:t xml:space="preserve">. </w:t>
      </w:r>
      <w:r w:rsidR="002979D0">
        <w:rPr>
          <w:rFonts w:ascii="Century Gothic" w:eastAsia="Times New Roman" w:hAnsi="Century Gothic" w:cs="Segoe UI"/>
          <w:color w:val="000000"/>
          <w:sz w:val="16"/>
          <w:szCs w:val="16"/>
          <w:lang w:val="es-ES" w:eastAsia="es-CO"/>
        </w:rPr>
        <w:t xml:space="preserve">Tipos de errores identificados en las ortoimágenes y los MDT. </w:t>
      </w:r>
    </w:p>
    <w:p w14:paraId="6637D76E" w14:textId="77777777" w:rsidR="006421F5" w:rsidRPr="003D7B3A" w:rsidRDefault="006421F5" w:rsidP="003D7B3A">
      <w:pPr>
        <w:jc w:val="both"/>
        <w:textAlignment w:val="baseline"/>
        <w:rPr>
          <w:rFonts w:ascii="Segoe UI" w:eastAsia="Times New Roman" w:hAnsi="Segoe UI" w:cs="Segoe UI"/>
          <w:sz w:val="18"/>
          <w:szCs w:val="18"/>
          <w:lang w:eastAsia="es-CO"/>
        </w:rPr>
      </w:pPr>
    </w:p>
    <w:p w14:paraId="35379C2E" w14:textId="77777777" w:rsidR="003D7B3A" w:rsidRDefault="003D7B3A" w:rsidP="003D7B3A">
      <w:pPr>
        <w:numPr>
          <w:ilvl w:val="0"/>
          <w:numId w:val="22"/>
        </w:numPr>
        <w:ind w:left="360" w:firstLine="0"/>
        <w:textAlignment w:val="baseline"/>
        <w:rPr>
          <w:rFonts w:ascii="Century Gothic" w:eastAsia="Times New Roman" w:hAnsi="Century Gothic" w:cs="Segoe UI"/>
          <w:b/>
          <w:bCs/>
          <w:color w:val="2F5496"/>
          <w:sz w:val="20"/>
          <w:szCs w:val="20"/>
          <w:lang w:eastAsia="es-CO"/>
        </w:rPr>
      </w:pPr>
      <w:r w:rsidRPr="003D7B3A">
        <w:rPr>
          <w:rFonts w:ascii="Century Gothic" w:eastAsia="Times New Roman" w:hAnsi="Century Gothic" w:cs="Segoe UI"/>
          <w:b/>
          <w:bCs/>
          <w:color w:val="2F5496"/>
          <w:sz w:val="20"/>
          <w:szCs w:val="20"/>
          <w:lang w:val="es-ES" w:eastAsia="es-CO"/>
        </w:rPr>
        <w:t>DEFINICIONES</w:t>
      </w:r>
      <w:r w:rsidRPr="003D7B3A">
        <w:rPr>
          <w:rFonts w:ascii="Century Gothic" w:eastAsia="Times New Roman" w:hAnsi="Century Gothic" w:cs="Segoe UI"/>
          <w:b/>
          <w:bCs/>
          <w:color w:val="2F5496"/>
          <w:sz w:val="20"/>
          <w:szCs w:val="20"/>
          <w:lang w:eastAsia="es-CO"/>
        </w:rPr>
        <w:t> </w:t>
      </w:r>
    </w:p>
    <w:p w14:paraId="095C5918" w14:textId="77777777" w:rsidR="003D7B3A" w:rsidRPr="003D7B3A" w:rsidRDefault="003D7B3A" w:rsidP="003D7B3A">
      <w:pPr>
        <w:ind w:left="360"/>
        <w:textAlignment w:val="baseline"/>
        <w:rPr>
          <w:rFonts w:ascii="Century Gothic" w:eastAsia="Times New Roman" w:hAnsi="Century Gothic" w:cs="Segoe UI"/>
          <w:b/>
          <w:bCs/>
          <w:color w:val="2F5496"/>
          <w:sz w:val="20"/>
          <w:szCs w:val="20"/>
          <w:lang w:eastAsia="es-CO"/>
        </w:rPr>
      </w:pPr>
    </w:p>
    <w:p w14:paraId="33FA418A" w14:textId="09128CB2" w:rsidR="00A32042" w:rsidRPr="004F43A2" w:rsidRDefault="002B4CD8" w:rsidP="004F43A2">
      <w:pPr>
        <w:pStyle w:val="Prrafodelista"/>
        <w:numPr>
          <w:ilvl w:val="0"/>
          <w:numId w:val="37"/>
        </w:numPr>
        <w:jc w:val="both"/>
        <w:textAlignment w:val="baseline"/>
        <w:rPr>
          <w:rFonts w:ascii="Century Gothic" w:eastAsia="Times New Roman" w:hAnsi="Century Gothic" w:cs="Segoe UI"/>
          <w:color w:val="202122"/>
          <w:sz w:val="20"/>
          <w:szCs w:val="20"/>
          <w:lang w:eastAsia="es-CO"/>
        </w:rPr>
      </w:pPr>
      <w:r w:rsidRPr="00680EEB">
        <w:rPr>
          <w:rFonts w:ascii="Century Gothic" w:eastAsia="Times New Roman" w:hAnsi="Century Gothic" w:cs="Segoe UI"/>
          <w:b/>
          <w:bCs/>
          <w:sz w:val="20"/>
          <w:szCs w:val="20"/>
          <w:lang w:val="es-ES" w:eastAsia="es-CO"/>
        </w:rPr>
        <w:t>Base de datos</w:t>
      </w:r>
      <w:r w:rsidRPr="00680EEB">
        <w:rPr>
          <w:rFonts w:ascii="Century Gothic" w:eastAsia="Times New Roman" w:hAnsi="Century Gothic" w:cs="Segoe UI"/>
          <w:b/>
          <w:bCs/>
          <w:sz w:val="20"/>
          <w:szCs w:val="20"/>
          <w:lang w:eastAsia="es-CO"/>
        </w:rPr>
        <w:t>:</w:t>
      </w:r>
      <w:r w:rsidRPr="00680EEB">
        <w:rPr>
          <w:rFonts w:ascii="Century Gothic" w:eastAsia="Times New Roman" w:hAnsi="Century Gothic" w:cs="Segoe UI"/>
          <w:sz w:val="20"/>
          <w:szCs w:val="20"/>
          <w:lang w:eastAsia="es-CO"/>
        </w:rPr>
        <w:t xml:space="preserve"> conjunto de datos pertenecientes a un mismo contexto y almacenados sistemáticamente para su posterior uso. </w:t>
      </w:r>
    </w:p>
    <w:p w14:paraId="2D874E84" w14:textId="77777777" w:rsidR="00680EEB" w:rsidRPr="00680EEB" w:rsidRDefault="001C4658" w:rsidP="001C4658">
      <w:pPr>
        <w:pStyle w:val="Prrafodelista"/>
        <w:numPr>
          <w:ilvl w:val="0"/>
          <w:numId w:val="37"/>
        </w:numPr>
        <w:jc w:val="both"/>
        <w:textAlignment w:val="baseline"/>
        <w:rPr>
          <w:rFonts w:ascii="Century Gothic" w:eastAsia="Times New Roman" w:hAnsi="Century Gothic" w:cs="Segoe UI"/>
          <w:color w:val="202122"/>
          <w:sz w:val="20"/>
          <w:szCs w:val="20"/>
          <w:lang w:eastAsia="es-CO"/>
        </w:rPr>
      </w:pPr>
      <w:r w:rsidRPr="00680EEB">
        <w:rPr>
          <w:rFonts w:ascii="Century Gothic" w:eastAsia="Times New Roman" w:hAnsi="Century Gothic" w:cs="Segoe UI"/>
          <w:b/>
          <w:sz w:val="20"/>
          <w:szCs w:val="20"/>
          <w:lang w:eastAsia="es-CO"/>
        </w:rPr>
        <w:t>Feature Class:</w:t>
      </w:r>
      <w:r w:rsidRPr="00680EEB">
        <w:rPr>
          <w:rFonts w:ascii="Century Gothic" w:eastAsia="Times New Roman" w:hAnsi="Century Gothic" w:cs="Segoe UI"/>
          <w:sz w:val="20"/>
          <w:szCs w:val="20"/>
          <w:lang w:eastAsia="es-CO"/>
        </w:rPr>
        <w:t xml:space="preserve"> Son conjuntos homogéneos de entidades comunes, cada una de las cuales tiene la misma representación espacial, como puntos, líneas o polígonos, y un conjunto común de columnas de atributos, por ejemplo, una clase de entidad de línea para representar líneas centrales de carreteras. Las cuatro clases de entidades más utilizadas son puntos, líneas, polígonos y anotaciones (un término para el texto del mapa).</w:t>
      </w:r>
    </w:p>
    <w:p w14:paraId="1B6A10C7" w14:textId="5CB7FD99" w:rsidR="00117ACD" w:rsidRPr="00117ACD" w:rsidRDefault="001C4658" w:rsidP="00117ACD">
      <w:pPr>
        <w:pStyle w:val="Prrafodelista"/>
        <w:numPr>
          <w:ilvl w:val="0"/>
          <w:numId w:val="37"/>
        </w:numPr>
        <w:jc w:val="both"/>
        <w:textAlignment w:val="baseline"/>
        <w:rPr>
          <w:rFonts w:ascii="Century Gothic" w:eastAsia="Times New Roman" w:hAnsi="Century Gothic" w:cs="Segoe UI"/>
          <w:color w:val="202122"/>
          <w:sz w:val="20"/>
          <w:szCs w:val="20"/>
          <w:lang w:eastAsia="es-CO"/>
        </w:rPr>
      </w:pPr>
      <w:r w:rsidRPr="00680EEB">
        <w:rPr>
          <w:rFonts w:ascii="Century Gothic" w:eastAsia="Times New Roman" w:hAnsi="Century Gothic" w:cs="Segoe UI"/>
          <w:b/>
          <w:sz w:val="20"/>
          <w:szCs w:val="20"/>
          <w:lang w:eastAsia="es-CO"/>
        </w:rPr>
        <w:t>Feature Dataset:</w:t>
      </w:r>
      <w:r w:rsidRPr="00680EEB">
        <w:rPr>
          <w:rFonts w:ascii="Century Gothic" w:eastAsia="Times New Roman" w:hAnsi="Century Gothic" w:cs="Segoe UI"/>
          <w:sz w:val="20"/>
          <w:szCs w:val="20"/>
          <w:lang w:eastAsia="es-CO"/>
        </w:rPr>
        <w:t xml:space="preserve"> Un dataset de entidades es una colección de clases de entidades relacionadas que comparten un sistema de coordenadas común. Los datasets de entidades se utilizan para facilitar la creación de datasets de controlador (a veces también denominados datasets de extensión), como una estructura de parcela, una topología o una red de servicios.</w:t>
      </w:r>
      <w:bookmarkStart w:id="0" w:name="_GoBack"/>
      <w:bookmarkEnd w:id="0"/>
    </w:p>
    <w:p w14:paraId="4742F076" w14:textId="77777777" w:rsidR="00FE4005" w:rsidRPr="00680EEB" w:rsidRDefault="00FE4005" w:rsidP="00FE4005">
      <w:pPr>
        <w:pStyle w:val="Prrafodelista"/>
        <w:ind w:left="360"/>
        <w:jc w:val="both"/>
        <w:textAlignment w:val="baseline"/>
        <w:rPr>
          <w:rFonts w:ascii="Century Gothic" w:eastAsia="Times New Roman" w:hAnsi="Century Gothic" w:cs="Segoe UI"/>
          <w:color w:val="202122"/>
          <w:sz w:val="20"/>
          <w:szCs w:val="20"/>
          <w:lang w:eastAsia="es-CO"/>
        </w:rPr>
      </w:pPr>
    </w:p>
    <w:p w14:paraId="699D5132" w14:textId="0985403F" w:rsidR="00680EEB" w:rsidRPr="00680EEB" w:rsidRDefault="001C4658" w:rsidP="003D7B3A">
      <w:pPr>
        <w:pStyle w:val="Prrafodelista"/>
        <w:numPr>
          <w:ilvl w:val="0"/>
          <w:numId w:val="37"/>
        </w:numPr>
        <w:jc w:val="both"/>
        <w:textAlignment w:val="baseline"/>
        <w:rPr>
          <w:rFonts w:ascii="Century Gothic" w:eastAsia="Times New Roman" w:hAnsi="Century Gothic" w:cs="Segoe UI"/>
          <w:color w:val="202122"/>
          <w:sz w:val="20"/>
          <w:szCs w:val="20"/>
          <w:lang w:eastAsia="es-CO"/>
        </w:rPr>
      </w:pPr>
      <w:r w:rsidRPr="00680EEB">
        <w:rPr>
          <w:rFonts w:ascii="Century Gothic" w:eastAsia="Times New Roman" w:hAnsi="Century Gothic" w:cs="Segoe UI"/>
          <w:b/>
          <w:sz w:val="20"/>
          <w:szCs w:val="20"/>
          <w:lang w:eastAsia="es-CO"/>
        </w:rPr>
        <w:lastRenderedPageBreak/>
        <w:t>Geodatabase</w:t>
      </w:r>
      <w:r w:rsidR="00222A76">
        <w:rPr>
          <w:rFonts w:ascii="Century Gothic" w:eastAsia="Times New Roman" w:hAnsi="Century Gothic" w:cs="Segoe UI"/>
          <w:b/>
          <w:sz w:val="20"/>
          <w:szCs w:val="20"/>
          <w:lang w:eastAsia="es-CO"/>
        </w:rPr>
        <w:t xml:space="preserve"> </w:t>
      </w:r>
      <w:r w:rsidR="00FE4005">
        <w:rPr>
          <w:rFonts w:ascii="Century Gothic" w:eastAsia="Times New Roman" w:hAnsi="Century Gothic" w:cs="Segoe UI"/>
          <w:b/>
          <w:sz w:val="20"/>
          <w:szCs w:val="20"/>
          <w:lang w:eastAsia="es-CO"/>
        </w:rPr>
        <w:t>GDB:</w:t>
      </w:r>
      <w:r w:rsidRPr="00680EEB">
        <w:rPr>
          <w:rFonts w:ascii="Century Gothic" w:eastAsia="Times New Roman" w:hAnsi="Century Gothic" w:cs="Segoe UI"/>
          <w:sz w:val="20"/>
          <w:szCs w:val="20"/>
          <w:lang w:eastAsia="es-CO"/>
        </w:rPr>
        <w:t xml:space="preserve"> Una geodatabase es una estructura de datos nativa de ArcGIS, un almacenamiento físico para la información geográfica al que se puede acceder mediante un sistema de administración de bases de datos utilizando lenguaje SQL.</w:t>
      </w:r>
    </w:p>
    <w:p w14:paraId="34DF0963" w14:textId="77777777" w:rsidR="00680EEB" w:rsidRPr="00680EEB" w:rsidRDefault="00043714" w:rsidP="003D7B3A">
      <w:pPr>
        <w:pStyle w:val="Prrafodelista"/>
        <w:numPr>
          <w:ilvl w:val="0"/>
          <w:numId w:val="37"/>
        </w:numPr>
        <w:jc w:val="both"/>
        <w:textAlignment w:val="baseline"/>
        <w:rPr>
          <w:rFonts w:ascii="Century Gothic" w:eastAsia="Times New Roman" w:hAnsi="Century Gothic" w:cs="Segoe UI"/>
          <w:color w:val="202122"/>
          <w:sz w:val="20"/>
          <w:szCs w:val="20"/>
          <w:lang w:eastAsia="es-CO"/>
        </w:rPr>
      </w:pPr>
      <w:r w:rsidRPr="00680EEB">
        <w:rPr>
          <w:rFonts w:ascii="Century Gothic" w:eastAsia="Times New Roman" w:hAnsi="Century Gothic" w:cs="Segoe UI"/>
          <w:b/>
          <w:bCs/>
          <w:sz w:val="20"/>
          <w:szCs w:val="20"/>
          <w:lang w:val="es-ES" w:eastAsia="es-CO"/>
        </w:rPr>
        <w:t xml:space="preserve">Marcos de control: </w:t>
      </w:r>
      <w:r w:rsidR="008A2E38" w:rsidRPr="00680EEB">
        <w:rPr>
          <w:rFonts w:ascii="Century Gothic" w:hAnsi="Century Gothic"/>
          <w:sz w:val="20"/>
          <w:szCs w:val="20"/>
          <w:shd w:val="clear" w:color="auto" w:fill="FCFCFC"/>
        </w:rPr>
        <w:t>Elementos geográficos</w:t>
      </w:r>
      <w:r w:rsidR="00795520" w:rsidRPr="00680EEB">
        <w:rPr>
          <w:rFonts w:ascii="Century Gothic" w:hAnsi="Century Gothic"/>
          <w:sz w:val="20"/>
          <w:szCs w:val="20"/>
          <w:shd w:val="clear" w:color="auto" w:fill="FCFCFC"/>
        </w:rPr>
        <w:t xml:space="preserve"> de referencia precisos</w:t>
      </w:r>
      <w:r w:rsidR="008A2E38" w:rsidRPr="00680EEB">
        <w:rPr>
          <w:rFonts w:ascii="Century Gothic" w:hAnsi="Century Gothic"/>
          <w:sz w:val="20"/>
          <w:szCs w:val="20"/>
          <w:shd w:val="clear" w:color="auto" w:fill="FCFCFC"/>
        </w:rPr>
        <w:t xml:space="preserve"> y bien definidos que se utilizan para establecer una base sólida</w:t>
      </w:r>
      <w:r w:rsidR="006477B2" w:rsidRPr="00680EEB">
        <w:rPr>
          <w:rFonts w:ascii="Century Gothic" w:hAnsi="Century Gothic"/>
          <w:sz w:val="20"/>
          <w:szCs w:val="20"/>
          <w:shd w:val="clear" w:color="auto" w:fill="FCFCFC"/>
        </w:rPr>
        <w:t xml:space="preserve"> de calidad</w:t>
      </w:r>
      <w:r w:rsidR="008A2E38" w:rsidRPr="00680EEB">
        <w:rPr>
          <w:rFonts w:ascii="Century Gothic" w:hAnsi="Century Gothic"/>
          <w:sz w:val="20"/>
          <w:szCs w:val="20"/>
          <w:shd w:val="clear" w:color="auto" w:fill="FCFCFC"/>
        </w:rPr>
        <w:t xml:space="preserve"> en la captura, almacenamiento, análisis</w:t>
      </w:r>
      <w:r w:rsidR="00795520" w:rsidRPr="00680EEB">
        <w:rPr>
          <w:rFonts w:ascii="Century Gothic" w:hAnsi="Century Gothic"/>
          <w:sz w:val="20"/>
          <w:szCs w:val="20"/>
          <w:shd w:val="clear" w:color="auto" w:fill="FCFCFC"/>
        </w:rPr>
        <w:t>, validación</w:t>
      </w:r>
      <w:r w:rsidR="008A2E38" w:rsidRPr="00680EEB">
        <w:rPr>
          <w:rFonts w:ascii="Century Gothic" w:hAnsi="Century Gothic"/>
          <w:sz w:val="20"/>
          <w:szCs w:val="20"/>
          <w:shd w:val="clear" w:color="auto" w:fill="FCFCFC"/>
        </w:rPr>
        <w:t xml:space="preserve"> y </w:t>
      </w:r>
      <w:r w:rsidR="00680EEB">
        <w:rPr>
          <w:rFonts w:ascii="Century Gothic" w:hAnsi="Century Gothic"/>
          <w:sz w:val="20"/>
          <w:szCs w:val="20"/>
          <w:shd w:val="clear" w:color="auto" w:fill="FCFCFC"/>
        </w:rPr>
        <w:t>gestión de datos geoespaciales.</w:t>
      </w:r>
    </w:p>
    <w:p w14:paraId="68490181" w14:textId="77777777" w:rsidR="00680EEB" w:rsidRPr="00680EEB" w:rsidRDefault="002B4CD8" w:rsidP="003D7B3A">
      <w:pPr>
        <w:pStyle w:val="Prrafodelista"/>
        <w:numPr>
          <w:ilvl w:val="0"/>
          <w:numId w:val="37"/>
        </w:numPr>
        <w:jc w:val="both"/>
        <w:textAlignment w:val="baseline"/>
        <w:rPr>
          <w:rFonts w:ascii="Century Gothic" w:eastAsia="Times New Roman" w:hAnsi="Century Gothic" w:cs="Segoe UI"/>
          <w:color w:val="202122"/>
          <w:sz w:val="20"/>
          <w:szCs w:val="20"/>
          <w:lang w:eastAsia="es-CO"/>
        </w:rPr>
      </w:pPr>
      <w:r w:rsidRPr="00680EEB">
        <w:rPr>
          <w:rFonts w:ascii="Century Gothic" w:eastAsia="Times New Roman" w:hAnsi="Century Gothic" w:cs="Segoe UI"/>
          <w:b/>
          <w:bCs/>
          <w:sz w:val="20"/>
          <w:szCs w:val="20"/>
          <w:lang w:val="es-ES" w:eastAsia="es-CO"/>
        </w:rPr>
        <w:t>Modelo Digital de Terreno</w:t>
      </w:r>
      <w:r w:rsidR="00420B8C" w:rsidRPr="00680EEB">
        <w:rPr>
          <w:rFonts w:ascii="Century Gothic" w:eastAsia="Times New Roman" w:hAnsi="Century Gothic" w:cs="Segoe UI"/>
          <w:b/>
          <w:bCs/>
          <w:sz w:val="20"/>
          <w:szCs w:val="20"/>
          <w:lang w:val="es-ES" w:eastAsia="es-CO"/>
        </w:rPr>
        <w:t xml:space="preserve"> MDT</w:t>
      </w:r>
      <w:r w:rsidRPr="00680EEB">
        <w:rPr>
          <w:rFonts w:ascii="Century Gothic" w:eastAsia="Times New Roman" w:hAnsi="Century Gothic" w:cs="Segoe UI"/>
          <w:b/>
          <w:bCs/>
          <w:sz w:val="20"/>
          <w:szCs w:val="20"/>
          <w:lang w:val="es-ES" w:eastAsia="es-CO"/>
        </w:rPr>
        <w:t xml:space="preserve">: </w:t>
      </w:r>
      <w:r w:rsidRPr="00680EEB">
        <w:rPr>
          <w:rFonts w:ascii="Century Gothic" w:hAnsi="Century Gothic"/>
          <w:sz w:val="20"/>
          <w:szCs w:val="20"/>
          <w:shd w:val="clear" w:color="auto" w:fill="FCFCFC"/>
        </w:rPr>
        <w:t>Representación cuantitativa y continua de la distribución espacial de las alturas del terreno, contiene información acerca de la posición horizontal y altura de los elementos de la superficie terrestre. La denominación MDT (Modelos Digitales de Terreno) en la genérica para todos los modelos digitales, incluyendo los DEM (Modelos digitales de Terreno) en los cuales la altura se refiere a la elevación sobre el nivel medio del mar.</w:t>
      </w:r>
    </w:p>
    <w:p w14:paraId="331A6807" w14:textId="77777777" w:rsidR="00680EEB" w:rsidRPr="00680EEB" w:rsidRDefault="002B4CD8" w:rsidP="003D7B3A">
      <w:pPr>
        <w:pStyle w:val="Prrafodelista"/>
        <w:numPr>
          <w:ilvl w:val="0"/>
          <w:numId w:val="37"/>
        </w:numPr>
        <w:jc w:val="both"/>
        <w:textAlignment w:val="baseline"/>
        <w:rPr>
          <w:rFonts w:ascii="Century Gothic" w:eastAsia="Times New Roman" w:hAnsi="Century Gothic" w:cs="Segoe UI"/>
          <w:color w:val="202122"/>
          <w:sz w:val="20"/>
          <w:szCs w:val="20"/>
          <w:lang w:eastAsia="es-CO"/>
        </w:rPr>
      </w:pPr>
      <w:r w:rsidRPr="00680EEB">
        <w:rPr>
          <w:rFonts w:ascii="Century Gothic" w:eastAsia="Times New Roman" w:hAnsi="Century Gothic" w:cs="Segoe UI"/>
          <w:b/>
          <w:bCs/>
          <w:sz w:val="20"/>
          <w:szCs w:val="20"/>
          <w:lang w:val="es-ES" w:eastAsia="es-CO"/>
        </w:rPr>
        <w:t xml:space="preserve">Ortoimagen: </w:t>
      </w:r>
      <w:r w:rsidRPr="00680EEB">
        <w:rPr>
          <w:rFonts w:ascii="Century Gothic" w:eastAsia="Times New Roman" w:hAnsi="Century Gothic" w:cs="Segoe UI"/>
          <w:sz w:val="20"/>
          <w:szCs w:val="20"/>
          <w:lang w:val="es-ES" w:eastAsia="es-CO"/>
        </w:rPr>
        <w:t xml:space="preserve">Es una imagen digital generada en proyección ortogonal a partir de fotografías reales de un elemento. Su consecución tradicional implica el paso de una proyección cónica a na proyección ortogonal en el que se corrige: 1) el desplazamiento imagen producido por la inclinación de la imagen fotográfica; 2) el desplazamiento imagen como consecuencia del relieve de la estructura o del objeto; 3) el desplazamiento imagen producido por el sistema de proyección, siendo este último despreciable en fotogrametría terrestre diferente a lo que ocurre en fotogrametría aérea. </w:t>
      </w:r>
    </w:p>
    <w:p w14:paraId="2B708153" w14:textId="77777777" w:rsidR="00755D29" w:rsidRPr="00755D29" w:rsidRDefault="002B4CD8" w:rsidP="00755D29">
      <w:pPr>
        <w:pStyle w:val="Prrafodelista"/>
        <w:numPr>
          <w:ilvl w:val="0"/>
          <w:numId w:val="37"/>
        </w:numPr>
        <w:jc w:val="both"/>
        <w:textAlignment w:val="baseline"/>
        <w:rPr>
          <w:rFonts w:ascii="Century Gothic" w:eastAsia="Times New Roman" w:hAnsi="Century Gothic" w:cs="Segoe UI"/>
          <w:color w:val="202122"/>
          <w:sz w:val="20"/>
          <w:szCs w:val="20"/>
          <w:lang w:eastAsia="es-CO"/>
        </w:rPr>
      </w:pPr>
      <w:r w:rsidRPr="00680EEB">
        <w:rPr>
          <w:rFonts w:ascii="Century Gothic" w:eastAsia="Times New Roman" w:hAnsi="Century Gothic" w:cs="Segoe UI"/>
          <w:b/>
          <w:bCs/>
          <w:sz w:val="20"/>
          <w:szCs w:val="20"/>
          <w:lang w:val="es-ES" w:eastAsia="es-CO"/>
        </w:rPr>
        <w:t>Script</w:t>
      </w:r>
      <w:r w:rsidRPr="00680EEB">
        <w:rPr>
          <w:rFonts w:ascii="Century Gothic" w:eastAsia="Times New Roman" w:hAnsi="Century Gothic" w:cs="Segoe UI"/>
          <w:sz w:val="20"/>
          <w:szCs w:val="20"/>
          <w:lang w:val="es-ES" w:eastAsia="es-CO"/>
        </w:rPr>
        <w:t xml:space="preserve">: </w:t>
      </w:r>
      <w:r w:rsidR="00465D0A" w:rsidRPr="00465D0A">
        <w:rPr>
          <w:rFonts w:ascii="Century Gothic" w:eastAsia="Times New Roman" w:hAnsi="Century Gothic" w:cs="Segoe UI"/>
          <w:sz w:val="20"/>
          <w:szCs w:val="20"/>
          <w:lang w:eastAsia="es-CO"/>
        </w:rPr>
        <w:t>Un archivo que contiene un conjunto de instrucciones codificadas que son ejecutadas secuencialmente por un intérprete de comandos en un entorno específico. En el contexto de ArcGIS Pro, estos scripts suelen estar escritos en Python y se utilizan para automatizar tareas y manipular datos geoespaciales.</w:t>
      </w:r>
    </w:p>
    <w:p w14:paraId="6B539D4F" w14:textId="5B6ACE12" w:rsidR="00755D29" w:rsidRPr="00755D29" w:rsidRDefault="00755D29" w:rsidP="00755D29">
      <w:pPr>
        <w:pStyle w:val="Prrafodelista"/>
        <w:numPr>
          <w:ilvl w:val="0"/>
          <w:numId w:val="37"/>
        </w:numPr>
        <w:jc w:val="both"/>
        <w:textAlignment w:val="baseline"/>
        <w:rPr>
          <w:rFonts w:ascii="Century Gothic" w:eastAsia="Times New Roman" w:hAnsi="Century Gothic" w:cs="Segoe UI"/>
          <w:color w:val="202122"/>
          <w:sz w:val="20"/>
          <w:szCs w:val="20"/>
          <w:lang w:eastAsia="es-CO"/>
        </w:rPr>
      </w:pPr>
      <w:r w:rsidRPr="00755D29">
        <w:rPr>
          <w:rFonts w:ascii="Century Gothic" w:eastAsia="Times New Roman" w:hAnsi="Century Gothic" w:cs="Segoe UI"/>
          <w:b/>
          <w:color w:val="202122"/>
          <w:sz w:val="20"/>
          <w:szCs w:val="20"/>
          <w:lang w:eastAsia="es-CO"/>
        </w:rPr>
        <w:t>Toolbox:</w:t>
      </w:r>
      <w:r w:rsidRPr="00755D29">
        <w:rPr>
          <w:rFonts w:ascii="Century Gothic" w:eastAsia="Times New Roman" w:hAnsi="Century Gothic" w:cs="Segoe UI"/>
          <w:color w:val="202122"/>
          <w:sz w:val="20"/>
          <w:szCs w:val="20"/>
          <w:lang w:eastAsia="es-CO"/>
        </w:rPr>
        <w:t xml:space="preserve"> En el contexto de ArcGIS Pro, una Toolbox (caja de herramientas) es un contenedor que agrupa un conjunto de herramientas de geoprocesamiento. Estas herramientas pueden ser scripts o modelos que automatizan tareas y manipulan datos geoespaciales. Cada herramienta dentro de la Toolbox puede ser ejecutada individualmente y puede tener su propio conjunto de parámetros de entrada y salida.</w:t>
      </w:r>
    </w:p>
    <w:p w14:paraId="545863A7" w14:textId="77777777" w:rsidR="003D7B3A" w:rsidRPr="003D7B3A" w:rsidRDefault="003D7B3A" w:rsidP="003D7B3A">
      <w:pPr>
        <w:numPr>
          <w:ilvl w:val="0"/>
          <w:numId w:val="25"/>
        </w:numPr>
        <w:ind w:left="360" w:firstLine="0"/>
        <w:textAlignment w:val="baseline"/>
        <w:rPr>
          <w:rFonts w:ascii="Century Gothic" w:eastAsia="Times New Roman" w:hAnsi="Century Gothic" w:cs="Segoe UI"/>
          <w:b/>
          <w:bCs/>
          <w:color w:val="2F5496"/>
          <w:sz w:val="20"/>
          <w:szCs w:val="20"/>
          <w:lang w:eastAsia="es-CO"/>
        </w:rPr>
      </w:pPr>
      <w:r w:rsidRPr="003D7B3A">
        <w:rPr>
          <w:rFonts w:ascii="Century Gothic" w:eastAsia="Times New Roman" w:hAnsi="Century Gothic" w:cs="Segoe UI"/>
          <w:b/>
          <w:bCs/>
          <w:color w:val="2F5496"/>
          <w:sz w:val="20"/>
          <w:szCs w:val="20"/>
          <w:lang w:val="es-ES" w:eastAsia="es-CO"/>
        </w:rPr>
        <w:t>DESARROLLO</w:t>
      </w:r>
      <w:r w:rsidRPr="003D7B3A">
        <w:rPr>
          <w:rFonts w:ascii="Century Gothic" w:eastAsia="Times New Roman" w:hAnsi="Century Gothic" w:cs="Segoe UI"/>
          <w:b/>
          <w:bCs/>
          <w:color w:val="2F5496"/>
          <w:sz w:val="20"/>
          <w:szCs w:val="20"/>
          <w:lang w:eastAsia="es-CO"/>
        </w:rPr>
        <w:t> </w:t>
      </w:r>
    </w:p>
    <w:p w14:paraId="40DFD808" w14:textId="42C428CC" w:rsidR="007F6D25" w:rsidRDefault="003D7B3A" w:rsidP="007F6D25">
      <w:pPr>
        <w:jc w:val="both"/>
        <w:textAlignment w:val="baseline"/>
        <w:rPr>
          <w:rFonts w:ascii="Century Gothic" w:eastAsia="Times New Roman" w:hAnsi="Century Gothic" w:cs="Segoe UI"/>
          <w:sz w:val="20"/>
          <w:szCs w:val="20"/>
          <w:lang w:val="es-ES" w:eastAsia="es-CO"/>
        </w:rPr>
      </w:pPr>
      <w:r w:rsidRPr="003D7B3A">
        <w:rPr>
          <w:rFonts w:ascii="Century Gothic" w:eastAsia="Times New Roman" w:hAnsi="Century Gothic" w:cs="Segoe UI"/>
          <w:sz w:val="20"/>
          <w:szCs w:val="20"/>
          <w:lang w:val="es-ES" w:eastAsia="es-CO"/>
        </w:rPr>
        <w:t>Se desarrolló una herramienta ejecutable en ArcGIS Pro</w:t>
      </w:r>
      <w:r w:rsidR="005F7FBB">
        <w:rPr>
          <w:rFonts w:ascii="Century Gothic" w:eastAsia="Times New Roman" w:hAnsi="Century Gothic" w:cs="Segoe UI"/>
          <w:sz w:val="20"/>
          <w:szCs w:val="20"/>
          <w:lang w:val="es-ES" w:eastAsia="es-CO"/>
        </w:rPr>
        <w:t xml:space="preserve"> que contiene dos scripts </w:t>
      </w:r>
      <w:r w:rsidR="00F66C4D">
        <w:rPr>
          <w:rFonts w:ascii="Century Gothic" w:eastAsia="Times New Roman" w:hAnsi="Century Gothic" w:cs="Segoe UI"/>
          <w:sz w:val="20"/>
          <w:szCs w:val="20"/>
          <w:lang w:val="es-ES" w:eastAsia="es-CO"/>
        </w:rPr>
        <w:t xml:space="preserve">en los cuales se realiza la totalización porcentual de </w:t>
      </w:r>
      <w:r w:rsidR="001A581B">
        <w:rPr>
          <w:rFonts w:ascii="Century Gothic" w:eastAsia="Times New Roman" w:hAnsi="Century Gothic" w:cs="Segoe UI"/>
          <w:sz w:val="20"/>
          <w:szCs w:val="20"/>
          <w:lang w:val="es-ES" w:eastAsia="es-CO"/>
        </w:rPr>
        <w:t xml:space="preserve">áreas de </w:t>
      </w:r>
      <w:r w:rsidR="00CC6C6C">
        <w:rPr>
          <w:rFonts w:ascii="Century Gothic" w:eastAsia="Times New Roman" w:hAnsi="Century Gothic" w:cs="Segoe UI"/>
          <w:sz w:val="20"/>
          <w:szCs w:val="20"/>
          <w:lang w:val="es-ES" w:eastAsia="es-CO"/>
        </w:rPr>
        <w:t xml:space="preserve">las inconsistencias de acuerdo con </w:t>
      </w:r>
      <w:r w:rsidR="001A581B">
        <w:rPr>
          <w:rFonts w:ascii="Century Gothic" w:eastAsia="Times New Roman" w:hAnsi="Century Gothic" w:cs="Segoe UI"/>
          <w:sz w:val="20"/>
          <w:szCs w:val="20"/>
          <w:lang w:val="es-ES" w:eastAsia="es-CO"/>
        </w:rPr>
        <w:t>cada tipo de error e</w:t>
      </w:r>
      <w:r w:rsidR="00420B8C">
        <w:rPr>
          <w:rFonts w:ascii="Century Gothic" w:eastAsia="Times New Roman" w:hAnsi="Century Gothic" w:cs="Segoe UI"/>
          <w:sz w:val="20"/>
          <w:szCs w:val="20"/>
          <w:lang w:val="es-ES" w:eastAsia="es-CO"/>
        </w:rPr>
        <w:t>n el producto de entrada, correspondiente a una</w:t>
      </w:r>
      <w:r w:rsidR="001A581B">
        <w:rPr>
          <w:rFonts w:ascii="Century Gothic" w:eastAsia="Times New Roman" w:hAnsi="Century Gothic" w:cs="Segoe UI"/>
          <w:sz w:val="20"/>
          <w:szCs w:val="20"/>
          <w:lang w:val="es-ES" w:eastAsia="es-CO"/>
        </w:rPr>
        <w:t xml:space="preserve"> ortoimagen o MDT</w:t>
      </w:r>
      <w:r w:rsidR="002D3653">
        <w:rPr>
          <w:rFonts w:ascii="Century Gothic" w:eastAsia="Times New Roman" w:hAnsi="Century Gothic" w:cs="Segoe UI"/>
          <w:sz w:val="20"/>
          <w:szCs w:val="20"/>
          <w:lang w:val="es-ES" w:eastAsia="es-CO"/>
        </w:rPr>
        <w:t xml:space="preserve">. Entregando como resultado un archivo </w:t>
      </w:r>
      <w:r w:rsidR="00AB7EFD">
        <w:rPr>
          <w:rFonts w:ascii="Century Gothic" w:eastAsia="Times New Roman" w:hAnsi="Century Gothic" w:cs="Segoe UI"/>
          <w:sz w:val="20"/>
          <w:szCs w:val="20"/>
          <w:lang w:val="es-ES" w:eastAsia="es-CO"/>
        </w:rPr>
        <w:t xml:space="preserve">de </w:t>
      </w:r>
      <w:r w:rsidR="002D3653">
        <w:rPr>
          <w:rFonts w:ascii="Century Gothic" w:eastAsia="Times New Roman" w:hAnsi="Century Gothic" w:cs="Segoe UI"/>
          <w:sz w:val="20"/>
          <w:szCs w:val="20"/>
          <w:lang w:val="es-ES" w:eastAsia="es-CO"/>
        </w:rPr>
        <w:t>texto co</w:t>
      </w:r>
      <w:r w:rsidR="002A512E">
        <w:rPr>
          <w:rFonts w:ascii="Century Gothic" w:eastAsia="Times New Roman" w:hAnsi="Century Gothic" w:cs="Segoe UI"/>
          <w:sz w:val="20"/>
          <w:szCs w:val="20"/>
          <w:lang w:val="es-ES" w:eastAsia="es-CO"/>
        </w:rPr>
        <w:t xml:space="preserve">n un reporte </w:t>
      </w:r>
      <w:r w:rsidR="00A9269A">
        <w:rPr>
          <w:rFonts w:ascii="Century Gothic" w:eastAsia="Times New Roman" w:hAnsi="Century Gothic" w:cs="Segoe UI"/>
          <w:sz w:val="20"/>
          <w:szCs w:val="20"/>
          <w:lang w:val="es-ES" w:eastAsia="es-CO"/>
        </w:rPr>
        <w:t>detallando dicha información.</w:t>
      </w:r>
      <w:r w:rsidR="00C77B03">
        <w:rPr>
          <w:rFonts w:ascii="Century Gothic" w:eastAsia="Times New Roman" w:hAnsi="Century Gothic" w:cs="Segoe UI"/>
          <w:sz w:val="20"/>
          <w:szCs w:val="20"/>
          <w:lang w:val="es-ES" w:eastAsia="es-CO"/>
        </w:rPr>
        <w:t xml:space="preserve"> </w:t>
      </w:r>
    </w:p>
    <w:p w14:paraId="71D2A30A" w14:textId="59E7EB34" w:rsidR="003D7B3A" w:rsidRPr="003D7B3A" w:rsidRDefault="003D7B3A" w:rsidP="003D7B3A">
      <w:pPr>
        <w:jc w:val="both"/>
        <w:textAlignment w:val="baseline"/>
        <w:rPr>
          <w:rFonts w:ascii="Segoe UI" w:eastAsia="Times New Roman" w:hAnsi="Segoe UI" w:cs="Segoe UI"/>
          <w:sz w:val="18"/>
          <w:szCs w:val="18"/>
          <w:lang w:eastAsia="es-CO"/>
        </w:rPr>
      </w:pPr>
    </w:p>
    <w:p w14:paraId="38C59EC9" w14:textId="77777777" w:rsidR="003D7B3A" w:rsidRPr="008B412F" w:rsidRDefault="003D7B3A" w:rsidP="008B412F">
      <w:pPr>
        <w:pStyle w:val="Prrafodelista"/>
        <w:numPr>
          <w:ilvl w:val="0"/>
          <w:numId w:val="25"/>
        </w:numPr>
        <w:textAlignment w:val="baseline"/>
        <w:rPr>
          <w:rFonts w:ascii="Century Gothic" w:eastAsia="Times New Roman" w:hAnsi="Century Gothic" w:cs="Segoe UI"/>
          <w:b/>
          <w:bCs/>
          <w:color w:val="2F5496"/>
          <w:sz w:val="20"/>
          <w:szCs w:val="20"/>
          <w:lang w:eastAsia="es-CO"/>
        </w:rPr>
      </w:pPr>
      <w:r w:rsidRPr="008B412F">
        <w:rPr>
          <w:rFonts w:ascii="Century Gothic" w:eastAsia="Times New Roman" w:hAnsi="Century Gothic" w:cs="Segoe UI"/>
          <w:b/>
          <w:bCs/>
          <w:color w:val="2F5496"/>
          <w:sz w:val="20"/>
          <w:szCs w:val="20"/>
          <w:lang w:val="es-ES" w:eastAsia="es-CO"/>
        </w:rPr>
        <w:t>EJECUCIÓN DE LA HERRAMIENTA</w:t>
      </w:r>
      <w:r w:rsidRPr="008B412F">
        <w:rPr>
          <w:rFonts w:ascii="Century Gothic" w:eastAsia="Times New Roman" w:hAnsi="Century Gothic" w:cs="Segoe UI"/>
          <w:b/>
          <w:bCs/>
          <w:color w:val="2F5496"/>
          <w:sz w:val="20"/>
          <w:szCs w:val="20"/>
          <w:lang w:eastAsia="es-CO"/>
        </w:rPr>
        <w:t> </w:t>
      </w:r>
    </w:p>
    <w:p w14:paraId="4FD0B559" w14:textId="6EAEB162" w:rsidR="00157071" w:rsidRDefault="001A21A4" w:rsidP="00857077">
      <w:pPr>
        <w:jc w:val="both"/>
        <w:textAlignment w:val="baseline"/>
        <w:rPr>
          <w:rFonts w:ascii="Century Gothic" w:eastAsia="Times New Roman" w:hAnsi="Century Gothic" w:cs="Segoe UI"/>
          <w:sz w:val="20"/>
          <w:szCs w:val="20"/>
          <w:lang w:eastAsia="es-CO"/>
        </w:rPr>
      </w:pPr>
      <w:r>
        <w:rPr>
          <w:rFonts w:ascii="Century Gothic" w:eastAsia="Times New Roman" w:hAnsi="Century Gothic" w:cs="Segoe UI"/>
          <w:sz w:val="20"/>
          <w:szCs w:val="20"/>
          <w:lang w:eastAsia="es-CO"/>
        </w:rPr>
        <w:t xml:space="preserve">Teniendo en cuenta que </w:t>
      </w:r>
      <w:r w:rsidR="00AC58CE">
        <w:rPr>
          <w:rFonts w:ascii="Century Gothic" w:eastAsia="Times New Roman" w:hAnsi="Century Gothic" w:cs="Segoe UI"/>
          <w:sz w:val="20"/>
          <w:szCs w:val="20"/>
          <w:lang w:eastAsia="es-CO"/>
        </w:rPr>
        <w:t xml:space="preserve">la herramienta cuenta con dos </w:t>
      </w:r>
      <w:r w:rsidR="19DD4F88" w:rsidRPr="4715C6AC">
        <w:rPr>
          <w:rFonts w:ascii="Century Gothic" w:eastAsia="Times New Roman" w:hAnsi="Century Gothic" w:cs="Segoe UI"/>
          <w:sz w:val="20"/>
          <w:szCs w:val="20"/>
          <w:lang w:eastAsia="es-CO"/>
        </w:rPr>
        <w:t>scripts</w:t>
      </w:r>
      <w:r w:rsidR="00AC58CE">
        <w:rPr>
          <w:rFonts w:ascii="Century Gothic" w:eastAsia="Times New Roman" w:hAnsi="Century Gothic" w:cs="Segoe UI"/>
          <w:sz w:val="20"/>
          <w:szCs w:val="20"/>
          <w:lang w:eastAsia="es-CO"/>
        </w:rPr>
        <w:t xml:space="preserve">, se aclara que </w:t>
      </w:r>
      <w:r w:rsidR="00A65FE2">
        <w:rPr>
          <w:rFonts w:ascii="Century Gothic" w:eastAsia="Times New Roman" w:hAnsi="Century Gothic" w:cs="Segoe UI"/>
          <w:sz w:val="20"/>
          <w:szCs w:val="20"/>
          <w:lang w:eastAsia="es-CO"/>
        </w:rPr>
        <w:t>el criterio para seleccionar el script depende del tipo de producto al cual se le desea realizar el proce</w:t>
      </w:r>
      <w:r w:rsidR="007D7590">
        <w:rPr>
          <w:rFonts w:ascii="Century Gothic" w:eastAsia="Times New Roman" w:hAnsi="Century Gothic" w:cs="Segoe UI"/>
          <w:sz w:val="20"/>
          <w:szCs w:val="20"/>
          <w:lang w:eastAsia="es-CO"/>
        </w:rPr>
        <w:t>so, es decir que un script es para ortoimágenes y el otro es para MDT</w:t>
      </w:r>
      <w:r w:rsidR="007840B7">
        <w:rPr>
          <w:rFonts w:ascii="Century Gothic" w:eastAsia="Times New Roman" w:hAnsi="Century Gothic" w:cs="Segoe UI"/>
          <w:sz w:val="20"/>
          <w:szCs w:val="20"/>
          <w:lang w:eastAsia="es-CO"/>
        </w:rPr>
        <w:t xml:space="preserve"> como se muestra a continuación: </w:t>
      </w:r>
    </w:p>
    <w:p w14:paraId="2676C4F0" w14:textId="32D4CDB0" w:rsidR="00157071" w:rsidRDefault="00157071" w:rsidP="00857077">
      <w:pPr>
        <w:jc w:val="both"/>
        <w:textAlignment w:val="baseline"/>
        <w:rPr>
          <w:rFonts w:ascii="Century Gothic" w:eastAsia="Times New Roman" w:hAnsi="Century Gothic" w:cs="Segoe UI"/>
          <w:sz w:val="20"/>
          <w:szCs w:val="20"/>
          <w:lang w:eastAsia="es-CO"/>
        </w:rPr>
      </w:pPr>
    </w:p>
    <w:p w14:paraId="24D97844" w14:textId="29FFBC82" w:rsidR="00157071" w:rsidRDefault="53208B29" w:rsidP="00157071">
      <w:pPr>
        <w:jc w:val="center"/>
        <w:textAlignment w:val="baseline"/>
      </w:pPr>
      <w:r>
        <w:rPr>
          <w:noProof/>
          <w:lang w:eastAsia="es-CO"/>
        </w:rPr>
        <w:drawing>
          <wp:inline distT="0" distB="0" distL="0" distR="0" wp14:anchorId="48148F07" wp14:editId="1E107F9C">
            <wp:extent cx="3000794" cy="676369"/>
            <wp:effectExtent l="0" t="0" r="0" b="0"/>
            <wp:docPr id="2088221007" name="Picture 208822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000794" cy="676369"/>
                    </a:xfrm>
                    <a:prstGeom prst="rect">
                      <a:avLst/>
                    </a:prstGeom>
                  </pic:spPr>
                </pic:pic>
              </a:graphicData>
            </a:graphic>
          </wp:inline>
        </w:drawing>
      </w:r>
    </w:p>
    <w:p w14:paraId="7730FCFF" w14:textId="339350E1" w:rsidR="007840B7" w:rsidRDefault="007840B7" w:rsidP="00157071">
      <w:pPr>
        <w:jc w:val="center"/>
        <w:textAlignment w:val="baseline"/>
        <w:rPr>
          <w:rFonts w:ascii="Century Gothic" w:eastAsia="Times New Roman" w:hAnsi="Century Gothic" w:cs="Segoe UI"/>
          <w:sz w:val="20"/>
          <w:szCs w:val="20"/>
          <w:lang w:eastAsia="es-CO"/>
        </w:rPr>
      </w:pPr>
      <w:r w:rsidRPr="003D7B3A">
        <w:rPr>
          <w:rFonts w:ascii="Century Gothic" w:eastAsia="Times New Roman" w:hAnsi="Century Gothic" w:cs="Segoe UI"/>
          <w:color w:val="000000"/>
          <w:sz w:val="16"/>
          <w:szCs w:val="16"/>
          <w:lang w:val="es-ES" w:eastAsia="es-CO"/>
        </w:rPr>
        <w:t>Figura 1.</w:t>
      </w:r>
      <w:r w:rsidR="007D2539">
        <w:rPr>
          <w:rFonts w:ascii="Century Gothic" w:eastAsia="Times New Roman" w:hAnsi="Century Gothic" w:cs="Segoe UI"/>
          <w:color w:val="000000"/>
          <w:sz w:val="16"/>
          <w:szCs w:val="16"/>
          <w:lang w:val="es-ES" w:eastAsia="es-CO"/>
        </w:rPr>
        <w:t xml:space="preserve"> Estructura de la </w:t>
      </w:r>
      <w:r w:rsidR="00FE4005">
        <w:rPr>
          <w:rFonts w:ascii="Century Gothic" w:eastAsia="Times New Roman" w:hAnsi="Century Gothic" w:cs="Segoe UI"/>
          <w:color w:val="000000"/>
          <w:sz w:val="16"/>
          <w:szCs w:val="16"/>
          <w:lang w:val="es-ES" w:eastAsia="es-CO"/>
        </w:rPr>
        <w:t>Toolbox</w:t>
      </w:r>
      <w:r w:rsidRPr="003D7B3A">
        <w:rPr>
          <w:rFonts w:ascii="Century Gothic" w:eastAsia="Times New Roman" w:hAnsi="Century Gothic" w:cs="Segoe UI"/>
          <w:color w:val="000000"/>
          <w:sz w:val="16"/>
          <w:szCs w:val="16"/>
          <w:lang w:val="es-ES" w:eastAsia="es-CO"/>
        </w:rPr>
        <w:t>.</w:t>
      </w:r>
    </w:p>
    <w:p w14:paraId="542084A0" w14:textId="77777777" w:rsidR="00157071" w:rsidRDefault="00157071" w:rsidP="00157071">
      <w:pPr>
        <w:jc w:val="center"/>
        <w:textAlignment w:val="baseline"/>
        <w:rPr>
          <w:rFonts w:ascii="Century Gothic" w:eastAsia="Times New Roman" w:hAnsi="Century Gothic" w:cs="Segoe UI"/>
          <w:sz w:val="20"/>
          <w:szCs w:val="20"/>
          <w:lang w:eastAsia="es-CO"/>
        </w:rPr>
      </w:pPr>
    </w:p>
    <w:p w14:paraId="49C8C739" w14:textId="77777777" w:rsidR="005E221D" w:rsidRDefault="00FD1B8B" w:rsidP="00857077">
      <w:pPr>
        <w:jc w:val="both"/>
        <w:textAlignment w:val="baseline"/>
        <w:rPr>
          <w:rFonts w:ascii="Century Gothic" w:eastAsia="Times New Roman" w:hAnsi="Century Gothic" w:cs="Segoe UI"/>
          <w:sz w:val="20"/>
          <w:szCs w:val="20"/>
          <w:lang w:eastAsia="es-CO"/>
        </w:rPr>
      </w:pPr>
      <w:r>
        <w:rPr>
          <w:rFonts w:ascii="Century Gothic" w:eastAsia="Times New Roman" w:hAnsi="Century Gothic" w:cs="Segoe UI"/>
          <w:sz w:val="20"/>
          <w:szCs w:val="20"/>
          <w:lang w:eastAsia="es-CO"/>
        </w:rPr>
        <w:t>Los dos scripts</w:t>
      </w:r>
      <w:r w:rsidR="007D7590">
        <w:rPr>
          <w:rFonts w:ascii="Century Gothic" w:eastAsia="Times New Roman" w:hAnsi="Century Gothic" w:cs="Segoe UI"/>
          <w:sz w:val="20"/>
          <w:szCs w:val="20"/>
          <w:lang w:eastAsia="es-CO"/>
        </w:rPr>
        <w:t xml:space="preserve"> funcionan </w:t>
      </w:r>
      <w:r w:rsidR="717368E6" w:rsidRPr="4715C6AC">
        <w:rPr>
          <w:rFonts w:ascii="Century Gothic" w:eastAsia="Times New Roman" w:hAnsi="Century Gothic" w:cs="Segoe UI"/>
          <w:sz w:val="20"/>
          <w:szCs w:val="20"/>
          <w:lang w:eastAsia="es-CO"/>
        </w:rPr>
        <w:t>de la misma manera</w:t>
      </w:r>
      <w:r w:rsidR="00222A76">
        <w:rPr>
          <w:rFonts w:ascii="Century Gothic" w:eastAsia="Times New Roman" w:hAnsi="Century Gothic" w:cs="Segoe UI"/>
          <w:sz w:val="20"/>
          <w:szCs w:val="20"/>
          <w:lang w:eastAsia="es-CO"/>
        </w:rPr>
        <w:t>, por lo que</w:t>
      </w:r>
      <w:r w:rsidR="005F77B5">
        <w:rPr>
          <w:rFonts w:ascii="Century Gothic" w:eastAsia="Times New Roman" w:hAnsi="Century Gothic" w:cs="Segoe UI"/>
          <w:sz w:val="20"/>
          <w:szCs w:val="20"/>
          <w:lang w:eastAsia="es-CO"/>
        </w:rPr>
        <w:t xml:space="preserve"> </w:t>
      </w:r>
      <w:r w:rsidR="00222A76">
        <w:rPr>
          <w:rFonts w:ascii="Century Gothic" w:eastAsia="Times New Roman" w:hAnsi="Century Gothic" w:cs="Segoe UI"/>
          <w:sz w:val="20"/>
          <w:szCs w:val="20"/>
          <w:lang w:eastAsia="es-CO"/>
        </w:rPr>
        <w:t>en el primer parámetro de entrada</w:t>
      </w:r>
      <w:r w:rsidR="005F77B5">
        <w:rPr>
          <w:rFonts w:ascii="Century Gothic" w:eastAsia="Times New Roman" w:hAnsi="Century Gothic" w:cs="Segoe UI"/>
          <w:sz w:val="20"/>
          <w:szCs w:val="20"/>
          <w:lang w:eastAsia="es-CO"/>
        </w:rPr>
        <w:t xml:space="preserve"> se debe ingresar las GDB en la cual se encuentra</w:t>
      </w:r>
      <w:r w:rsidR="001A21A4">
        <w:rPr>
          <w:rFonts w:ascii="Century Gothic" w:eastAsia="Times New Roman" w:hAnsi="Century Gothic" w:cs="Segoe UI"/>
          <w:sz w:val="20"/>
          <w:szCs w:val="20"/>
          <w:lang w:eastAsia="es-CO"/>
        </w:rPr>
        <w:t xml:space="preserve"> el feature class de las inconsistencias</w:t>
      </w:r>
      <w:r w:rsidR="007D7590">
        <w:rPr>
          <w:rFonts w:ascii="Century Gothic" w:eastAsia="Times New Roman" w:hAnsi="Century Gothic" w:cs="Segoe UI"/>
          <w:sz w:val="20"/>
          <w:szCs w:val="20"/>
          <w:lang w:eastAsia="es-CO"/>
        </w:rPr>
        <w:t>,</w:t>
      </w:r>
      <w:r w:rsidR="008F16D9">
        <w:rPr>
          <w:rFonts w:ascii="Century Gothic" w:eastAsia="Times New Roman" w:hAnsi="Century Gothic" w:cs="Segoe UI"/>
          <w:sz w:val="20"/>
          <w:szCs w:val="20"/>
          <w:lang w:eastAsia="es-CO"/>
        </w:rPr>
        <w:t xml:space="preserve"> </w:t>
      </w:r>
      <w:r w:rsidR="008F16D9" w:rsidRPr="00D66751">
        <w:rPr>
          <w:rFonts w:ascii="Century Gothic" w:eastAsia="Times New Roman" w:hAnsi="Century Gothic" w:cs="Segoe UI"/>
          <w:b/>
          <w:bCs/>
          <w:sz w:val="20"/>
          <w:szCs w:val="20"/>
          <w:lang w:eastAsia="es-CO"/>
        </w:rPr>
        <w:t>cabe resalta</w:t>
      </w:r>
      <w:r w:rsidR="00FD2ADF">
        <w:rPr>
          <w:rFonts w:ascii="Century Gothic" w:eastAsia="Times New Roman" w:hAnsi="Century Gothic" w:cs="Segoe UI"/>
          <w:b/>
          <w:bCs/>
          <w:sz w:val="20"/>
          <w:szCs w:val="20"/>
          <w:lang w:eastAsia="es-CO"/>
        </w:rPr>
        <w:t>r</w:t>
      </w:r>
      <w:r w:rsidR="008F16D9" w:rsidRPr="00D66751">
        <w:rPr>
          <w:rFonts w:ascii="Century Gothic" w:eastAsia="Times New Roman" w:hAnsi="Century Gothic" w:cs="Segoe UI"/>
          <w:b/>
          <w:bCs/>
          <w:sz w:val="20"/>
          <w:szCs w:val="20"/>
          <w:lang w:eastAsia="es-CO"/>
        </w:rPr>
        <w:t xml:space="preserve"> que es </w:t>
      </w:r>
      <w:r w:rsidR="001240DD" w:rsidRPr="00D66751">
        <w:rPr>
          <w:rFonts w:ascii="Century Gothic" w:eastAsia="Times New Roman" w:hAnsi="Century Gothic" w:cs="Segoe UI"/>
          <w:b/>
          <w:bCs/>
          <w:sz w:val="20"/>
          <w:szCs w:val="20"/>
          <w:lang w:eastAsia="es-CO"/>
        </w:rPr>
        <w:t>fundamental que para e</w:t>
      </w:r>
      <w:r w:rsidR="00FD2ADF">
        <w:rPr>
          <w:rFonts w:ascii="Century Gothic" w:eastAsia="Times New Roman" w:hAnsi="Century Gothic" w:cs="Segoe UI"/>
          <w:b/>
          <w:bCs/>
          <w:sz w:val="20"/>
          <w:szCs w:val="20"/>
          <w:lang w:eastAsia="es-CO"/>
        </w:rPr>
        <w:t>l</w:t>
      </w:r>
      <w:r w:rsidR="001240DD" w:rsidRPr="00D66751">
        <w:rPr>
          <w:rFonts w:ascii="Century Gothic" w:eastAsia="Times New Roman" w:hAnsi="Century Gothic" w:cs="Segoe UI"/>
          <w:b/>
          <w:bCs/>
          <w:sz w:val="20"/>
          <w:szCs w:val="20"/>
          <w:lang w:eastAsia="es-CO"/>
        </w:rPr>
        <w:t xml:space="preserve"> caso de MDT el nombre de la feature class de la</w:t>
      </w:r>
      <w:r w:rsidR="00D66751" w:rsidRPr="00D66751">
        <w:rPr>
          <w:rFonts w:ascii="Century Gothic" w:eastAsia="Times New Roman" w:hAnsi="Century Gothic" w:cs="Segoe UI"/>
          <w:b/>
          <w:bCs/>
          <w:sz w:val="20"/>
          <w:szCs w:val="20"/>
          <w:lang w:eastAsia="es-CO"/>
        </w:rPr>
        <w:t xml:space="preserve">s </w:t>
      </w:r>
      <w:r w:rsidR="00FD2ADF" w:rsidRPr="00D66751">
        <w:rPr>
          <w:rFonts w:ascii="Century Gothic" w:eastAsia="Times New Roman" w:hAnsi="Century Gothic" w:cs="Segoe UI"/>
          <w:b/>
          <w:bCs/>
          <w:sz w:val="20"/>
          <w:szCs w:val="20"/>
          <w:lang w:eastAsia="es-CO"/>
        </w:rPr>
        <w:t>inconsistencias</w:t>
      </w:r>
      <w:r w:rsidR="001240DD" w:rsidRPr="00D66751">
        <w:rPr>
          <w:rFonts w:ascii="Century Gothic" w:eastAsia="Times New Roman" w:hAnsi="Century Gothic" w:cs="Segoe UI"/>
          <w:b/>
          <w:bCs/>
          <w:sz w:val="20"/>
          <w:szCs w:val="20"/>
          <w:lang w:eastAsia="es-CO"/>
        </w:rPr>
        <w:t xml:space="preserve"> debe terminar </w:t>
      </w:r>
      <w:r w:rsidR="00EB75B6" w:rsidRPr="00D66751">
        <w:rPr>
          <w:rFonts w:ascii="Century Gothic" w:eastAsia="Times New Roman" w:hAnsi="Century Gothic" w:cs="Segoe UI"/>
          <w:b/>
          <w:bCs/>
          <w:sz w:val="20"/>
          <w:szCs w:val="20"/>
          <w:lang w:eastAsia="es-CO"/>
        </w:rPr>
        <w:t>en MDT y para el caso de ortoimágenes debe terminar en Orto</w:t>
      </w:r>
      <w:r w:rsidR="00EB75B6">
        <w:rPr>
          <w:rFonts w:ascii="Century Gothic" w:eastAsia="Times New Roman" w:hAnsi="Century Gothic" w:cs="Segoe UI"/>
          <w:sz w:val="20"/>
          <w:szCs w:val="20"/>
          <w:lang w:eastAsia="es-CO"/>
        </w:rPr>
        <w:t>. E</w:t>
      </w:r>
      <w:r w:rsidR="003A1A13">
        <w:rPr>
          <w:rFonts w:ascii="Century Gothic" w:eastAsia="Times New Roman" w:hAnsi="Century Gothic" w:cs="Segoe UI"/>
          <w:sz w:val="20"/>
          <w:szCs w:val="20"/>
          <w:lang w:eastAsia="es-CO"/>
        </w:rPr>
        <w:t xml:space="preserve">n la segunda </w:t>
      </w:r>
      <w:r>
        <w:rPr>
          <w:rFonts w:ascii="Century Gothic" w:eastAsia="Times New Roman" w:hAnsi="Century Gothic" w:cs="Segoe UI"/>
          <w:sz w:val="20"/>
          <w:szCs w:val="20"/>
          <w:lang w:eastAsia="es-CO"/>
        </w:rPr>
        <w:t>cas</w:t>
      </w:r>
      <w:r w:rsidR="0026220F">
        <w:rPr>
          <w:rFonts w:ascii="Century Gothic" w:eastAsia="Times New Roman" w:hAnsi="Century Gothic" w:cs="Segoe UI"/>
          <w:sz w:val="20"/>
          <w:szCs w:val="20"/>
          <w:lang w:eastAsia="es-CO"/>
        </w:rPr>
        <w:t xml:space="preserve">illa que también es obligatoria, </w:t>
      </w:r>
      <w:r w:rsidR="003A1A13">
        <w:rPr>
          <w:rFonts w:ascii="Century Gothic" w:eastAsia="Times New Roman" w:hAnsi="Century Gothic" w:cs="Segoe UI"/>
          <w:sz w:val="20"/>
          <w:szCs w:val="20"/>
          <w:lang w:eastAsia="es-CO"/>
        </w:rPr>
        <w:t xml:space="preserve">se debe ingresar la ruta de salida donde </w:t>
      </w:r>
      <w:r w:rsidR="005E221D">
        <w:rPr>
          <w:rFonts w:ascii="Century Gothic" w:eastAsia="Times New Roman" w:hAnsi="Century Gothic" w:cs="Segoe UI"/>
          <w:sz w:val="20"/>
          <w:szCs w:val="20"/>
          <w:lang w:eastAsia="es-CO"/>
        </w:rPr>
        <w:t>aparecerá el reporte.</w:t>
      </w:r>
    </w:p>
    <w:p w14:paraId="5E4B31C6" w14:textId="77777777" w:rsidR="005E221D" w:rsidRDefault="005E221D" w:rsidP="00857077">
      <w:pPr>
        <w:jc w:val="both"/>
        <w:textAlignment w:val="baseline"/>
        <w:rPr>
          <w:rFonts w:ascii="Century Gothic" w:eastAsia="Times New Roman" w:hAnsi="Century Gothic" w:cs="Segoe UI"/>
          <w:sz w:val="20"/>
          <w:szCs w:val="20"/>
          <w:lang w:eastAsia="es-CO"/>
        </w:rPr>
      </w:pPr>
    </w:p>
    <w:p w14:paraId="7DEF7F07" w14:textId="46614CA2" w:rsidR="006461D3" w:rsidRDefault="005E221D" w:rsidP="00857077">
      <w:pPr>
        <w:jc w:val="both"/>
        <w:textAlignment w:val="baseline"/>
        <w:rPr>
          <w:rFonts w:ascii="Century Gothic" w:eastAsia="Times New Roman" w:hAnsi="Century Gothic" w:cs="Segoe UI"/>
          <w:sz w:val="20"/>
          <w:szCs w:val="20"/>
          <w:lang w:eastAsia="es-CO"/>
        </w:rPr>
      </w:pPr>
      <w:r>
        <w:rPr>
          <w:rFonts w:ascii="Century Gothic" w:eastAsia="Times New Roman" w:hAnsi="Century Gothic" w:cs="Segoe UI"/>
          <w:sz w:val="20"/>
          <w:szCs w:val="20"/>
          <w:lang w:eastAsia="es-CO"/>
        </w:rPr>
        <w:t xml:space="preserve">Para la tercera y cuarta casilla, </w:t>
      </w:r>
      <w:r w:rsidR="00F43AD5">
        <w:rPr>
          <w:rFonts w:ascii="Century Gothic" w:eastAsia="Times New Roman" w:hAnsi="Century Gothic" w:cs="Segoe UI"/>
          <w:sz w:val="20"/>
          <w:szCs w:val="20"/>
          <w:lang w:eastAsia="es-CO"/>
        </w:rPr>
        <w:t>se debe ingresar el shapefile o feature class en el que se encuentra el límite o los marcos</w:t>
      </w:r>
      <w:r w:rsidR="0070469B">
        <w:rPr>
          <w:rFonts w:ascii="Century Gothic" w:eastAsia="Times New Roman" w:hAnsi="Century Gothic" w:cs="Segoe UI"/>
          <w:sz w:val="20"/>
          <w:szCs w:val="20"/>
          <w:lang w:eastAsia="es-CO"/>
        </w:rPr>
        <w:t xml:space="preserve"> de control del área de interés</w:t>
      </w:r>
      <w:r w:rsidR="008112E8">
        <w:rPr>
          <w:rFonts w:ascii="Century Gothic" w:eastAsia="Times New Roman" w:hAnsi="Century Gothic" w:cs="Segoe UI"/>
          <w:sz w:val="20"/>
          <w:szCs w:val="20"/>
          <w:lang w:eastAsia="es-CO"/>
        </w:rPr>
        <w:t xml:space="preserve"> respectivamente, cabe destacar que la herramienta puede hacer el cálculo con ambos insumos e una única ejecución.</w:t>
      </w:r>
      <w:r w:rsidR="00F43AD5">
        <w:rPr>
          <w:rFonts w:ascii="Century Gothic" w:eastAsia="Times New Roman" w:hAnsi="Century Gothic" w:cs="Segoe UI"/>
          <w:sz w:val="20"/>
          <w:szCs w:val="20"/>
          <w:lang w:eastAsia="es-CO"/>
        </w:rPr>
        <w:t xml:space="preserve"> </w:t>
      </w:r>
      <w:r w:rsidR="00B61393">
        <w:rPr>
          <w:rFonts w:ascii="Century Gothic" w:eastAsia="Times New Roman" w:hAnsi="Century Gothic" w:cs="Segoe UI"/>
          <w:sz w:val="20"/>
          <w:szCs w:val="20"/>
          <w:lang w:eastAsia="es-CO"/>
        </w:rPr>
        <w:t>Finalmente</w:t>
      </w:r>
      <w:r w:rsidR="2A0C03F2" w:rsidRPr="49F99186">
        <w:rPr>
          <w:rFonts w:ascii="Century Gothic" w:eastAsia="Times New Roman" w:hAnsi="Century Gothic" w:cs="Segoe UI"/>
          <w:sz w:val="20"/>
          <w:szCs w:val="20"/>
          <w:lang w:eastAsia="es-CO"/>
        </w:rPr>
        <w:t>,</w:t>
      </w:r>
      <w:r w:rsidR="00B61393">
        <w:rPr>
          <w:rFonts w:ascii="Century Gothic" w:eastAsia="Times New Roman" w:hAnsi="Century Gothic" w:cs="Segoe UI"/>
          <w:sz w:val="20"/>
          <w:szCs w:val="20"/>
          <w:lang w:eastAsia="es-CO"/>
        </w:rPr>
        <w:t xml:space="preserve"> se</w:t>
      </w:r>
      <w:r w:rsidR="00060CE0">
        <w:rPr>
          <w:rFonts w:ascii="Century Gothic" w:eastAsia="Times New Roman" w:hAnsi="Century Gothic" w:cs="Segoe UI"/>
          <w:sz w:val="20"/>
          <w:szCs w:val="20"/>
          <w:lang w:eastAsia="es-CO"/>
        </w:rPr>
        <w:t xml:space="preserve"> </w:t>
      </w:r>
      <w:r w:rsidR="006A5789">
        <w:rPr>
          <w:rFonts w:ascii="Century Gothic" w:eastAsia="Times New Roman" w:hAnsi="Century Gothic" w:cs="Segoe UI"/>
          <w:sz w:val="20"/>
          <w:szCs w:val="20"/>
          <w:lang w:eastAsia="es-CO"/>
        </w:rPr>
        <w:t>debe aclarar mediante cual opc</w:t>
      </w:r>
      <w:r w:rsidR="006461D3">
        <w:rPr>
          <w:rFonts w:ascii="Century Gothic" w:eastAsia="Times New Roman" w:hAnsi="Century Gothic" w:cs="Segoe UI"/>
          <w:sz w:val="20"/>
          <w:szCs w:val="20"/>
          <w:lang w:eastAsia="es-CO"/>
        </w:rPr>
        <w:t>ión se va a realizar el cálculo de errores.</w:t>
      </w:r>
      <w:r w:rsidR="006A5789">
        <w:rPr>
          <w:rFonts w:ascii="Century Gothic" w:eastAsia="Times New Roman" w:hAnsi="Century Gothic" w:cs="Segoe UI"/>
          <w:sz w:val="20"/>
          <w:szCs w:val="20"/>
          <w:lang w:eastAsia="es-CO"/>
        </w:rPr>
        <w:t xml:space="preserve"> La ventana gráfica de la herramienta se </w:t>
      </w:r>
      <w:r w:rsidR="00C5674F">
        <w:rPr>
          <w:rFonts w:ascii="Century Gothic" w:eastAsia="Times New Roman" w:hAnsi="Century Gothic" w:cs="Segoe UI"/>
          <w:sz w:val="20"/>
          <w:szCs w:val="20"/>
          <w:lang w:eastAsia="es-CO"/>
        </w:rPr>
        <w:t>muestra</w:t>
      </w:r>
      <w:r w:rsidR="006461D3">
        <w:rPr>
          <w:rFonts w:ascii="Century Gothic" w:eastAsia="Times New Roman" w:hAnsi="Century Gothic" w:cs="Segoe UI"/>
          <w:sz w:val="20"/>
          <w:szCs w:val="20"/>
          <w:lang w:eastAsia="es-CO"/>
        </w:rPr>
        <w:t xml:space="preserve"> </w:t>
      </w:r>
      <w:r w:rsidR="0074227C">
        <w:rPr>
          <w:rFonts w:ascii="Century Gothic" w:eastAsia="Times New Roman" w:hAnsi="Century Gothic" w:cs="Segoe UI"/>
          <w:sz w:val="20"/>
          <w:szCs w:val="20"/>
          <w:lang w:eastAsia="es-CO"/>
        </w:rPr>
        <w:t>a continuación.</w:t>
      </w:r>
    </w:p>
    <w:p w14:paraId="6AAFA786" w14:textId="77777777" w:rsidR="006461D3" w:rsidRPr="006461D3" w:rsidRDefault="006461D3" w:rsidP="00857077">
      <w:pPr>
        <w:jc w:val="both"/>
        <w:textAlignment w:val="baseline"/>
        <w:rPr>
          <w:rFonts w:ascii="Century Gothic" w:eastAsia="Times New Roman" w:hAnsi="Century Gothic" w:cs="Segoe UI"/>
          <w:sz w:val="20"/>
          <w:szCs w:val="20"/>
          <w:lang w:eastAsia="es-CO"/>
        </w:rPr>
      </w:pPr>
    </w:p>
    <w:p w14:paraId="12F9405F" w14:textId="3297845A" w:rsidR="003D7B3A" w:rsidRPr="003D7B3A" w:rsidRDefault="003D7B3A" w:rsidP="003D7B3A">
      <w:pPr>
        <w:jc w:val="center"/>
        <w:textAlignment w:val="baseline"/>
        <w:rPr>
          <w:rFonts w:ascii="Segoe UI" w:eastAsia="Times New Roman" w:hAnsi="Segoe UI" w:cs="Segoe UI"/>
          <w:sz w:val="18"/>
          <w:szCs w:val="18"/>
          <w:lang w:eastAsia="es-CO"/>
        </w:rPr>
      </w:pPr>
      <w:r w:rsidRPr="003D7B3A">
        <w:rPr>
          <w:rFonts w:ascii="Century Gothic" w:eastAsia="Times New Roman" w:hAnsi="Century Gothic" w:cs="Segoe UI"/>
          <w:sz w:val="20"/>
          <w:szCs w:val="20"/>
          <w:lang w:eastAsia="es-CO"/>
        </w:rPr>
        <w:t> </w:t>
      </w:r>
      <w:r w:rsidR="003672E5" w:rsidRPr="003672E5">
        <w:rPr>
          <w:rFonts w:ascii="Century Gothic" w:eastAsia="Times New Roman" w:hAnsi="Century Gothic" w:cs="Segoe UI"/>
          <w:sz w:val="20"/>
          <w:szCs w:val="20"/>
          <w:lang w:eastAsia="es-CO"/>
        </w:rPr>
        <w:drawing>
          <wp:inline distT="0" distB="0" distL="0" distR="0" wp14:anchorId="18301DC6" wp14:editId="269B8919">
            <wp:extent cx="2755215" cy="2700000"/>
            <wp:effectExtent l="57150" t="57150" r="121920" b="1200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5215" cy="27000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54A92" w:rsidRPr="00454A92">
        <w:rPr>
          <w:noProof/>
          <w:lang w:eastAsia="es-CO"/>
        </w:rPr>
        <w:t xml:space="preserve"> </w:t>
      </w:r>
      <w:r w:rsidR="00454A92" w:rsidRPr="00454A92">
        <w:rPr>
          <w:rFonts w:ascii="Century Gothic" w:eastAsia="Times New Roman" w:hAnsi="Century Gothic" w:cs="Segoe UI"/>
          <w:sz w:val="20"/>
          <w:szCs w:val="20"/>
          <w:lang w:eastAsia="es-CO"/>
        </w:rPr>
        <w:drawing>
          <wp:inline distT="0" distB="0" distL="0" distR="0" wp14:anchorId="3F4B3147" wp14:editId="1E9A22BA">
            <wp:extent cx="2744262" cy="2700000"/>
            <wp:effectExtent l="57150" t="57150" r="113665" b="1200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4262" cy="27000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3524E1" w14:textId="1D9A3786" w:rsidR="006A00EB" w:rsidRDefault="003D7B3A" w:rsidP="003D7B3A">
      <w:pPr>
        <w:jc w:val="center"/>
        <w:textAlignment w:val="baseline"/>
        <w:rPr>
          <w:rFonts w:ascii="Century Gothic" w:eastAsia="Times New Roman" w:hAnsi="Century Gothic" w:cs="Segoe UI"/>
          <w:color w:val="000000"/>
          <w:sz w:val="16"/>
          <w:szCs w:val="16"/>
          <w:lang w:val="es-ES" w:eastAsia="es-CO"/>
        </w:rPr>
      </w:pPr>
      <w:r w:rsidRPr="003D7B3A">
        <w:rPr>
          <w:rFonts w:ascii="Century Gothic" w:eastAsia="Times New Roman" w:hAnsi="Century Gothic" w:cs="Segoe UI"/>
          <w:color w:val="000000"/>
          <w:sz w:val="16"/>
          <w:szCs w:val="16"/>
          <w:lang w:val="es-ES" w:eastAsia="es-CO"/>
        </w:rPr>
        <w:t>Figura 1. Ve</w:t>
      </w:r>
      <w:r w:rsidR="00982598">
        <w:rPr>
          <w:rFonts w:ascii="Century Gothic" w:eastAsia="Times New Roman" w:hAnsi="Century Gothic" w:cs="Segoe UI"/>
          <w:color w:val="000000"/>
          <w:sz w:val="16"/>
          <w:szCs w:val="16"/>
          <w:lang w:val="es-ES" w:eastAsia="es-CO"/>
        </w:rPr>
        <w:t>ntana gráfica de la herramienta</w:t>
      </w:r>
      <w:r w:rsidR="00E87F3F">
        <w:rPr>
          <w:rFonts w:ascii="Century Gothic" w:eastAsia="Times New Roman" w:hAnsi="Century Gothic" w:cs="Segoe UI"/>
          <w:color w:val="000000"/>
          <w:sz w:val="16"/>
          <w:szCs w:val="16"/>
          <w:lang w:val="es-ES" w:eastAsia="es-CO"/>
        </w:rPr>
        <w:t>, para</w:t>
      </w:r>
      <w:r w:rsidR="00982598">
        <w:rPr>
          <w:rFonts w:ascii="Century Gothic" w:eastAsia="Times New Roman" w:hAnsi="Century Gothic" w:cs="Segoe UI"/>
          <w:color w:val="000000"/>
          <w:sz w:val="16"/>
          <w:szCs w:val="16"/>
          <w:lang w:val="es-ES" w:eastAsia="es-CO"/>
        </w:rPr>
        <w:t xml:space="preserve"> Ortoimágenes</w:t>
      </w:r>
      <w:r w:rsidR="00E87F3F">
        <w:rPr>
          <w:rFonts w:ascii="Century Gothic" w:eastAsia="Times New Roman" w:hAnsi="Century Gothic" w:cs="Segoe UI"/>
          <w:color w:val="000000"/>
          <w:sz w:val="16"/>
          <w:szCs w:val="16"/>
          <w:lang w:val="es-ES" w:eastAsia="es-CO"/>
        </w:rPr>
        <w:t xml:space="preserve"> y MDT.</w:t>
      </w:r>
    </w:p>
    <w:p w14:paraId="1CA55761" w14:textId="410735B7" w:rsidR="003D7B3A" w:rsidRPr="003D7B3A" w:rsidRDefault="003D7B3A" w:rsidP="00FE4005">
      <w:pPr>
        <w:textAlignment w:val="baseline"/>
        <w:rPr>
          <w:rFonts w:ascii="Segoe UI" w:eastAsia="Times New Roman" w:hAnsi="Segoe UI" w:cs="Segoe UI"/>
          <w:sz w:val="18"/>
          <w:szCs w:val="18"/>
          <w:lang w:eastAsia="es-CO"/>
        </w:rPr>
      </w:pPr>
    </w:p>
    <w:p w14:paraId="0E15E31B" w14:textId="77777777" w:rsidR="003D7B3A" w:rsidRPr="007251F5" w:rsidRDefault="003D7B3A" w:rsidP="007251F5">
      <w:pPr>
        <w:pStyle w:val="Prrafodelista"/>
        <w:numPr>
          <w:ilvl w:val="0"/>
          <w:numId w:val="25"/>
        </w:numPr>
        <w:textAlignment w:val="baseline"/>
        <w:rPr>
          <w:rFonts w:ascii="Century Gothic" w:eastAsia="Times New Roman" w:hAnsi="Century Gothic" w:cs="Segoe UI"/>
          <w:b/>
          <w:bCs/>
          <w:color w:val="2F5496"/>
          <w:sz w:val="20"/>
          <w:szCs w:val="20"/>
          <w:lang w:eastAsia="es-CO"/>
        </w:rPr>
      </w:pPr>
      <w:r w:rsidRPr="007251F5">
        <w:rPr>
          <w:rFonts w:ascii="Century Gothic" w:eastAsia="Times New Roman" w:hAnsi="Century Gothic" w:cs="Segoe UI"/>
          <w:b/>
          <w:bCs/>
          <w:color w:val="2F5496"/>
          <w:sz w:val="20"/>
          <w:szCs w:val="20"/>
          <w:lang w:val="es-ES" w:eastAsia="es-CO"/>
        </w:rPr>
        <w:t>RESULTADOS</w:t>
      </w:r>
      <w:r w:rsidRPr="007251F5">
        <w:rPr>
          <w:rFonts w:ascii="Century Gothic" w:eastAsia="Times New Roman" w:hAnsi="Century Gothic" w:cs="Segoe UI"/>
          <w:b/>
          <w:bCs/>
          <w:color w:val="2F5496"/>
          <w:sz w:val="20"/>
          <w:szCs w:val="20"/>
          <w:lang w:eastAsia="es-CO"/>
        </w:rPr>
        <w:t> </w:t>
      </w:r>
    </w:p>
    <w:p w14:paraId="3EB3CD09" w14:textId="77777777" w:rsidR="00117ACD" w:rsidRDefault="00117ACD" w:rsidP="00117ACD">
      <w:pPr>
        <w:jc w:val="both"/>
        <w:textAlignment w:val="baseline"/>
        <w:rPr>
          <w:rFonts w:ascii="Century Gothic" w:eastAsia="Times New Roman" w:hAnsi="Century Gothic" w:cs="Segoe UI"/>
          <w:sz w:val="20"/>
          <w:szCs w:val="20"/>
          <w:lang w:eastAsia="es-CO"/>
        </w:rPr>
      </w:pPr>
      <w:r w:rsidRPr="00202E07">
        <w:rPr>
          <w:rFonts w:ascii="Century Gothic" w:eastAsia="Times New Roman" w:hAnsi="Century Gothic" w:cs="Segoe UI"/>
          <w:color w:val="000000" w:themeColor="text1"/>
          <w:sz w:val="20"/>
          <w:szCs w:val="20"/>
          <w:lang w:eastAsia="es-CO"/>
        </w:rPr>
        <w:drawing>
          <wp:anchor distT="0" distB="0" distL="114300" distR="114300" simplePos="0" relativeHeight="251659264" behindDoc="1" locked="0" layoutInCell="1" allowOverlap="1" wp14:anchorId="31C04601" wp14:editId="6C8C5D3A">
            <wp:simplePos x="0" y="0"/>
            <wp:positionH relativeFrom="page">
              <wp:posOffset>600075</wp:posOffset>
            </wp:positionH>
            <wp:positionV relativeFrom="paragraph">
              <wp:posOffset>536575</wp:posOffset>
            </wp:positionV>
            <wp:extent cx="6572971" cy="2844000"/>
            <wp:effectExtent l="57150" t="57150" r="113665" b="109220"/>
            <wp:wrapTight wrapText="bothSides">
              <wp:wrapPolygon edited="0">
                <wp:start x="-63" y="-434"/>
                <wp:lineTo x="-188" y="-289"/>
                <wp:lineTo x="-188" y="21706"/>
                <wp:lineTo x="-63" y="22285"/>
                <wp:lineTo x="21786" y="22285"/>
                <wp:lineTo x="21911" y="20693"/>
                <wp:lineTo x="21911" y="2026"/>
                <wp:lineTo x="21723" y="-145"/>
                <wp:lineTo x="21723" y="-434"/>
                <wp:lineTo x="-63" y="-434"/>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572971" cy="28440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D7B3A" w:rsidRPr="003D7B3A">
        <w:rPr>
          <w:rFonts w:ascii="Century Gothic" w:eastAsia="Times New Roman" w:hAnsi="Century Gothic" w:cs="Segoe UI"/>
          <w:sz w:val="20"/>
          <w:szCs w:val="20"/>
          <w:lang w:val="es-ES" w:eastAsia="es-CO"/>
        </w:rPr>
        <w:t>Posteriormente</w:t>
      </w:r>
      <w:r w:rsidR="00BF7392">
        <w:rPr>
          <w:rFonts w:ascii="Century Gothic" w:eastAsia="Times New Roman" w:hAnsi="Century Gothic" w:cs="Segoe UI"/>
          <w:sz w:val="20"/>
          <w:szCs w:val="20"/>
          <w:lang w:eastAsia="es-CO"/>
        </w:rPr>
        <w:t xml:space="preserve">, como resultado se obtiene </w:t>
      </w:r>
      <w:r w:rsidR="00B569E1">
        <w:rPr>
          <w:rFonts w:ascii="Century Gothic" w:eastAsia="Times New Roman" w:hAnsi="Century Gothic" w:cs="Segoe UI"/>
          <w:sz w:val="20"/>
          <w:szCs w:val="20"/>
          <w:lang w:eastAsia="es-CO"/>
        </w:rPr>
        <w:t xml:space="preserve">un archivo tipo texto con el reporte de </w:t>
      </w:r>
      <w:r w:rsidR="005B0EB7">
        <w:rPr>
          <w:rFonts w:ascii="Century Gothic" w:eastAsia="Times New Roman" w:hAnsi="Century Gothic" w:cs="Segoe UI"/>
          <w:sz w:val="20"/>
          <w:szCs w:val="20"/>
          <w:lang w:eastAsia="es-CO"/>
        </w:rPr>
        <w:t>porcentual de las inconsistencias por tipo de error especificados en la tabla 1</w:t>
      </w:r>
      <w:r w:rsidR="008259FD">
        <w:rPr>
          <w:rFonts w:ascii="Century Gothic" w:eastAsia="Times New Roman" w:hAnsi="Century Gothic" w:cs="Segoe UI"/>
          <w:sz w:val="20"/>
          <w:szCs w:val="20"/>
          <w:lang w:eastAsia="es-CO"/>
        </w:rPr>
        <w:t xml:space="preserve">, </w:t>
      </w:r>
      <w:r w:rsidR="000C7324">
        <w:rPr>
          <w:rFonts w:ascii="Century Gothic" w:eastAsia="Times New Roman" w:hAnsi="Century Gothic" w:cs="Segoe UI"/>
          <w:sz w:val="20"/>
          <w:szCs w:val="20"/>
          <w:lang w:eastAsia="es-CO"/>
        </w:rPr>
        <w:t>de acuerdo con el</w:t>
      </w:r>
      <w:r w:rsidR="008259FD">
        <w:rPr>
          <w:rFonts w:ascii="Century Gothic" w:eastAsia="Times New Roman" w:hAnsi="Century Gothic" w:cs="Segoe UI"/>
          <w:sz w:val="20"/>
          <w:szCs w:val="20"/>
          <w:lang w:eastAsia="es-CO"/>
        </w:rPr>
        <w:t xml:space="preserve"> producto de entrada como se </w:t>
      </w:r>
      <w:r w:rsidR="000C7324">
        <w:rPr>
          <w:rFonts w:ascii="Century Gothic" w:eastAsia="Times New Roman" w:hAnsi="Century Gothic" w:cs="Segoe UI"/>
          <w:sz w:val="20"/>
          <w:szCs w:val="20"/>
          <w:lang w:eastAsia="es-CO"/>
        </w:rPr>
        <w:t xml:space="preserve">expone a continuación: </w:t>
      </w:r>
    </w:p>
    <w:p w14:paraId="052E5479" w14:textId="2B42DA0C" w:rsidR="003D7B3A" w:rsidRPr="00117ACD" w:rsidRDefault="00D35B42" w:rsidP="00117ACD">
      <w:pPr>
        <w:jc w:val="center"/>
        <w:textAlignment w:val="baseline"/>
        <w:rPr>
          <w:rFonts w:ascii="Century Gothic" w:eastAsia="Times New Roman" w:hAnsi="Century Gothic" w:cs="Segoe UI"/>
          <w:sz w:val="20"/>
          <w:szCs w:val="20"/>
          <w:lang w:eastAsia="es-CO"/>
        </w:rPr>
      </w:pPr>
      <w:r>
        <w:rPr>
          <w:rFonts w:ascii="Century Gothic" w:eastAsia="Times New Roman" w:hAnsi="Century Gothic" w:cs="Segoe UI"/>
          <w:color w:val="000000"/>
          <w:sz w:val="16"/>
          <w:szCs w:val="16"/>
          <w:lang w:val="es-ES" w:eastAsia="es-CO"/>
        </w:rPr>
        <w:t xml:space="preserve">Figura 2. Resultado generado por la herramienta para </w:t>
      </w:r>
      <w:r w:rsidR="00A04AD9">
        <w:rPr>
          <w:rFonts w:ascii="Century Gothic" w:eastAsia="Times New Roman" w:hAnsi="Century Gothic" w:cs="Segoe UI"/>
          <w:color w:val="000000"/>
          <w:sz w:val="16"/>
          <w:szCs w:val="16"/>
          <w:lang w:val="es-ES" w:eastAsia="es-CO"/>
        </w:rPr>
        <w:t xml:space="preserve">ortoimágenes y MDT, respectivamente. </w:t>
      </w:r>
    </w:p>
    <w:p w14:paraId="55BC1927" w14:textId="77777777" w:rsidR="00117ACD" w:rsidRDefault="00117ACD" w:rsidP="00117ACD">
      <w:pPr>
        <w:jc w:val="center"/>
        <w:textAlignment w:val="baseline"/>
        <w:rPr>
          <w:rFonts w:ascii="Century Gothic" w:eastAsia="Times New Roman" w:hAnsi="Century Gothic" w:cs="Segoe UI"/>
          <w:color w:val="000000"/>
          <w:sz w:val="16"/>
          <w:szCs w:val="16"/>
          <w:lang w:val="es-ES" w:eastAsia="es-CO"/>
        </w:rPr>
      </w:pPr>
    </w:p>
    <w:p w14:paraId="5D6B66FE" w14:textId="7C5B9D05" w:rsidR="003D7B3A" w:rsidRPr="003D7B3A" w:rsidRDefault="003D7B3A" w:rsidP="003D7B3A">
      <w:pPr>
        <w:textAlignment w:val="baseline"/>
        <w:rPr>
          <w:rFonts w:ascii="Segoe UI" w:eastAsia="Times New Roman" w:hAnsi="Segoe UI" w:cs="Segoe UI"/>
          <w:sz w:val="18"/>
          <w:szCs w:val="18"/>
          <w:lang w:eastAsia="es-CO"/>
        </w:rPr>
      </w:pPr>
    </w:p>
    <w:p w14:paraId="7C5B1196" w14:textId="77777777" w:rsidR="003D7B3A" w:rsidRPr="003D7B3A" w:rsidRDefault="003D7B3A" w:rsidP="003D7B3A">
      <w:pPr>
        <w:numPr>
          <w:ilvl w:val="0"/>
          <w:numId w:val="28"/>
        </w:numPr>
        <w:ind w:left="360" w:firstLine="0"/>
        <w:textAlignment w:val="baseline"/>
        <w:rPr>
          <w:rFonts w:ascii="Century Gothic" w:eastAsia="Times New Roman" w:hAnsi="Century Gothic" w:cs="Segoe UI"/>
          <w:b/>
          <w:bCs/>
          <w:color w:val="2F5496"/>
          <w:sz w:val="20"/>
          <w:szCs w:val="20"/>
          <w:lang w:eastAsia="es-CO"/>
        </w:rPr>
      </w:pPr>
      <w:r w:rsidRPr="003D7B3A">
        <w:rPr>
          <w:rFonts w:ascii="Century Gothic" w:eastAsia="Times New Roman" w:hAnsi="Century Gothic" w:cs="Segoe UI"/>
          <w:b/>
          <w:bCs/>
          <w:color w:val="2F5496"/>
          <w:sz w:val="20"/>
          <w:szCs w:val="20"/>
          <w:lang w:val="es-ES" w:eastAsia="es-CO"/>
        </w:rPr>
        <w:t>CONTROL DE CAMBIOS</w:t>
      </w:r>
      <w:r w:rsidRPr="003D7B3A">
        <w:rPr>
          <w:rFonts w:ascii="Century Gothic" w:eastAsia="Times New Roman" w:hAnsi="Century Gothic" w:cs="Segoe UI"/>
          <w:b/>
          <w:bCs/>
          <w:color w:val="2F5496"/>
          <w:sz w:val="20"/>
          <w:szCs w:val="20"/>
          <w:lang w:eastAsia="es-CO"/>
        </w:rPr>
        <w:t> </w:t>
      </w:r>
    </w:p>
    <w:p w14:paraId="4CBE963C" w14:textId="77777777" w:rsidR="003D7B3A" w:rsidRPr="003D7B3A" w:rsidRDefault="003D7B3A" w:rsidP="003D7B3A">
      <w:pPr>
        <w:jc w:val="both"/>
        <w:textAlignment w:val="baseline"/>
        <w:rPr>
          <w:rFonts w:ascii="Segoe UI" w:eastAsia="Times New Roman" w:hAnsi="Segoe UI" w:cs="Segoe UI"/>
          <w:sz w:val="18"/>
          <w:szCs w:val="18"/>
          <w:lang w:eastAsia="es-CO"/>
        </w:rPr>
      </w:pPr>
      <w:r w:rsidRPr="003D7B3A">
        <w:rPr>
          <w:rFonts w:ascii="Century Gothic" w:eastAsia="Times New Roman" w:hAnsi="Century Gothic" w:cs="Segoe UI"/>
          <w:sz w:val="20"/>
          <w:szCs w:val="20"/>
          <w:lang w:val="es-ES" w:eastAsia="es-CO"/>
        </w:rPr>
        <w:t>Registrar las dos últimas versiones (para el caso de actualizaciones de documentos) así:</w:t>
      </w:r>
      <w:r w:rsidRPr="003D7B3A">
        <w:rPr>
          <w:rFonts w:ascii="Century Gothic" w:eastAsia="Times New Roman" w:hAnsi="Century Gothic" w:cs="Segoe UI"/>
          <w:sz w:val="20"/>
          <w:szCs w:val="20"/>
          <w:lang w:eastAsia="es-CO"/>
        </w:rPr>
        <w:t> </w:t>
      </w:r>
    </w:p>
    <w:p w14:paraId="4696679E" w14:textId="77777777" w:rsidR="003D7B3A" w:rsidRPr="003D7B3A" w:rsidRDefault="003D7B3A" w:rsidP="003D7B3A">
      <w:pPr>
        <w:jc w:val="both"/>
        <w:textAlignment w:val="baseline"/>
        <w:rPr>
          <w:rFonts w:ascii="Segoe UI" w:eastAsia="Times New Roman" w:hAnsi="Segoe UI" w:cs="Segoe UI"/>
          <w:sz w:val="18"/>
          <w:szCs w:val="18"/>
          <w:lang w:eastAsia="es-CO"/>
        </w:rPr>
      </w:pPr>
      <w:r w:rsidRPr="003D7B3A">
        <w:rPr>
          <w:rFonts w:ascii="Century Gothic" w:eastAsia="Times New Roman" w:hAnsi="Century Gothic" w:cs="Segoe UI"/>
          <w:sz w:val="16"/>
          <w:szCs w:val="16"/>
          <w:lang w:eastAsia="es-CO"/>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60"/>
        <w:gridCol w:w="7320"/>
        <w:gridCol w:w="1050"/>
      </w:tblGrid>
      <w:tr w:rsidR="003D7B3A" w:rsidRPr="003D7B3A" w14:paraId="422EB655" w14:textId="77777777" w:rsidTr="003D7B3A">
        <w:trPr>
          <w:trHeight w:val="330"/>
        </w:trPr>
        <w:tc>
          <w:tcPr>
            <w:tcW w:w="1560" w:type="dxa"/>
            <w:tcBorders>
              <w:top w:val="single" w:sz="6" w:space="0" w:color="auto"/>
              <w:left w:val="single" w:sz="6" w:space="0" w:color="auto"/>
              <w:bottom w:val="single" w:sz="6" w:space="0" w:color="auto"/>
              <w:right w:val="single" w:sz="6" w:space="0" w:color="auto"/>
            </w:tcBorders>
            <w:shd w:val="clear" w:color="auto" w:fill="6667AD"/>
            <w:vAlign w:val="center"/>
            <w:hideMark/>
          </w:tcPr>
          <w:p w14:paraId="131200DA" w14:textId="77777777" w:rsidR="003D7B3A" w:rsidRPr="003D7B3A" w:rsidRDefault="003D7B3A" w:rsidP="003D7B3A">
            <w:pPr>
              <w:jc w:val="center"/>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b/>
                <w:bCs/>
                <w:color w:val="FFFFFF"/>
                <w:sz w:val="16"/>
                <w:szCs w:val="16"/>
                <w:lang w:eastAsia="es-CO"/>
              </w:rPr>
              <w:t>FECHA</w:t>
            </w:r>
            <w:r w:rsidRPr="003D7B3A">
              <w:rPr>
                <w:rFonts w:ascii="Century Gothic" w:eastAsia="Times New Roman" w:hAnsi="Century Gothic" w:cs="Times New Roman"/>
                <w:color w:val="FFFFFF"/>
                <w:sz w:val="16"/>
                <w:szCs w:val="16"/>
                <w:lang w:eastAsia="es-CO"/>
              </w:rPr>
              <w:t> </w:t>
            </w:r>
          </w:p>
        </w:tc>
        <w:tc>
          <w:tcPr>
            <w:tcW w:w="7320" w:type="dxa"/>
            <w:tcBorders>
              <w:top w:val="single" w:sz="6" w:space="0" w:color="auto"/>
              <w:left w:val="single" w:sz="6" w:space="0" w:color="auto"/>
              <w:bottom w:val="single" w:sz="6" w:space="0" w:color="auto"/>
              <w:right w:val="single" w:sz="6" w:space="0" w:color="auto"/>
            </w:tcBorders>
            <w:shd w:val="clear" w:color="auto" w:fill="6667AD"/>
            <w:vAlign w:val="center"/>
            <w:hideMark/>
          </w:tcPr>
          <w:p w14:paraId="34B7669D" w14:textId="77777777" w:rsidR="003D7B3A" w:rsidRPr="003D7B3A" w:rsidRDefault="003D7B3A" w:rsidP="003D7B3A">
            <w:pPr>
              <w:jc w:val="center"/>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b/>
                <w:bCs/>
                <w:color w:val="FFFFFF"/>
                <w:sz w:val="16"/>
                <w:szCs w:val="16"/>
                <w:lang w:eastAsia="es-CO"/>
              </w:rPr>
              <w:t>CAMBIO</w:t>
            </w:r>
            <w:r w:rsidRPr="003D7B3A">
              <w:rPr>
                <w:rFonts w:ascii="Century Gothic" w:eastAsia="Times New Roman" w:hAnsi="Century Gothic" w:cs="Times New Roman"/>
                <w:color w:val="FFFFFF"/>
                <w:sz w:val="16"/>
                <w:szCs w:val="16"/>
                <w:lang w:eastAsia="es-CO"/>
              </w:rPr>
              <w:t> </w:t>
            </w:r>
          </w:p>
        </w:tc>
        <w:tc>
          <w:tcPr>
            <w:tcW w:w="1050" w:type="dxa"/>
            <w:tcBorders>
              <w:top w:val="single" w:sz="6" w:space="0" w:color="auto"/>
              <w:left w:val="single" w:sz="6" w:space="0" w:color="auto"/>
              <w:bottom w:val="single" w:sz="6" w:space="0" w:color="auto"/>
              <w:right w:val="single" w:sz="6" w:space="0" w:color="auto"/>
            </w:tcBorders>
            <w:shd w:val="clear" w:color="auto" w:fill="6667AD"/>
            <w:vAlign w:val="center"/>
            <w:hideMark/>
          </w:tcPr>
          <w:p w14:paraId="7AE87072" w14:textId="77777777" w:rsidR="003D7B3A" w:rsidRPr="003D7B3A" w:rsidRDefault="003D7B3A" w:rsidP="003D7B3A">
            <w:pPr>
              <w:jc w:val="center"/>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b/>
                <w:bCs/>
                <w:color w:val="FFFFFF"/>
                <w:sz w:val="16"/>
                <w:szCs w:val="16"/>
                <w:lang w:eastAsia="es-CO"/>
              </w:rPr>
              <w:t>VERSIÓN</w:t>
            </w:r>
            <w:r w:rsidRPr="003D7B3A">
              <w:rPr>
                <w:rFonts w:ascii="Century Gothic" w:eastAsia="Times New Roman" w:hAnsi="Century Gothic" w:cs="Times New Roman"/>
                <w:color w:val="FFFFFF"/>
                <w:sz w:val="16"/>
                <w:szCs w:val="16"/>
                <w:lang w:eastAsia="es-CO"/>
              </w:rPr>
              <w:t> </w:t>
            </w:r>
          </w:p>
        </w:tc>
      </w:tr>
      <w:tr w:rsidR="003D7B3A" w:rsidRPr="003D7B3A" w14:paraId="01A5696A" w14:textId="77777777" w:rsidTr="003D7B3A">
        <w:trPr>
          <w:trHeight w:val="75"/>
        </w:trPr>
        <w:tc>
          <w:tcPr>
            <w:tcW w:w="15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515AA88" w14:textId="77777777" w:rsidR="003D7B3A" w:rsidRPr="003D7B3A" w:rsidRDefault="003D7B3A" w:rsidP="003D7B3A">
            <w:pPr>
              <w:jc w:val="center"/>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b/>
                <w:bCs/>
                <w:sz w:val="16"/>
                <w:szCs w:val="16"/>
                <w:lang w:eastAsia="es-CO"/>
              </w:rPr>
              <w:t>12/11/2023</w:t>
            </w:r>
            <w:r w:rsidRPr="003D7B3A">
              <w:rPr>
                <w:rFonts w:ascii="Century Gothic" w:eastAsia="Times New Roman" w:hAnsi="Century Gothic" w:cs="Times New Roman"/>
                <w:sz w:val="16"/>
                <w:szCs w:val="16"/>
                <w:lang w:eastAsia="es-CO"/>
              </w:rPr>
              <w:t> </w:t>
            </w:r>
          </w:p>
        </w:tc>
        <w:tc>
          <w:tcPr>
            <w:tcW w:w="73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3BDA1A" w14:textId="77777777" w:rsidR="003D7B3A" w:rsidRPr="003D7B3A" w:rsidRDefault="003D7B3A" w:rsidP="003D7B3A">
            <w:pPr>
              <w:numPr>
                <w:ilvl w:val="0"/>
                <w:numId w:val="29"/>
              </w:numPr>
              <w:ind w:firstLine="0"/>
              <w:jc w:val="both"/>
              <w:textAlignment w:val="baseline"/>
              <w:rPr>
                <w:rFonts w:ascii="Century Gothic" w:eastAsia="Times New Roman" w:hAnsi="Century Gothic" w:cs="Times New Roman"/>
                <w:sz w:val="16"/>
                <w:szCs w:val="16"/>
                <w:lang w:eastAsia="es-CO"/>
              </w:rPr>
            </w:pPr>
            <w:r w:rsidRPr="003D7B3A">
              <w:rPr>
                <w:rFonts w:ascii="Century Gothic" w:eastAsia="Times New Roman" w:hAnsi="Century Gothic" w:cs="Times New Roman"/>
                <w:sz w:val="16"/>
                <w:szCs w:val="16"/>
                <w:lang w:eastAsia="es-CO"/>
              </w:rPr>
              <w:t>Se adopta como versión 1 debido a la actualización de la Cadena de Valor en Comité Institucional de Gestión y Desempeño del 3 de marzo del 2023, nuevos lineamientos frente a la generación, actualización y derogación de documentos del SGI. </w:t>
            </w:r>
          </w:p>
          <w:p w14:paraId="422B0836" w14:textId="77777777" w:rsidR="003D7B3A" w:rsidRPr="003D7B3A" w:rsidRDefault="003D7B3A" w:rsidP="003D7B3A">
            <w:pPr>
              <w:numPr>
                <w:ilvl w:val="0"/>
                <w:numId w:val="29"/>
              </w:numPr>
              <w:ind w:firstLine="0"/>
              <w:jc w:val="both"/>
              <w:textAlignment w:val="baseline"/>
              <w:rPr>
                <w:rFonts w:ascii="Century Gothic" w:eastAsia="Times New Roman" w:hAnsi="Century Gothic" w:cs="Times New Roman"/>
                <w:sz w:val="16"/>
                <w:szCs w:val="16"/>
                <w:lang w:eastAsia="es-CO"/>
              </w:rPr>
            </w:pPr>
            <w:r w:rsidRPr="003D7B3A">
              <w:rPr>
                <w:rFonts w:ascii="Century Gothic" w:eastAsia="Times New Roman" w:hAnsi="Century Gothic" w:cs="Times New Roman"/>
                <w:sz w:val="16"/>
                <w:szCs w:val="16"/>
                <w:lang w:eastAsia="es-CO"/>
              </w:rPr>
              <w:t>Hace parte del proceso de</w:t>
            </w:r>
            <w:r w:rsidRPr="003D7B3A">
              <w:rPr>
                <w:rFonts w:ascii="Century Gothic" w:eastAsia="Times New Roman" w:hAnsi="Century Gothic" w:cs="Times New Roman"/>
                <w:b/>
                <w:bCs/>
                <w:sz w:val="16"/>
                <w:szCs w:val="16"/>
                <w:lang w:eastAsia="es-CO"/>
              </w:rPr>
              <w:t xml:space="preserve"> </w:t>
            </w:r>
            <w:r w:rsidRPr="003D7B3A">
              <w:rPr>
                <w:rFonts w:ascii="Century Gothic" w:eastAsia="Times New Roman" w:hAnsi="Century Gothic" w:cs="Times New Roman"/>
                <w:sz w:val="16"/>
                <w:szCs w:val="16"/>
                <w:lang w:eastAsia="es-CO"/>
              </w:rPr>
              <w:t>Subdirección Cartográfica y Geodésica.  </w:t>
            </w:r>
          </w:p>
          <w:p w14:paraId="07E6E7B2" w14:textId="77777777" w:rsidR="003D7B3A" w:rsidRPr="003D7B3A" w:rsidRDefault="003D7B3A" w:rsidP="003D7B3A">
            <w:pPr>
              <w:numPr>
                <w:ilvl w:val="0"/>
                <w:numId w:val="29"/>
              </w:numPr>
              <w:ind w:firstLine="0"/>
              <w:jc w:val="both"/>
              <w:textAlignment w:val="baseline"/>
              <w:rPr>
                <w:rFonts w:ascii="Century Gothic" w:eastAsia="Times New Roman" w:hAnsi="Century Gothic" w:cs="Times New Roman"/>
                <w:sz w:val="16"/>
                <w:szCs w:val="16"/>
                <w:lang w:eastAsia="es-CO"/>
              </w:rPr>
            </w:pPr>
            <w:r w:rsidRPr="003D7B3A">
              <w:rPr>
                <w:rFonts w:ascii="Century Gothic" w:eastAsia="Times New Roman" w:hAnsi="Century Gothic" w:cs="Times New Roman"/>
                <w:sz w:val="16"/>
                <w:szCs w:val="16"/>
                <w:lang w:eastAsia="es-CO"/>
              </w:rPr>
              <w:t>Se ajusta el documento según la nueva Estructura Orgánica aprobada por Decreto 846 del 29 de Julio del 2021. </w:t>
            </w:r>
          </w:p>
          <w:p w14:paraId="4053569B" w14:textId="77777777" w:rsidR="003D7B3A" w:rsidRPr="003D7B3A" w:rsidRDefault="003D7B3A" w:rsidP="003D7B3A">
            <w:pPr>
              <w:numPr>
                <w:ilvl w:val="0"/>
                <w:numId w:val="29"/>
              </w:numPr>
              <w:ind w:firstLine="0"/>
              <w:jc w:val="both"/>
              <w:textAlignment w:val="baseline"/>
              <w:rPr>
                <w:rFonts w:ascii="Century Gothic" w:eastAsia="Times New Roman" w:hAnsi="Century Gothic" w:cs="Times New Roman"/>
                <w:sz w:val="16"/>
                <w:szCs w:val="16"/>
                <w:lang w:eastAsia="es-CO"/>
              </w:rPr>
            </w:pPr>
            <w:r w:rsidRPr="003D7B3A">
              <w:rPr>
                <w:rFonts w:ascii="Century Gothic" w:eastAsia="Times New Roman" w:hAnsi="Century Gothic" w:cs="Times New Roman"/>
                <w:sz w:val="16"/>
                <w:szCs w:val="16"/>
                <w:lang w:eastAsia="es-CO"/>
              </w:rPr>
              <w:t> </w:t>
            </w:r>
          </w:p>
        </w:tc>
        <w:tc>
          <w:tcPr>
            <w:tcW w:w="10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82E41F6" w14:textId="77777777" w:rsidR="003D7B3A" w:rsidRPr="003D7B3A" w:rsidRDefault="003D7B3A" w:rsidP="003D7B3A">
            <w:pPr>
              <w:jc w:val="center"/>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b/>
                <w:bCs/>
                <w:sz w:val="16"/>
                <w:szCs w:val="16"/>
                <w:lang w:eastAsia="es-CO"/>
              </w:rPr>
              <w:t>1</w:t>
            </w:r>
            <w:r w:rsidRPr="003D7B3A">
              <w:rPr>
                <w:rFonts w:ascii="Century Gothic" w:eastAsia="Times New Roman" w:hAnsi="Century Gothic" w:cs="Times New Roman"/>
                <w:sz w:val="16"/>
                <w:szCs w:val="16"/>
                <w:lang w:eastAsia="es-CO"/>
              </w:rPr>
              <w:t> </w:t>
            </w:r>
          </w:p>
        </w:tc>
      </w:tr>
    </w:tbl>
    <w:p w14:paraId="41C9C254" w14:textId="77777777" w:rsidR="003D7B3A" w:rsidRPr="003D7B3A" w:rsidRDefault="003D7B3A" w:rsidP="003D7B3A">
      <w:pPr>
        <w:textAlignment w:val="baseline"/>
        <w:rPr>
          <w:rFonts w:ascii="Segoe UI" w:eastAsia="Times New Roman" w:hAnsi="Segoe UI" w:cs="Segoe UI"/>
          <w:sz w:val="18"/>
          <w:szCs w:val="18"/>
          <w:lang w:eastAsia="es-CO"/>
        </w:rPr>
      </w:pPr>
      <w:r w:rsidRPr="003D7B3A">
        <w:rPr>
          <w:rFonts w:ascii="Century Gothic" w:eastAsia="Times New Roman" w:hAnsi="Century Gothic" w:cs="Segoe UI"/>
          <w:sz w:val="20"/>
          <w:szCs w:val="20"/>
          <w:lang w:eastAsia="es-CO"/>
        </w:rPr>
        <w:t> </w:t>
      </w:r>
    </w:p>
    <w:p w14:paraId="7430DA8B" w14:textId="77777777" w:rsidR="003D7B3A" w:rsidRPr="003D7B3A" w:rsidRDefault="003D7B3A" w:rsidP="003D7B3A">
      <w:pPr>
        <w:textAlignment w:val="baseline"/>
        <w:rPr>
          <w:rFonts w:ascii="Segoe UI" w:eastAsia="Times New Roman" w:hAnsi="Segoe UI" w:cs="Segoe UI"/>
          <w:sz w:val="18"/>
          <w:szCs w:val="18"/>
          <w:lang w:eastAsia="es-CO"/>
        </w:rPr>
      </w:pPr>
      <w:r w:rsidRPr="003D7B3A">
        <w:rPr>
          <w:rFonts w:ascii="Century Gothic" w:eastAsia="Times New Roman" w:hAnsi="Century Gothic" w:cs="Segoe UI"/>
          <w:sz w:val="20"/>
          <w:szCs w:val="20"/>
          <w:lang w:val="es-ES" w:eastAsia="es-CO"/>
        </w:rPr>
        <w:t>Registrar la creación del documento en versión 1 así: </w:t>
      </w:r>
      <w:r w:rsidRPr="003D7B3A">
        <w:rPr>
          <w:rFonts w:ascii="Century Gothic" w:eastAsia="Times New Roman" w:hAnsi="Century Gothic" w:cs="Segoe UI"/>
          <w:sz w:val="20"/>
          <w:szCs w:val="20"/>
          <w:lang w:eastAsia="es-CO"/>
        </w:rPr>
        <w:t> </w:t>
      </w:r>
    </w:p>
    <w:p w14:paraId="113CFD7C" w14:textId="77777777" w:rsidR="003D7B3A" w:rsidRPr="003D7B3A" w:rsidRDefault="003D7B3A" w:rsidP="003D7B3A">
      <w:pPr>
        <w:textAlignment w:val="baseline"/>
        <w:rPr>
          <w:rFonts w:ascii="Segoe UI" w:eastAsia="Times New Roman" w:hAnsi="Segoe UI" w:cs="Segoe UI"/>
          <w:sz w:val="18"/>
          <w:szCs w:val="18"/>
          <w:lang w:eastAsia="es-CO"/>
        </w:rPr>
      </w:pPr>
      <w:r w:rsidRPr="003D7B3A">
        <w:rPr>
          <w:rFonts w:ascii="Century Gothic" w:eastAsia="Times New Roman" w:hAnsi="Century Gothic" w:cs="Segoe UI"/>
          <w:sz w:val="16"/>
          <w:szCs w:val="16"/>
          <w:lang w:eastAsia="es-CO"/>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45"/>
        <w:gridCol w:w="7335"/>
        <w:gridCol w:w="1065"/>
      </w:tblGrid>
      <w:tr w:rsidR="003D7B3A" w:rsidRPr="003D7B3A" w14:paraId="09771145" w14:textId="77777777" w:rsidTr="003D7B3A">
        <w:trPr>
          <w:trHeight w:val="330"/>
        </w:trPr>
        <w:tc>
          <w:tcPr>
            <w:tcW w:w="1545" w:type="dxa"/>
            <w:tcBorders>
              <w:top w:val="single" w:sz="6" w:space="0" w:color="auto"/>
              <w:left w:val="single" w:sz="6" w:space="0" w:color="auto"/>
              <w:bottom w:val="single" w:sz="6" w:space="0" w:color="auto"/>
              <w:right w:val="single" w:sz="6" w:space="0" w:color="auto"/>
            </w:tcBorders>
            <w:shd w:val="clear" w:color="auto" w:fill="6667AD"/>
            <w:vAlign w:val="center"/>
            <w:hideMark/>
          </w:tcPr>
          <w:p w14:paraId="6BD5429B" w14:textId="77777777" w:rsidR="003D7B3A" w:rsidRPr="003D7B3A" w:rsidRDefault="003D7B3A" w:rsidP="003D7B3A">
            <w:pPr>
              <w:jc w:val="center"/>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b/>
                <w:bCs/>
                <w:color w:val="FFFFFF"/>
                <w:sz w:val="16"/>
                <w:szCs w:val="16"/>
                <w:lang w:eastAsia="es-CO"/>
              </w:rPr>
              <w:t>FECHA</w:t>
            </w:r>
            <w:r w:rsidRPr="003D7B3A">
              <w:rPr>
                <w:rFonts w:ascii="Century Gothic" w:eastAsia="Times New Roman" w:hAnsi="Century Gothic" w:cs="Times New Roman"/>
                <w:color w:val="FFFFFF"/>
                <w:sz w:val="16"/>
                <w:szCs w:val="16"/>
                <w:lang w:eastAsia="es-CO"/>
              </w:rPr>
              <w:t> </w:t>
            </w:r>
          </w:p>
        </w:tc>
        <w:tc>
          <w:tcPr>
            <w:tcW w:w="7335" w:type="dxa"/>
            <w:tcBorders>
              <w:top w:val="single" w:sz="6" w:space="0" w:color="auto"/>
              <w:left w:val="single" w:sz="6" w:space="0" w:color="auto"/>
              <w:bottom w:val="single" w:sz="6" w:space="0" w:color="auto"/>
              <w:right w:val="single" w:sz="6" w:space="0" w:color="auto"/>
            </w:tcBorders>
            <w:shd w:val="clear" w:color="auto" w:fill="6667AD"/>
            <w:vAlign w:val="center"/>
            <w:hideMark/>
          </w:tcPr>
          <w:p w14:paraId="6F6915DD" w14:textId="77777777" w:rsidR="003D7B3A" w:rsidRPr="003D7B3A" w:rsidRDefault="003D7B3A" w:rsidP="003D7B3A">
            <w:pPr>
              <w:jc w:val="center"/>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b/>
                <w:bCs/>
                <w:color w:val="FFFFFF"/>
                <w:sz w:val="16"/>
                <w:szCs w:val="16"/>
                <w:lang w:eastAsia="es-CO"/>
              </w:rPr>
              <w:t>CAMBIO</w:t>
            </w:r>
            <w:r w:rsidRPr="003D7B3A">
              <w:rPr>
                <w:rFonts w:ascii="Century Gothic" w:eastAsia="Times New Roman" w:hAnsi="Century Gothic" w:cs="Times New Roman"/>
                <w:color w:val="FFFFFF"/>
                <w:sz w:val="16"/>
                <w:szCs w:val="16"/>
                <w:lang w:eastAsia="es-CO"/>
              </w:rPr>
              <w:t> </w:t>
            </w:r>
          </w:p>
        </w:tc>
        <w:tc>
          <w:tcPr>
            <w:tcW w:w="1065" w:type="dxa"/>
            <w:tcBorders>
              <w:top w:val="single" w:sz="6" w:space="0" w:color="auto"/>
              <w:left w:val="single" w:sz="6" w:space="0" w:color="auto"/>
              <w:bottom w:val="single" w:sz="6" w:space="0" w:color="auto"/>
              <w:right w:val="single" w:sz="6" w:space="0" w:color="auto"/>
            </w:tcBorders>
            <w:shd w:val="clear" w:color="auto" w:fill="6667AD"/>
            <w:vAlign w:val="center"/>
            <w:hideMark/>
          </w:tcPr>
          <w:p w14:paraId="2D78AC4F" w14:textId="77777777" w:rsidR="003D7B3A" w:rsidRPr="003D7B3A" w:rsidRDefault="003D7B3A" w:rsidP="003D7B3A">
            <w:pPr>
              <w:jc w:val="center"/>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b/>
                <w:bCs/>
                <w:color w:val="FFFFFF"/>
                <w:sz w:val="16"/>
                <w:szCs w:val="16"/>
                <w:lang w:eastAsia="es-CO"/>
              </w:rPr>
              <w:t>VERSIÓN</w:t>
            </w:r>
            <w:r w:rsidRPr="003D7B3A">
              <w:rPr>
                <w:rFonts w:ascii="Century Gothic" w:eastAsia="Times New Roman" w:hAnsi="Century Gothic" w:cs="Times New Roman"/>
                <w:color w:val="FFFFFF"/>
                <w:sz w:val="16"/>
                <w:szCs w:val="16"/>
                <w:lang w:eastAsia="es-CO"/>
              </w:rPr>
              <w:t> </w:t>
            </w:r>
          </w:p>
        </w:tc>
      </w:tr>
      <w:tr w:rsidR="003D7B3A" w:rsidRPr="003D7B3A" w14:paraId="06D74981" w14:textId="77777777" w:rsidTr="003D7B3A">
        <w:trPr>
          <w:trHeight w:val="75"/>
        </w:trPr>
        <w:tc>
          <w:tcPr>
            <w:tcW w:w="15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7DE2AE1" w14:textId="77777777" w:rsidR="003D7B3A" w:rsidRPr="003D7B3A" w:rsidRDefault="003D7B3A" w:rsidP="003D7B3A">
            <w:pPr>
              <w:jc w:val="center"/>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b/>
                <w:bCs/>
                <w:sz w:val="16"/>
                <w:szCs w:val="16"/>
                <w:lang w:eastAsia="es-CO"/>
              </w:rPr>
              <w:t>22/11/2023</w:t>
            </w:r>
            <w:r w:rsidRPr="003D7B3A">
              <w:rPr>
                <w:rFonts w:ascii="Century Gothic" w:eastAsia="Times New Roman" w:hAnsi="Century Gothic" w:cs="Times New Roman"/>
                <w:sz w:val="16"/>
                <w:szCs w:val="16"/>
                <w:lang w:eastAsia="es-CO"/>
              </w:rPr>
              <w:t> </w:t>
            </w:r>
          </w:p>
        </w:tc>
        <w:tc>
          <w:tcPr>
            <w:tcW w:w="73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11FD706" w14:textId="77777777" w:rsidR="003D7B3A" w:rsidRPr="003D7B3A" w:rsidRDefault="003D7B3A" w:rsidP="003D7B3A">
            <w:pPr>
              <w:numPr>
                <w:ilvl w:val="0"/>
                <w:numId w:val="30"/>
              </w:numPr>
              <w:ind w:firstLine="0"/>
              <w:jc w:val="both"/>
              <w:textAlignment w:val="baseline"/>
              <w:rPr>
                <w:rFonts w:ascii="Century Gothic" w:eastAsia="Times New Roman" w:hAnsi="Century Gothic" w:cs="Times New Roman"/>
                <w:sz w:val="16"/>
                <w:szCs w:val="16"/>
                <w:lang w:eastAsia="es-CO"/>
              </w:rPr>
            </w:pPr>
            <w:r w:rsidRPr="003D7B3A">
              <w:rPr>
                <w:rFonts w:ascii="Century Gothic" w:eastAsia="Times New Roman" w:hAnsi="Century Gothic" w:cs="Times New Roman"/>
                <w:sz w:val="16"/>
                <w:szCs w:val="16"/>
                <w:lang w:eastAsia="es-CO"/>
              </w:rPr>
              <w:t>Se adopta como versión 1 por corresponder a la creación del documento. Emisión Inicial Oficial. </w:t>
            </w:r>
          </w:p>
          <w:p w14:paraId="2718F70D" w14:textId="286798B6" w:rsidR="003D7B3A" w:rsidRPr="000C7324" w:rsidRDefault="003D7B3A" w:rsidP="00334D78">
            <w:pPr>
              <w:numPr>
                <w:ilvl w:val="0"/>
                <w:numId w:val="30"/>
              </w:numPr>
              <w:ind w:firstLine="0"/>
              <w:jc w:val="both"/>
              <w:textAlignment w:val="baseline"/>
              <w:rPr>
                <w:rFonts w:ascii="Century Gothic" w:eastAsia="Times New Roman" w:hAnsi="Century Gothic" w:cs="Times New Roman"/>
                <w:sz w:val="16"/>
                <w:szCs w:val="16"/>
                <w:lang w:eastAsia="es-CO"/>
              </w:rPr>
            </w:pPr>
            <w:r w:rsidRPr="003D7B3A">
              <w:rPr>
                <w:rFonts w:ascii="Century Gothic" w:eastAsia="Times New Roman" w:hAnsi="Century Gothic" w:cs="Times New Roman"/>
                <w:sz w:val="16"/>
                <w:szCs w:val="16"/>
                <w:lang w:eastAsia="es-CO"/>
              </w:rPr>
              <w:t>Hace parte del proceso de</w:t>
            </w:r>
            <w:r w:rsidRPr="003D7B3A">
              <w:rPr>
                <w:rFonts w:ascii="Century Gothic" w:eastAsia="Times New Roman" w:hAnsi="Century Gothic" w:cs="Times New Roman"/>
                <w:b/>
                <w:bCs/>
                <w:sz w:val="16"/>
                <w:szCs w:val="16"/>
                <w:lang w:eastAsia="es-CO"/>
              </w:rPr>
              <w:t xml:space="preserve"> </w:t>
            </w:r>
            <w:r w:rsidRPr="003D7B3A">
              <w:rPr>
                <w:rFonts w:ascii="Century Gothic" w:eastAsia="Times New Roman" w:hAnsi="Century Gothic" w:cs="Times New Roman"/>
                <w:sz w:val="16"/>
                <w:szCs w:val="16"/>
                <w:lang w:eastAsia="es-CO"/>
              </w:rPr>
              <w:t>Subdirección Cartográfica y Geodésica.  </w:t>
            </w:r>
            <w:r w:rsidRPr="000C7324">
              <w:rPr>
                <w:rFonts w:ascii="Century Gothic" w:eastAsia="Times New Roman" w:hAnsi="Century Gothic" w:cs="Times New Roman"/>
                <w:sz w:val="16"/>
                <w:szCs w:val="16"/>
                <w:lang w:eastAsia="es-CO"/>
              </w:rPr>
              <w:t>Se crea el procedimiento “</w:t>
            </w:r>
            <w:r w:rsidR="000C7324" w:rsidRPr="000C7324">
              <w:rPr>
                <w:rFonts w:ascii="Century Gothic" w:hAnsi="Century Gothic"/>
                <w:b/>
                <w:bCs/>
                <w:sz w:val="16"/>
                <w:szCs w:val="16"/>
              </w:rPr>
              <w:t>Totalización Porcentual de Inconsistencias en Ortoimágenes y Modelos Digitales de Terreno</w:t>
            </w:r>
            <w:r w:rsidRPr="000C7324">
              <w:rPr>
                <w:rFonts w:ascii="Century Gothic" w:eastAsia="Times New Roman" w:hAnsi="Century Gothic" w:cs="Times New Roman"/>
                <w:sz w:val="16"/>
                <w:szCs w:val="16"/>
                <w:lang w:eastAsia="es-CO"/>
              </w:rPr>
              <w:t xml:space="preserve">”, código </w:t>
            </w:r>
            <w:r w:rsidRPr="000C7324">
              <w:rPr>
                <w:rFonts w:ascii="Century Gothic" w:eastAsia="Times New Roman" w:hAnsi="Century Gothic" w:cs="Times New Roman"/>
                <w:b/>
                <w:bCs/>
                <w:sz w:val="16"/>
                <w:szCs w:val="16"/>
                <w:lang w:eastAsia="es-CO"/>
              </w:rPr>
              <w:t>001,</w:t>
            </w:r>
            <w:r w:rsidRPr="000C7324">
              <w:rPr>
                <w:rFonts w:ascii="Century Gothic" w:eastAsia="Times New Roman" w:hAnsi="Century Gothic" w:cs="Times New Roman"/>
                <w:sz w:val="16"/>
                <w:szCs w:val="16"/>
                <w:lang w:eastAsia="es-CO"/>
              </w:rPr>
              <w:t xml:space="preserve"> versión 1. </w:t>
            </w:r>
          </w:p>
        </w:tc>
        <w:tc>
          <w:tcPr>
            <w:tcW w:w="10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3CA66D2" w14:textId="77777777" w:rsidR="003D7B3A" w:rsidRPr="003D7B3A" w:rsidRDefault="003D7B3A" w:rsidP="003D7B3A">
            <w:pPr>
              <w:jc w:val="center"/>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b/>
                <w:bCs/>
                <w:sz w:val="16"/>
                <w:szCs w:val="16"/>
                <w:lang w:eastAsia="es-CO"/>
              </w:rPr>
              <w:t>1</w:t>
            </w:r>
            <w:r w:rsidRPr="003D7B3A">
              <w:rPr>
                <w:rFonts w:ascii="Century Gothic" w:eastAsia="Times New Roman" w:hAnsi="Century Gothic" w:cs="Times New Roman"/>
                <w:sz w:val="16"/>
                <w:szCs w:val="16"/>
                <w:lang w:eastAsia="es-CO"/>
              </w:rPr>
              <w:t> </w:t>
            </w:r>
          </w:p>
        </w:tc>
      </w:tr>
    </w:tbl>
    <w:p w14:paraId="0C2B8AB8" w14:textId="77777777" w:rsidR="003D7B3A" w:rsidRPr="003D7B3A" w:rsidRDefault="003D7B3A" w:rsidP="003D7B3A">
      <w:pPr>
        <w:jc w:val="both"/>
        <w:textAlignment w:val="baseline"/>
        <w:rPr>
          <w:rFonts w:ascii="Segoe UI" w:eastAsia="Times New Roman" w:hAnsi="Segoe UI" w:cs="Segoe UI"/>
          <w:sz w:val="18"/>
          <w:szCs w:val="18"/>
          <w:lang w:eastAsia="es-CO"/>
        </w:rPr>
      </w:pPr>
      <w:r w:rsidRPr="003D7B3A">
        <w:rPr>
          <w:rFonts w:ascii="Century Gothic" w:eastAsia="Times New Roman" w:hAnsi="Century Gothic" w:cs="Segoe UI"/>
          <w:sz w:val="16"/>
          <w:szCs w:val="16"/>
          <w:lang w:eastAsia="es-CO"/>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75"/>
        <w:gridCol w:w="2475"/>
        <w:gridCol w:w="2490"/>
        <w:gridCol w:w="2490"/>
      </w:tblGrid>
      <w:tr w:rsidR="003D7B3A" w:rsidRPr="003D7B3A" w14:paraId="3C2D609B" w14:textId="77777777" w:rsidTr="003D7B3A">
        <w:trPr>
          <w:trHeight w:val="330"/>
        </w:trPr>
        <w:tc>
          <w:tcPr>
            <w:tcW w:w="2475" w:type="dxa"/>
            <w:tcBorders>
              <w:top w:val="single" w:sz="6" w:space="0" w:color="auto"/>
              <w:left w:val="single" w:sz="6" w:space="0" w:color="auto"/>
              <w:bottom w:val="single" w:sz="6" w:space="0" w:color="auto"/>
              <w:right w:val="single" w:sz="6" w:space="0" w:color="auto"/>
            </w:tcBorders>
            <w:shd w:val="clear" w:color="auto" w:fill="6667AD"/>
            <w:vAlign w:val="center"/>
            <w:hideMark/>
          </w:tcPr>
          <w:p w14:paraId="7D7578CD" w14:textId="77777777" w:rsidR="003D7B3A" w:rsidRPr="003D7B3A" w:rsidRDefault="003D7B3A" w:rsidP="003D7B3A">
            <w:pPr>
              <w:jc w:val="center"/>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b/>
                <w:bCs/>
                <w:color w:val="FFFFFF"/>
                <w:sz w:val="16"/>
                <w:szCs w:val="16"/>
                <w:lang w:eastAsia="es-CO"/>
              </w:rPr>
              <w:t>Elaboró y/o Actualizó</w:t>
            </w:r>
            <w:r w:rsidRPr="003D7B3A">
              <w:rPr>
                <w:rFonts w:ascii="Century Gothic" w:eastAsia="Times New Roman" w:hAnsi="Century Gothic" w:cs="Times New Roman"/>
                <w:color w:val="FFFFFF"/>
                <w:sz w:val="16"/>
                <w:szCs w:val="16"/>
                <w:lang w:eastAsia="es-CO"/>
              </w:rPr>
              <w:t> </w:t>
            </w:r>
          </w:p>
        </w:tc>
        <w:tc>
          <w:tcPr>
            <w:tcW w:w="2475" w:type="dxa"/>
            <w:tcBorders>
              <w:top w:val="single" w:sz="6" w:space="0" w:color="auto"/>
              <w:left w:val="single" w:sz="6" w:space="0" w:color="auto"/>
              <w:bottom w:val="single" w:sz="6" w:space="0" w:color="auto"/>
              <w:right w:val="single" w:sz="6" w:space="0" w:color="auto"/>
            </w:tcBorders>
            <w:shd w:val="clear" w:color="auto" w:fill="6667AD"/>
            <w:vAlign w:val="center"/>
            <w:hideMark/>
          </w:tcPr>
          <w:p w14:paraId="1EA84703" w14:textId="77777777" w:rsidR="003D7B3A" w:rsidRPr="003D7B3A" w:rsidRDefault="003D7B3A" w:rsidP="003D7B3A">
            <w:pPr>
              <w:jc w:val="center"/>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b/>
                <w:bCs/>
                <w:color w:val="FFFFFF"/>
                <w:sz w:val="16"/>
                <w:szCs w:val="16"/>
                <w:lang w:eastAsia="es-CO"/>
              </w:rPr>
              <w:t>Revisó Técnicamente</w:t>
            </w:r>
            <w:r w:rsidRPr="003D7B3A">
              <w:rPr>
                <w:rFonts w:ascii="Century Gothic" w:eastAsia="Times New Roman" w:hAnsi="Century Gothic" w:cs="Times New Roman"/>
                <w:color w:val="FFFFFF"/>
                <w:sz w:val="16"/>
                <w:szCs w:val="16"/>
                <w:lang w:eastAsia="es-CO"/>
              </w:rPr>
              <w:t> </w:t>
            </w:r>
          </w:p>
        </w:tc>
        <w:tc>
          <w:tcPr>
            <w:tcW w:w="2490" w:type="dxa"/>
            <w:tcBorders>
              <w:top w:val="single" w:sz="6" w:space="0" w:color="auto"/>
              <w:left w:val="single" w:sz="6" w:space="0" w:color="auto"/>
              <w:bottom w:val="single" w:sz="6" w:space="0" w:color="auto"/>
              <w:right w:val="single" w:sz="6" w:space="0" w:color="auto"/>
            </w:tcBorders>
            <w:shd w:val="clear" w:color="auto" w:fill="6667AD"/>
            <w:vAlign w:val="center"/>
            <w:hideMark/>
          </w:tcPr>
          <w:p w14:paraId="38B8FF5A" w14:textId="77777777" w:rsidR="003D7B3A" w:rsidRPr="003D7B3A" w:rsidRDefault="003D7B3A" w:rsidP="003D7B3A">
            <w:pPr>
              <w:jc w:val="center"/>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b/>
                <w:bCs/>
                <w:color w:val="FFFFFF"/>
                <w:sz w:val="16"/>
                <w:szCs w:val="16"/>
                <w:lang w:eastAsia="es-CO"/>
              </w:rPr>
              <w:t>Revisó Metodológicamente</w:t>
            </w:r>
            <w:r w:rsidRPr="003D7B3A">
              <w:rPr>
                <w:rFonts w:ascii="Century Gothic" w:eastAsia="Times New Roman" w:hAnsi="Century Gothic" w:cs="Times New Roman"/>
                <w:color w:val="FFFFFF"/>
                <w:sz w:val="16"/>
                <w:szCs w:val="16"/>
                <w:lang w:eastAsia="es-CO"/>
              </w:rPr>
              <w:t> </w:t>
            </w:r>
          </w:p>
        </w:tc>
        <w:tc>
          <w:tcPr>
            <w:tcW w:w="2490" w:type="dxa"/>
            <w:tcBorders>
              <w:top w:val="single" w:sz="6" w:space="0" w:color="auto"/>
              <w:left w:val="single" w:sz="6" w:space="0" w:color="auto"/>
              <w:bottom w:val="single" w:sz="6" w:space="0" w:color="auto"/>
              <w:right w:val="single" w:sz="6" w:space="0" w:color="auto"/>
            </w:tcBorders>
            <w:shd w:val="clear" w:color="auto" w:fill="6667AD"/>
            <w:vAlign w:val="center"/>
            <w:hideMark/>
          </w:tcPr>
          <w:p w14:paraId="2C29018E" w14:textId="77777777" w:rsidR="003D7B3A" w:rsidRPr="003D7B3A" w:rsidRDefault="003D7B3A" w:rsidP="003D7B3A">
            <w:pPr>
              <w:jc w:val="center"/>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b/>
                <w:bCs/>
                <w:color w:val="FFFFFF"/>
                <w:sz w:val="16"/>
                <w:szCs w:val="16"/>
                <w:lang w:eastAsia="es-CO"/>
              </w:rPr>
              <w:t>Aprobó</w:t>
            </w:r>
            <w:r w:rsidRPr="003D7B3A">
              <w:rPr>
                <w:rFonts w:ascii="Century Gothic" w:eastAsia="Times New Roman" w:hAnsi="Century Gothic" w:cs="Times New Roman"/>
                <w:color w:val="FFFFFF"/>
                <w:sz w:val="16"/>
                <w:szCs w:val="16"/>
                <w:lang w:eastAsia="es-CO"/>
              </w:rPr>
              <w:t> </w:t>
            </w:r>
          </w:p>
        </w:tc>
      </w:tr>
      <w:tr w:rsidR="003D7B3A" w:rsidRPr="003D7B3A" w14:paraId="0369566B" w14:textId="77777777" w:rsidTr="003D7B3A">
        <w:trPr>
          <w:trHeight w:val="1125"/>
        </w:trPr>
        <w:tc>
          <w:tcPr>
            <w:tcW w:w="2475" w:type="dxa"/>
            <w:tcBorders>
              <w:top w:val="single" w:sz="6" w:space="0" w:color="auto"/>
              <w:left w:val="single" w:sz="6" w:space="0" w:color="auto"/>
              <w:bottom w:val="single" w:sz="6" w:space="0" w:color="auto"/>
              <w:right w:val="single" w:sz="6" w:space="0" w:color="auto"/>
            </w:tcBorders>
            <w:shd w:val="clear" w:color="auto" w:fill="auto"/>
            <w:hideMark/>
          </w:tcPr>
          <w:p w14:paraId="39B846D7" w14:textId="10DF9F85" w:rsidR="002A7106" w:rsidRDefault="003D7B3A" w:rsidP="002A7106">
            <w:pPr>
              <w:jc w:val="both"/>
              <w:textAlignment w:val="baseline"/>
              <w:rPr>
                <w:rFonts w:ascii="Century Gothic" w:eastAsia="Times New Roman" w:hAnsi="Century Gothic" w:cs="Times New Roman"/>
                <w:b/>
                <w:bCs/>
                <w:color w:val="000000"/>
                <w:sz w:val="16"/>
                <w:szCs w:val="16"/>
                <w:lang w:eastAsia="es-CO"/>
              </w:rPr>
            </w:pPr>
            <w:r w:rsidRPr="003D7B3A">
              <w:rPr>
                <w:rFonts w:ascii="Century Gothic" w:eastAsia="Times New Roman" w:hAnsi="Century Gothic" w:cs="Times New Roman"/>
                <w:b/>
                <w:bCs/>
                <w:color w:val="000000"/>
                <w:sz w:val="16"/>
                <w:szCs w:val="16"/>
                <w:lang w:eastAsia="es-CO"/>
              </w:rPr>
              <w:t>Nombre</w:t>
            </w:r>
            <w:r w:rsidR="002A7106">
              <w:rPr>
                <w:rFonts w:ascii="Century Gothic" w:eastAsia="Times New Roman" w:hAnsi="Century Gothic" w:cs="Times New Roman"/>
                <w:b/>
                <w:bCs/>
                <w:color w:val="000000"/>
                <w:sz w:val="16"/>
                <w:szCs w:val="16"/>
                <w:lang w:eastAsia="es-CO"/>
              </w:rPr>
              <w:t xml:space="preserve">: </w:t>
            </w:r>
            <w:r w:rsidR="00334D78" w:rsidRPr="00334D78">
              <w:rPr>
                <w:rFonts w:ascii="Century Gothic" w:eastAsia="Times New Roman" w:hAnsi="Century Gothic" w:cs="Times New Roman"/>
                <w:color w:val="000000"/>
                <w:sz w:val="16"/>
                <w:szCs w:val="16"/>
                <w:lang w:eastAsia="es-CO"/>
              </w:rPr>
              <w:t xml:space="preserve">Michael Rojas y </w:t>
            </w:r>
            <w:r w:rsidR="000D2D20" w:rsidRPr="00334D78">
              <w:rPr>
                <w:rFonts w:ascii="Century Gothic" w:eastAsia="Times New Roman" w:hAnsi="Century Gothic" w:cs="Times New Roman"/>
                <w:color w:val="000000"/>
                <w:sz w:val="16"/>
                <w:szCs w:val="16"/>
                <w:lang w:eastAsia="es-CO"/>
              </w:rPr>
              <w:t xml:space="preserve">Yaritza </w:t>
            </w:r>
            <w:r w:rsidR="00334D78" w:rsidRPr="00334D78">
              <w:rPr>
                <w:rFonts w:ascii="Century Gothic" w:eastAsia="Times New Roman" w:hAnsi="Century Gothic" w:cs="Times New Roman"/>
                <w:color w:val="000000"/>
                <w:sz w:val="16"/>
                <w:szCs w:val="16"/>
                <w:lang w:eastAsia="es-CO"/>
              </w:rPr>
              <w:t>Quevedo</w:t>
            </w:r>
          </w:p>
          <w:p w14:paraId="41A441E6" w14:textId="77777777" w:rsidR="002A7106" w:rsidRDefault="002A7106" w:rsidP="002A7106">
            <w:pPr>
              <w:jc w:val="both"/>
              <w:textAlignment w:val="baseline"/>
              <w:rPr>
                <w:rFonts w:ascii="Century Gothic" w:eastAsia="Times New Roman" w:hAnsi="Century Gothic" w:cs="Times New Roman"/>
                <w:b/>
                <w:bCs/>
                <w:color w:val="000000"/>
                <w:sz w:val="16"/>
                <w:szCs w:val="16"/>
                <w:lang w:eastAsia="es-CO"/>
              </w:rPr>
            </w:pPr>
          </w:p>
          <w:p w14:paraId="4CB3FC78" w14:textId="77777777" w:rsidR="002A7106" w:rsidRDefault="002A7106" w:rsidP="002A7106">
            <w:pPr>
              <w:jc w:val="both"/>
              <w:textAlignment w:val="baseline"/>
              <w:rPr>
                <w:rFonts w:ascii="Century Gothic" w:eastAsia="Times New Roman" w:hAnsi="Century Gothic" w:cs="Times New Roman"/>
                <w:b/>
                <w:bCs/>
                <w:color w:val="000000"/>
                <w:sz w:val="16"/>
                <w:szCs w:val="16"/>
                <w:lang w:eastAsia="es-CO"/>
              </w:rPr>
            </w:pPr>
          </w:p>
          <w:p w14:paraId="3D082B07" w14:textId="713A8FFF" w:rsidR="003D7B3A" w:rsidRPr="003D7B3A" w:rsidRDefault="003D7B3A" w:rsidP="003D7B3A">
            <w:pPr>
              <w:jc w:val="both"/>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b/>
                <w:bCs/>
                <w:color w:val="000000"/>
                <w:sz w:val="16"/>
                <w:szCs w:val="16"/>
                <w:lang w:eastAsia="es-CO"/>
              </w:rPr>
              <w:t xml:space="preserve">Cargo: </w:t>
            </w:r>
            <w:r w:rsidRPr="003D7B3A">
              <w:rPr>
                <w:rFonts w:ascii="Century Gothic" w:eastAsia="Times New Roman" w:hAnsi="Century Gothic" w:cs="Times New Roman"/>
                <w:color w:val="000000"/>
                <w:sz w:val="16"/>
                <w:szCs w:val="16"/>
                <w:lang w:eastAsia="es-CO"/>
              </w:rPr>
              <w:t>Contratista</w:t>
            </w:r>
            <w:r w:rsidR="0064593A">
              <w:rPr>
                <w:rFonts w:ascii="Century Gothic" w:eastAsia="Times New Roman" w:hAnsi="Century Gothic" w:cs="Times New Roman"/>
                <w:color w:val="000000"/>
                <w:sz w:val="16"/>
                <w:szCs w:val="16"/>
                <w:lang w:eastAsia="es-CO"/>
              </w:rPr>
              <w:t>s</w:t>
            </w:r>
          </w:p>
        </w:tc>
        <w:tc>
          <w:tcPr>
            <w:tcW w:w="2475" w:type="dxa"/>
            <w:tcBorders>
              <w:top w:val="single" w:sz="6" w:space="0" w:color="auto"/>
              <w:left w:val="single" w:sz="6" w:space="0" w:color="auto"/>
              <w:bottom w:val="single" w:sz="6" w:space="0" w:color="auto"/>
              <w:right w:val="single" w:sz="6" w:space="0" w:color="auto"/>
            </w:tcBorders>
            <w:shd w:val="clear" w:color="auto" w:fill="auto"/>
            <w:hideMark/>
          </w:tcPr>
          <w:p w14:paraId="7D678BD3" w14:textId="77777777" w:rsidR="003D7B3A" w:rsidRPr="003D7B3A" w:rsidRDefault="003D7B3A" w:rsidP="003D7B3A">
            <w:pPr>
              <w:jc w:val="both"/>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b/>
                <w:bCs/>
                <w:color w:val="000000"/>
                <w:sz w:val="16"/>
                <w:szCs w:val="16"/>
                <w:lang w:eastAsia="es-CO"/>
              </w:rPr>
              <w:t xml:space="preserve">Nombre: </w:t>
            </w:r>
            <w:r w:rsidRPr="003D7B3A">
              <w:rPr>
                <w:rFonts w:ascii="Century Gothic" w:eastAsia="Times New Roman" w:hAnsi="Century Gothic" w:cs="Times New Roman"/>
                <w:color w:val="000000"/>
                <w:sz w:val="16"/>
                <w:szCs w:val="16"/>
                <w:lang w:eastAsia="es-CO"/>
              </w:rPr>
              <w:t>Diego Rugeles  </w:t>
            </w:r>
          </w:p>
          <w:p w14:paraId="086C0728" w14:textId="77777777" w:rsidR="003D7B3A" w:rsidRPr="003D7B3A" w:rsidRDefault="003D7B3A" w:rsidP="003D7B3A">
            <w:pPr>
              <w:jc w:val="both"/>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color w:val="000000"/>
                <w:sz w:val="16"/>
                <w:szCs w:val="16"/>
                <w:lang w:eastAsia="es-CO"/>
              </w:rPr>
              <w:t> </w:t>
            </w:r>
          </w:p>
          <w:p w14:paraId="335B336B" w14:textId="77777777" w:rsidR="003D7B3A" w:rsidRPr="003D7B3A" w:rsidRDefault="003D7B3A" w:rsidP="003D7B3A">
            <w:pPr>
              <w:jc w:val="both"/>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b/>
                <w:bCs/>
                <w:color w:val="000000"/>
                <w:sz w:val="16"/>
                <w:szCs w:val="16"/>
                <w:lang w:eastAsia="es-CO"/>
              </w:rPr>
              <w:t xml:space="preserve">Cargo: </w:t>
            </w:r>
            <w:r w:rsidRPr="003D7B3A">
              <w:rPr>
                <w:rFonts w:ascii="Century Gothic" w:eastAsia="Times New Roman" w:hAnsi="Century Gothic" w:cs="Times New Roman"/>
                <w:color w:val="000000"/>
                <w:sz w:val="16"/>
                <w:szCs w:val="16"/>
                <w:lang w:eastAsia="es-CO"/>
              </w:rPr>
              <w:t>Contratista </w:t>
            </w:r>
          </w:p>
        </w:tc>
        <w:tc>
          <w:tcPr>
            <w:tcW w:w="2490" w:type="dxa"/>
            <w:tcBorders>
              <w:top w:val="single" w:sz="6" w:space="0" w:color="auto"/>
              <w:left w:val="single" w:sz="6" w:space="0" w:color="auto"/>
              <w:bottom w:val="single" w:sz="6" w:space="0" w:color="auto"/>
              <w:right w:val="single" w:sz="6" w:space="0" w:color="auto"/>
            </w:tcBorders>
            <w:shd w:val="clear" w:color="auto" w:fill="auto"/>
            <w:hideMark/>
          </w:tcPr>
          <w:p w14:paraId="4CD057F4" w14:textId="77777777" w:rsidR="003D7B3A" w:rsidRPr="003D7B3A" w:rsidRDefault="003D7B3A" w:rsidP="003D7B3A">
            <w:pPr>
              <w:jc w:val="both"/>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b/>
                <w:bCs/>
                <w:color w:val="000000"/>
                <w:sz w:val="16"/>
                <w:szCs w:val="16"/>
                <w:lang w:eastAsia="es-CO"/>
              </w:rPr>
              <w:t xml:space="preserve">Nombre:  </w:t>
            </w:r>
            <w:r w:rsidRPr="003D7B3A">
              <w:rPr>
                <w:rFonts w:ascii="Century Gothic" w:eastAsia="Times New Roman" w:hAnsi="Century Gothic" w:cs="Times New Roman"/>
                <w:color w:val="000000"/>
                <w:sz w:val="16"/>
                <w:szCs w:val="16"/>
                <w:lang w:eastAsia="es-CO"/>
              </w:rPr>
              <w:t>Diego Rugeles </w:t>
            </w:r>
          </w:p>
          <w:p w14:paraId="6FCAFB70" w14:textId="77777777" w:rsidR="003D7B3A" w:rsidRPr="003D7B3A" w:rsidRDefault="003D7B3A" w:rsidP="003D7B3A">
            <w:pPr>
              <w:jc w:val="both"/>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color w:val="000000"/>
                <w:sz w:val="16"/>
                <w:szCs w:val="16"/>
                <w:lang w:eastAsia="es-CO"/>
              </w:rPr>
              <w:t> </w:t>
            </w:r>
          </w:p>
          <w:p w14:paraId="591CE2AF" w14:textId="77777777" w:rsidR="003D7B3A" w:rsidRPr="003D7B3A" w:rsidRDefault="003D7B3A" w:rsidP="003D7B3A">
            <w:pPr>
              <w:jc w:val="both"/>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b/>
                <w:bCs/>
                <w:color w:val="000000"/>
                <w:sz w:val="16"/>
                <w:szCs w:val="16"/>
                <w:lang w:eastAsia="es-CO"/>
              </w:rPr>
              <w:t xml:space="preserve">Cargo:  </w:t>
            </w:r>
            <w:r w:rsidRPr="003D7B3A">
              <w:rPr>
                <w:rFonts w:ascii="Century Gothic" w:eastAsia="Times New Roman" w:hAnsi="Century Gothic" w:cs="Times New Roman"/>
                <w:color w:val="000000"/>
                <w:sz w:val="16"/>
                <w:szCs w:val="16"/>
                <w:lang w:eastAsia="es-CO"/>
              </w:rPr>
              <w:t>Contratista </w:t>
            </w:r>
          </w:p>
        </w:tc>
        <w:tc>
          <w:tcPr>
            <w:tcW w:w="2490" w:type="dxa"/>
            <w:tcBorders>
              <w:top w:val="single" w:sz="6" w:space="0" w:color="auto"/>
              <w:left w:val="single" w:sz="6" w:space="0" w:color="auto"/>
              <w:bottom w:val="single" w:sz="6" w:space="0" w:color="auto"/>
              <w:right w:val="single" w:sz="6" w:space="0" w:color="auto"/>
            </w:tcBorders>
            <w:shd w:val="clear" w:color="auto" w:fill="auto"/>
            <w:hideMark/>
          </w:tcPr>
          <w:p w14:paraId="44313C19" w14:textId="77777777" w:rsidR="003D7B3A" w:rsidRPr="003D7B3A" w:rsidRDefault="003D7B3A" w:rsidP="003D7B3A">
            <w:pPr>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b/>
                <w:bCs/>
                <w:color w:val="000000"/>
                <w:sz w:val="16"/>
                <w:szCs w:val="16"/>
                <w:lang w:eastAsia="es-CO"/>
              </w:rPr>
              <w:t xml:space="preserve">Nombre:  </w:t>
            </w:r>
            <w:r w:rsidRPr="003D7B3A">
              <w:rPr>
                <w:rFonts w:ascii="Century Gothic" w:eastAsia="Times New Roman" w:hAnsi="Century Gothic" w:cs="Times New Roman"/>
                <w:color w:val="000000"/>
                <w:sz w:val="16"/>
                <w:szCs w:val="16"/>
                <w:lang w:eastAsia="es-CO"/>
              </w:rPr>
              <w:t>Carlos Franco Prieto </w:t>
            </w:r>
          </w:p>
          <w:p w14:paraId="2FDB73D5" w14:textId="77777777" w:rsidR="003D7B3A" w:rsidRPr="003D7B3A" w:rsidRDefault="003D7B3A" w:rsidP="003D7B3A">
            <w:pPr>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color w:val="000000"/>
                <w:sz w:val="16"/>
                <w:szCs w:val="16"/>
                <w:lang w:eastAsia="es-CO"/>
              </w:rPr>
              <w:t> </w:t>
            </w:r>
          </w:p>
          <w:p w14:paraId="10F789AC" w14:textId="77777777" w:rsidR="003D7B3A" w:rsidRPr="003D7B3A" w:rsidRDefault="003D7B3A" w:rsidP="003D7B3A">
            <w:pPr>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b/>
                <w:bCs/>
                <w:color w:val="000000"/>
                <w:sz w:val="16"/>
                <w:szCs w:val="16"/>
                <w:lang w:eastAsia="es-CO"/>
              </w:rPr>
              <w:t xml:space="preserve">Cargo: </w:t>
            </w:r>
            <w:r w:rsidRPr="003D7B3A">
              <w:rPr>
                <w:rFonts w:ascii="Century Gothic" w:eastAsia="Times New Roman" w:hAnsi="Century Gothic" w:cs="Times New Roman"/>
                <w:color w:val="000000"/>
                <w:sz w:val="16"/>
                <w:szCs w:val="16"/>
                <w:lang w:eastAsia="es-CO"/>
              </w:rPr>
              <w:t>Subdirector Cartografía y Geodesia.  </w:t>
            </w:r>
          </w:p>
        </w:tc>
      </w:tr>
    </w:tbl>
    <w:p w14:paraId="1D735409" w14:textId="77777777" w:rsidR="00141BD3" w:rsidRPr="00C26343" w:rsidRDefault="00141BD3" w:rsidP="00C40997">
      <w:pPr>
        <w:jc w:val="both"/>
        <w:rPr>
          <w:rFonts w:ascii="Century Gothic" w:hAnsi="Century Gothic"/>
          <w:sz w:val="16"/>
          <w:szCs w:val="16"/>
        </w:rPr>
      </w:pPr>
    </w:p>
    <w:sectPr w:rsidR="00141BD3" w:rsidRPr="00C26343" w:rsidSect="009B22F7">
      <w:headerReference w:type="default" r:id="rId13"/>
      <w:footerReference w:type="default" r:id="rId14"/>
      <w:headerReference w:type="first" r:id="rId15"/>
      <w:footerReference w:type="first" r:id="rId16"/>
      <w:pgSz w:w="12240" w:h="15840"/>
      <w:pgMar w:top="1134" w:right="1134" w:bottom="1134" w:left="1134"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222B5B" w14:textId="77777777" w:rsidR="009B22F7" w:rsidRDefault="009B22F7" w:rsidP="00F700DD">
      <w:r>
        <w:separator/>
      </w:r>
    </w:p>
  </w:endnote>
  <w:endnote w:type="continuationSeparator" w:id="0">
    <w:p w14:paraId="1ECCD1A6" w14:textId="77777777" w:rsidR="009B22F7" w:rsidRDefault="009B22F7" w:rsidP="00F700DD">
      <w:r>
        <w:continuationSeparator/>
      </w:r>
    </w:p>
  </w:endnote>
  <w:endnote w:type="continuationNotice" w:id="1">
    <w:p w14:paraId="63B41CCE" w14:textId="77777777" w:rsidR="009B22F7" w:rsidRDefault="009B22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subsetted="1" w:fontKey="{768C795A-A661-47AF-B280-B92630C406C6}"/>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2" w:fontKey="{BB610E61-FF05-40E3-AD14-6CEF74F0304C}"/>
    <w:embedBold r:id="rId3" w:fontKey="{05081AAB-71F3-40B0-8644-413A587F6FC2}"/>
  </w:font>
  <w:font w:name="Tahoma">
    <w:panose1 w:val="020B0604030504040204"/>
    <w:charset w:val="00"/>
    <w:family w:val="swiss"/>
    <w:pitch w:val="variable"/>
    <w:sig w:usb0="E1002EFF" w:usb1="C000605B" w:usb2="00000029" w:usb3="00000000" w:csb0="000101FF" w:csb1="00000000"/>
  </w:font>
  <w:font w:name="Montserrat">
    <w:panose1 w:val="00000000000000000000"/>
    <w:charset w:val="00"/>
    <w:family w:val="auto"/>
    <w:pitch w:val="variable"/>
    <w:sig w:usb0="A00002FF" w:usb1="4000207B" w:usb2="00000000" w:usb3="00000000" w:csb0="00000197" w:csb1="00000000"/>
    <w:embedRegular r:id="rId4" w:fontKey="{4F47271B-F831-4190-97ED-0FC879AD7D1B}"/>
    <w:embedBold r:id="rId5" w:fontKey="{0365B5AF-F93D-4052-A27B-7C50F6DB23F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442FD" w14:textId="2F6C32C2" w:rsidR="008A75D4" w:rsidRPr="00F52F79" w:rsidRDefault="008A75D4" w:rsidP="00F52F79">
    <w:pPr>
      <w:tabs>
        <w:tab w:val="center" w:pos="4550"/>
        <w:tab w:val="left" w:pos="5818"/>
        <w:tab w:val="right" w:pos="9712"/>
      </w:tabs>
      <w:ind w:right="260"/>
      <w:rPr>
        <w:rFonts w:ascii="Century Gothic" w:eastAsia="Times New Roman" w:hAnsi="Century Gothic" w:cs="Arial"/>
        <w:iCs/>
        <w:sz w:val="14"/>
        <w:szCs w:val="14"/>
        <w:lang w:eastAsia="es-ES"/>
      </w:rPr>
    </w:pPr>
    <w:r>
      <w:rPr>
        <w:noProof/>
        <w:lang w:eastAsia="es-CO"/>
      </w:rPr>
      <w:drawing>
        <wp:anchor distT="0" distB="0" distL="114300" distR="114300" simplePos="0" relativeHeight="251658240" behindDoc="1" locked="0" layoutInCell="1" allowOverlap="1" wp14:anchorId="348E4FA6" wp14:editId="3ECB7412">
          <wp:simplePos x="0" y="0"/>
          <wp:positionH relativeFrom="column">
            <wp:posOffset>-729615</wp:posOffset>
          </wp:positionH>
          <wp:positionV relativeFrom="paragraph">
            <wp:posOffset>-9596120</wp:posOffset>
          </wp:positionV>
          <wp:extent cx="7772400" cy="1066800"/>
          <wp:effectExtent l="0" t="0" r="0" b="0"/>
          <wp:wrapNone/>
          <wp:docPr id="32972023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20237" name="Imagen 329720237"/>
                  <pic:cNvPicPr/>
                </pic:nvPicPr>
                <pic:blipFill>
                  <a:blip r:embed="rId1">
                    <a:extLst>
                      <a:ext uri="{28A0092B-C50C-407E-A947-70E740481C1C}">
                        <a14:useLocalDpi xmlns:a14="http://schemas.microsoft.com/office/drawing/2010/main" val="0"/>
                      </a:ext>
                    </a:extLst>
                  </a:blip>
                  <a:stretch>
                    <a:fillRect/>
                  </a:stretch>
                </pic:blipFill>
                <pic:spPr>
                  <a:xfrm>
                    <a:off x="0" y="0"/>
                    <a:ext cx="7772400" cy="1066800"/>
                  </a:xfrm>
                  <a:prstGeom prst="rect">
                    <a:avLst/>
                  </a:prstGeom>
                </pic:spPr>
              </pic:pic>
            </a:graphicData>
          </a:graphic>
          <wp14:sizeRelH relativeFrom="page">
            <wp14:pctWidth>0</wp14:pctWidth>
          </wp14:sizeRelH>
          <wp14:sizeRelV relativeFrom="page">
            <wp14:pctHeight>0</wp14:pctHeight>
          </wp14:sizeRelV>
        </wp:anchor>
      </w:drawing>
    </w:r>
    <w:r w:rsidRPr="00494023">
      <w:rPr>
        <w:rFonts w:ascii="Arial" w:hAnsi="Arial" w:cs="Arial"/>
        <w:noProof/>
        <w:sz w:val="14"/>
        <w:szCs w:val="14"/>
        <w:lang w:eastAsia="es-CO"/>
      </w:rPr>
      <w:drawing>
        <wp:anchor distT="0" distB="0" distL="114300" distR="114300" simplePos="0" relativeHeight="251658241" behindDoc="1" locked="0" layoutInCell="1" allowOverlap="1" wp14:anchorId="7060A7B5" wp14:editId="3C701A9D">
          <wp:simplePos x="0" y="0"/>
          <wp:positionH relativeFrom="column">
            <wp:posOffset>-1080135</wp:posOffset>
          </wp:positionH>
          <wp:positionV relativeFrom="paragraph">
            <wp:posOffset>370205</wp:posOffset>
          </wp:positionV>
          <wp:extent cx="8207375" cy="93345"/>
          <wp:effectExtent l="0" t="0" r="3175" b="190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
                    <a:extLst>
                      <a:ext uri="{28A0092B-C50C-407E-A947-70E740481C1C}">
                        <a14:useLocalDpi xmlns:a14="http://schemas.microsoft.com/office/drawing/2010/main" val="0"/>
                      </a:ext>
                    </a:extLst>
                  </a:blip>
                  <a:stretch>
                    <a:fillRect/>
                  </a:stretch>
                </pic:blipFill>
                <pic:spPr>
                  <a:xfrm>
                    <a:off x="0" y="0"/>
                    <a:ext cx="8207375" cy="93345"/>
                  </a:xfrm>
                  <a:prstGeom prst="rect">
                    <a:avLst/>
                  </a:prstGeom>
                </pic:spPr>
              </pic:pic>
            </a:graphicData>
          </a:graphic>
          <wp14:sizeRelH relativeFrom="page">
            <wp14:pctWidth>0</wp14:pctWidth>
          </wp14:sizeRelH>
          <wp14:sizeRelV relativeFrom="page">
            <wp14:pctHeight>0</wp14:pctHeight>
          </wp14:sizeRelV>
        </wp:anchor>
      </w:drawing>
    </w:r>
    <w:r w:rsidRPr="00494023">
      <w:rPr>
        <w:rFonts w:ascii="Century Gothic" w:eastAsia="Times New Roman" w:hAnsi="Century Gothic" w:cs="Arial"/>
        <w:iCs/>
        <w:sz w:val="14"/>
        <w:szCs w:val="14"/>
        <w:lang w:eastAsia="es-ES"/>
      </w:rPr>
      <w:t xml:space="preserve">Página </w:t>
    </w:r>
    <w:r w:rsidRPr="00494023">
      <w:rPr>
        <w:rFonts w:ascii="Century Gothic" w:eastAsia="Times New Roman" w:hAnsi="Century Gothic" w:cs="Arial"/>
        <w:iCs/>
        <w:sz w:val="14"/>
        <w:szCs w:val="14"/>
        <w:lang w:eastAsia="es-ES"/>
      </w:rPr>
      <w:fldChar w:fldCharType="begin"/>
    </w:r>
    <w:r w:rsidRPr="00494023">
      <w:rPr>
        <w:rFonts w:ascii="Century Gothic" w:eastAsia="Times New Roman" w:hAnsi="Century Gothic" w:cs="Arial"/>
        <w:iCs/>
        <w:sz w:val="14"/>
        <w:szCs w:val="14"/>
        <w:lang w:eastAsia="es-ES"/>
      </w:rPr>
      <w:instrText>PAGE   \* MERGEFORMAT</w:instrText>
    </w:r>
    <w:r w:rsidRPr="00494023">
      <w:rPr>
        <w:rFonts w:ascii="Century Gothic" w:eastAsia="Times New Roman" w:hAnsi="Century Gothic" w:cs="Arial"/>
        <w:iCs/>
        <w:sz w:val="14"/>
        <w:szCs w:val="14"/>
        <w:lang w:eastAsia="es-ES"/>
      </w:rPr>
      <w:fldChar w:fldCharType="separate"/>
    </w:r>
    <w:r w:rsidR="00117ACD">
      <w:rPr>
        <w:rFonts w:ascii="Century Gothic" w:eastAsia="Times New Roman" w:hAnsi="Century Gothic" w:cs="Arial"/>
        <w:iCs/>
        <w:noProof/>
        <w:sz w:val="14"/>
        <w:szCs w:val="14"/>
        <w:lang w:eastAsia="es-ES"/>
      </w:rPr>
      <w:t>5</w:t>
    </w:r>
    <w:r w:rsidRPr="00494023">
      <w:rPr>
        <w:rFonts w:ascii="Century Gothic" w:eastAsia="Times New Roman" w:hAnsi="Century Gothic" w:cs="Arial"/>
        <w:iCs/>
        <w:sz w:val="14"/>
        <w:szCs w:val="14"/>
        <w:lang w:eastAsia="es-ES"/>
      </w:rPr>
      <w:fldChar w:fldCharType="end"/>
    </w:r>
    <w:r w:rsidRPr="00494023">
      <w:rPr>
        <w:rFonts w:ascii="Century Gothic" w:eastAsia="Times New Roman" w:hAnsi="Century Gothic" w:cs="Arial"/>
        <w:iCs/>
        <w:sz w:val="14"/>
        <w:szCs w:val="14"/>
        <w:lang w:eastAsia="es-ES"/>
      </w:rPr>
      <w:t xml:space="preserve"> | </w:t>
    </w:r>
    <w:r w:rsidRPr="00494023">
      <w:rPr>
        <w:rFonts w:ascii="Century Gothic" w:eastAsia="Times New Roman" w:hAnsi="Century Gothic" w:cs="Arial"/>
        <w:iCs/>
        <w:sz w:val="14"/>
        <w:szCs w:val="14"/>
        <w:lang w:eastAsia="es-ES"/>
      </w:rPr>
      <w:fldChar w:fldCharType="begin"/>
    </w:r>
    <w:r w:rsidRPr="00494023">
      <w:rPr>
        <w:rFonts w:ascii="Century Gothic" w:eastAsia="Times New Roman" w:hAnsi="Century Gothic" w:cs="Arial"/>
        <w:iCs/>
        <w:sz w:val="14"/>
        <w:szCs w:val="14"/>
        <w:lang w:eastAsia="es-ES"/>
      </w:rPr>
      <w:instrText>NUMPAGES  \* Arabic  \* MERGEFORMAT</w:instrText>
    </w:r>
    <w:r w:rsidRPr="00494023">
      <w:rPr>
        <w:rFonts w:ascii="Century Gothic" w:eastAsia="Times New Roman" w:hAnsi="Century Gothic" w:cs="Arial"/>
        <w:iCs/>
        <w:sz w:val="14"/>
        <w:szCs w:val="14"/>
        <w:lang w:eastAsia="es-ES"/>
      </w:rPr>
      <w:fldChar w:fldCharType="separate"/>
    </w:r>
    <w:r w:rsidR="00117ACD">
      <w:rPr>
        <w:rFonts w:ascii="Century Gothic" w:eastAsia="Times New Roman" w:hAnsi="Century Gothic" w:cs="Arial"/>
        <w:iCs/>
        <w:noProof/>
        <w:sz w:val="14"/>
        <w:szCs w:val="14"/>
        <w:lang w:eastAsia="es-ES"/>
      </w:rPr>
      <w:t>5</w:t>
    </w:r>
    <w:r w:rsidRPr="00494023">
      <w:rPr>
        <w:rFonts w:ascii="Century Gothic" w:eastAsia="Times New Roman" w:hAnsi="Century Gothic" w:cs="Arial"/>
        <w:iCs/>
        <w:sz w:val="14"/>
        <w:szCs w:val="14"/>
        <w:lang w:eastAsia="es-ES"/>
      </w:rPr>
      <w:fldChar w:fldCharType="end"/>
    </w:r>
    <w:r w:rsidRPr="00494023">
      <w:rPr>
        <w:rFonts w:ascii="Century Gothic" w:eastAsia="Times New Roman" w:hAnsi="Century Gothic" w:cs="Arial"/>
        <w:iCs/>
        <w:sz w:val="14"/>
        <w:szCs w:val="14"/>
        <w:lang w:eastAsia="es-ES"/>
      </w:rPr>
      <w:tab/>
    </w:r>
    <w:r w:rsidRPr="00494023">
      <w:rPr>
        <w:rFonts w:ascii="Century Gothic" w:eastAsia="Times New Roman" w:hAnsi="Century Gothic" w:cs="Arial"/>
        <w:iCs/>
        <w:sz w:val="14"/>
        <w:szCs w:val="14"/>
        <w:lang w:eastAsia="es-ES"/>
      </w:rPr>
      <w:tab/>
    </w:r>
    <w:r w:rsidRPr="00494023">
      <w:rPr>
        <w:rFonts w:ascii="Century Gothic" w:eastAsia="Times New Roman" w:hAnsi="Century Gothic" w:cs="Arial"/>
        <w:iCs/>
        <w:sz w:val="14"/>
        <w:szCs w:val="14"/>
        <w:lang w:eastAsia="es-ES"/>
      </w:rPr>
      <w:tab/>
      <w:t xml:space="preserve"> </w:t>
    </w:r>
    <w:r>
      <w:rPr>
        <w:rFonts w:ascii="Century Gothic" w:eastAsia="Times New Roman" w:hAnsi="Century Gothic" w:cs="Times New Roman"/>
        <w:noProof/>
        <w:sz w:val="14"/>
        <w:szCs w:val="14"/>
        <w:lang w:eastAsia="es-CO"/>
      </w:rPr>
      <w:t>PROPUESTA</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320"/>
      <w:gridCol w:w="3320"/>
      <w:gridCol w:w="3320"/>
    </w:tblGrid>
    <w:tr w:rsidR="65E6FC91" w14:paraId="0D9F2F1B" w14:textId="77777777" w:rsidTr="65E6FC91">
      <w:trPr>
        <w:trHeight w:val="300"/>
      </w:trPr>
      <w:tc>
        <w:tcPr>
          <w:tcW w:w="3320" w:type="dxa"/>
        </w:tcPr>
        <w:p w14:paraId="0F7DF44B" w14:textId="38BC6375" w:rsidR="65E6FC91" w:rsidRDefault="65E6FC91" w:rsidP="65E6FC91">
          <w:pPr>
            <w:pStyle w:val="Encabezado"/>
            <w:ind w:left="-115"/>
          </w:pPr>
        </w:p>
      </w:tc>
      <w:tc>
        <w:tcPr>
          <w:tcW w:w="3320" w:type="dxa"/>
        </w:tcPr>
        <w:p w14:paraId="1A7E65E3" w14:textId="264B8ADF" w:rsidR="65E6FC91" w:rsidRDefault="65E6FC91" w:rsidP="65E6FC91">
          <w:pPr>
            <w:pStyle w:val="Encabezado"/>
            <w:jc w:val="center"/>
          </w:pPr>
        </w:p>
      </w:tc>
      <w:tc>
        <w:tcPr>
          <w:tcW w:w="3320" w:type="dxa"/>
        </w:tcPr>
        <w:p w14:paraId="070CFA38" w14:textId="51A97DD8" w:rsidR="65E6FC91" w:rsidRDefault="65E6FC91" w:rsidP="65E6FC91">
          <w:pPr>
            <w:pStyle w:val="Encabezado"/>
            <w:ind w:right="-115"/>
            <w:jc w:val="right"/>
          </w:pPr>
        </w:p>
      </w:tc>
    </w:tr>
  </w:tbl>
  <w:p w14:paraId="09FFF3FC" w14:textId="0BF80250" w:rsidR="0045074E" w:rsidRDefault="0045074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912F61" w14:textId="77777777" w:rsidR="009B22F7" w:rsidRDefault="009B22F7" w:rsidP="00F700DD">
      <w:r>
        <w:separator/>
      </w:r>
    </w:p>
  </w:footnote>
  <w:footnote w:type="continuationSeparator" w:id="0">
    <w:p w14:paraId="092D3696" w14:textId="77777777" w:rsidR="009B22F7" w:rsidRDefault="009B22F7" w:rsidP="00F700DD">
      <w:r>
        <w:continuationSeparator/>
      </w:r>
    </w:p>
  </w:footnote>
  <w:footnote w:type="continuationNotice" w:id="1">
    <w:p w14:paraId="11E499A9" w14:textId="77777777" w:rsidR="009B22F7" w:rsidRDefault="009B22F7"/>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4411" w:type="pct"/>
      <w:tblInd w:w="1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26"/>
      <w:gridCol w:w="1418"/>
      <w:gridCol w:w="994"/>
      <w:gridCol w:w="1559"/>
    </w:tblGrid>
    <w:tr w:rsidR="008A75D4" w:rsidRPr="00F52F79" w14:paraId="5C9C00F5" w14:textId="77777777" w:rsidTr="00E476F4">
      <w:trPr>
        <w:trHeight w:val="58"/>
      </w:trPr>
      <w:tc>
        <w:tcPr>
          <w:tcW w:w="2743" w:type="pct"/>
          <w:vMerge w:val="restart"/>
          <w:vAlign w:val="center"/>
        </w:tcPr>
        <w:p w14:paraId="28FF3DB7" w14:textId="22486B4B" w:rsidR="00D26465" w:rsidRPr="00D26465" w:rsidRDefault="007766FD" w:rsidP="007766FD">
          <w:pPr>
            <w:jc w:val="center"/>
            <w:rPr>
              <w:rFonts w:ascii="Century Gothic" w:hAnsi="Century Gothic"/>
              <w:b/>
              <w:bCs/>
              <w:sz w:val="16"/>
              <w:szCs w:val="16"/>
            </w:rPr>
          </w:pPr>
          <w:r>
            <w:rPr>
              <w:rFonts w:ascii="Century Gothic" w:hAnsi="Century Gothic"/>
              <w:b/>
              <w:bCs/>
              <w:sz w:val="16"/>
              <w:szCs w:val="16"/>
            </w:rPr>
            <w:t>Totalización Porcentual de Inconsistencias en Ortoimágenes y Modelos Digitales de Terreno</w:t>
          </w:r>
        </w:p>
        <w:p w14:paraId="13505CF0" w14:textId="10E47F95" w:rsidR="008A75D4" w:rsidRPr="00D26465" w:rsidRDefault="008A75D4" w:rsidP="00D26465">
          <w:pPr>
            <w:jc w:val="center"/>
            <w:rPr>
              <w:rFonts w:ascii="Century Gothic" w:hAnsi="Century Gothic"/>
              <w:b/>
              <w:bCs/>
              <w:sz w:val="16"/>
              <w:szCs w:val="16"/>
            </w:rPr>
          </w:pPr>
        </w:p>
      </w:tc>
      <w:tc>
        <w:tcPr>
          <w:tcW w:w="806" w:type="pct"/>
          <w:vAlign w:val="center"/>
        </w:tcPr>
        <w:p w14:paraId="0D0A123F" w14:textId="77777777" w:rsidR="008A75D4" w:rsidRPr="00F52F79" w:rsidRDefault="008A75D4" w:rsidP="00F700DD">
          <w:pPr>
            <w:pStyle w:val="Encabezado"/>
            <w:rPr>
              <w:rFonts w:ascii="Century Gothic" w:hAnsi="Century Gothic" w:cs="Arial"/>
              <w:b/>
              <w:sz w:val="16"/>
              <w:szCs w:val="16"/>
            </w:rPr>
          </w:pPr>
        </w:p>
      </w:tc>
      <w:tc>
        <w:tcPr>
          <w:tcW w:w="565" w:type="pct"/>
        </w:tcPr>
        <w:p w14:paraId="566AB10F" w14:textId="77777777" w:rsidR="008A75D4" w:rsidRPr="00F52F79" w:rsidRDefault="008A75D4" w:rsidP="00F700DD">
          <w:pPr>
            <w:pStyle w:val="Encabezado"/>
            <w:rPr>
              <w:rFonts w:ascii="Century Gothic" w:hAnsi="Century Gothic" w:cs="Arial"/>
              <w:b/>
              <w:sz w:val="16"/>
              <w:szCs w:val="16"/>
            </w:rPr>
          </w:pPr>
        </w:p>
      </w:tc>
      <w:tc>
        <w:tcPr>
          <w:tcW w:w="886" w:type="pct"/>
        </w:tcPr>
        <w:p w14:paraId="561772CD" w14:textId="77777777" w:rsidR="008A75D4" w:rsidRPr="00F52F79" w:rsidRDefault="008A75D4" w:rsidP="00F700DD">
          <w:pPr>
            <w:pStyle w:val="Encabezado"/>
            <w:rPr>
              <w:rFonts w:ascii="Century Gothic" w:hAnsi="Century Gothic" w:cs="Arial"/>
              <w:b/>
              <w:sz w:val="16"/>
              <w:szCs w:val="16"/>
            </w:rPr>
          </w:pPr>
        </w:p>
      </w:tc>
    </w:tr>
    <w:tr w:rsidR="008A75D4" w:rsidRPr="00F52F79" w14:paraId="175A7A13" w14:textId="77777777" w:rsidTr="00E476F4">
      <w:trPr>
        <w:trHeight w:val="332"/>
      </w:trPr>
      <w:tc>
        <w:tcPr>
          <w:tcW w:w="2743" w:type="pct"/>
          <w:vMerge/>
          <w:vAlign w:val="center"/>
        </w:tcPr>
        <w:p w14:paraId="67DD92B7" w14:textId="77777777" w:rsidR="008A75D4" w:rsidRPr="00F52F79" w:rsidRDefault="008A75D4" w:rsidP="00F700DD">
          <w:pPr>
            <w:pStyle w:val="Encabezado"/>
            <w:jc w:val="center"/>
            <w:rPr>
              <w:rFonts w:ascii="Century Gothic" w:hAnsi="Century Gothic"/>
              <w:b/>
              <w:sz w:val="16"/>
              <w:szCs w:val="16"/>
            </w:rPr>
          </w:pPr>
        </w:p>
      </w:tc>
      <w:tc>
        <w:tcPr>
          <w:tcW w:w="806" w:type="pct"/>
          <w:vAlign w:val="center"/>
        </w:tcPr>
        <w:p w14:paraId="3A525CE8" w14:textId="77777777" w:rsidR="008A75D4" w:rsidRPr="00F52F79" w:rsidRDefault="008A75D4" w:rsidP="00F700DD">
          <w:pPr>
            <w:pStyle w:val="Encabezado"/>
            <w:jc w:val="center"/>
            <w:rPr>
              <w:rFonts w:ascii="Century Gothic" w:hAnsi="Century Gothic" w:cs="Arial"/>
              <w:b/>
              <w:sz w:val="16"/>
              <w:szCs w:val="16"/>
            </w:rPr>
          </w:pPr>
          <w:r w:rsidRPr="00F52F79">
            <w:rPr>
              <w:rFonts w:ascii="Century Gothic" w:hAnsi="Century Gothic" w:cs="Arial"/>
              <w:b/>
              <w:sz w:val="16"/>
              <w:szCs w:val="16"/>
            </w:rPr>
            <w:t>Código:</w:t>
          </w:r>
        </w:p>
        <w:p w14:paraId="04C315BD" w14:textId="77777777" w:rsidR="008A75D4" w:rsidRPr="00F52F79" w:rsidRDefault="008A75D4" w:rsidP="00F700DD">
          <w:pPr>
            <w:pStyle w:val="Encabezado"/>
            <w:jc w:val="center"/>
            <w:rPr>
              <w:rFonts w:ascii="Century Gothic" w:hAnsi="Century Gothic" w:cs="Arial"/>
              <w:bCs/>
              <w:sz w:val="14"/>
              <w:szCs w:val="14"/>
            </w:rPr>
          </w:pPr>
          <w:r w:rsidRPr="00F52F79">
            <w:rPr>
              <w:rFonts w:ascii="Century Gothic" w:hAnsi="Century Gothic" w:cs="Arial"/>
              <w:bCs/>
              <w:sz w:val="14"/>
              <w:szCs w:val="14"/>
            </w:rPr>
            <w:t>IN-XX-XX</w:t>
          </w:r>
        </w:p>
      </w:tc>
      <w:tc>
        <w:tcPr>
          <w:tcW w:w="565" w:type="pct"/>
        </w:tcPr>
        <w:p w14:paraId="4B25A4E3" w14:textId="77777777" w:rsidR="008A75D4" w:rsidRPr="00F52F79" w:rsidRDefault="008A75D4" w:rsidP="00F700DD">
          <w:pPr>
            <w:pStyle w:val="Encabezado"/>
            <w:jc w:val="center"/>
            <w:rPr>
              <w:rFonts w:ascii="Century Gothic" w:hAnsi="Century Gothic" w:cs="Arial"/>
              <w:b/>
              <w:sz w:val="16"/>
              <w:szCs w:val="16"/>
            </w:rPr>
          </w:pPr>
          <w:r w:rsidRPr="00F52F79">
            <w:rPr>
              <w:rFonts w:ascii="Century Gothic" w:hAnsi="Century Gothic" w:cs="Arial"/>
              <w:b/>
              <w:sz w:val="16"/>
              <w:szCs w:val="16"/>
            </w:rPr>
            <w:t>Versión:</w:t>
          </w:r>
        </w:p>
        <w:p w14:paraId="7E337F43" w14:textId="304EB5E3" w:rsidR="008A75D4" w:rsidRPr="00F52F79" w:rsidRDefault="0010020E" w:rsidP="00F700DD">
          <w:pPr>
            <w:pStyle w:val="Encabezado"/>
            <w:jc w:val="center"/>
            <w:rPr>
              <w:rFonts w:ascii="Century Gothic" w:hAnsi="Century Gothic" w:cs="Arial"/>
              <w:bCs/>
              <w:sz w:val="14"/>
              <w:szCs w:val="14"/>
            </w:rPr>
          </w:pPr>
          <w:r>
            <w:rPr>
              <w:rFonts w:ascii="Century Gothic" w:hAnsi="Century Gothic" w:cs="Arial"/>
              <w:bCs/>
              <w:sz w:val="14"/>
              <w:szCs w:val="14"/>
            </w:rPr>
            <w:t>1</w:t>
          </w:r>
        </w:p>
      </w:tc>
      <w:tc>
        <w:tcPr>
          <w:tcW w:w="886" w:type="pct"/>
          <w:vAlign w:val="center"/>
        </w:tcPr>
        <w:p w14:paraId="18A635A3" w14:textId="77777777" w:rsidR="008A75D4" w:rsidRPr="00F52F79" w:rsidRDefault="008A75D4" w:rsidP="00F700DD">
          <w:pPr>
            <w:pStyle w:val="Encabezado"/>
            <w:jc w:val="center"/>
            <w:rPr>
              <w:rFonts w:ascii="Century Gothic" w:hAnsi="Century Gothic" w:cs="Arial"/>
              <w:b/>
              <w:sz w:val="16"/>
              <w:szCs w:val="16"/>
            </w:rPr>
          </w:pPr>
          <w:r w:rsidRPr="00F52F79">
            <w:rPr>
              <w:rFonts w:ascii="Century Gothic" w:hAnsi="Century Gothic" w:cs="Arial"/>
              <w:b/>
              <w:sz w:val="16"/>
              <w:szCs w:val="16"/>
            </w:rPr>
            <w:t>Vigente desde:</w:t>
          </w:r>
        </w:p>
        <w:p w14:paraId="3B647147" w14:textId="46CA6D05" w:rsidR="008A75D4" w:rsidRPr="00F52F79" w:rsidRDefault="007766FD" w:rsidP="00F700DD">
          <w:pPr>
            <w:pStyle w:val="Encabezado"/>
            <w:jc w:val="center"/>
            <w:rPr>
              <w:rFonts w:ascii="Century Gothic" w:hAnsi="Century Gothic" w:cs="Arial"/>
              <w:bCs/>
              <w:sz w:val="14"/>
              <w:szCs w:val="14"/>
            </w:rPr>
          </w:pPr>
          <w:r>
            <w:rPr>
              <w:rFonts w:ascii="Century Gothic" w:hAnsi="Century Gothic" w:cs="Arial"/>
              <w:bCs/>
              <w:sz w:val="14"/>
              <w:szCs w:val="14"/>
            </w:rPr>
            <w:t>05</w:t>
          </w:r>
          <w:r w:rsidR="008A75D4" w:rsidRPr="00F52F79">
            <w:rPr>
              <w:rFonts w:ascii="Century Gothic" w:hAnsi="Century Gothic" w:cs="Arial"/>
              <w:bCs/>
              <w:sz w:val="14"/>
              <w:szCs w:val="14"/>
            </w:rPr>
            <w:t>/</w:t>
          </w:r>
          <w:r w:rsidR="0010020E">
            <w:rPr>
              <w:rFonts w:ascii="Century Gothic" w:hAnsi="Century Gothic" w:cs="Arial"/>
              <w:bCs/>
              <w:sz w:val="14"/>
              <w:szCs w:val="14"/>
            </w:rPr>
            <w:t>0</w:t>
          </w:r>
          <w:r>
            <w:rPr>
              <w:rFonts w:ascii="Century Gothic" w:hAnsi="Century Gothic" w:cs="Arial"/>
              <w:bCs/>
              <w:sz w:val="14"/>
              <w:szCs w:val="14"/>
            </w:rPr>
            <w:t>3</w:t>
          </w:r>
          <w:r w:rsidR="008A75D4" w:rsidRPr="00F52F79">
            <w:rPr>
              <w:rFonts w:ascii="Century Gothic" w:hAnsi="Century Gothic" w:cs="Arial"/>
              <w:bCs/>
              <w:sz w:val="14"/>
              <w:szCs w:val="14"/>
            </w:rPr>
            <w:t>/</w:t>
          </w:r>
          <w:r w:rsidR="0010020E">
            <w:rPr>
              <w:rFonts w:ascii="Century Gothic" w:hAnsi="Century Gothic" w:cs="Arial"/>
              <w:bCs/>
              <w:sz w:val="14"/>
              <w:szCs w:val="14"/>
            </w:rPr>
            <w:t>2024</w:t>
          </w:r>
        </w:p>
      </w:tc>
    </w:tr>
    <w:tr w:rsidR="008A75D4" w:rsidRPr="00F52F79" w14:paraId="55D182A8" w14:textId="77777777" w:rsidTr="00E476F4">
      <w:trPr>
        <w:trHeight w:val="201"/>
      </w:trPr>
      <w:tc>
        <w:tcPr>
          <w:tcW w:w="2743" w:type="pct"/>
          <w:vMerge/>
          <w:vAlign w:val="center"/>
        </w:tcPr>
        <w:p w14:paraId="0509F71C" w14:textId="77777777" w:rsidR="008A75D4" w:rsidRPr="00F52F79" w:rsidRDefault="008A75D4" w:rsidP="00F700DD">
          <w:pPr>
            <w:pStyle w:val="Encabezado"/>
            <w:jc w:val="center"/>
            <w:rPr>
              <w:rFonts w:ascii="Century Gothic" w:hAnsi="Century Gothic"/>
              <w:sz w:val="16"/>
              <w:szCs w:val="16"/>
            </w:rPr>
          </w:pPr>
        </w:p>
      </w:tc>
      <w:tc>
        <w:tcPr>
          <w:tcW w:w="806" w:type="pct"/>
          <w:vAlign w:val="center"/>
        </w:tcPr>
        <w:p w14:paraId="6A59963B" w14:textId="77777777" w:rsidR="008A75D4" w:rsidRPr="00F52F79" w:rsidRDefault="008A75D4" w:rsidP="00F700DD">
          <w:pPr>
            <w:pStyle w:val="Encabezado"/>
            <w:rPr>
              <w:rFonts w:ascii="Century Gothic" w:hAnsi="Century Gothic" w:cs="Arial"/>
              <w:b/>
              <w:sz w:val="16"/>
              <w:szCs w:val="16"/>
            </w:rPr>
          </w:pPr>
        </w:p>
      </w:tc>
      <w:tc>
        <w:tcPr>
          <w:tcW w:w="565" w:type="pct"/>
        </w:tcPr>
        <w:p w14:paraId="09E543F5" w14:textId="77777777" w:rsidR="008A75D4" w:rsidRPr="00F52F79" w:rsidRDefault="008A75D4" w:rsidP="00F700DD">
          <w:pPr>
            <w:pStyle w:val="Encabezado"/>
            <w:rPr>
              <w:rFonts w:ascii="Century Gothic" w:hAnsi="Century Gothic" w:cs="Arial"/>
              <w:b/>
              <w:sz w:val="16"/>
              <w:szCs w:val="16"/>
            </w:rPr>
          </w:pPr>
        </w:p>
      </w:tc>
      <w:tc>
        <w:tcPr>
          <w:tcW w:w="886" w:type="pct"/>
        </w:tcPr>
        <w:p w14:paraId="3B6CBE68" w14:textId="77777777" w:rsidR="008A75D4" w:rsidRPr="00F52F79" w:rsidRDefault="008A75D4" w:rsidP="00F700DD">
          <w:pPr>
            <w:pStyle w:val="Encabezado"/>
            <w:rPr>
              <w:rFonts w:ascii="Century Gothic" w:hAnsi="Century Gothic" w:cs="Arial"/>
              <w:b/>
              <w:sz w:val="16"/>
              <w:szCs w:val="16"/>
            </w:rPr>
          </w:pPr>
        </w:p>
      </w:tc>
    </w:tr>
  </w:tbl>
  <w:p w14:paraId="618E4FEE" w14:textId="536D1603" w:rsidR="008A75D4" w:rsidRDefault="008A75D4">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320"/>
      <w:gridCol w:w="3320"/>
      <w:gridCol w:w="3320"/>
    </w:tblGrid>
    <w:tr w:rsidR="65E6FC91" w14:paraId="0E46D913" w14:textId="77777777" w:rsidTr="65E6FC91">
      <w:trPr>
        <w:trHeight w:val="300"/>
      </w:trPr>
      <w:tc>
        <w:tcPr>
          <w:tcW w:w="3320" w:type="dxa"/>
        </w:tcPr>
        <w:p w14:paraId="2AA3FA4B" w14:textId="72D284AC" w:rsidR="65E6FC91" w:rsidRDefault="65E6FC91" w:rsidP="65E6FC91">
          <w:pPr>
            <w:pStyle w:val="Encabezado"/>
            <w:ind w:left="-115"/>
          </w:pPr>
        </w:p>
      </w:tc>
      <w:tc>
        <w:tcPr>
          <w:tcW w:w="3320" w:type="dxa"/>
        </w:tcPr>
        <w:p w14:paraId="5C4D2B17" w14:textId="34F6F59B" w:rsidR="65E6FC91" w:rsidRDefault="65E6FC91" w:rsidP="65E6FC91">
          <w:pPr>
            <w:pStyle w:val="Encabezado"/>
            <w:jc w:val="center"/>
          </w:pPr>
        </w:p>
      </w:tc>
      <w:tc>
        <w:tcPr>
          <w:tcW w:w="3320" w:type="dxa"/>
        </w:tcPr>
        <w:p w14:paraId="79C35262" w14:textId="1DB79931" w:rsidR="65E6FC91" w:rsidRDefault="65E6FC91" w:rsidP="65E6FC91">
          <w:pPr>
            <w:pStyle w:val="Encabezado"/>
            <w:ind w:right="-115"/>
            <w:jc w:val="right"/>
          </w:pPr>
        </w:p>
      </w:tc>
    </w:tr>
  </w:tbl>
  <w:p w14:paraId="2CF30037" w14:textId="27B42E43" w:rsidR="0045074E" w:rsidRDefault="0045074E">
    <w:pPr>
      <w:pStyle w:val="Encabezado"/>
    </w:pPr>
  </w:p>
</w:hdr>
</file>

<file path=word/intelligence2.xml><?xml version="1.0" encoding="utf-8"?>
<int2:intelligence xmlns:int2="http://schemas.microsoft.com/office/intelligence/2020/intelligence" xmlns:oel="http://schemas.microsoft.com/office/2019/extlst">
  <int2:observations>
    <int2:textHash int2:hashCode="xQ2LOmsaoybuWZ" int2:id="CEzPCrR7">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3B55EE"/>
    <w:multiLevelType w:val="hybridMultilevel"/>
    <w:tmpl w:val="CF3EFE02"/>
    <w:lvl w:ilvl="0" w:tplc="1D1AB8EC">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05A0668"/>
    <w:multiLevelType w:val="multilevel"/>
    <w:tmpl w:val="D83CFC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874AB1"/>
    <w:multiLevelType w:val="hybridMultilevel"/>
    <w:tmpl w:val="DC367F2E"/>
    <w:lvl w:ilvl="0" w:tplc="6A688088">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37527A8"/>
    <w:multiLevelType w:val="hybridMultilevel"/>
    <w:tmpl w:val="15C0B032"/>
    <w:lvl w:ilvl="0" w:tplc="240A000F">
      <w:start w:val="1"/>
      <w:numFmt w:val="decimal"/>
      <w:lvlText w:val="%1."/>
      <w:lvlJc w:val="left"/>
      <w:pPr>
        <w:ind w:left="360" w:hanging="360"/>
      </w:p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 w15:restartNumberingAfterBreak="0">
    <w:nsid w:val="18645F5A"/>
    <w:multiLevelType w:val="multilevel"/>
    <w:tmpl w:val="AFA6E47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091546"/>
    <w:multiLevelType w:val="hybridMultilevel"/>
    <w:tmpl w:val="95263C8A"/>
    <w:lvl w:ilvl="0" w:tplc="240A0005">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6" w15:restartNumberingAfterBreak="0">
    <w:nsid w:val="1D771F57"/>
    <w:multiLevelType w:val="multilevel"/>
    <w:tmpl w:val="0EB207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A05F19"/>
    <w:multiLevelType w:val="hybridMultilevel"/>
    <w:tmpl w:val="32F092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534013A"/>
    <w:multiLevelType w:val="multilevel"/>
    <w:tmpl w:val="9D4E4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F168ED"/>
    <w:multiLevelType w:val="multilevel"/>
    <w:tmpl w:val="1BC6EE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A6479A4"/>
    <w:multiLevelType w:val="multilevel"/>
    <w:tmpl w:val="A7C80F2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FC0210"/>
    <w:multiLevelType w:val="hybridMultilevel"/>
    <w:tmpl w:val="A692B46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15:restartNumberingAfterBreak="0">
    <w:nsid w:val="32256EB8"/>
    <w:multiLevelType w:val="multilevel"/>
    <w:tmpl w:val="C9706D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35683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6477DBC"/>
    <w:multiLevelType w:val="multilevel"/>
    <w:tmpl w:val="F3A4A22E"/>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8A13887"/>
    <w:multiLevelType w:val="hybridMultilevel"/>
    <w:tmpl w:val="F6B29E12"/>
    <w:lvl w:ilvl="0" w:tplc="A28C6438">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3B335B80"/>
    <w:multiLevelType w:val="multilevel"/>
    <w:tmpl w:val="09705B2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0D60FAA"/>
    <w:multiLevelType w:val="hybridMultilevel"/>
    <w:tmpl w:val="2298A22C"/>
    <w:lvl w:ilvl="0" w:tplc="DAE4DD46">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15:restartNumberingAfterBreak="0">
    <w:nsid w:val="47C47CAF"/>
    <w:multiLevelType w:val="multilevel"/>
    <w:tmpl w:val="F3A4A22E"/>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BF41FF6"/>
    <w:multiLevelType w:val="hybridMultilevel"/>
    <w:tmpl w:val="FCD40E9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4E014FEB"/>
    <w:multiLevelType w:val="multilevel"/>
    <w:tmpl w:val="02E2DDE2"/>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0255978"/>
    <w:multiLevelType w:val="multilevel"/>
    <w:tmpl w:val="20523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077717"/>
    <w:multiLevelType w:val="hybridMultilevel"/>
    <w:tmpl w:val="C2EED72E"/>
    <w:lvl w:ilvl="0" w:tplc="8238FE14">
      <w:start w:val="1"/>
      <w:numFmt w:val="bullet"/>
      <w:lvlText w:val=""/>
      <w:lvlJc w:val="left"/>
      <w:pPr>
        <w:ind w:left="360" w:hanging="360"/>
      </w:pPr>
      <w:rPr>
        <w:rFonts w:ascii="Symbol" w:hAnsi="Symbol" w:hint="default"/>
        <w:color w:val="auto"/>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15:restartNumberingAfterBreak="0">
    <w:nsid w:val="5470165C"/>
    <w:multiLevelType w:val="hybridMultilevel"/>
    <w:tmpl w:val="AEEC026A"/>
    <w:lvl w:ilvl="0" w:tplc="240A0003">
      <w:start w:val="1"/>
      <w:numFmt w:val="bullet"/>
      <w:lvlText w:val="o"/>
      <w:lvlJc w:val="left"/>
      <w:pPr>
        <w:ind w:left="720" w:hanging="360"/>
      </w:pPr>
      <w:rPr>
        <w:rFonts w:ascii="Courier New" w:hAnsi="Courier New" w:cs="Courier New" w:hint="default"/>
        <w:b w:val="0"/>
        <w:bCs w:val="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5C815AB"/>
    <w:multiLevelType w:val="hybridMultilevel"/>
    <w:tmpl w:val="10FC0034"/>
    <w:lvl w:ilvl="0" w:tplc="B2BC4254">
      <w:start w:val="1"/>
      <w:numFmt w:val="bullet"/>
      <w:lvlText w:val=""/>
      <w:lvlJc w:val="left"/>
      <w:pPr>
        <w:ind w:left="360" w:hanging="360"/>
      </w:pPr>
      <w:rPr>
        <w:rFonts w:ascii="Symbol" w:hAnsi="Symbol" w:hint="default"/>
      </w:rPr>
    </w:lvl>
    <w:lvl w:ilvl="1" w:tplc="240A0005">
      <w:start w:val="1"/>
      <w:numFmt w:val="bullet"/>
      <w:lvlText w:val=""/>
      <w:lvlJc w:val="left"/>
      <w:pPr>
        <w:ind w:left="1080" w:hanging="360"/>
      </w:pPr>
      <w:rPr>
        <w:rFonts w:ascii="Wingdings" w:hAnsi="Wingdings"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5" w15:restartNumberingAfterBreak="0">
    <w:nsid w:val="585467FD"/>
    <w:multiLevelType w:val="multilevel"/>
    <w:tmpl w:val="581A57A0"/>
    <w:lvl w:ilvl="0">
      <w:start w:val="4"/>
      <w:numFmt w:val="decimal"/>
      <w:lvlText w:val="%1"/>
      <w:lvlJc w:val="left"/>
      <w:pPr>
        <w:ind w:left="360" w:hanging="360"/>
      </w:pPr>
      <w:rPr>
        <w:rFonts w:hint="default"/>
      </w:rPr>
    </w:lvl>
    <w:lvl w:ilvl="1">
      <w:start w:val="1"/>
      <w:numFmt w:val="decimal"/>
      <w:pStyle w:val="Ttulo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D6F3099"/>
    <w:multiLevelType w:val="hybridMultilevel"/>
    <w:tmpl w:val="3B942B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10B25B2"/>
    <w:multiLevelType w:val="multilevel"/>
    <w:tmpl w:val="B8BA33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61B80D58"/>
    <w:multiLevelType w:val="hybridMultilevel"/>
    <w:tmpl w:val="42286860"/>
    <w:lvl w:ilvl="0" w:tplc="DAE4DD46">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9" w15:restartNumberingAfterBreak="0">
    <w:nsid w:val="62522645"/>
    <w:multiLevelType w:val="multilevel"/>
    <w:tmpl w:val="A610287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264750D"/>
    <w:multiLevelType w:val="hybridMultilevel"/>
    <w:tmpl w:val="04E29E9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731E2670"/>
    <w:multiLevelType w:val="multilevel"/>
    <w:tmpl w:val="8A08C5B2"/>
    <w:lvl w:ilvl="0">
      <w:start w:val="2"/>
      <w:numFmt w:val="decimal"/>
      <w:lvlText w:val="%1."/>
      <w:lvlJc w:val="left"/>
      <w:pPr>
        <w:tabs>
          <w:tab w:val="num" w:pos="2844"/>
        </w:tabs>
        <w:ind w:left="2844" w:hanging="360"/>
      </w:pPr>
    </w:lvl>
    <w:lvl w:ilvl="1" w:tentative="1">
      <w:start w:val="1"/>
      <w:numFmt w:val="decimal"/>
      <w:lvlText w:val="%2."/>
      <w:lvlJc w:val="left"/>
      <w:pPr>
        <w:tabs>
          <w:tab w:val="num" w:pos="3564"/>
        </w:tabs>
        <w:ind w:left="3564" w:hanging="360"/>
      </w:pPr>
    </w:lvl>
    <w:lvl w:ilvl="2" w:tentative="1">
      <w:start w:val="1"/>
      <w:numFmt w:val="decimal"/>
      <w:lvlText w:val="%3."/>
      <w:lvlJc w:val="left"/>
      <w:pPr>
        <w:tabs>
          <w:tab w:val="num" w:pos="4284"/>
        </w:tabs>
        <w:ind w:left="4284" w:hanging="360"/>
      </w:pPr>
    </w:lvl>
    <w:lvl w:ilvl="3" w:tentative="1">
      <w:start w:val="1"/>
      <w:numFmt w:val="decimal"/>
      <w:lvlText w:val="%4."/>
      <w:lvlJc w:val="left"/>
      <w:pPr>
        <w:tabs>
          <w:tab w:val="num" w:pos="5004"/>
        </w:tabs>
        <w:ind w:left="5004" w:hanging="360"/>
      </w:pPr>
    </w:lvl>
    <w:lvl w:ilvl="4" w:tentative="1">
      <w:start w:val="1"/>
      <w:numFmt w:val="decimal"/>
      <w:lvlText w:val="%5."/>
      <w:lvlJc w:val="left"/>
      <w:pPr>
        <w:tabs>
          <w:tab w:val="num" w:pos="5724"/>
        </w:tabs>
        <w:ind w:left="5724" w:hanging="360"/>
      </w:pPr>
    </w:lvl>
    <w:lvl w:ilvl="5" w:tentative="1">
      <w:start w:val="1"/>
      <w:numFmt w:val="decimal"/>
      <w:lvlText w:val="%6."/>
      <w:lvlJc w:val="left"/>
      <w:pPr>
        <w:tabs>
          <w:tab w:val="num" w:pos="6444"/>
        </w:tabs>
        <w:ind w:left="6444" w:hanging="360"/>
      </w:pPr>
    </w:lvl>
    <w:lvl w:ilvl="6" w:tentative="1">
      <w:start w:val="1"/>
      <w:numFmt w:val="decimal"/>
      <w:lvlText w:val="%7."/>
      <w:lvlJc w:val="left"/>
      <w:pPr>
        <w:tabs>
          <w:tab w:val="num" w:pos="7164"/>
        </w:tabs>
        <w:ind w:left="7164" w:hanging="360"/>
      </w:pPr>
    </w:lvl>
    <w:lvl w:ilvl="7" w:tentative="1">
      <w:start w:val="1"/>
      <w:numFmt w:val="decimal"/>
      <w:lvlText w:val="%8."/>
      <w:lvlJc w:val="left"/>
      <w:pPr>
        <w:tabs>
          <w:tab w:val="num" w:pos="7884"/>
        </w:tabs>
        <w:ind w:left="7884" w:hanging="360"/>
      </w:pPr>
    </w:lvl>
    <w:lvl w:ilvl="8" w:tentative="1">
      <w:start w:val="1"/>
      <w:numFmt w:val="decimal"/>
      <w:lvlText w:val="%9."/>
      <w:lvlJc w:val="left"/>
      <w:pPr>
        <w:tabs>
          <w:tab w:val="num" w:pos="8604"/>
        </w:tabs>
        <w:ind w:left="8604" w:hanging="360"/>
      </w:pPr>
    </w:lvl>
  </w:abstractNum>
  <w:abstractNum w:abstractNumId="32" w15:restartNumberingAfterBreak="0">
    <w:nsid w:val="742F7BCE"/>
    <w:multiLevelType w:val="multilevel"/>
    <w:tmpl w:val="9D647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9E792A"/>
    <w:multiLevelType w:val="hybridMultilevel"/>
    <w:tmpl w:val="4014C12A"/>
    <w:lvl w:ilvl="0" w:tplc="8238FE14">
      <w:start w:val="1"/>
      <w:numFmt w:val="bullet"/>
      <w:lvlText w:val=""/>
      <w:lvlJc w:val="left"/>
      <w:pPr>
        <w:ind w:left="360" w:hanging="360"/>
      </w:pPr>
      <w:rPr>
        <w:rFonts w:ascii="Symbol" w:hAnsi="Symbol" w:hint="default"/>
        <w:color w:val="auto"/>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4" w15:restartNumberingAfterBreak="0">
    <w:nsid w:val="7952113F"/>
    <w:multiLevelType w:val="multilevel"/>
    <w:tmpl w:val="AC1A0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F85371"/>
    <w:multiLevelType w:val="hybridMultilevel"/>
    <w:tmpl w:val="C8BC68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E3D3BA8"/>
    <w:multiLevelType w:val="multilevel"/>
    <w:tmpl w:val="A70AB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28"/>
  </w:num>
  <w:num w:numId="3">
    <w:abstractNumId w:val="16"/>
  </w:num>
  <w:num w:numId="4">
    <w:abstractNumId w:val="18"/>
  </w:num>
  <w:num w:numId="5">
    <w:abstractNumId w:val="24"/>
  </w:num>
  <w:num w:numId="6">
    <w:abstractNumId w:val="3"/>
  </w:num>
  <w:num w:numId="7">
    <w:abstractNumId w:val="4"/>
  </w:num>
  <w:num w:numId="8">
    <w:abstractNumId w:val="14"/>
  </w:num>
  <w:num w:numId="9">
    <w:abstractNumId w:val="5"/>
  </w:num>
  <w:num w:numId="10">
    <w:abstractNumId w:val="17"/>
  </w:num>
  <w:num w:numId="11">
    <w:abstractNumId w:val="29"/>
  </w:num>
  <w:num w:numId="12">
    <w:abstractNumId w:val="20"/>
  </w:num>
  <w:num w:numId="13">
    <w:abstractNumId w:val="25"/>
  </w:num>
  <w:num w:numId="14">
    <w:abstractNumId w:val="22"/>
  </w:num>
  <w:num w:numId="15">
    <w:abstractNumId w:val="7"/>
  </w:num>
  <w:num w:numId="16">
    <w:abstractNumId w:val="33"/>
  </w:num>
  <w:num w:numId="17">
    <w:abstractNumId w:val="26"/>
  </w:num>
  <w:num w:numId="18">
    <w:abstractNumId w:val="15"/>
  </w:num>
  <w:num w:numId="19">
    <w:abstractNumId w:val="35"/>
  </w:num>
  <w:num w:numId="20">
    <w:abstractNumId w:val="32"/>
  </w:num>
  <w:num w:numId="21">
    <w:abstractNumId w:val="31"/>
  </w:num>
  <w:num w:numId="22">
    <w:abstractNumId w:val="1"/>
  </w:num>
  <w:num w:numId="23">
    <w:abstractNumId w:val="27"/>
  </w:num>
  <w:num w:numId="24">
    <w:abstractNumId w:val="9"/>
  </w:num>
  <w:num w:numId="25">
    <w:abstractNumId w:val="12"/>
  </w:num>
  <w:num w:numId="26">
    <w:abstractNumId w:val="8"/>
  </w:num>
  <w:num w:numId="27">
    <w:abstractNumId w:val="6"/>
  </w:num>
  <w:num w:numId="28">
    <w:abstractNumId w:val="10"/>
  </w:num>
  <w:num w:numId="29">
    <w:abstractNumId w:val="36"/>
  </w:num>
  <w:num w:numId="30">
    <w:abstractNumId w:val="21"/>
  </w:num>
  <w:num w:numId="31">
    <w:abstractNumId w:val="30"/>
  </w:num>
  <w:num w:numId="32">
    <w:abstractNumId w:val="23"/>
  </w:num>
  <w:num w:numId="33">
    <w:abstractNumId w:val="34"/>
  </w:num>
  <w:num w:numId="34">
    <w:abstractNumId w:val="19"/>
  </w:num>
  <w:num w:numId="35">
    <w:abstractNumId w:val="0"/>
  </w:num>
  <w:num w:numId="36">
    <w:abstractNumId w:val="2"/>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activeWritingStyle w:appName="MSWord" w:lang="es-CO" w:vendorID="64" w:dllVersion="0" w:nlCheck="1" w:checkStyle="0"/>
  <w:activeWritingStyle w:appName="MSWord" w:lang="es-CO" w:vendorID="64" w:dllVersion="6" w:nlCheck="1" w:checkStyle="0"/>
  <w:activeWritingStyle w:appName="MSWord" w:lang="es-ES" w:vendorID="64" w:dllVersion="6" w:nlCheck="1" w:checkStyle="0"/>
  <w:activeWritingStyle w:appName="MSWord" w:lang="es-ES" w:vendorID="64" w:dllVersion="0" w:nlCheck="1" w:checkStyle="0"/>
  <w:activeWritingStyle w:appName="MSWord" w:lang="en-US" w:vendorID="64" w:dllVersion="0" w:nlCheck="1" w:checkStyle="0"/>
  <w:activeWritingStyle w:appName="MSWord" w:lang="es-CO" w:vendorID="64" w:dllVersion="131078" w:nlCheck="1" w:checkStyle="0"/>
  <w:activeWritingStyle w:appName="MSWord" w:lang="en-US" w:vendorID="64" w:dllVersion="131078" w:nlCheck="1" w:checkStyle="0"/>
  <w:activeWritingStyle w:appName="MSWord" w:lang="es-ES" w:vendorID="64" w:dllVersion="131078" w:nlCheck="1" w:checkStyle="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00DD"/>
    <w:rsid w:val="00004AE7"/>
    <w:rsid w:val="00007070"/>
    <w:rsid w:val="00011B6B"/>
    <w:rsid w:val="00013239"/>
    <w:rsid w:val="000171FF"/>
    <w:rsid w:val="000173AB"/>
    <w:rsid w:val="000178A2"/>
    <w:rsid w:val="00023EAD"/>
    <w:rsid w:val="00026B1D"/>
    <w:rsid w:val="00026B78"/>
    <w:rsid w:val="00030EC5"/>
    <w:rsid w:val="000313B3"/>
    <w:rsid w:val="000346C9"/>
    <w:rsid w:val="00035D21"/>
    <w:rsid w:val="000412E9"/>
    <w:rsid w:val="00041BB5"/>
    <w:rsid w:val="00043714"/>
    <w:rsid w:val="0006063D"/>
    <w:rsid w:val="00060CE0"/>
    <w:rsid w:val="0006287C"/>
    <w:rsid w:val="00063A86"/>
    <w:rsid w:val="00064B4F"/>
    <w:rsid w:val="00065824"/>
    <w:rsid w:val="00067FD7"/>
    <w:rsid w:val="00070261"/>
    <w:rsid w:val="00071591"/>
    <w:rsid w:val="00082579"/>
    <w:rsid w:val="00084EF8"/>
    <w:rsid w:val="00087115"/>
    <w:rsid w:val="000927F2"/>
    <w:rsid w:val="00094F6D"/>
    <w:rsid w:val="00095B74"/>
    <w:rsid w:val="000966A3"/>
    <w:rsid w:val="000B150F"/>
    <w:rsid w:val="000B5282"/>
    <w:rsid w:val="000C1AD1"/>
    <w:rsid w:val="000C284B"/>
    <w:rsid w:val="000C5C8A"/>
    <w:rsid w:val="000C616D"/>
    <w:rsid w:val="000C7324"/>
    <w:rsid w:val="000D2189"/>
    <w:rsid w:val="000D22FB"/>
    <w:rsid w:val="000D2D20"/>
    <w:rsid w:val="000E0CCE"/>
    <w:rsid w:val="000E1742"/>
    <w:rsid w:val="000E48C3"/>
    <w:rsid w:val="000E4CAB"/>
    <w:rsid w:val="000E559B"/>
    <w:rsid w:val="000E6E3C"/>
    <w:rsid w:val="000F0366"/>
    <w:rsid w:val="0010020E"/>
    <w:rsid w:val="00100A48"/>
    <w:rsid w:val="00102DF6"/>
    <w:rsid w:val="00103289"/>
    <w:rsid w:val="00104148"/>
    <w:rsid w:val="0010541A"/>
    <w:rsid w:val="001056A7"/>
    <w:rsid w:val="00105EEA"/>
    <w:rsid w:val="00107AE3"/>
    <w:rsid w:val="00114F2D"/>
    <w:rsid w:val="00117ACD"/>
    <w:rsid w:val="001240DD"/>
    <w:rsid w:val="00137264"/>
    <w:rsid w:val="00137EDC"/>
    <w:rsid w:val="00140758"/>
    <w:rsid w:val="00140E35"/>
    <w:rsid w:val="00141BD3"/>
    <w:rsid w:val="0014613A"/>
    <w:rsid w:val="00151EF7"/>
    <w:rsid w:val="00152F89"/>
    <w:rsid w:val="0015371A"/>
    <w:rsid w:val="00157071"/>
    <w:rsid w:val="001576F2"/>
    <w:rsid w:val="001632BB"/>
    <w:rsid w:val="00163E25"/>
    <w:rsid w:val="00180DDA"/>
    <w:rsid w:val="00192815"/>
    <w:rsid w:val="001A21A4"/>
    <w:rsid w:val="001A581B"/>
    <w:rsid w:val="001A70D9"/>
    <w:rsid w:val="001B4F65"/>
    <w:rsid w:val="001C0986"/>
    <w:rsid w:val="001C1C0F"/>
    <w:rsid w:val="001C4658"/>
    <w:rsid w:val="001D07E9"/>
    <w:rsid w:val="001D11C1"/>
    <w:rsid w:val="001D12A0"/>
    <w:rsid w:val="001D21C5"/>
    <w:rsid w:val="001D3277"/>
    <w:rsid w:val="001D38C8"/>
    <w:rsid w:val="001D5816"/>
    <w:rsid w:val="001D6E96"/>
    <w:rsid w:val="001E6F6F"/>
    <w:rsid w:val="001F1D02"/>
    <w:rsid w:val="001F344A"/>
    <w:rsid w:val="001F5CC2"/>
    <w:rsid w:val="00202E07"/>
    <w:rsid w:val="00207EC7"/>
    <w:rsid w:val="00211CB9"/>
    <w:rsid w:val="002127EA"/>
    <w:rsid w:val="00217BAB"/>
    <w:rsid w:val="002200FE"/>
    <w:rsid w:val="00222A76"/>
    <w:rsid w:val="00222BB3"/>
    <w:rsid w:val="00227092"/>
    <w:rsid w:val="00227949"/>
    <w:rsid w:val="0023202E"/>
    <w:rsid w:val="002337C6"/>
    <w:rsid w:val="00233B44"/>
    <w:rsid w:val="00233FA9"/>
    <w:rsid w:val="00235422"/>
    <w:rsid w:val="00236D6C"/>
    <w:rsid w:val="00243593"/>
    <w:rsid w:val="00246774"/>
    <w:rsid w:val="002477B9"/>
    <w:rsid w:val="002478B6"/>
    <w:rsid w:val="00250B2A"/>
    <w:rsid w:val="00252D94"/>
    <w:rsid w:val="002560B5"/>
    <w:rsid w:val="002573EA"/>
    <w:rsid w:val="0026220F"/>
    <w:rsid w:val="00262AAC"/>
    <w:rsid w:val="00264D4F"/>
    <w:rsid w:val="00272F6C"/>
    <w:rsid w:val="00273661"/>
    <w:rsid w:val="002742D4"/>
    <w:rsid w:val="0027523E"/>
    <w:rsid w:val="00277B99"/>
    <w:rsid w:val="00292955"/>
    <w:rsid w:val="0029601C"/>
    <w:rsid w:val="00296E50"/>
    <w:rsid w:val="002979D0"/>
    <w:rsid w:val="00297D48"/>
    <w:rsid w:val="002A2853"/>
    <w:rsid w:val="002A3673"/>
    <w:rsid w:val="002A4A1C"/>
    <w:rsid w:val="002A512E"/>
    <w:rsid w:val="002A7106"/>
    <w:rsid w:val="002B4CD8"/>
    <w:rsid w:val="002B6684"/>
    <w:rsid w:val="002C132F"/>
    <w:rsid w:val="002C1D43"/>
    <w:rsid w:val="002D3653"/>
    <w:rsid w:val="002E5710"/>
    <w:rsid w:val="002F410B"/>
    <w:rsid w:val="002F6E84"/>
    <w:rsid w:val="0030050A"/>
    <w:rsid w:val="003038CA"/>
    <w:rsid w:val="00305761"/>
    <w:rsid w:val="00311E3D"/>
    <w:rsid w:val="00317CBE"/>
    <w:rsid w:val="0032742B"/>
    <w:rsid w:val="00331DA8"/>
    <w:rsid w:val="003326C7"/>
    <w:rsid w:val="00334D78"/>
    <w:rsid w:val="003354E1"/>
    <w:rsid w:val="0034153C"/>
    <w:rsid w:val="003423DC"/>
    <w:rsid w:val="00343377"/>
    <w:rsid w:val="0035070B"/>
    <w:rsid w:val="003672E5"/>
    <w:rsid w:val="00370E2D"/>
    <w:rsid w:val="00370E45"/>
    <w:rsid w:val="003744F3"/>
    <w:rsid w:val="00386726"/>
    <w:rsid w:val="00390428"/>
    <w:rsid w:val="00391068"/>
    <w:rsid w:val="003932EF"/>
    <w:rsid w:val="0039493B"/>
    <w:rsid w:val="003A1670"/>
    <w:rsid w:val="003A1A13"/>
    <w:rsid w:val="003A1C0D"/>
    <w:rsid w:val="003A1EDF"/>
    <w:rsid w:val="003A34C1"/>
    <w:rsid w:val="003A421A"/>
    <w:rsid w:val="003B0FE0"/>
    <w:rsid w:val="003B5775"/>
    <w:rsid w:val="003B59C8"/>
    <w:rsid w:val="003B6704"/>
    <w:rsid w:val="003B69B6"/>
    <w:rsid w:val="003C0754"/>
    <w:rsid w:val="003C12BA"/>
    <w:rsid w:val="003C1D0E"/>
    <w:rsid w:val="003C3F5B"/>
    <w:rsid w:val="003C7422"/>
    <w:rsid w:val="003D5A97"/>
    <w:rsid w:val="003D7B3A"/>
    <w:rsid w:val="003F0EB7"/>
    <w:rsid w:val="003F21E5"/>
    <w:rsid w:val="003F7C6B"/>
    <w:rsid w:val="00400A0D"/>
    <w:rsid w:val="00411055"/>
    <w:rsid w:val="00411EB4"/>
    <w:rsid w:val="004154FF"/>
    <w:rsid w:val="00420B8C"/>
    <w:rsid w:val="00422C38"/>
    <w:rsid w:val="00423546"/>
    <w:rsid w:val="00427109"/>
    <w:rsid w:val="004327FC"/>
    <w:rsid w:val="00432D0C"/>
    <w:rsid w:val="00436EDB"/>
    <w:rsid w:val="00437152"/>
    <w:rsid w:val="0043772C"/>
    <w:rsid w:val="00441E89"/>
    <w:rsid w:val="0044325C"/>
    <w:rsid w:val="004452CD"/>
    <w:rsid w:val="00445FB7"/>
    <w:rsid w:val="0045074E"/>
    <w:rsid w:val="00452369"/>
    <w:rsid w:val="00454A92"/>
    <w:rsid w:val="0046091A"/>
    <w:rsid w:val="004659AA"/>
    <w:rsid w:val="00465D0A"/>
    <w:rsid w:val="004677A9"/>
    <w:rsid w:val="0047674D"/>
    <w:rsid w:val="00477990"/>
    <w:rsid w:val="004855B8"/>
    <w:rsid w:val="004861AC"/>
    <w:rsid w:val="0049302B"/>
    <w:rsid w:val="00493CC7"/>
    <w:rsid w:val="00495999"/>
    <w:rsid w:val="004A3B0F"/>
    <w:rsid w:val="004A4C78"/>
    <w:rsid w:val="004A6B9B"/>
    <w:rsid w:val="004A6F63"/>
    <w:rsid w:val="004B0F35"/>
    <w:rsid w:val="004B2BD6"/>
    <w:rsid w:val="004B2E7E"/>
    <w:rsid w:val="004C0870"/>
    <w:rsid w:val="004C145B"/>
    <w:rsid w:val="004C63B2"/>
    <w:rsid w:val="004D103C"/>
    <w:rsid w:val="004D26CF"/>
    <w:rsid w:val="004D3E3A"/>
    <w:rsid w:val="004D696A"/>
    <w:rsid w:val="004E583B"/>
    <w:rsid w:val="004E5B2E"/>
    <w:rsid w:val="004E76F2"/>
    <w:rsid w:val="004F2FFF"/>
    <w:rsid w:val="004F43A2"/>
    <w:rsid w:val="004F6DC0"/>
    <w:rsid w:val="00503B7B"/>
    <w:rsid w:val="00521795"/>
    <w:rsid w:val="005237DE"/>
    <w:rsid w:val="00525BB5"/>
    <w:rsid w:val="00527DAE"/>
    <w:rsid w:val="00531C69"/>
    <w:rsid w:val="00533D23"/>
    <w:rsid w:val="00534CB5"/>
    <w:rsid w:val="005376E6"/>
    <w:rsid w:val="00542691"/>
    <w:rsid w:val="005452D4"/>
    <w:rsid w:val="00545A57"/>
    <w:rsid w:val="005463AE"/>
    <w:rsid w:val="00550477"/>
    <w:rsid w:val="00551A9B"/>
    <w:rsid w:val="00552FE8"/>
    <w:rsid w:val="0056020D"/>
    <w:rsid w:val="005618A7"/>
    <w:rsid w:val="005629AA"/>
    <w:rsid w:val="00565F60"/>
    <w:rsid w:val="0057210C"/>
    <w:rsid w:val="00573511"/>
    <w:rsid w:val="00573D7D"/>
    <w:rsid w:val="0057454D"/>
    <w:rsid w:val="005748AA"/>
    <w:rsid w:val="00575277"/>
    <w:rsid w:val="00581118"/>
    <w:rsid w:val="00582C03"/>
    <w:rsid w:val="0058500C"/>
    <w:rsid w:val="00596872"/>
    <w:rsid w:val="005A2646"/>
    <w:rsid w:val="005A2939"/>
    <w:rsid w:val="005A2F0C"/>
    <w:rsid w:val="005A3578"/>
    <w:rsid w:val="005B0EB7"/>
    <w:rsid w:val="005C156C"/>
    <w:rsid w:val="005C1D74"/>
    <w:rsid w:val="005C1F17"/>
    <w:rsid w:val="005C4802"/>
    <w:rsid w:val="005C5C57"/>
    <w:rsid w:val="005D63AB"/>
    <w:rsid w:val="005D70A9"/>
    <w:rsid w:val="005E221D"/>
    <w:rsid w:val="005E51E6"/>
    <w:rsid w:val="005F77B5"/>
    <w:rsid w:val="005F7F7D"/>
    <w:rsid w:val="005F7FBB"/>
    <w:rsid w:val="00607883"/>
    <w:rsid w:val="00607BCD"/>
    <w:rsid w:val="00613740"/>
    <w:rsid w:val="00614DE8"/>
    <w:rsid w:val="00617F1A"/>
    <w:rsid w:val="006305F6"/>
    <w:rsid w:val="006347D2"/>
    <w:rsid w:val="006372E9"/>
    <w:rsid w:val="006421F5"/>
    <w:rsid w:val="0064468A"/>
    <w:rsid w:val="0064593A"/>
    <w:rsid w:val="006461B8"/>
    <w:rsid w:val="006461D3"/>
    <w:rsid w:val="006477B2"/>
    <w:rsid w:val="00660207"/>
    <w:rsid w:val="00665FD4"/>
    <w:rsid w:val="0067097D"/>
    <w:rsid w:val="006713A8"/>
    <w:rsid w:val="00673013"/>
    <w:rsid w:val="00675694"/>
    <w:rsid w:val="00677C32"/>
    <w:rsid w:val="006806FF"/>
    <w:rsid w:val="00680EEB"/>
    <w:rsid w:val="00687530"/>
    <w:rsid w:val="00692BB2"/>
    <w:rsid w:val="00697227"/>
    <w:rsid w:val="006A00EB"/>
    <w:rsid w:val="006A020C"/>
    <w:rsid w:val="006A1A8A"/>
    <w:rsid w:val="006A2128"/>
    <w:rsid w:val="006A5789"/>
    <w:rsid w:val="006A6782"/>
    <w:rsid w:val="006A7442"/>
    <w:rsid w:val="006A7A2E"/>
    <w:rsid w:val="006B1559"/>
    <w:rsid w:val="006B26B4"/>
    <w:rsid w:val="006B6161"/>
    <w:rsid w:val="006C0F3D"/>
    <w:rsid w:val="006C3522"/>
    <w:rsid w:val="006C4840"/>
    <w:rsid w:val="006C7E64"/>
    <w:rsid w:val="006D1A66"/>
    <w:rsid w:val="006D3C3A"/>
    <w:rsid w:val="006E2430"/>
    <w:rsid w:val="006F5462"/>
    <w:rsid w:val="006F558C"/>
    <w:rsid w:val="0070247F"/>
    <w:rsid w:val="0070359A"/>
    <w:rsid w:val="00704022"/>
    <w:rsid w:val="0070469B"/>
    <w:rsid w:val="007047FB"/>
    <w:rsid w:val="00704857"/>
    <w:rsid w:val="0070757A"/>
    <w:rsid w:val="00724194"/>
    <w:rsid w:val="007251F5"/>
    <w:rsid w:val="007263AD"/>
    <w:rsid w:val="00733A56"/>
    <w:rsid w:val="0074227C"/>
    <w:rsid w:val="0074258C"/>
    <w:rsid w:val="00747082"/>
    <w:rsid w:val="00747A35"/>
    <w:rsid w:val="00755069"/>
    <w:rsid w:val="00755D29"/>
    <w:rsid w:val="00757568"/>
    <w:rsid w:val="0076315C"/>
    <w:rsid w:val="00763971"/>
    <w:rsid w:val="00771D7F"/>
    <w:rsid w:val="00775EC8"/>
    <w:rsid w:val="007761A4"/>
    <w:rsid w:val="007766FD"/>
    <w:rsid w:val="007779EE"/>
    <w:rsid w:val="00783D65"/>
    <w:rsid w:val="007840B7"/>
    <w:rsid w:val="007865FF"/>
    <w:rsid w:val="007904F5"/>
    <w:rsid w:val="00795520"/>
    <w:rsid w:val="00795EBF"/>
    <w:rsid w:val="00797C58"/>
    <w:rsid w:val="007A10C3"/>
    <w:rsid w:val="007B3686"/>
    <w:rsid w:val="007B6C9B"/>
    <w:rsid w:val="007D1164"/>
    <w:rsid w:val="007D2453"/>
    <w:rsid w:val="007D2539"/>
    <w:rsid w:val="007D2B1E"/>
    <w:rsid w:val="007D4211"/>
    <w:rsid w:val="007D6386"/>
    <w:rsid w:val="007D7590"/>
    <w:rsid w:val="007E67DD"/>
    <w:rsid w:val="007F40EC"/>
    <w:rsid w:val="007F4A2F"/>
    <w:rsid w:val="007F6D25"/>
    <w:rsid w:val="008112E8"/>
    <w:rsid w:val="008156B6"/>
    <w:rsid w:val="00816C7A"/>
    <w:rsid w:val="008206FC"/>
    <w:rsid w:val="008259FD"/>
    <w:rsid w:val="00841834"/>
    <w:rsid w:val="00842E18"/>
    <w:rsid w:val="008458B3"/>
    <w:rsid w:val="00846FC4"/>
    <w:rsid w:val="00850313"/>
    <w:rsid w:val="00850D39"/>
    <w:rsid w:val="00853F00"/>
    <w:rsid w:val="00857077"/>
    <w:rsid w:val="00857536"/>
    <w:rsid w:val="0086126A"/>
    <w:rsid w:val="0087261F"/>
    <w:rsid w:val="00877D30"/>
    <w:rsid w:val="00885960"/>
    <w:rsid w:val="00886045"/>
    <w:rsid w:val="00892491"/>
    <w:rsid w:val="0089558E"/>
    <w:rsid w:val="008974D5"/>
    <w:rsid w:val="008A2E38"/>
    <w:rsid w:val="008A323E"/>
    <w:rsid w:val="008A75D4"/>
    <w:rsid w:val="008B363D"/>
    <w:rsid w:val="008B412F"/>
    <w:rsid w:val="008B4133"/>
    <w:rsid w:val="008C2E39"/>
    <w:rsid w:val="008C6E54"/>
    <w:rsid w:val="008D06BB"/>
    <w:rsid w:val="008D2311"/>
    <w:rsid w:val="008D475C"/>
    <w:rsid w:val="008D6F55"/>
    <w:rsid w:val="008D72E4"/>
    <w:rsid w:val="008E0151"/>
    <w:rsid w:val="008E344E"/>
    <w:rsid w:val="008E3FBA"/>
    <w:rsid w:val="008F10DE"/>
    <w:rsid w:val="008F16D9"/>
    <w:rsid w:val="008F1942"/>
    <w:rsid w:val="008F4586"/>
    <w:rsid w:val="008F77A9"/>
    <w:rsid w:val="00900A17"/>
    <w:rsid w:val="00901E17"/>
    <w:rsid w:val="00905E1F"/>
    <w:rsid w:val="00907B22"/>
    <w:rsid w:val="00910D8F"/>
    <w:rsid w:val="00914D67"/>
    <w:rsid w:val="00921F99"/>
    <w:rsid w:val="0093026D"/>
    <w:rsid w:val="00930DF1"/>
    <w:rsid w:val="0094183F"/>
    <w:rsid w:val="00944318"/>
    <w:rsid w:val="00953086"/>
    <w:rsid w:val="00963855"/>
    <w:rsid w:val="00976F81"/>
    <w:rsid w:val="00977F96"/>
    <w:rsid w:val="009817B6"/>
    <w:rsid w:val="00982598"/>
    <w:rsid w:val="0098430F"/>
    <w:rsid w:val="009861C8"/>
    <w:rsid w:val="00991346"/>
    <w:rsid w:val="00992093"/>
    <w:rsid w:val="00994D3A"/>
    <w:rsid w:val="00996B28"/>
    <w:rsid w:val="009A4238"/>
    <w:rsid w:val="009B105F"/>
    <w:rsid w:val="009B22F7"/>
    <w:rsid w:val="009B459F"/>
    <w:rsid w:val="009B5EB5"/>
    <w:rsid w:val="009B5F2A"/>
    <w:rsid w:val="009B60C1"/>
    <w:rsid w:val="009B6447"/>
    <w:rsid w:val="009C71C3"/>
    <w:rsid w:val="009D7E02"/>
    <w:rsid w:val="009E02B2"/>
    <w:rsid w:val="009E0B00"/>
    <w:rsid w:val="009E437A"/>
    <w:rsid w:val="009E7395"/>
    <w:rsid w:val="009F2D0F"/>
    <w:rsid w:val="009F36C9"/>
    <w:rsid w:val="009F371D"/>
    <w:rsid w:val="009F542C"/>
    <w:rsid w:val="00A00BDC"/>
    <w:rsid w:val="00A03207"/>
    <w:rsid w:val="00A043B3"/>
    <w:rsid w:val="00A04AD9"/>
    <w:rsid w:val="00A05F9E"/>
    <w:rsid w:val="00A06088"/>
    <w:rsid w:val="00A10E72"/>
    <w:rsid w:val="00A13824"/>
    <w:rsid w:val="00A2445D"/>
    <w:rsid w:val="00A32042"/>
    <w:rsid w:val="00A32A5E"/>
    <w:rsid w:val="00A347D4"/>
    <w:rsid w:val="00A4771E"/>
    <w:rsid w:val="00A5007B"/>
    <w:rsid w:val="00A51937"/>
    <w:rsid w:val="00A51F22"/>
    <w:rsid w:val="00A52A27"/>
    <w:rsid w:val="00A52CCB"/>
    <w:rsid w:val="00A56C18"/>
    <w:rsid w:val="00A658E3"/>
    <w:rsid w:val="00A65FE2"/>
    <w:rsid w:val="00A7366F"/>
    <w:rsid w:val="00A74986"/>
    <w:rsid w:val="00A77061"/>
    <w:rsid w:val="00A867E8"/>
    <w:rsid w:val="00A9113B"/>
    <w:rsid w:val="00A9269A"/>
    <w:rsid w:val="00A92E98"/>
    <w:rsid w:val="00A94517"/>
    <w:rsid w:val="00AA13D0"/>
    <w:rsid w:val="00AA3594"/>
    <w:rsid w:val="00AA4D95"/>
    <w:rsid w:val="00AA63FE"/>
    <w:rsid w:val="00AB7B40"/>
    <w:rsid w:val="00AB7EFD"/>
    <w:rsid w:val="00AC0BC8"/>
    <w:rsid w:val="00AC160C"/>
    <w:rsid w:val="00AC58CE"/>
    <w:rsid w:val="00AD7EC5"/>
    <w:rsid w:val="00AE74C5"/>
    <w:rsid w:val="00AF2168"/>
    <w:rsid w:val="00AF3ECE"/>
    <w:rsid w:val="00AF49F7"/>
    <w:rsid w:val="00B035BA"/>
    <w:rsid w:val="00B07014"/>
    <w:rsid w:val="00B14836"/>
    <w:rsid w:val="00B20627"/>
    <w:rsid w:val="00B22566"/>
    <w:rsid w:val="00B24DCE"/>
    <w:rsid w:val="00B2651B"/>
    <w:rsid w:val="00B41FBC"/>
    <w:rsid w:val="00B45B80"/>
    <w:rsid w:val="00B474C7"/>
    <w:rsid w:val="00B5259D"/>
    <w:rsid w:val="00B562AB"/>
    <w:rsid w:val="00B569E1"/>
    <w:rsid w:val="00B61393"/>
    <w:rsid w:val="00B66C4B"/>
    <w:rsid w:val="00B732B1"/>
    <w:rsid w:val="00B735BC"/>
    <w:rsid w:val="00B74040"/>
    <w:rsid w:val="00B85E00"/>
    <w:rsid w:val="00B965E6"/>
    <w:rsid w:val="00B96FE4"/>
    <w:rsid w:val="00B97595"/>
    <w:rsid w:val="00BA0910"/>
    <w:rsid w:val="00BA0A25"/>
    <w:rsid w:val="00BA3233"/>
    <w:rsid w:val="00BA51C2"/>
    <w:rsid w:val="00BB0BB3"/>
    <w:rsid w:val="00BB535D"/>
    <w:rsid w:val="00BB73AF"/>
    <w:rsid w:val="00BB74F3"/>
    <w:rsid w:val="00BC127C"/>
    <w:rsid w:val="00BC1C9F"/>
    <w:rsid w:val="00BC248F"/>
    <w:rsid w:val="00BC3E04"/>
    <w:rsid w:val="00BC3F76"/>
    <w:rsid w:val="00BC7878"/>
    <w:rsid w:val="00BD08AE"/>
    <w:rsid w:val="00BD67BB"/>
    <w:rsid w:val="00BE3351"/>
    <w:rsid w:val="00BF0DD3"/>
    <w:rsid w:val="00BF2511"/>
    <w:rsid w:val="00BF32F9"/>
    <w:rsid w:val="00BF7392"/>
    <w:rsid w:val="00C0332D"/>
    <w:rsid w:val="00C04B13"/>
    <w:rsid w:val="00C06412"/>
    <w:rsid w:val="00C14620"/>
    <w:rsid w:val="00C22DFF"/>
    <w:rsid w:val="00C26343"/>
    <w:rsid w:val="00C32B11"/>
    <w:rsid w:val="00C3528B"/>
    <w:rsid w:val="00C35BA1"/>
    <w:rsid w:val="00C40997"/>
    <w:rsid w:val="00C430FD"/>
    <w:rsid w:val="00C44408"/>
    <w:rsid w:val="00C506FC"/>
    <w:rsid w:val="00C51308"/>
    <w:rsid w:val="00C5495D"/>
    <w:rsid w:val="00C5674F"/>
    <w:rsid w:val="00C61966"/>
    <w:rsid w:val="00C7049D"/>
    <w:rsid w:val="00C733B5"/>
    <w:rsid w:val="00C73D57"/>
    <w:rsid w:val="00C7508B"/>
    <w:rsid w:val="00C75CFF"/>
    <w:rsid w:val="00C77B03"/>
    <w:rsid w:val="00C86DD7"/>
    <w:rsid w:val="00C87773"/>
    <w:rsid w:val="00C877E6"/>
    <w:rsid w:val="00C97B9A"/>
    <w:rsid w:val="00CA01FA"/>
    <w:rsid w:val="00CA3814"/>
    <w:rsid w:val="00CA68B5"/>
    <w:rsid w:val="00CA78F5"/>
    <w:rsid w:val="00CA7E21"/>
    <w:rsid w:val="00CB085C"/>
    <w:rsid w:val="00CB0F39"/>
    <w:rsid w:val="00CB146E"/>
    <w:rsid w:val="00CB1CB8"/>
    <w:rsid w:val="00CB2983"/>
    <w:rsid w:val="00CB75EA"/>
    <w:rsid w:val="00CC0E4A"/>
    <w:rsid w:val="00CC4692"/>
    <w:rsid w:val="00CC4766"/>
    <w:rsid w:val="00CC6C6C"/>
    <w:rsid w:val="00CC6DFB"/>
    <w:rsid w:val="00CD23E5"/>
    <w:rsid w:val="00CD2E25"/>
    <w:rsid w:val="00CD3535"/>
    <w:rsid w:val="00CD768F"/>
    <w:rsid w:val="00CE4432"/>
    <w:rsid w:val="00CE5C44"/>
    <w:rsid w:val="00CE7D46"/>
    <w:rsid w:val="00CF2290"/>
    <w:rsid w:val="00CF2AA8"/>
    <w:rsid w:val="00CF4CBB"/>
    <w:rsid w:val="00D02972"/>
    <w:rsid w:val="00D043EB"/>
    <w:rsid w:val="00D05A1B"/>
    <w:rsid w:val="00D1558D"/>
    <w:rsid w:val="00D23E56"/>
    <w:rsid w:val="00D26465"/>
    <w:rsid w:val="00D32B60"/>
    <w:rsid w:val="00D35B42"/>
    <w:rsid w:val="00D35CA7"/>
    <w:rsid w:val="00D36F98"/>
    <w:rsid w:val="00D371AB"/>
    <w:rsid w:val="00D40439"/>
    <w:rsid w:val="00D41371"/>
    <w:rsid w:val="00D436EE"/>
    <w:rsid w:val="00D458F3"/>
    <w:rsid w:val="00D46FB7"/>
    <w:rsid w:val="00D520D8"/>
    <w:rsid w:val="00D61B64"/>
    <w:rsid w:val="00D63833"/>
    <w:rsid w:val="00D63902"/>
    <w:rsid w:val="00D66751"/>
    <w:rsid w:val="00D70970"/>
    <w:rsid w:val="00D72B13"/>
    <w:rsid w:val="00D835E2"/>
    <w:rsid w:val="00D84C66"/>
    <w:rsid w:val="00D86DE1"/>
    <w:rsid w:val="00D9745C"/>
    <w:rsid w:val="00DA1961"/>
    <w:rsid w:val="00DA25DB"/>
    <w:rsid w:val="00DA2ABA"/>
    <w:rsid w:val="00DB13C4"/>
    <w:rsid w:val="00DB313A"/>
    <w:rsid w:val="00DC2361"/>
    <w:rsid w:val="00DC4B19"/>
    <w:rsid w:val="00DC5E6D"/>
    <w:rsid w:val="00DC7C9D"/>
    <w:rsid w:val="00DD1D34"/>
    <w:rsid w:val="00DD2EEA"/>
    <w:rsid w:val="00DF437D"/>
    <w:rsid w:val="00E01526"/>
    <w:rsid w:val="00E07543"/>
    <w:rsid w:val="00E102CC"/>
    <w:rsid w:val="00E1453A"/>
    <w:rsid w:val="00E14905"/>
    <w:rsid w:val="00E14D73"/>
    <w:rsid w:val="00E2025F"/>
    <w:rsid w:val="00E25F05"/>
    <w:rsid w:val="00E26210"/>
    <w:rsid w:val="00E42142"/>
    <w:rsid w:val="00E42BA8"/>
    <w:rsid w:val="00E443CE"/>
    <w:rsid w:val="00E476F4"/>
    <w:rsid w:val="00E544EB"/>
    <w:rsid w:val="00E605A1"/>
    <w:rsid w:val="00E60767"/>
    <w:rsid w:val="00E613D5"/>
    <w:rsid w:val="00E729DF"/>
    <w:rsid w:val="00E73A2C"/>
    <w:rsid w:val="00E77A42"/>
    <w:rsid w:val="00E8466E"/>
    <w:rsid w:val="00E85C83"/>
    <w:rsid w:val="00E87C54"/>
    <w:rsid w:val="00E87D64"/>
    <w:rsid w:val="00E87F3F"/>
    <w:rsid w:val="00E90227"/>
    <w:rsid w:val="00E96DE5"/>
    <w:rsid w:val="00EA1A31"/>
    <w:rsid w:val="00EA3FDC"/>
    <w:rsid w:val="00EB1B8E"/>
    <w:rsid w:val="00EB75B6"/>
    <w:rsid w:val="00EC1096"/>
    <w:rsid w:val="00EC2C86"/>
    <w:rsid w:val="00ED2172"/>
    <w:rsid w:val="00ED2D1E"/>
    <w:rsid w:val="00ED7FC9"/>
    <w:rsid w:val="00EE36AA"/>
    <w:rsid w:val="00EF1A54"/>
    <w:rsid w:val="00EF5FBF"/>
    <w:rsid w:val="00EF7923"/>
    <w:rsid w:val="00F0190F"/>
    <w:rsid w:val="00F01979"/>
    <w:rsid w:val="00F03B75"/>
    <w:rsid w:val="00F04057"/>
    <w:rsid w:val="00F110A3"/>
    <w:rsid w:val="00F13BB6"/>
    <w:rsid w:val="00F20F95"/>
    <w:rsid w:val="00F2193D"/>
    <w:rsid w:val="00F410DE"/>
    <w:rsid w:val="00F43AD5"/>
    <w:rsid w:val="00F449FF"/>
    <w:rsid w:val="00F52F79"/>
    <w:rsid w:val="00F545D6"/>
    <w:rsid w:val="00F54D62"/>
    <w:rsid w:val="00F56ED0"/>
    <w:rsid w:val="00F61607"/>
    <w:rsid w:val="00F649D2"/>
    <w:rsid w:val="00F66ACA"/>
    <w:rsid w:val="00F66C4D"/>
    <w:rsid w:val="00F674F9"/>
    <w:rsid w:val="00F700DD"/>
    <w:rsid w:val="00F70D4F"/>
    <w:rsid w:val="00F710BE"/>
    <w:rsid w:val="00F75B09"/>
    <w:rsid w:val="00F7739B"/>
    <w:rsid w:val="00F83F15"/>
    <w:rsid w:val="00F90066"/>
    <w:rsid w:val="00F94571"/>
    <w:rsid w:val="00F948D8"/>
    <w:rsid w:val="00F95F22"/>
    <w:rsid w:val="00FB0863"/>
    <w:rsid w:val="00FB1E16"/>
    <w:rsid w:val="00FB3896"/>
    <w:rsid w:val="00FB78B7"/>
    <w:rsid w:val="00FC252E"/>
    <w:rsid w:val="00FC76D8"/>
    <w:rsid w:val="00FD1AA4"/>
    <w:rsid w:val="00FD1B8B"/>
    <w:rsid w:val="00FD2178"/>
    <w:rsid w:val="00FD2ADF"/>
    <w:rsid w:val="00FD5C21"/>
    <w:rsid w:val="00FD60F5"/>
    <w:rsid w:val="00FD6287"/>
    <w:rsid w:val="00FE3636"/>
    <w:rsid w:val="00FE4005"/>
    <w:rsid w:val="00FE468A"/>
    <w:rsid w:val="011481AB"/>
    <w:rsid w:val="0117D36C"/>
    <w:rsid w:val="02939166"/>
    <w:rsid w:val="03581001"/>
    <w:rsid w:val="04C83433"/>
    <w:rsid w:val="05712867"/>
    <w:rsid w:val="05D55DCF"/>
    <w:rsid w:val="05EFF18A"/>
    <w:rsid w:val="06B5ECB2"/>
    <w:rsid w:val="0AAE4475"/>
    <w:rsid w:val="0B072AAC"/>
    <w:rsid w:val="0C717828"/>
    <w:rsid w:val="0D746F90"/>
    <w:rsid w:val="0EA310DD"/>
    <w:rsid w:val="0FE50D8E"/>
    <w:rsid w:val="10AC1052"/>
    <w:rsid w:val="1102F5BF"/>
    <w:rsid w:val="1110ABB8"/>
    <w:rsid w:val="1132A431"/>
    <w:rsid w:val="11766C30"/>
    <w:rsid w:val="125564BA"/>
    <w:rsid w:val="1322079B"/>
    <w:rsid w:val="14224B89"/>
    <w:rsid w:val="154CBEF1"/>
    <w:rsid w:val="15AC3A1A"/>
    <w:rsid w:val="1607A10B"/>
    <w:rsid w:val="167669B5"/>
    <w:rsid w:val="17A1E5B5"/>
    <w:rsid w:val="17ACDF2B"/>
    <w:rsid w:val="187C804B"/>
    <w:rsid w:val="193E6033"/>
    <w:rsid w:val="19DD4F88"/>
    <w:rsid w:val="1A236DC0"/>
    <w:rsid w:val="1AD98677"/>
    <w:rsid w:val="1BEA18CF"/>
    <w:rsid w:val="1D29D735"/>
    <w:rsid w:val="1D40978C"/>
    <w:rsid w:val="24036E9D"/>
    <w:rsid w:val="24B2F5E5"/>
    <w:rsid w:val="255B0353"/>
    <w:rsid w:val="26B532EF"/>
    <w:rsid w:val="270FFC11"/>
    <w:rsid w:val="27AECDD1"/>
    <w:rsid w:val="29D6CF95"/>
    <w:rsid w:val="2A0C03F2"/>
    <w:rsid w:val="2B3D38D3"/>
    <w:rsid w:val="2BF3ABEC"/>
    <w:rsid w:val="2D1D1283"/>
    <w:rsid w:val="2D7F3D95"/>
    <w:rsid w:val="2D986271"/>
    <w:rsid w:val="2F2C9AF7"/>
    <w:rsid w:val="31242800"/>
    <w:rsid w:val="317D2857"/>
    <w:rsid w:val="31F7CA3A"/>
    <w:rsid w:val="3252AEB8"/>
    <w:rsid w:val="335C6885"/>
    <w:rsid w:val="350A43DA"/>
    <w:rsid w:val="35A3D8F8"/>
    <w:rsid w:val="35E651CC"/>
    <w:rsid w:val="372B277A"/>
    <w:rsid w:val="39D4A6BB"/>
    <w:rsid w:val="3A14D7A6"/>
    <w:rsid w:val="3A449840"/>
    <w:rsid w:val="3C2DDB8E"/>
    <w:rsid w:val="3C9792B4"/>
    <w:rsid w:val="3CB99453"/>
    <w:rsid w:val="409940F9"/>
    <w:rsid w:val="40BBC74A"/>
    <w:rsid w:val="4107E07B"/>
    <w:rsid w:val="418E745A"/>
    <w:rsid w:val="43E2EACA"/>
    <w:rsid w:val="45D97FEE"/>
    <w:rsid w:val="4715C6AC"/>
    <w:rsid w:val="48D9849E"/>
    <w:rsid w:val="49F99186"/>
    <w:rsid w:val="4E403F56"/>
    <w:rsid w:val="4EB35012"/>
    <w:rsid w:val="5008C7C3"/>
    <w:rsid w:val="5010B549"/>
    <w:rsid w:val="5018AB9E"/>
    <w:rsid w:val="50BB5D1B"/>
    <w:rsid w:val="51853C81"/>
    <w:rsid w:val="53208B29"/>
    <w:rsid w:val="5362F073"/>
    <w:rsid w:val="54AC6BBA"/>
    <w:rsid w:val="54CAFE0F"/>
    <w:rsid w:val="54F3E051"/>
    <w:rsid w:val="56180283"/>
    <w:rsid w:val="562E0A89"/>
    <w:rsid w:val="56CB3F19"/>
    <w:rsid w:val="578A723F"/>
    <w:rsid w:val="59CC36FD"/>
    <w:rsid w:val="5B7E888E"/>
    <w:rsid w:val="5BFF0EB0"/>
    <w:rsid w:val="5D02A3BA"/>
    <w:rsid w:val="61591D02"/>
    <w:rsid w:val="6224735D"/>
    <w:rsid w:val="628743D6"/>
    <w:rsid w:val="63C623DB"/>
    <w:rsid w:val="6460CC2E"/>
    <w:rsid w:val="64BF7110"/>
    <w:rsid w:val="64F240E1"/>
    <w:rsid w:val="65E6FC91"/>
    <w:rsid w:val="6820B021"/>
    <w:rsid w:val="6D2939B2"/>
    <w:rsid w:val="6E2FDC15"/>
    <w:rsid w:val="6FDF6F4F"/>
    <w:rsid w:val="717368E6"/>
    <w:rsid w:val="744F3835"/>
    <w:rsid w:val="74930034"/>
    <w:rsid w:val="74AAEFCC"/>
    <w:rsid w:val="753F98A7"/>
    <w:rsid w:val="7608AB48"/>
    <w:rsid w:val="7659D5EF"/>
    <w:rsid w:val="77A00154"/>
    <w:rsid w:val="78FC3B50"/>
    <w:rsid w:val="79A8A046"/>
    <w:rsid w:val="79DAC9C9"/>
    <w:rsid w:val="7ADA6117"/>
    <w:rsid w:val="7DDBB60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C48759D"/>
  <w14:defaultImageDpi w14:val="330"/>
  <w15:docId w15:val="{7C5D7336-8FD4-4C87-8CCD-8404FFC4D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B7B"/>
  </w:style>
  <w:style w:type="paragraph" w:styleId="Ttulo1">
    <w:name w:val="heading 1"/>
    <w:aliases w:val="TITULO,Título 1A"/>
    <w:basedOn w:val="Normal"/>
    <w:next w:val="Normal"/>
    <w:link w:val="Ttulo1Car"/>
    <w:qFormat/>
    <w:rsid w:val="00747082"/>
    <w:pPr>
      <w:keepNext/>
      <w:keepLines/>
      <w:numPr>
        <w:numId w:val="12"/>
      </w:numPr>
      <w:tabs>
        <w:tab w:val="num" w:pos="360"/>
      </w:tabs>
      <w:ind w:left="0" w:firstLine="0"/>
      <w:outlineLvl w:val="0"/>
    </w:pPr>
    <w:rPr>
      <w:rFonts w:ascii="Century Gothic" w:eastAsia="Times New Roman" w:hAnsi="Century Gothic" w:cstheme="majorBidi"/>
      <w:b/>
      <w:bCs/>
      <w:color w:val="2F5496" w:themeColor="accent1" w:themeShade="BF"/>
      <w:sz w:val="20"/>
      <w:szCs w:val="20"/>
      <w:lang w:val="es-ES" w:eastAsia="es-ES"/>
    </w:rPr>
  </w:style>
  <w:style w:type="paragraph" w:styleId="Ttulo2">
    <w:name w:val="heading 2"/>
    <w:basedOn w:val="Ttulo1"/>
    <w:next w:val="Normal"/>
    <w:link w:val="Ttulo2Car"/>
    <w:uiPriority w:val="9"/>
    <w:unhideWhenUsed/>
    <w:qFormat/>
    <w:rsid w:val="00747082"/>
    <w:pPr>
      <w:numPr>
        <w:ilvl w:val="1"/>
        <w:numId w:val="13"/>
      </w:numPr>
      <w:outlineLvl w:val="1"/>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700DD"/>
    <w:pPr>
      <w:tabs>
        <w:tab w:val="center" w:pos="4419"/>
        <w:tab w:val="right" w:pos="8838"/>
      </w:tabs>
    </w:pPr>
  </w:style>
  <w:style w:type="character" w:customStyle="1" w:styleId="EncabezadoCar">
    <w:name w:val="Encabezado Car"/>
    <w:basedOn w:val="Fuentedeprrafopredeter"/>
    <w:link w:val="Encabezado"/>
    <w:uiPriority w:val="99"/>
    <w:rsid w:val="00F700DD"/>
  </w:style>
  <w:style w:type="paragraph" w:styleId="Piedepgina">
    <w:name w:val="footer"/>
    <w:basedOn w:val="Normal"/>
    <w:link w:val="PiedepginaCar"/>
    <w:uiPriority w:val="99"/>
    <w:unhideWhenUsed/>
    <w:rsid w:val="00F700DD"/>
    <w:pPr>
      <w:tabs>
        <w:tab w:val="center" w:pos="4419"/>
        <w:tab w:val="right" w:pos="8838"/>
      </w:tabs>
    </w:pPr>
  </w:style>
  <w:style w:type="character" w:customStyle="1" w:styleId="PiedepginaCar">
    <w:name w:val="Pie de página Car"/>
    <w:basedOn w:val="Fuentedeprrafopredeter"/>
    <w:link w:val="Piedepgina"/>
    <w:uiPriority w:val="99"/>
    <w:rsid w:val="00F700DD"/>
  </w:style>
  <w:style w:type="table" w:styleId="Tablaconcuadrcula">
    <w:name w:val="Table Grid"/>
    <w:basedOn w:val="Tablanormal"/>
    <w:uiPriority w:val="39"/>
    <w:rsid w:val="00F700DD"/>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ITULO Car,Título 1A Car"/>
    <w:basedOn w:val="Fuentedeprrafopredeter"/>
    <w:link w:val="Ttulo1"/>
    <w:rsid w:val="00747082"/>
    <w:rPr>
      <w:rFonts w:ascii="Century Gothic" w:eastAsia="Times New Roman" w:hAnsi="Century Gothic" w:cstheme="majorBidi"/>
      <w:b/>
      <w:bCs/>
      <w:color w:val="2F5496" w:themeColor="accent1" w:themeShade="BF"/>
      <w:sz w:val="20"/>
      <w:szCs w:val="20"/>
      <w:lang w:val="es-ES" w:eastAsia="es-ES"/>
    </w:rPr>
  </w:style>
  <w:style w:type="paragraph" w:styleId="Prrafodelista">
    <w:name w:val="List Paragraph"/>
    <w:aliases w:val="titulo 3,Párrafo de lista1,Bullets"/>
    <w:basedOn w:val="Normal"/>
    <w:link w:val="PrrafodelistaCar"/>
    <w:uiPriority w:val="34"/>
    <w:qFormat/>
    <w:rsid w:val="00F700DD"/>
    <w:pPr>
      <w:spacing w:after="160" w:line="259" w:lineRule="auto"/>
      <w:ind w:left="720"/>
      <w:contextualSpacing/>
    </w:pPr>
    <w:rPr>
      <w:sz w:val="22"/>
      <w:szCs w:val="22"/>
    </w:rPr>
  </w:style>
  <w:style w:type="paragraph" w:styleId="TtuloTDC">
    <w:name w:val="TOC Heading"/>
    <w:basedOn w:val="Ttulo1"/>
    <w:next w:val="Normal"/>
    <w:uiPriority w:val="39"/>
    <w:unhideWhenUsed/>
    <w:qFormat/>
    <w:rsid w:val="00F700DD"/>
    <w:pPr>
      <w:spacing w:before="480" w:line="276" w:lineRule="auto"/>
      <w:outlineLvl w:val="9"/>
    </w:pPr>
    <w:rPr>
      <w:b w:val="0"/>
      <w:bCs w:val="0"/>
      <w:sz w:val="28"/>
      <w:szCs w:val="28"/>
      <w:lang w:eastAsia="es-CO"/>
    </w:rPr>
  </w:style>
  <w:style w:type="paragraph" w:styleId="TDC1">
    <w:name w:val="toc 1"/>
    <w:basedOn w:val="Normal"/>
    <w:next w:val="Normal"/>
    <w:autoRedefine/>
    <w:uiPriority w:val="39"/>
    <w:unhideWhenUsed/>
    <w:rsid w:val="00F700DD"/>
    <w:pPr>
      <w:spacing w:after="100" w:line="259" w:lineRule="auto"/>
    </w:pPr>
    <w:rPr>
      <w:sz w:val="22"/>
      <w:szCs w:val="22"/>
    </w:rPr>
  </w:style>
  <w:style w:type="character" w:styleId="Hipervnculo">
    <w:name w:val="Hyperlink"/>
    <w:basedOn w:val="Fuentedeprrafopredeter"/>
    <w:uiPriority w:val="99"/>
    <w:unhideWhenUsed/>
    <w:rsid w:val="00F700DD"/>
    <w:rPr>
      <w:color w:val="0563C1" w:themeColor="hyperlink"/>
      <w:u w:val="single"/>
    </w:rPr>
  </w:style>
  <w:style w:type="character" w:customStyle="1" w:styleId="PrrafodelistaCar">
    <w:name w:val="Párrafo de lista Car"/>
    <w:aliases w:val="titulo 3 Car,Párrafo de lista1 Car,Bullets Car"/>
    <w:link w:val="Prrafodelista"/>
    <w:uiPriority w:val="34"/>
    <w:rsid w:val="00F700DD"/>
    <w:rPr>
      <w:sz w:val="22"/>
      <w:szCs w:val="22"/>
    </w:rPr>
  </w:style>
  <w:style w:type="character" w:customStyle="1" w:styleId="Ttulo2Car">
    <w:name w:val="Título 2 Car"/>
    <w:basedOn w:val="Fuentedeprrafopredeter"/>
    <w:link w:val="Ttulo2"/>
    <w:uiPriority w:val="9"/>
    <w:rsid w:val="00747082"/>
    <w:rPr>
      <w:rFonts w:ascii="Century Gothic" w:eastAsia="Times New Roman" w:hAnsi="Century Gothic" w:cstheme="majorBidi"/>
      <w:b/>
      <w:bCs/>
      <w:color w:val="2F5496" w:themeColor="accent1" w:themeShade="BF"/>
      <w:sz w:val="20"/>
      <w:szCs w:val="20"/>
      <w:lang w:val="es-ES" w:eastAsia="es-ES"/>
    </w:rPr>
  </w:style>
  <w:style w:type="paragraph" w:styleId="Textodeglobo">
    <w:name w:val="Balloon Text"/>
    <w:basedOn w:val="Normal"/>
    <w:link w:val="TextodegloboCar"/>
    <w:uiPriority w:val="99"/>
    <w:semiHidden/>
    <w:unhideWhenUsed/>
    <w:rsid w:val="00CB1CB8"/>
    <w:rPr>
      <w:rFonts w:ascii="Tahoma" w:hAnsi="Tahoma" w:cs="Tahoma"/>
      <w:sz w:val="16"/>
      <w:szCs w:val="16"/>
    </w:rPr>
  </w:style>
  <w:style w:type="character" w:customStyle="1" w:styleId="TextodegloboCar">
    <w:name w:val="Texto de globo Car"/>
    <w:basedOn w:val="Fuentedeprrafopredeter"/>
    <w:link w:val="Textodeglobo"/>
    <w:uiPriority w:val="99"/>
    <w:semiHidden/>
    <w:rsid w:val="00CB1CB8"/>
    <w:rPr>
      <w:rFonts w:ascii="Tahoma" w:hAnsi="Tahoma" w:cs="Tahoma"/>
      <w:sz w:val="16"/>
      <w:szCs w:val="16"/>
    </w:rPr>
  </w:style>
  <w:style w:type="character" w:customStyle="1" w:styleId="ph">
    <w:name w:val="ph"/>
    <w:basedOn w:val="Fuentedeprrafopredeter"/>
    <w:rsid w:val="00CE7D46"/>
  </w:style>
  <w:style w:type="character" w:styleId="Textoennegrita">
    <w:name w:val="Strong"/>
    <w:basedOn w:val="Fuentedeprrafopredeter"/>
    <w:uiPriority w:val="22"/>
    <w:qFormat/>
    <w:rsid w:val="00386726"/>
    <w:rPr>
      <w:b/>
      <w:bCs/>
    </w:rPr>
  </w:style>
  <w:style w:type="paragraph" w:customStyle="1" w:styleId="paragraph">
    <w:name w:val="paragraph"/>
    <w:basedOn w:val="Normal"/>
    <w:rsid w:val="003D7B3A"/>
    <w:pPr>
      <w:spacing w:before="100" w:beforeAutospacing="1" w:after="100" w:afterAutospacing="1"/>
    </w:pPr>
    <w:rPr>
      <w:rFonts w:ascii="Times New Roman" w:eastAsia="Times New Roman" w:hAnsi="Times New Roman" w:cs="Times New Roman"/>
      <w:lang w:eastAsia="es-CO"/>
    </w:rPr>
  </w:style>
  <w:style w:type="character" w:customStyle="1" w:styleId="normaltextrun">
    <w:name w:val="normaltextrun"/>
    <w:basedOn w:val="Fuentedeprrafopredeter"/>
    <w:rsid w:val="003D7B3A"/>
  </w:style>
  <w:style w:type="character" w:customStyle="1" w:styleId="eop">
    <w:name w:val="eop"/>
    <w:basedOn w:val="Fuentedeprrafopredeter"/>
    <w:rsid w:val="003D7B3A"/>
  </w:style>
  <w:style w:type="character" w:customStyle="1" w:styleId="wacimagecontainer">
    <w:name w:val="wacimagecontainer"/>
    <w:basedOn w:val="Fuentedeprrafopredeter"/>
    <w:rsid w:val="003D7B3A"/>
  </w:style>
  <w:style w:type="paragraph" w:styleId="Revisin">
    <w:name w:val="Revision"/>
    <w:hidden/>
    <w:uiPriority w:val="99"/>
    <w:semiHidden/>
    <w:rsid w:val="00F674F9"/>
  </w:style>
  <w:style w:type="paragraph" w:styleId="Sinespaciado">
    <w:name w:val="No Spacing"/>
    <w:uiPriority w:val="1"/>
    <w:qFormat/>
    <w:rsid w:val="002200FE"/>
  </w:style>
  <w:style w:type="table" w:styleId="Tabladecuadrcula4-nfasis1">
    <w:name w:val="Grid Table 4 Accent 1"/>
    <w:basedOn w:val="Tablanormal"/>
    <w:uiPriority w:val="49"/>
    <w:rsid w:val="00EF7923"/>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51551">
      <w:marLeft w:val="0"/>
      <w:marRight w:val="0"/>
      <w:marTop w:val="0"/>
      <w:marBottom w:val="0"/>
      <w:divBdr>
        <w:top w:val="none" w:sz="0" w:space="0" w:color="auto"/>
        <w:left w:val="none" w:sz="0" w:space="0" w:color="auto"/>
        <w:bottom w:val="none" w:sz="0" w:space="0" w:color="auto"/>
        <w:right w:val="none" w:sz="0" w:space="0" w:color="auto"/>
      </w:divBdr>
    </w:div>
    <w:div w:id="57365557">
      <w:bodyDiv w:val="1"/>
      <w:marLeft w:val="0"/>
      <w:marRight w:val="0"/>
      <w:marTop w:val="0"/>
      <w:marBottom w:val="0"/>
      <w:divBdr>
        <w:top w:val="none" w:sz="0" w:space="0" w:color="auto"/>
        <w:left w:val="none" w:sz="0" w:space="0" w:color="auto"/>
        <w:bottom w:val="none" w:sz="0" w:space="0" w:color="auto"/>
        <w:right w:val="none" w:sz="0" w:space="0" w:color="auto"/>
      </w:divBdr>
      <w:divsChild>
        <w:div w:id="1772506434">
          <w:marLeft w:val="0"/>
          <w:marRight w:val="0"/>
          <w:marTop w:val="0"/>
          <w:marBottom w:val="0"/>
          <w:divBdr>
            <w:top w:val="none" w:sz="0" w:space="0" w:color="auto"/>
            <w:left w:val="none" w:sz="0" w:space="0" w:color="auto"/>
            <w:bottom w:val="none" w:sz="0" w:space="0" w:color="auto"/>
            <w:right w:val="none" w:sz="0" w:space="0" w:color="auto"/>
          </w:divBdr>
          <w:divsChild>
            <w:div w:id="72564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5169">
      <w:bodyDiv w:val="1"/>
      <w:marLeft w:val="0"/>
      <w:marRight w:val="0"/>
      <w:marTop w:val="0"/>
      <w:marBottom w:val="0"/>
      <w:divBdr>
        <w:top w:val="none" w:sz="0" w:space="0" w:color="auto"/>
        <w:left w:val="none" w:sz="0" w:space="0" w:color="auto"/>
        <w:bottom w:val="none" w:sz="0" w:space="0" w:color="auto"/>
        <w:right w:val="none" w:sz="0" w:space="0" w:color="auto"/>
      </w:divBdr>
      <w:divsChild>
        <w:div w:id="2106071058">
          <w:marLeft w:val="0"/>
          <w:marRight w:val="0"/>
          <w:marTop w:val="0"/>
          <w:marBottom w:val="0"/>
          <w:divBdr>
            <w:top w:val="none" w:sz="0" w:space="0" w:color="auto"/>
            <w:left w:val="none" w:sz="0" w:space="0" w:color="auto"/>
            <w:bottom w:val="none" w:sz="0" w:space="0" w:color="auto"/>
            <w:right w:val="none" w:sz="0" w:space="0" w:color="auto"/>
          </w:divBdr>
          <w:divsChild>
            <w:div w:id="12230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1796">
      <w:marLeft w:val="0"/>
      <w:marRight w:val="0"/>
      <w:marTop w:val="0"/>
      <w:marBottom w:val="0"/>
      <w:divBdr>
        <w:top w:val="none" w:sz="0" w:space="0" w:color="auto"/>
        <w:left w:val="none" w:sz="0" w:space="0" w:color="auto"/>
        <w:bottom w:val="none" w:sz="0" w:space="0" w:color="auto"/>
        <w:right w:val="none" w:sz="0" w:space="0" w:color="auto"/>
      </w:divBdr>
    </w:div>
    <w:div w:id="331299111">
      <w:bodyDiv w:val="1"/>
      <w:marLeft w:val="0"/>
      <w:marRight w:val="0"/>
      <w:marTop w:val="0"/>
      <w:marBottom w:val="0"/>
      <w:divBdr>
        <w:top w:val="none" w:sz="0" w:space="0" w:color="auto"/>
        <w:left w:val="none" w:sz="0" w:space="0" w:color="auto"/>
        <w:bottom w:val="none" w:sz="0" w:space="0" w:color="auto"/>
        <w:right w:val="none" w:sz="0" w:space="0" w:color="auto"/>
      </w:divBdr>
      <w:divsChild>
        <w:div w:id="607860036">
          <w:marLeft w:val="0"/>
          <w:marRight w:val="0"/>
          <w:marTop w:val="0"/>
          <w:marBottom w:val="0"/>
          <w:divBdr>
            <w:top w:val="none" w:sz="0" w:space="0" w:color="auto"/>
            <w:left w:val="none" w:sz="0" w:space="0" w:color="auto"/>
            <w:bottom w:val="none" w:sz="0" w:space="0" w:color="auto"/>
            <w:right w:val="none" w:sz="0" w:space="0" w:color="auto"/>
          </w:divBdr>
          <w:divsChild>
            <w:div w:id="44184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6775">
      <w:bodyDiv w:val="1"/>
      <w:marLeft w:val="0"/>
      <w:marRight w:val="0"/>
      <w:marTop w:val="0"/>
      <w:marBottom w:val="0"/>
      <w:divBdr>
        <w:top w:val="none" w:sz="0" w:space="0" w:color="auto"/>
        <w:left w:val="none" w:sz="0" w:space="0" w:color="auto"/>
        <w:bottom w:val="none" w:sz="0" w:space="0" w:color="auto"/>
        <w:right w:val="none" w:sz="0" w:space="0" w:color="auto"/>
      </w:divBdr>
      <w:divsChild>
        <w:div w:id="700128792">
          <w:marLeft w:val="0"/>
          <w:marRight w:val="0"/>
          <w:marTop w:val="0"/>
          <w:marBottom w:val="0"/>
          <w:divBdr>
            <w:top w:val="none" w:sz="0" w:space="0" w:color="auto"/>
            <w:left w:val="none" w:sz="0" w:space="0" w:color="auto"/>
            <w:bottom w:val="none" w:sz="0" w:space="0" w:color="auto"/>
            <w:right w:val="none" w:sz="0" w:space="0" w:color="auto"/>
          </w:divBdr>
          <w:divsChild>
            <w:div w:id="149364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5066">
      <w:bodyDiv w:val="1"/>
      <w:marLeft w:val="0"/>
      <w:marRight w:val="0"/>
      <w:marTop w:val="0"/>
      <w:marBottom w:val="0"/>
      <w:divBdr>
        <w:top w:val="none" w:sz="0" w:space="0" w:color="auto"/>
        <w:left w:val="none" w:sz="0" w:space="0" w:color="auto"/>
        <w:bottom w:val="none" w:sz="0" w:space="0" w:color="auto"/>
        <w:right w:val="none" w:sz="0" w:space="0" w:color="auto"/>
      </w:divBdr>
    </w:div>
    <w:div w:id="436096217">
      <w:bodyDiv w:val="1"/>
      <w:marLeft w:val="0"/>
      <w:marRight w:val="0"/>
      <w:marTop w:val="0"/>
      <w:marBottom w:val="0"/>
      <w:divBdr>
        <w:top w:val="none" w:sz="0" w:space="0" w:color="auto"/>
        <w:left w:val="none" w:sz="0" w:space="0" w:color="auto"/>
        <w:bottom w:val="none" w:sz="0" w:space="0" w:color="auto"/>
        <w:right w:val="none" w:sz="0" w:space="0" w:color="auto"/>
      </w:divBdr>
      <w:divsChild>
        <w:div w:id="21442384">
          <w:marLeft w:val="0"/>
          <w:marRight w:val="0"/>
          <w:marTop w:val="0"/>
          <w:marBottom w:val="0"/>
          <w:divBdr>
            <w:top w:val="none" w:sz="0" w:space="0" w:color="auto"/>
            <w:left w:val="none" w:sz="0" w:space="0" w:color="auto"/>
            <w:bottom w:val="none" w:sz="0" w:space="0" w:color="auto"/>
            <w:right w:val="none" w:sz="0" w:space="0" w:color="auto"/>
          </w:divBdr>
          <w:divsChild>
            <w:div w:id="1490825910">
              <w:marLeft w:val="0"/>
              <w:marRight w:val="0"/>
              <w:marTop w:val="30"/>
              <w:marBottom w:val="30"/>
              <w:divBdr>
                <w:top w:val="none" w:sz="0" w:space="0" w:color="auto"/>
                <w:left w:val="none" w:sz="0" w:space="0" w:color="auto"/>
                <w:bottom w:val="none" w:sz="0" w:space="0" w:color="auto"/>
                <w:right w:val="none" w:sz="0" w:space="0" w:color="auto"/>
              </w:divBdr>
              <w:divsChild>
                <w:div w:id="268200981">
                  <w:marLeft w:val="0"/>
                  <w:marRight w:val="0"/>
                  <w:marTop w:val="0"/>
                  <w:marBottom w:val="0"/>
                  <w:divBdr>
                    <w:top w:val="none" w:sz="0" w:space="0" w:color="auto"/>
                    <w:left w:val="none" w:sz="0" w:space="0" w:color="auto"/>
                    <w:bottom w:val="none" w:sz="0" w:space="0" w:color="auto"/>
                    <w:right w:val="none" w:sz="0" w:space="0" w:color="auto"/>
                  </w:divBdr>
                  <w:divsChild>
                    <w:div w:id="1974748819">
                      <w:marLeft w:val="0"/>
                      <w:marRight w:val="0"/>
                      <w:marTop w:val="0"/>
                      <w:marBottom w:val="0"/>
                      <w:divBdr>
                        <w:top w:val="none" w:sz="0" w:space="0" w:color="auto"/>
                        <w:left w:val="none" w:sz="0" w:space="0" w:color="auto"/>
                        <w:bottom w:val="none" w:sz="0" w:space="0" w:color="auto"/>
                        <w:right w:val="none" w:sz="0" w:space="0" w:color="auto"/>
                      </w:divBdr>
                    </w:div>
                  </w:divsChild>
                </w:div>
                <w:div w:id="412317688">
                  <w:marLeft w:val="0"/>
                  <w:marRight w:val="0"/>
                  <w:marTop w:val="0"/>
                  <w:marBottom w:val="0"/>
                  <w:divBdr>
                    <w:top w:val="none" w:sz="0" w:space="0" w:color="auto"/>
                    <w:left w:val="none" w:sz="0" w:space="0" w:color="auto"/>
                    <w:bottom w:val="none" w:sz="0" w:space="0" w:color="auto"/>
                    <w:right w:val="none" w:sz="0" w:space="0" w:color="auto"/>
                  </w:divBdr>
                  <w:divsChild>
                    <w:div w:id="1249004743">
                      <w:marLeft w:val="0"/>
                      <w:marRight w:val="0"/>
                      <w:marTop w:val="0"/>
                      <w:marBottom w:val="0"/>
                      <w:divBdr>
                        <w:top w:val="none" w:sz="0" w:space="0" w:color="auto"/>
                        <w:left w:val="none" w:sz="0" w:space="0" w:color="auto"/>
                        <w:bottom w:val="none" w:sz="0" w:space="0" w:color="auto"/>
                        <w:right w:val="none" w:sz="0" w:space="0" w:color="auto"/>
                      </w:divBdr>
                    </w:div>
                  </w:divsChild>
                </w:div>
                <w:div w:id="454108015">
                  <w:marLeft w:val="0"/>
                  <w:marRight w:val="0"/>
                  <w:marTop w:val="0"/>
                  <w:marBottom w:val="0"/>
                  <w:divBdr>
                    <w:top w:val="none" w:sz="0" w:space="0" w:color="auto"/>
                    <w:left w:val="none" w:sz="0" w:space="0" w:color="auto"/>
                    <w:bottom w:val="none" w:sz="0" w:space="0" w:color="auto"/>
                    <w:right w:val="none" w:sz="0" w:space="0" w:color="auto"/>
                  </w:divBdr>
                  <w:divsChild>
                    <w:div w:id="549221348">
                      <w:marLeft w:val="0"/>
                      <w:marRight w:val="0"/>
                      <w:marTop w:val="0"/>
                      <w:marBottom w:val="0"/>
                      <w:divBdr>
                        <w:top w:val="none" w:sz="0" w:space="0" w:color="auto"/>
                        <w:left w:val="none" w:sz="0" w:space="0" w:color="auto"/>
                        <w:bottom w:val="none" w:sz="0" w:space="0" w:color="auto"/>
                        <w:right w:val="none" w:sz="0" w:space="0" w:color="auto"/>
                      </w:divBdr>
                    </w:div>
                  </w:divsChild>
                </w:div>
                <w:div w:id="1205601606">
                  <w:marLeft w:val="0"/>
                  <w:marRight w:val="0"/>
                  <w:marTop w:val="0"/>
                  <w:marBottom w:val="0"/>
                  <w:divBdr>
                    <w:top w:val="none" w:sz="0" w:space="0" w:color="auto"/>
                    <w:left w:val="none" w:sz="0" w:space="0" w:color="auto"/>
                    <w:bottom w:val="none" w:sz="0" w:space="0" w:color="auto"/>
                    <w:right w:val="none" w:sz="0" w:space="0" w:color="auto"/>
                  </w:divBdr>
                  <w:divsChild>
                    <w:div w:id="1648704224">
                      <w:marLeft w:val="0"/>
                      <w:marRight w:val="0"/>
                      <w:marTop w:val="0"/>
                      <w:marBottom w:val="0"/>
                      <w:divBdr>
                        <w:top w:val="none" w:sz="0" w:space="0" w:color="auto"/>
                        <w:left w:val="none" w:sz="0" w:space="0" w:color="auto"/>
                        <w:bottom w:val="none" w:sz="0" w:space="0" w:color="auto"/>
                        <w:right w:val="none" w:sz="0" w:space="0" w:color="auto"/>
                      </w:divBdr>
                    </w:div>
                  </w:divsChild>
                </w:div>
                <w:div w:id="1698660195">
                  <w:marLeft w:val="0"/>
                  <w:marRight w:val="0"/>
                  <w:marTop w:val="0"/>
                  <w:marBottom w:val="0"/>
                  <w:divBdr>
                    <w:top w:val="none" w:sz="0" w:space="0" w:color="auto"/>
                    <w:left w:val="none" w:sz="0" w:space="0" w:color="auto"/>
                    <w:bottom w:val="none" w:sz="0" w:space="0" w:color="auto"/>
                    <w:right w:val="none" w:sz="0" w:space="0" w:color="auto"/>
                  </w:divBdr>
                  <w:divsChild>
                    <w:div w:id="2122451664">
                      <w:marLeft w:val="0"/>
                      <w:marRight w:val="0"/>
                      <w:marTop w:val="0"/>
                      <w:marBottom w:val="0"/>
                      <w:divBdr>
                        <w:top w:val="none" w:sz="0" w:space="0" w:color="auto"/>
                        <w:left w:val="none" w:sz="0" w:space="0" w:color="auto"/>
                        <w:bottom w:val="none" w:sz="0" w:space="0" w:color="auto"/>
                        <w:right w:val="none" w:sz="0" w:space="0" w:color="auto"/>
                      </w:divBdr>
                    </w:div>
                  </w:divsChild>
                </w:div>
                <w:div w:id="2067410847">
                  <w:marLeft w:val="0"/>
                  <w:marRight w:val="0"/>
                  <w:marTop w:val="0"/>
                  <w:marBottom w:val="0"/>
                  <w:divBdr>
                    <w:top w:val="none" w:sz="0" w:space="0" w:color="auto"/>
                    <w:left w:val="none" w:sz="0" w:space="0" w:color="auto"/>
                    <w:bottom w:val="none" w:sz="0" w:space="0" w:color="auto"/>
                    <w:right w:val="none" w:sz="0" w:space="0" w:color="auto"/>
                  </w:divBdr>
                  <w:divsChild>
                    <w:div w:id="48775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39789">
          <w:marLeft w:val="0"/>
          <w:marRight w:val="0"/>
          <w:marTop w:val="0"/>
          <w:marBottom w:val="0"/>
          <w:divBdr>
            <w:top w:val="none" w:sz="0" w:space="0" w:color="auto"/>
            <w:left w:val="none" w:sz="0" w:space="0" w:color="auto"/>
            <w:bottom w:val="none" w:sz="0" w:space="0" w:color="auto"/>
            <w:right w:val="none" w:sz="0" w:space="0" w:color="auto"/>
          </w:divBdr>
        </w:div>
        <w:div w:id="164365689">
          <w:marLeft w:val="0"/>
          <w:marRight w:val="0"/>
          <w:marTop w:val="0"/>
          <w:marBottom w:val="0"/>
          <w:divBdr>
            <w:top w:val="none" w:sz="0" w:space="0" w:color="auto"/>
            <w:left w:val="none" w:sz="0" w:space="0" w:color="auto"/>
            <w:bottom w:val="none" w:sz="0" w:space="0" w:color="auto"/>
            <w:right w:val="none" w:sz="0" w:space="0" w:color="auto"/>
          </w:divBdr>
          <w:divsChild>
            <w:div w:id="846752345">
              <w:marLeft w:val="0"/>
              <w:marRight w:val="0"/>
              <w:marTop w:val="30"/>
              <w:marBottom w:val="30"/>
              <w:divBdr>
                <w:top w:val="none" w:sz="0" w:space="0" w:color="auto"/>
                <w:left w:val="none" w:sz="0" w:space="0" w:color="auto"/>
                <w:bottom w:val="none" w:sz="0" w:space="0" w:color="auto"/>
                <w:right w:val="none" w:sz="0" w:space="0" w:color="auto"/>
              </w:divBdr>
              <w:divsChild>
                <w:div w:id="670106253">
                  <w:marLeft w:val="0"/>
                  <w:marRight w:val="0"/>
                  <w:marTop w:val="0"/>
                  <w:marBottom w:val="0"/>
                  <w:divBdr>
                    <w:top w:val="none" w:sz="0" w:space="0" w:color="auto"/>
                    <w:left w:val="none" w:sz="0" w:space="0" w:color="auto"/>
                    <w:bottom w:val="none" w:sz="0" w:space="0" w:color="auto"/>
                    <w:right w:val="none" w:sz="0" w:space="0" w:color="auto"/>
                  </w:divBdr>
                  <w:divsChild>
                    <w:div w:id="994185061">
                      <w:marLeft w:val="0"/>
                      <w:marRight w:val="0"/>
                      <w:marTop w:val="0"/>
                      <w:marBottom w:val="0"/>
                      <w:divBdr>
                        <w:top w:val="none" w:sz="0" w:space="0" w:color="auto"/>
                        <w:left w:val="none" w:sz="0" w:space="0" w:color="auto"/>
                        <w:bottom w:val="none" w:sz="0" w:space="0" w:color="auto"/>
                        <w:right w:val="none" w:sz="0" w:space="0" w:color="auto"/>
                      </w:divBdr>
                    </w:div>
                  </w:divsChild>
                </w:div>
                <w:div w:id="1038431441">
                  <w:marLeft w:val="0"/>
                  <w:marRight w:val="0"/>
                  <w:marTop w:val="0"/>
                  <w:marBottom w:val="0"/>
                  <w:divBdr>
                    <w:top w:val="none" w:sz="0" w:space="0" w:color="auto"/>
                    <w:left w:val="none" w:sz="0" w:space="0" w:color="auto"/>
                    <w:bottom w:val="none" w:sz="0" w:space="0" w:color="auto"/>
                    <w:right w:val="none" w:sz="0" w:space="0" w:color="auto"/>
                  </w:divBdr>
                  <w:divsChild>
                    <w:div w:id="1553418710">
                      <w:marLeft w:val="0"/>
                      <w:marRight w:val="0"/>
                      <w:marTop w:val="0"/>
                      <w:marBottom w:val="0"/>
                      <w:divBdr>
                        <w:top w:val="none" w:sz="0" w:space="0" w:color="auto"/>
                        <w:left w:val="none" w:sz="0" w:space="0" w:color="auto"/>
                        <w:bottom w:val="none" w:sz="0" w:space="0" w:color="auto"/>
                        <w:right w:val="none" w:sz="0" w:space="0" w:color="auto"/>
                      </w:divBdr>
                    </w:div>
                  </w:divsChild>
                </w:div>
                <w:div w:id="1367869556">
                  <w:marLeft w:val="0"/>
                  <w:marRight w:val="0"/>
                  <w:marTop w:val="0"/>
                  <w:marBottom w:val="0"/>
                  <w:divBdr>
                    <w:top w:val="none" w:sz="0" w:space="0" w:color="auto"/>
                    <w:left w:val="none" w:sz="0" w:space="0" w:color="auto"/>
                    <w:bottom w:val="none" w:sz="0" w:space="0" w:color="auto"/>
                    <w:right w:val="none" w:sz="0" w:space="0" w:color="auto"/>
                  </w:divBdr>
                  <w:divsChild>
                    <w:div w:id="695346064">
                      <w:marLeft w:val="0"/>
                      <w:marRight w:val="0"/>
                      <w:marTop w:val="0"/>
                      <w:marBottom w:val="0"/>
                      <w:divBdr>
                        <w:top w:val="none" w:sz="0" w:space="0" w:color="auto"/>
                        <w:left w:val="none" w:sz="0" w:space="0" w:color="auto"/>
                        <w:bottom w:val="none" w:sz="0" w:space="0" w:color="auto"/>
                        <w:right w:val="none" w:sz="0" w:space="0" w:color="auto"/>
                      </w:divBdr>
                    </w:div>
                  </w:divsChild>
                </w:div>
                <w:div w:id="1421491269">
                  <w:marLeft w:val="0"/>
                  <w:marRight w:val="0"/>
                  <w:marTop w:val="0"/>
                  <w:marBottom w:val="0"/>
                  <w:divBdr>
                    <w:top w:val="none" w:sz="0" w:space="0" w:color="auto"/>
                    <w:left w:val="none" w:sz="0" w:space="0" w:color="auto"/>
                    <w:bottom w:val="none" w:sz="0" w:space="0" w:color="auto"/>
                    <w:right w:val="none" w:sz="0" w:space="0" w:color="auto"/>
                  </w:divBdr>
                  <w:divsChild>
                    <w:div w:id="1933007744">
                      <w:marLeft w:val="0"/>
                      <w:marRight w:val="0"/>
                      <w:marTop w:val="0"/>
                      <w:marBottom w:val="0"/>
                      <w:divBdr>
                        <w:top w:val="none" w:sz="0" w:space="0" w:color="auto"/>
                        <w:left w:val="none" w:sz="0" w:space="0" w:color="auto"/>
                        <w:bottom w:val="none" w:sz="0" w:space="0" w:color="auto"/>
                        <w:right w:val="none" w:sz="0" w:space="0" w:color="auto"/>
                      </w:divBdr>
                    </w:div>
                  </w:divsChild>
                </w:div>
                <w:div w:id="1565408471">
                  <w:marLeft w:val="0"/>
                  <w:marRight w:val="0"/>
                  <w:marTop w:val="0"/>
                  <w:marBottom w:val="0"/>
                  <w:divBdr>
                    <w:top w:val="none" w:sz="0" w:space="0" w:color="auto"/>
                    <w:left w:val="none" w:sz="0" w:space="0" w:color="auto"/>
                    <w:bottom w:val="none" w:sz="0" w:space="0" w:color="auto"/>
                    <w:right w:val="none" w:sz="0" w:space="0" w:color="auto"/>
                  </w:divBdr>
                  <w:divsChild>
                    <w:div w:id="1831671622">
                      <w:marLeft w:val="0"/>
                      <w:marRight w:val="0"/>
                      <w:marTop w:val="0"/>
                      <w:marBottom w:val="0"/>
                      <w:divBdr>
                        <w:top w:val="none" w:sz="0" w:space="0" w:color="auto"/>
                        <w:left w:val="none" w:sz="0" w:space="0" w:color="auto"/>
                        <w:bottom w:val="none" w:sz="0" w:space="0" w:color="auto"/>
                        <w:right w:val="none" w:sz="0" w:space="0" w:color="auto"/>
                      </w:divBdr>
                    </w:div>
                  </w:divsChild>
                </w:div>
                <w:div w:id="1779912189">
                  <w:marLeft w:val="0"/>
                  <w:marRight w:val="0"/>
                  <w:marTop w:val="0"/>
                  <w:marBottom w:val="0"/>
                  <w:divBdr>
                    <w:top w:val="none" w:sz="0" w:space="0" w:color="auto"/>
                    <w:left w:val="none" w:sz="0" w:space="0" w:color="auto"/>
                    <w:bottom w:val="none" w:sz="0" w:space="0" w:color="auto"/>
                    <w:right w:val="none" w:sz="0" w:space="0" w:color="auto"/>
                  </w:divBdr>
                  <w:divsChild>
                    <w:div w:id="820850744">
                      <w:marLeft w:val="0"/>
                      <w:marRight w:val="0"/>
                      <w:marTop w:val="0"/>
                      <w:marBottom w:val="0"/>
                      <w:divBdr>
                        <w:top w:val="none" w:sz="0" w:space="0" w:color="auto"/>
                        <w:left w:val="none" w:sz="0" w:space="0" w:color="auto"/>
                        <w:bottom w:val="none" w:sz="0" w:space="0" w:color="auto"/>
                        <w:right w:val="none" w:sz="0" w:space="0" w:color="auto"/>
                      </w:divBdr>
                    </w:div>
                    <w:div w:id="172702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372206">
          <w:marLeft w:val="0"/>
          <w:marRight w:val="0"/>
          <w:marTop w:val="0"/>
          <w:marBottom w:val="0"/>
          <w:divBdr>
            <w:top w:val="none" w:sz="0" w:space="0" w:color="auto"/>
            <w:left w:val="none" w:sz="0" w:space="0" w:color="auto"/>
            <w:bottom w:val="none" w:sz="0" w:space="0" w:color="auto"/>
            <w:right w:val="none" w:sz="0" w:space="0" w:color="auto"/>
          </w:divBdr>
        </w:div>
        <w:div w:id="512495517">
          <w:marLeft w:val="0"/>
          <w:marRight w:val="0"/>
          <w:marTop w:val="0"/>
          <w:marBottom w:val="0"/>
          <w:divBdr>
            <w:top w:val="none" w:sz="0" w:space="0" w:color="auto"/>
            <w:left w:val="none" w:sz="0" w:space="0" w:color="auto"/>
            <w:bottom w:val="none" w:sz="0" w:space="0" w:color="auto"/>
            <w:right w:val="none" w:sz="0" w:space="0" w:color="auto"/>
          </w:divBdr>
          <w:divsChild>
            <w:div w:id="119496938">
              <w:marLeft w:val="0"/>
              <w:marRight w:val="0"/>
              <w:marTop w:val="0"/>
              <w:marBottom w:val="0"/>
              <w:divBdr>
                <w:top w:val="none" w:sz="0" w:space="0" w:color="auto"/>
                <w:left w:val="none" w:sz="0" w:space="0" w:color="auto"/>
                <w:bottom w:val="none" w:sz="0" w:space="0" w:color="auto"/>
                <w:right w:val="none" w:sz="0" w:space="0" w:color="auto"/>
              </w:divBdr>
            </w:div>
            <w:div w:id="240061802">
              <w:marLeft w:val="0"/>
              <w:marRight w:val="0"/>
              <w:marTop w:val="0"/>
              <w:marBottom w:val="0"/>
              <w:divBdr>
                <w:top w:val="none" w:sz="0" w:space="0" w:color="auto"/>
                <w:left w:val="none" w:sz="0" w:space="0" w:color="auto"/>
                <w:bottom w:val="none" w:sz="0" w:space="0" w:color="auto"/>
                <w:right w:val="none" w:sz="0" w:space="0" w:color="auto"/>
              </w:divBdr>
            </w:div>
            <w:div w:id="315186325">
              <w:marLeft w:val="0"/>
              <w:marRight w:val="0"/>
              <w:marTop w:val="0"/>
              <w:marBottom w:val="0"/>
              <w:divBdr>
                <w:top w:val="none" w:sz="0" w:space="0" w:color="auto"/>
                <w:left w:val="none" w:sz="0" w:space="0" w:color="auto"/>
                <w:bottom w:val="none" w:sz="0" w:space="0" w:color="auto"/>
                <w:right w:val="none" w:sz="0" w:space="0" w:color="auto"/>
              </w:divBdr>
            </w:div>
            <w:div w:id="492263236">
              <w:marLeft w:val="0"/>
              <w:marRight w:val="0"/>
              <w:marTop w:val="0"/>
              <w:marBottom w:val="0"/>
              <w:divBdr>
                <w:top w:val="none" w:sz="0" w:space="0" w:color="auto"/>
                <w:left w:val="none" w:sz="0" w:space="0" w:color="auto"/>
                <w:bottom w:val="none" w:sz="0" w:space="0" w:color="auto"/>
                <w:right w:val="none" w:sz="0" w:space="0" w:color="auto"/>
              </w:divBdr>
            </w:div>
            <w:div w:id="1198932542">
              <w:marLeft w:val="0"/>
              <w:marRight w:val="0"/>
              <w:marTop w:val="0"/>
              <w:marBottom w:val="0"/>
              <w:divBdr>
                <w:top w:val="none" w:sz="0" w:space="0" w:color="auto"/>
                <w:left w:val="none" w:sz="0" w:space="0" w:color="auto"/>
                <w:bottom w:val="none" w:sz="0" w:space="0" w:color="auto"/>
                <w:right w:val="none" w:sz="0" w:space="0" w:color="auto"/>
              </w:divBdr>
            </w:div>
            <w:div w:id="1748459840">
              <w:marLeft w:val="0"/>
              <w:marRight w:val="0"/>
              <w:marTop w:val="0"/>
              <w:marBottom w:val="0"/>
              <w:divBdr>
                <w:top w:val="none" w:sz="0" w:space="0" w:color="auto"/>
                <w:left w:val="none" w:sz="0" w:space="0" w:color="auto"/>
                <w:bottom w:val="none" w:sz="0" w:space="0" w:color="auto"/>
                <w:right w:val="none" w:sz="0" w:space="0" w:color="auto"/>
              </w:divBdr>
            </w:div>
            <w:div w:id="1775393778">
              <w:marLeft w:val="0"/>
              <w:marRight w:val="0"/>
              <w:marTop w:val="0"/>
              <w:marBottom w:val="0"/>
              <w:divBdr>
                <w:top w:val="none" w:sz="0" w:space="0" w:color="auto"/>
                <w:left w:val="none" w:sz="0" w:space="0" w:color="auto"/>
                <w:bottom w:val="none" w:sz="0" w:space="0" w:color="auto"/>
                <w:right w:val="none" w:sz="0" w:space="0" w:color="auto"/>
              </w:divBdr>
            </w:div>
            <w:div w:id="1817608116">
              <w:marLeft w:val="0"/>
              <w:marRight w:val="0"/>
              <w:marTop w:val="0"/>
              <w:marBottom w:val="0"/>
              <w:divBdr>
                <w:top w:val="none" w:sz="0" w:space="0" w:color="auto"/>
                <w:left w:val="none" w:sz="0" w:space="0" w:color="auto"/>
                <w:bottom w:val="none" w:sz="0" w:space="0" w:color="auto"/>
                <w:right w:val="none" w:sz="0" w:space="0" w:color="auto"/>
              </w:divBdr>
            </w:div>
            <w:div w:id="1868641287">
              <w:marLeft w:val="0"/>
              <w:marRight w:val="0"/>
              <w:marTop w:val="0"/>
              <w:marBottom w:val="0"/>
              <w:divBdr>
                <w:top w:val="none" w:sz="0" w:space="0" w:color="auto"/>
                <w:left w:val="none" w:sz="0" w:space="0" w:color="auto"/>
                <w:bottom w:val="none" w:sz="0" w:space="0" w:color="auto"/>
                <w:right w:val="none" w:sz="0" w:space="0" w:color="auto"/>
              </w:divBdr>
            </w:div>
            <w:div w:id="2032796032">
              <w:marLeft w:val="0"/>
              <w:marRight w:val="0"/>
              <w:marTop w:val="0"/>
              <w:marBottom w:val="0"/>
              <w:divBdr>
                <w:top w:val="none" w:sz="0" w:space="0" w:color="auto"/>
                <w:left w:val="none" w:sz="0" w:space="0" w:color="auto"/>
                <w:bottom w:val="none" w:sz="0" w:space="0" w:color="auto"/>
                <w:right w:val="none" w:sz="0" w:space="0" w:color="auto"/>
              </w:divBdr>
            </w:div>
            <w:div w:id="2036928781">
              <w:marLeft w:val="0"/>
              <w:marRight w:val="0"/>
              <w:marTop w:val="0"/>
              <w:marBottom w:val="0"/>
              <w:divBdr>
                <w:top w:val="none" w:sz="0" w:space="0" w:color="auto"/>
                <w:left w:val="none" w:sz="0" w:space="0" w:color="auto"/>
                <w:bottom w:val="none" w:sz="0" w:space="0" w:color="auto"/>
                <w:right w:val="none" w:sz="0" w:space="0" w:color="auto"/>
              </w:divBdr>
            </w:div>
          </w:divsChild>
        </w:div>
        <w:div w:id="550196895">
          <w:marLeft w:val="0"/>
          <w:marRight w:val="0"/>
          <w:marTop w:val="0"/>
          <w:marBottom w:val="0"/>
          <w:divBdr>
            <w:top w:val="none" w:sz="0" w:space="0" w:color="auto"/>
            <w:left w:val="none" w:sz="0" w:space="0" w:color="auto"/>
            <w:bottom w:val="none" w:sz="0" w:space="0" w:color="auto"/>
            <w:right w:val="none" w:sz="0" w:space="0" w:color="auto"/>
          </w:divBdr>
          <w:divsChild>
            <w:div w:id="19477892">
              <w:marLeft w:val="0"/>
              <w:marRight w:val="0"/>
              <w:marTop w:val="0"/>
              <w:marBottom w:val="0"/>
              <w:divBdr>
                <w:top w:val="none" w:sz="0" w:space="0" w:color="auto"/>
                <w:left w:val="none" w:sz="0" w:space="0" w:color="auto"/>
                <w:bottom w:val="none" w:sz="0" w:space="0" w:color="auto"/>
                <w:right w:val="none" w:sz="0" w:space="0" w:color="auto"/>
              </w:divBdr>
            </w:div>
            <w:div w:id="195776150">
              <w:marLeft w:val="0"/>
              <w:marRight w:val="0"/>
              <w:marTop w:val="0"/>
              <w:marBottom w:val="0"/>
              <w:divBdr>
                <w:top w:val="none" w:sz="0" w:space="0" w:color="auto"/>
                <w:left w:val="none" w:sz="0" w:space="0" w:color="auto"/>
                <w:bottom w:val="none" w:sz="0" w:space="0" w:color="auto"/>
                <w:right w:val="none" w:sz="0" w:space="0" w:color="auto"/>
              </w:divBdr>
            </w:div>
            <w:div w:id="282738926">
              <w:marLeft w:val="0"/>
              <w:marRight w:val="0"/>
              <w:marTop w:val="0"/>
              <w:marBottom w:val="0"/>
              <w:divBdr>
                <w:top w:val="none" w:sz="0" w:space="0" w:color="auto"/>
                <w:left w:val="none" w:sz="0" w:space="0" w:color="auto"/>
                <w:bottom w:val="none" w:sz="0" w:space="0" w:color="auto"/>
                <w:right w:val="none" w:sz="0" w:space="0" w:color="auto"/>
              </w:divBdr>
            </w:div>
            <w:div w:id="303437145">
              <w:marLeft w:val="0"/>
              <w:marRight w:val="0"/>
              <w:marTop w:val="0"/>
              <w:marBottom w:val="0"/>
              <w:divBdr>
                <w:top w:val="none" w:sz="0" w:space="0" w:color="auto"/>
                <w:left w:val="none" w:sz="0" w:space="0" w:color="auto"/>
                <w:bottom w:val="none" w:sz="0" w:space="0" w:color="auto"/>
                <w:right w:val="none" w:sz="0" w:space="0" w:color="auto"/>
              </w:divBdr>
            </w:div>
            <w:div w:id="356270559">
              <w:marLeft w:val="0"/>
              <w:marRight w:val="0"/>
              <w:marTop w:val="0"/>
              <w:marBottom w:val="0"/>
              <w:divBdr>
                <w:top w:val="none" w:sz="0" w:space="0" w:color="auto"/>
                <w:left w:val="none" w:sz="0" w:space="0" w:color="auto"/>
                <w:bottom w:val="none" w:sz="0" w:space="0" w:color="auto"/>
                <w:right w:val="none" w:sz="0" w:space="0" w:color="auto"/>
              </w:divBdr>
            </w:div>
            <w:div w:id="847065289">
              <w:marLeft w:val="0"/>
              <w:marRight w:val="0"/>
              <w:marTop w:val="0"/>
              <w:marBottom w:val="0"/>
              <w:divBdr>
                <w:top w:val="none" w:sz="0" w:space="0" w:color="auto"/>
                <w:left w:val="none" w:sz="0" w:space="0" w:color="auto"/>
                <w:bottom w:val="none" w:sz="0" w:space="0" w:color="auto"/>
                <w:right w:val="none" w:sz="0" w:space="0" w:color="auto"/>
              </w:divBdr>
            </w:div>
            <w:div w:id="903880461">
              <w:marLeft w:val="0"/>
              <w:marRight w:val="0"/>
              <w:marTop w:val="0"/>
              <w:marBottom w:val="0"/>
              <w:divBdr>
                <w:top w:val="none" w:sz="0" w:space="0" w:color="auto"/>
                <w:left w:val="none" w:sz="0" w:space="0" w:color="auto"/>
                <w:bottom w:val="none" w:sz="0" w:space="0" w:color="auto"/>
                <w:right w:val="none" w:sz="0" w:space="0" w:color="auto"/>
              </w:divBdr>
            </w:div>
            <w:div w:id="1063866673">
              <w:marLeft w:val="0"/>
              <w:marRight w:val="0"/>
              <w:marTop w:val="0"/>
              <w:marBottom w:val="0"/>
              <w:divBdr>
                <w:top w:val="none" w:sz="0" w:space="0" w:color="auto"/>
                <w:left w:val="none" w:sz="0" w:space="0" w:color="auto"/>
                <w:bottom w:val="none" w:sz="0" w:space="0" w:color="auto"/>
                <w:right w:val="none" w:sz="0" w:space="0" w:color="auto"/>
              </w:divBdr>
            </w:div>
          </w:divsChild>
        </w:div>
        <w:div w:id="719674680">
          <w:marLeft w:val="0"/>
          <w:marRight w:val="0"/>
          <w:marTop w:val="0"/>
          <w:marBottom w:val="0"/>
          <w:divBdr>
            <w:top w:val="none" w:sz="0" w:space="0" w:color="auto"/>
            <w:left w:val="none" w:sz="0" w:space="0" w:color="auto"/>
            <w:bottom w:val="none" w:sz="0" w:space="0" w:color="auto"/>
            <w:right w:val="none" w:sz="0" w:space="0" w:color="auto"/>
          </w:divBdr>
        </w:div>
        <w:div w:id="1079257789">
          <w:marLeft w:val="0"/>
          <w:marRight w:val="0"/>
          <w:marTop w:val="0"/>
          <w:marBottom w:val="0"/>
          <w:divBdr>
            <w:top w:val="none" w:sz="0" w:space="0" w:color="auto"/>
            <w:left w:val="none" w:sz="0" w:space="0" w:color="auto"/>
            <w:bottom w:val="none" w:sz="0" w:space="0" w:color="auto"/>
            <w:right w:val="none" w:sz="0" w:space="0" w:color="auto"/>
          </w:divBdr>
        </w:div>
        <w:div w:id="1106198136">
          <w:marLeft w:val="0"/>
          <w:marRight w:val="0"/>
          <w:marTop w:val="0"/>
          <w:marBottom w:val="0"/>
          <w:divBdr>
            <w:top w:val="none" w:sz="0" w:space="0" w:color="auto"/>
            <w:left w:val="none" w:sz="0" w:space="0" w:color="auto"/>
            <w:bottom w:val="none" w:sz="0" w:space="0" w:color="auto"/>
            <w:right w:val="none" w:sz="0" w:space="0" w:color="auto"/>
          </w:divBdr>
          <w:divsChild>
            <w:div w:id="1065568079">
              <w:marLeft w:val="0"/>
              <w:marRight w:val="0"/>
              <w:marTop w:val="30"/>
              <w:marBottom w:val="30"/>
              <w:divBdr>
                <w:top w:val="none" w:sz="0" w:space="0" w:color="auto"/>
                <w:left w:val="none" w:sz="0" w:space="0" w:color="auto"/>
                <w:bottom w:val="none" w:sz="0" w:space="0" w:color="auto"/>
                <w:right w:val="none" w:sz="0" w:space="0" w:color="auto"/>
              </w:divBdr>
              <w:divsChild>
                <w:div w:id="244845998">
                  <w:marLeft w:val="0"/>
                  <w:marRight w:val="0"/>
                  <w:marTop w:val="0"/>
                  <w:marBottom w:val="0"/>
                  <w:divBdr>
                    <w:top w:val="none" w:sz="0" w:space="0" w:color="auto"/>
                    <w:left w:val="none" w:sz="0" w:space="0" w:color="auto"/>
                    <w:bottom w:val="none" w:sz="0" w:space="0" w:color="auto"/>
                    <w:right w:val="none" w:sz="0" w:space="0" w:color="auto"/>
                  </w:divBdr>
                  <w:divsChild>
                    <w:div w:id="468671168">
                      <w:marLeft w:val="0"/>
                      <w:marRight w:val="0"/>
                      <w:marTop w:val="0"/>
                      <w:marBottom w:val="0"/>
                      <w:divBdr>
                        <w:top w:val="none" w:sz="0" w:space="0" w:color="auto"/>
                        <w:left w:val="none" w:sz="0" w:space="0" w:color="auto"/>
                        <w:bottom w:val="none" w:sz="0" w:space="0" w:color="auto"/>
                        <w:right w:val="none" w:sz="0" w:space="0" w:color="auto"/>
                      </w:divBdr>
                    </w:div>
                    <w:div w:id="744109063">
                      <w:marLeft w:val="0"/>
                      <w:marRight w:val="0"/>
                      <w:marTop w:val="0"/>
                      <w:marBottom w:val="0"/>
                      <w:divBdr>
                        <w:top w:val="none" w:sz="0" w:space="0" w:color="auto"/>
                        <w:left w:val="none" w:sz="0" w:space="0" w:color="auto"/>
                        <w:bottom w:val="none" w:sz="0" w:space="0" w:color="auto"/>
                        <w:right w:val="none" w:sz="0" w:space="0" w:color="auto"/>
                      </w:divBdr>
                    </w:div>
                    <w:div w:id="2052486960">
                      <w:marLeft w:val="0"/>
                      <w:marRight w:val="0"/>
                      <w:marTop w:val="0"/>
                      <w:marBottom w:val="0"/>
                      <w:divBdr>
                        <w:top w:val="none" w:sz="0" w:space="0" w:color="auto"/>
                        <w:left w:val="none" w:sz="0" w:space="0" w:color="auto"/>
                        <w:bottom w:val="none" w:sz="0" w:space="0" w:color="auto"/>
                        <w:right w:val="none" w:sz="0" w:space="0" w:color="auto"/>
                      </w:divBdr>
                    </w:div>
                  </w:divsChild>
                </w:div>
                <w:div w:id="482704273">
                  <w:marLeft w:val="0"/>
                  <w:marRight w:val="0"/>
                  <w:marTop w:val="0"/>
                  <w:marBottom w:val="0"/>
                  <w:divBdr>
                    <w:top w:val="none" w:sz="0" w:space="0" w:color="auto"/>
                    <w:left w:val="none" w:sz="0" w:space="0" w:color="auto"/>
                    <w:bottom w:val="none" w:sz="0" w:space="0" w:color="auto"/>
                    <w:right w:val="none" w:sz="0" w:space="0" w:color="auto"/>
                  </w:divBdr>
                  <w:divsChild>
                    <w:div w:id="131562872">
                      <w:marLeft w:val="0"/>
                      <w:marRight w:val="0"/>
                      <w:marTop w:val="0"/>
                      <w:marBottom w:val="0"/>
                      <w:divBdr>
                        <w:top w:val="none" w:sz="0" w:space="0" w:color="auto"/>
                        <w:left w:val="none" w:sz="0" w:space="0" w:color="auto"/>
                        <w:bottom w:val="none" w:sz="0" w:space="0" w:color="auto"/>
                        <w:right w:val="none" w:sz="0" w:space="0" w:color="auto"/>
                      </w:divBdr>
                    </w:div>
                    <w:div w:id="237133574">
                      <w:marLeft w:val="0"/>
                      <w:marRight w:val="0"/>
                      <w:marTop w:val="0"/>
                      <w:marBottom w:val="0"/>
                      <w:divBdr>
                        <w:top w:val="none" w:sz="0" w:space="0" w:color="auto"/>
                        <w:left w:val="none" w:sz="0" w:space="0" w:color="auto"/>
                        <w:bottom w:val="none" w:sz="0" w:space="0" w:color="auto"/>
                        <w:right w:val="none" w:sz="0" w:space="0" w:color="auto"/>
                      </w:divBdr>
                    </w:div>
                    <w:div w:id="1023282284">
                      <w:marLeft w:val="0"/>
                      <w:marRight w:val="0"/>
                      <w:marTop w:val="0"/>
                      <w:marBottom w:val="0"/>
                      <w:divBdr>
                        <w:top w:val="none" w:sz="0" w:space="0" w:color="auto"/>
                        <w:left w:val="none" w:sz="0" w:space="0" w:color="auto"/>
                        <w:bottom w:val="none" w:sz="0" w:space="0" w:color="auto"/>
                        <w:right w:val="none" w:sz="0" w:space="0" w:color="auto"/>
                      </w:divBdr>
                    </w:div>
                  </w:divsChild>
                </w:div>
                <w:div w:id="770055725">
                  <w:marLeft w:val="0"/>
                  <w:marRight w:val="0"/>
                  <w:marTop w:val="0"/>
                  <w:marBottom w:val="0"/>
                  <w:divBdr>
                    <w:top w:val="none" w:sz="0" w:space="0" w:color="auto"/>
                    <w:left w:val="none" w:sz="0" w:space="0" w:color="auto"/>
                    <w:bottom w:val="none" w:sz="0" w:space="0" w:color="auto"/>
                    <w:right w:val="none" w:sz="0" w:space="0" w:color="auto"/>
                  </w:divBdr>
                  <w:divsChild>
                    <w:div w:id="1532718305">
                      <w:marLeft w:val="0"/>
                      <w:marRight w:val="0"/>
                      <w:marTop w:val="0"/>
                      <w:marBottom w:val="0"/>
                      <w:divBdr>
                        <w:top w:val="none" w:sz="0" w:space="0" w:color="auto"/>
                        <w:left w:val="none" w:sz="0" w:space="0" w:color="auto"/>
                        <w:bottom w:val="none" w:sz="0" w:space="0" w:color="auto"/>
                        <w:right w:val="none" w:sz="0" w:space="0" w:color="auto"/>
                      </w:divBdr>
                    </w:div>
                  </w:divsChild>
                </w:div>
                <w:div w:id="1329136208">
                  <w:marLeft w:val="0"/>
                  <w:marRight w:val="0"/>
                  <w:marTop w:val="0"/>
                  <w:marBottom w:val="0"/>
                  <w:divBdr>
                    <w:top w:val="none" w:sz="0" w:space="0" w:color="auto"/>
                    <w:left w:val="none" w:sz="0" w:space="0" w:color="auto"/>
                    <w:bottom w:val="none" w:sz="0" w:space="0" w:color="auto"/>
                    <w:right w:val="none" w:sz="0" w:space="0" w:color="auto"/>
                  </w:divBdr>
                  <w:divsChild>
                    <w:div w:id="91558007">
                      <w:marLeft w:val="0"/>
                      <w:marRight w:val="0"/>
                      <w:marTop w:val="0"/>
                      <w:marBottom w:val="0"/>
                      <w:divBdr>
                        <w:top w:val="none" w:sz="0" w:space="0" w:color="auto"/>
                        <w:left w:val="none" w:sz="0" w:space="0" w:color="auto"/>
                        <w:bottom w:val="none" w:sz="0" w:space="0" w:color="auto"/>
                        <w:right w:val="none" w:sz="0" w:space="0" w:color="auto"/>
                      </w:divBdr>
                    </w:div>
                    <w:div w:id="146558857">
                      <w:marLeft w:val="0"/>
                      <w:marRight w:val="0"/>
                      <w:marTop w:val="0"/>
                      <w:marBottom w:val="0"/>
                      <w:divBdr>
                        <w:top w:val="none" w:sz="0" w:space="0" w:color="auto"/>
                        <w:left w:val="none" w:sz="0" w:space="0" w:color="auto"/>
                        <w:bottom w:val="none" w:sz="0" w:space="0" w:color="auto"/>
                        <w:right w:val="none" w:sz="0" w:space="0" w:color="auto"/>
                      </w:divBdr>
                    </w:div>
                    <w:div w:id="673453331">
                      <w:marLeft w:val="0"/>
                      <w:marRight w:val="0"/>
                      <w:marTop w:val="0"/>
                      <w:marBottom w:val="0"/>
                      <w:divBdr>
                        <w:top w:val="none" w:sz="0" w:space="0" w:color="auto"/>
                        <w:left w:val="none" w:sz="0" w:space="0" w:color="auto"/>
                        <w:bottom w:val="none" w:sz="0" w:space="0" w:color="auto"/>
                        <w:right w:val="none" w:sz="0" w:space="0" w:color="auto"/>
                      </w:divBdr>
                    </w:div>
                  </w:divsChild>
                </w:div>
                <w:div w:id="1341004782">
                  <w:marLeft w:val="0"/>
                  <w:marRight w:val="0"/>
                  <w:marTop w:val="0"/>
                  <w:marBottom w:val="0"/>
                  <w:divBdr>
                    <w:top w:val="none" w:sz="0" w:space="0" w:color="auto"/>
                    <w:left w:val="none" w:sz="0" w:space="0" w:color="auto"/>
                    <w:bottom w:val="none" w:sz="0" w:space="0" w:color="auto"/>
                    <w:right w:val="none" w:sz="0" w:space="0" w:color="auto"/>
                  </w:divBdr>
                  <w:divsChild>
                    <w:div w:id="588269388">
                      <w:marLeft w:val="0"/>
                      <w:marRight w:val="0"/>
                      <w:marTop w:val="0"/>
                      <w:marBottom w:val="0"/>
                      <w:divBdr>
                        <w:top w:val="none" w:sz="0" w:space="0" w:color="auto"/>
                        <w:left w:val="none" w:sz="0" w:space="0" w:color="auto"/>
                        <w:bottom w:val="none" w:sz="0" w:space="0" w:color="auto"/>
                        <w:right w:val="none" w:sz="0" w:space="0" w:color="auto"/>
                      </w:divBdr>
                    </w:div>
                  </w:divsChild>
                </w:div>
                <w:div w:id="1560357961">
                  <w:marLeft w:val="0"/>
                  <w:marRight w:val="0"/>
                  <w:marTop w:val="0"/>
                  <w:marBottom w:val="0"/>
                  <w:divBdr>
                    <w:top w:val="none" w:sz="0" w:space="0" w:color="auto"/>
                    <w:left w:val="none" w:sz="0" w:space="0" w:color="auto"/>
                    <w:bottom w:val="none" w:sz="0" w:space="0" w:color="auto"/>
                    <w:right w:val="none" w:sz="0" w:space="0" w:color="auto"/>
                  </w:divBdr>
                  <w:divsChild>
                    <w:div w:id="119300095">
                      <w:marLeft w:val="0"/>
                      <w:marRight w:val="0"/>
                      <w:marTop w:val="0"/>
                      <w:marBottom w:val="0"/>
                      <w:divBdr>
                        <w:top w:val="none" w:sz="0" w:space="0" w:color="auto"/>
                        <w:left w:val="none" w:sz="0" w:space="0" w:color="auto"/>
                        <w:bottom w:val="none" w:sz="0" w:space="0" w:color="auto"/>
                        <w:right w:val="none" w:sz="0" w:space="0" w:color="auto"/>
                      </w:divBdr>
                    </w:div>
                    <w:div w:id="852377531">
                      <w:marLeft w:val="0"/>
                      <w:marRight w:val="0"/>
                      <w:marTop w:val="0"/>
                      <w:marBottom w:val="0"/>
                      <w:divBdr>
                        <w:top w:val="none" w:sz="0" w:space="0" w:color="auto"/>
                        <w:left w:val="none" w:sz="0" w:space="0" w:color="auto"/>
                        <w:bottom w:val="none" w:sz="0" w:space="0" w:color="auto"/>
                        <w:right w:val="none" w:sz="0" w:space="0" w:color="auto"/>
                      </w:divBdr>
                    </w:div>
                    <w:div w:id="1999263621">
                      <w:marLeft w:val="0"/>
                      <w:marRight w:val="0"/>
                      <w:marTop w:val="0"/>
                      <w:marBottom w:val="0"/>
                      <w:divBdr>
                        <w:top w:val="none" w:sz="0" w:space="0" w:color="auto"/>
                        <w:left w:val="none" w:sz="0" w:space="0" w:color="auto"/>
                        <w:bottom w:val="none" w:sz="0" w:space="0" w:color="auto"/>
                        <w:right w:val="none" w:sz="0" w:space="0" w:color="auto"/>
                      </w:divBdr>
                    </w:div>
                  </w:divsChild>
                </w:div>
                <w:div w:id="1926765756">
                  <w:marLeft w:val="0"/>
                  <w:marRight w:val="0"/>
                  <w:marTop w:val="0"/>
                  <w:marBottom w:val="0"/>
                  <w:divBdr>
                    <w:top w:val="none" w:sz="0" w:space="0" w:color="auto"/>
                    <w:left w:val="none" w:sz="0" w:space="0" w:color="auto"/>
                    <w:bottom w:val="none" w:sz="0" w:space="0" w:color="auto"/>
                    <w:right w:val="none" w:sz="0" w:space="0" w:color="auto"/>
                  </w:divBdr>
                  <w:divsChild>
                    <w:div w:id="2119524732">
                      <w:marLeft w:val="0"/>
                      <w:marRight w:val="0"/>
                      <w:marTop w:val="0"/>
                      <w:marBottom w:val="0"/>
                      <w:divBdr>
                        <w:top w:val="none" w:sz="0" w:space="0" w:color="auto"/>
                        <w:left w:val="none" w:sz="0" w:space="0" w:color="auto"/>
                        <w:bottom w:val="none" w:sz="0" w:space="0" w:color="auto"/>
                        <w:right w:val="none" w:sz="0" w:space="0" w:color="auto"/>
                      </w:divBdr>
                    </w:div>
                  </w:divsChild>
                </w:div>
                <w:div w:id="2076581152">
                  <w:marLeft w:val="0"/>
                  <w:marRight w:val="0"/>
                  <w:marTop w:val="0"/>
                  <w:marBottom w:val="0"/>
                  <w:divBdr>
                    <w:top w:val="none" w:sz="0" w:space="0" w:color="auto"/>
                    <w:left w:val="none" w:sz="0" w:space="0" w:color="auto"/>
                    <w:bottom w:val="none" w:sz="0" w:space="0" w:color="auto"/>
                    <w:right w:val="none" w:sz="0" w:space="0" w:color="auto"/>
                  </w:divBdr>
                  <w:divsChild>
                    <w:div w:id="76064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792466">
          <w:marLeft w:val="0"/>
          <w:marRight w:val="0"/>
          <w:marTop w:val="0"/>
          <w:marBottom w:val="0"/>
          <w:divBdr>
            <w:top w:val="none" w:sz="0" w:space="0" w:color="auto"/>
            <w:left w:val="none" w:sz="0" w:space="0" w:color="auto"/>
            <w:bottom w:val="none" w:sz="0" w:space="0" w:color="auto"/>
            <w:right w:val="none" w:sz="0" w:space="0" w:color="auto"/>
          </w:divBdr>
          <w:divsChild>
            <w:div w:id="325671737">
              <w:marLeft w:val="0"/>
              <w:marRight w:val="0"/>
              <w:marTop w:val="0"/>
              <w:marBottom w:val="0"/>
              <w:divBdr>
                <w:top w:val="none" w:sz="0" w:space="0" w:color="auto"/>
                <w:left w:val="none" w:sz="0" w:space="0" w:color="auto"/>
                <w:bottom w:val="none" w:sz="0" w:space="0" w:color="auto"/>
                <w:right w:val="none" w:sz="0" w:space="0" w:color="auto"/>
              </w:divBdr>
            </w:div>
            <w:div w:id="365716147">
              <w:marLeft w:val="0"/>
              <w:marRight w:val="0"/>
              <w:marTop w:val="0"/>
              <w:marBottom w:val="0"/>
              <w:divBdr>
                <w:top w:val="none" w:sz="0" w:space="0" w:color="auto"/>
                <w:left w:val="none" w:sz="0" w:space="0" w:color="auto"/>
                <w:bottom w:val="none" w:sz="0" w:space="0" w:color="auto"/>
                <w:right w:val="none" w:sz="0" w:space="0" w:color="auto"/>
              </w:divBdr>
            </w:div>
            <w:div w:id="623275438">
              <w:marLeft w:val="0"/>
              <w:marRight w:val="0"/>
              <w:marTop w:val="0"/>
              <w:marBottom w:val="0"/>
              <w:divBdr>
                <w:top w:val="none" w:sz="0" w:space="0" w:color="auto"/>
                <w:left w:val="none" w:sz="0" w:space="0" w:color="auto"/>
                <w:bottom w:val="none" w:sz="0" w:space="0" w:color="auto"/>
                <w:right w:val="none" w:sz="0" w:space="0" w:color="auto"/>
              </w:divBdr>
            </w:div>
            <w:div w:id="627591271">
              <w:marLeft w:val="0"/>
              <w:marRight w:val="0"/>
              <w:marTop w:val="0"/>
              <w:marBottom w:val="0"/>
              <w:divBdr>
                <w:top w:val="none" w:sz="0" w:space="0" w:color="auto"/>
                <w:left w:val="none" w:sz="0" w:space="0" w:color="auto"/>
                <w:bottom w:val="none" w:sz="0" w:space="0" w:color="auto"/>
                <w:right w:val="none" w:sz="0" w:space="0" w:color="auto"/>
              </w:divBdr>
            </w:div>
            <w:div w:id="630212591">
              <w:marLeft w:val="0"/>
              <w:marRight w:val="0"/>
              <w:marTop w:val="0"/>
              <w:marBottom w:val="0"/>
              <w:divBdr>
                <w:top w:val="none" w:sz="0" w:space="0" w:color="auto"/>
                <w:left w:val="none" w:sz="0" w:space="0" w:color="auto"/>
                <w:bottom w:val="none" w:sz="0" w:space="0" w:color="auto"/>
                <w:right w:val="none" w:sz="0" w:space="0" w:color="auto"/>
              </w:divBdr>
            </w:div>
            <w:div w:id="823664717">
              <w:marLeft w:val="0"/>
              <w:marRight w:val="0"/>
              <w:marTop w:val="0"/>
              <w:marBottom w:val="0"/>
              <w:divBdr>
                <w:top w:val="none" w:sz="0" w:space="0" w:color="auto"/>
                <w:left w:val="none" w:sz="0" w:space="0" w:color="auto"/>
                <w:bottom w:val="none" w:sz="0" w:space="0" w:color="auto"/>
                <w:right w:val="none" w:sz="0" w:space="0" w:color="auto"/>
              </w:divBdr>
            </w:div>
            <w:div w:id="832793926">
              <w:marLeft w:val="0"/>
              <w:marRight w:val="0"/>
              <w:marTop w:val="0"/>
              <w:marBottom w:val="0"/>
              <w:divBdr>
                <w:top w:val="none" w:sz="0" w:space="0" w:color="auto"/>
                <w:left w:val="none" w:sz="0" w:space="0" w:color="auto"/>
                <w:bottom w:val="none" w:sz="0" w:space="0" w:color="auto"/>
                <w:right w:val="none" w:sz="0" w:space="0" w:color="auto"/>
              </w:divBdr>
            </w:div>
            <w:div w:id="907961659">
              <w:marLeft w:val="0"/>
              <w:marRight w:val="0"/>
              <w:marTop w:val="0"/>
              <w:marBottom w:val="0"/>
              <w:divBdr>
                <w:top w:val="none" w:sz="0" w:space="0" w:color="auto"/>
                <w:left w:val="none" w:sz="0" w:space="0" w:color="auto"/>
                <w:bottom w:val="none" w:sz="0" w:space="0" w:color="auto"/>
                <w:right w:val="none" w:sz="0" w:space="0" w:color="auto"/>
              </w:divBdr>
            </w:div>
            <w:div w:id="925067408">
              <w:marLeft w:val="0"/>
              <w:marRight w:val="0"/>
              <w:marTop w:val="0"/>
              <w:marBottom w:val="0"/>
              <w:divBdr>
                <w:top w:val="none" w:sz="0" w:space="0" w:color="auto"/>
                <w:left w:val="none" w:sz="0" w:space="0" w:color="auto"/>
                <w:bottom w:val="none" w:sz="0" w:space="0" w:color="auto"/>
                <w:right w:val="none" w:sz="0" w:space="0" w:color="auto"/>
              </w:divBdr>
            </w:div>
            <w:div w:id="1228228899">
              <w:marLeft w:val="0"/>
              <w:marRight w:val="0"/>
              <w:marTop w:val="0"/>
              <w:marBottom w:val="0"/>
              <w:divBdr>
                <w:top w:val="none" w:sz="0" w:space="0" w:color="auto"/>
                <w:left w:val="none" w:sz="0" w:space="0" w:color="auto"/>
                <w:bottom w:val="none" w:sz="0" w:space="0" w:color="auto"/>
                <w:right w:val="none" w:sz="0" w:space="0" w:color="auto"/>
              </w:divBdr>
            </w:div>
            <w:div w:id="1243759416">
              <w:marLeft w:val="0"/>
              <w:marRight w:val="0"/>
              <w:marTop w:val="0"/>
              <w:marBottom w:val="0"/>
              <w:divBdr>
                <w:top w:val="none" w:sz="0" w:space="0" w:color="auto"/>
                <w:left w:val="none" w:sz="0" w:space="0" w:color="auto"/>
                <w:bottom w:val="none" w:sz="0" w:space="0" w:color="auto"/>
                <w:right w:val="none" w:sz="0" w:space="0" w:color="auto"/>
              </w:divBdr>
            </w:div>
            <w:div w:id="1351686537">
              <w:marLeft w:val="0"/>
              <w:marRight w:val="0"/>
              <w:marTop w:val="0"/>
              <w:marBottom w:val="0"/>
              <w:divBdr>
                <w:top w:val="none" w:sz="0" w:space="0" w:color="auto"/>
                <w:left w:val="none" w:sz="0" w:space="0" w:color="auto"/>
                <w:bottom w:val="none" w:sz="0" w:space="0" w:color="auto"/>
                <w:right w:val="none" w:sz="0" w:space="0" w:color="auto"/>
              </w:divBdr>
            </w:div>
            <w:div w:id="176383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91942">
      <w:bodyDiv w:val="1"/>
      <w:marLeft w:val="0"/>
      <w:marRight w:val="0"/>
      <w:marTop w:val="0"/>
      <w:marBottom w:val="0"/>
      <w:divBdr>
        <w:top w:val="none" w:sz="0" w:space="0" w:color="auto"/>
        <w:left w:val="none" w:sz="0" w:space="0" w:color="auto"/>
        <w:bottom w:val="none" w:sz="0" w:space="0" w:color="auto"/>
        <w:right w:val="none" w:sz="0" w:space="0" w:color="auto"/>
      </w:divBdr>
      <w:divsChild>
        <w:div w:id="1375274963">
          <w:marLeft w:val="0"/>
          <w:marRight w:val="0"/>
          <w:marTop w:val="0"/>
          <w:marBottom w:val="0"/>
          <w:divBdr>
            <w:top w:val="none" w:sz="0" w:space="0" w:color="auto"/>
            <w:left w:val="none" w:sz="0" w:space="0" w:color="auto"/>
            <w:bottom w:val="none" w:sz="0" w:space="0" w:color="auto"/>
            <w:right w:val="none" w:sz="0" w:space="0" w:color="auto"/>
          </w:divBdr>
          <w:divsChild>
            <w:div w:id="98474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89859">
      <w:marLeft w:val="0"/>
      <w:marRight w:val="0"/>
      <w:marTop w:val="0"/>
      <w:marBottom w:val="0"/>
      <w:divBdr>
        <w:top w:val="none" w:sz="0" w:space="0" w:color="auto"/>
        <w:left w:val="none" w:sz="0" w:space="0" w:color="auto"/>
        <w:bottom w:val="none" w:sz="0" w:space="0" w:color="auto"/>
        <w:right w:val="none" w:sz="0" w:space="0" w:color="auto"/>
      </w:divBdr>
    </w:div>
    <w:div w:id="740375644">
      <w:bodyDiv w:val="1"/>
      <w:marLeft w:val="0"/>
      <w:marRight w:val="0"/>
      <w:marTop w:val="0"/>
      <w:marBottom w:val="0"/>
      <w:divBdr>
        <w:top w:val="none" w:sz="0" w:space="0" w:color="auto"/>
        <w:left w:val="none" w:sz="0" w:space="0" w:color="auto"/>
        <w:bottom w:val="none" w:sz="0" w:space="0" w:color="auto"/>
        <w:right w:val="none" w:sz="0" w:space="0" w:color="auto"/>
      </w:divBdr>
      <w:divsChild>
        <w:div w:id="2048334884">
          <w:marLeft w:val="0"/>
          <w:marRight w:val="0"/>
          <w:marTop w:val="0"/>
          <w:marBottom w:val="0"/>
          <w:divBdr>
            <w:top w:val="none" w:sz="0" w:space="0" w:color="auto"/>
            <w:left w:val="none" w:sz="0" w:space="0" w:color="auto"/>
            <w:bottom w:val="none" w:sz="0" w:space="0" w:color="auto"/>
            <w:right w:val="none" w:sz="0" w:space="0" w:color="auto"/>
          </w:divBdr>
          <w:divsChild>
            <w:div w:id="169745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360161">
      <w:bodyDiv w:val="1"/>
      <w:marLeft w:val="0"/>
      <w:marRight w:val="0"/>
      <w:marTop w:val="0"/>
      <w:marBottom w:val="0"/>
      <w:divBdr>
        <w:top w:val="none" w:sz="0" w:space="0" w:color="auto"/>
        <w:left w:val="none" w:sz="0" w:space="0" w:color="auto"/>
        <w:bottom w:val="none" w:sz="0" w:space="0" w:color="auto"/>
        <w:right w:val="none" w:sz="0" w:space="0" w:color="auto"/>
      </w:divBdr>
      <w:divsChild>
        <w:div w:id="1305937918">
          <w:marLeft w:val="0"/>
          <w:marRight w:val="0"/>
          <w:marTop w:val="0"/>
          <w:marBottom w:val="0"/>
          <w:divBdr>
            <w:top w:val="none" w:sz="0" w:space="0" w:color="auto"/>
            <w:left w:val="none" w:sz="0" w:space="0" w:color="auto"/>
            <w:bottom w:val="none" w:sz="0" w:space="0" w:color="auto"/>
            <w:right w:val="none" w:sz="0" w:space="0" w:color="auto"/>
          </w:divBdr>
        </w:div>
      </w:divsChild>
    </w:div>
    <w:div w:id="863206604">
      <w:bodyDiv w:val="1"/>
      <w:marLeft w:val="0"/>
      <w:marRight w:val="0"/>
      <w:marTop w:val="0"/>
      <w:marBottom w:val="0"/>
      <w:divBdr>
        <w:top w:val="none" w:sz="0" w:space="0" w:color="auto"/>
        <w:left w:val="none" w:sz="0" w:space="0" w:color="auto"/>
        <w:bottom w:val="none" w:sz="0" w:space="0" w:color="auto"/>
        <w:right w:val="none" w:sz="0" w:space="0" w:color="auto"/>
      </w:divBdr>
      <w:divsChild>
        <w:div w:id="129445352">
          <w:marLeft w:val="0"/>
          <w:marRight w:val="0"/>
          <w:marTop w:val="0"/>
          <w:marBottom w:val="0"/>
          <w:divBdr>
            <w:top w:val="none" w:sz="0" w:space="0" w:color="auto"/>
            <w:left w:val="none" w:sz="0" w:space="0" w:color="auto"/>
            <w:bottom w:val="none" w:sz="0" w:space="0" w:color="auto"/>
            <w:right w:val="none" w:sz="0" w:space="0" w:color="auto"/>
          </w:divBdr>
        </w:div>
      </w:divsChild>
    </w:div>
    <w:div w:id="875973705">
      <w:marLeft w:val="0"/>
      <w:marRight w:val="0"/>
      <w:marTop w:val="0"/>
      <w:marBottom w:val="0"/>
      <w:divBdr>
        <w:top w:val="none" w:sz="0" w:space="0" w:color="auto"/>
        <w:left w:val="none" w:sz="0" w:space="0" w:color="auto"/>
        <w:bottom w:val="none" w:sz="0" w:space="0" w:color="auto"/>
        <w:right w:val="none" w:sz="0" w:space="0" w:color="auto"/>
      </w:divBdr>
    </w:div>
    <w:div w:id="903293668">
      <w:marLeft w:val="0"/>
      <w:marRight w:val="0"/>
      <w:marTop w:val="0"/>
      <w:marBottom w:val="0"/>
      <w:divBdr>
        <w:top w:val="none" w:sz="0" w:space="0" w:color="auto"/>
        <w:left w:val="none" w:sz="0" w:space="0" w:color="auto"/>
        <w:bottom w:val="none" w:sz="0" w:space="0" w:color="auto"/>
        <w:right w:val="none" w:sz="0" w:space="0" w:color="auto"/>
      </w:divBdr>
    </w:div>
    <w:div w:id="1005015079">
      <w:bodyDiv w:val="1"/>
      <w:marLeft w:val="0"/>
      <w:marRight w:val="0"/>
      <w:marTop w:val="0"/>
      <w:marBottom w:val="0"/>
      <w:divBdr>
        <w:top w:val="none" w:sz="0" w:space="0" w:color="auto"/>
        <w:left w:val="none" w:sz="0" w:space="0" w:color="auto"/>
        <w:bottom w:val="none" w:sz="0" w:space="0" w:color="auto"/>
        <w:right w:val="none" w:sz="0" w:space="0" w:color="auto"/>
      </w:divBdr>
      <w:divsChild>
        <w:div w:id="1615164576">
          <w:marLeft w:val="0"/>
          <w:marRight w:val="0"/>
          <w:marTop w:val="0"/>
          <w:marBottom w:val="0"/>
          <w:divBdr>
            <w:top w:val="none" w:sz="0" w:space="0" w:color="auto"/>
            <w:left w:val="none" w:sz="0" w:space="0" w:color="auto"/>
            <w:bottom w:val="none" w:sz="0" w:space="0" w:color="auto"/>
            <w:right w:val="none" w:sz="0" w:space="0" w:color="auto"/>
          </w:divBdr>
          <w:divsChild>
            <w:div w:id="97224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06062">
      <w:marLeft w:val="0"/>
      <w:marRight w:val="0"/>
      <w:marTop w:val="0"/>
      <w:marBottom w:val="0"/>
      <w:divBdr>
        <w:top w:val="none" w:sz="0" w:space="0" w:color="auto"/>
        <w:left w:val="none" w:sz="0" w:space="0" w:color="auto"/>
        <w:bottom w:val="none" w:sz="0" w:space="0" w:color="auto"/>
        <w:right w:val="none" w:sz="0" w:space="0" w:color="auto"/>
      </w:divBdr>
    </w:div>
    <w:div w:id="1030112142">
      <w:bodyDiv w:val="1"/>
      <w:marLeft w:val="0"/>
      <w:marRight w:val="0"/>
      <w:marTop w:val="0"/>
      <w:marBottom w:val="0"/>
      <w:divBdr>
        <w:top w:val="none" w:sz="0" w:space="0" w:color="auto"/>
        <w:left w:val="none" w:sz="0" w:space="0" w:color="auto"/>
        <w:bottom w:val="none" w:sz="0" w:space="0" w:color="auto"/>
        <w:right w:val="none" w:sz="0" w:space="0" w:color="auto"/>
      </w:divBdr>
      <w:divsChild>
        <w:div w:id="179204179">
          <w:marLeft w:val="0"/>
          <w:marRight w:val="0"/>
          <w:marTop w:val="0"/>
          <w:marBottom w:val="0"/>
          <w:divBdr>
            <w:top w:val="none" w:sz="0" w:space="0" w:color="auto"/>
            <w:left w:val="none" w:sz="0" w:space="0" w:color="auto"/>
            <w:bottom w:val="none" w:sz="0" w:space="0" w:color="auto"/>
            <w:right w:val="none" w:sz="0" w:space="0" w:color="auto"/>
          </w:divBdr>
          <w:divsChild>
            <w:div w:id="173928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76154">
      <w:bodyDiv w:val="1"/>
      <w:marLeft w:val="0"/>
      <w:marRight w:val="0"/>
      <w:marTop w:val="0"/>
      <w:marBottom w:val="0"/>
      <w:divBdr>
        <w:top w:val="none" w:sz="0" w:space="0" w:color="auto"/>
        <w:left w:val="none" w:sz="0" w:space="0" w:color="auto"/>
        <w:bottom w:val="none" w:sz="0" w:space="0" w:color="auto"/>
        <w:right w:val="none" w:sz="0" w:space="0" w:color="auto"/>
      </w:divBdr>
      <w:divsChild>
        <w:div w:id="955402904">
          <w:marLeft w:val="0"/>
          <w:marRight w:val="0"/>
          <w:marTop w:val="0"/>
          <w:marBottom w:val="0"/>
          <w:divBdr>
            <w:top w:val="none" w:sz="0" w:space="0" w:color="auto"/>
            <w:left w:val="none" w:sz="0" w:space="0" w:color="auto"/>
            <w:bottom w:val="none" w:sz="0" w:space="0" w:color="auto"/>
            <w:right w:val="none" w:sz="0" w:space="0" w:color="auto"/>
          </w:divBdr>
          <w:divsChild>
            <w:div w:id="161705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25981">
      <w:bodyDiv w:val="1"/>
      <w:marLeft w:val="0"/>
      <w:marRight w:val="0"/>
      <w:marTop w:val="0"/>
      <w:marBottom w:val="0"/>
      <w:divBdr>
        <w:top w:val="none" w:sz="0" w:space="0" w:color="auto"/>
        <w:left w:val="none" w:sz="0" w:space="0" w:color="auto"/>
        <w:bottom w:val="none" w:sz="0" w:space="0" w:color="auto"/>
        <w:right w:val="none" w:sz="0" w:space="0" w:color="auto"/>
      </w:divBdr>
      <w:divsChild>
        <w:div w:id="449206083">
          <w:marLeft w:val="0"/>
          <w:marRight w:val="0"/>
          <w:marTop w:val="0"/>
          <w:marBottom w:val="0"/>
          <w:divBdr>
            <w:top w:val="none" w:sz="0" w:space="0" w:color="auto"/>
            <w:left w:val="none" w:sz="0" w:space="0" w:color="auto"/>
            <w:bottom w:val="none" w:sz="0" w:space="0" w:color="auto"/>
            <w:right w:val="none" w:sz="0" w:space="0" w:color="auto"/>
          </w:divBdr>
          <w:divsChild>
            <w:div w:id="1740713601">
              <w:marLeft w:val="0"/>
              <w:marRight w:val="0"/>
              <w:marTop w:val="0"/>
              <w:marBottom w:val="0"/>
              <w:divBdr>
                <w:top w:val="none" w:sz="0" w:space="0" w:color="auto"/>
                <w:left w:val="none" w:sz="0" w:space="0" w:color="auto"/>
                <w:bottom w:val="none" w:sz="0" w:space="0" w:color="auto"/>
                <w:right w:val="none" w:sz="0" w:space="0" w:color="auto"/>
              </w:divBdr>
              <w:divsChild>
                <w:div w:id="121053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667250">
      <w:bodyDiv w:val="1"/>
      <w:marLeft w:val="0"/>
      <w:marRight w:val="0"/>
      <w:marTop w:val="0"/>
      <w:marBottom w:val="0"/>
      <w:divBdr>
        <w:top w:val="none" w:sz="0" w:space="0" w:color="auto"/>
        <w:left w:val="none" w:sz="0" w:space="0" w:color="auto"/>
        <w:bottom w:val="none" w:sz="0" w:space="0" w:color="auto"/>
        <w:right w:val="none" w:sz="0" w:space="0" w:color="auto"/>
      </w:divBdr>
    </w:div>
    <w:div w:id="1280723475">
      <w:bodyDiv w:val="1"/>
      <w:marLeft w:val="0"/>
      <w:marRight w:val="0"/>
      <w:marTop w:val="0"/>
      <w:marBottom w:val="0"/>
      <w:divBdr>
        <w:top w:val="none" w:sz="0" w:space="0" w:color="auto"/>
        <w:left w:val="none" w:sz="0" w:space="0" w:color="auto"/>
        <w:bottom w:val="none" w:sz="0" w:space="0" w:color="auto"/>
        <w:right w:val="none" w:sz="0" w:space="0" w:color="auto"/>
      </w:divBdr>
      <w:divsChild>
        <w:div w:id="697194014">
          <w:marLeft w:val="0"/>
          <w:marRight w:val="0"/>
          <w:marTop w:val="0"/>
          <w:marBottom w:val="0"/>
          <w:divBdr>
            <w:top w:val="none" w:sz="0" w:space="0" w:color="auto"/>
            <w:left w:val="none" w:sz="0" w:space="0" w:color="auto"/>
            <w:bottom w:val="none" w:sz="0" w:space="0" w:color="auto"/>
            <w:right w:val="none" w:sz="0" w:space="0" w:color="auto"/>
          </w:divBdr>
          <w:divsChild>
            <w:div w:id="196727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54855">
      <w:bodyDiv w:val="1"/>
      <w:marLeft w:val="0"/>
      <w:marRight w:val="0"/>
      <w:marTop w:val="0"/>
      <w:marBottom w:val="0"/>
      <w:divBdr>
        <w:top w:val="none" w:sz="0" w:space="0" w:color="auto"/>
        <w:left w:val="none" w:sz="0" w:space="0" w:color="auto"/>
        <w:bottom w:val="none" w:sz="0" w:space="0" w:color="auto"/>
        <w:right w:val="none" w:sz="0" w:space="0" w:color="auto"/>
      </w:divBdr>
    </w:div>
    <w:div w:id="1665012422">
      <w:bodyDiv w:val="1"/>
      <w:marLeft w:val="0"/>
      <w:marRight w:val="0"/>
      <w:marTop w:val="0"/>
      <w:marBottom w:val="0"/>
      <w:divBdr>
        <w:top w:val="none" w:sz="0" w:space="0" w:color="auto"/>
        <w:left w:val="none" w:sz="0" w:space="0" w:color="auto"/>
        <w:bottom w:val="none" w:sz="0" w:space="0" w:color="auto"/>
        <w:right w:val="none" w:sz="0" w:space="0" w:color="auto"/>
      </w:divBdr>
      <w:divsChild>
        <w:div w:id="711265910">
          <w:marLeft w:val="0"/>
          <w:marRight w:val="0"/>
          <w:marTop w:val="0"/>
          <w:marBottom w:val="0"/>
          <w:divBdr>
            <w:top w:val="none" w:sz="0" w:space="0" w:color="auto"/>
            <w:left w:val="none" w:sz="0" w:space="0" w:color="auto"/>
            <w:bottom w:val="none" w:sz="0" w:space="0" w:color="auto"/>
            <w:right w:val="none" w:sz="0" w:space="0" w:color="auto"/>
          </w:divBdr>
          <w:divsChild>
            <w:div w:id="205989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01960">
      <w:bodyDiv w:val="1"/>
      <w:marLeft w:val="0"/>
      <w:marRight w:val="0"/>
      <w:marTop w:val="0"/>
      <w:marBottom w:val="0"/>
      <w:divBdr>
        <w:top w:val="none" w:sz="0" w:space="0" w:color="auto"/>
        <w:left w:val="none" w:sz="0" w:space="0" w:color="auto"/>
        <w:bottom w:val="none" w:sz="0" w:space="0" w:color="auto"/>
        <w:right w:val="none" w:sz="0" w:space="0" w:color="auto"/>
      </w:divBdr>
      <w:divsChild>
        <w:div w:id="1338579729">
          <w:marLeft w:val="0"/>
          <w:marRight w:val="0"/>
          <w:marTop w:val="0"/>
          <w:marBottom w:val="0"/>
          <w:divBdr>
            <w:top w:val="none" w:sz="0" w:space="0" w:color="auto"/>
            <w:left w:val="none" w:sz="0" w:space="0" w:color="auto"/>
            <w:bottom w:val="none" w:sz="0" w:space="0" w:color="auto"/>
            <w:right w:val="none" w:sz="0" w:space="0" w:color="auto"/>
          </w:divBdr>
          <w:divsChild>
            <w:div w:id="736394681">
              <w:marLeft w:val="0"/>
              <w:marRight w:val="0"/>
              <w:marTop w:val="0"/>
              <w:marBottom w:val="0"/>
              <w:divBdr>
                <w:top w:val="none" w:sz="0" w:space="0" w:color="auto"/>
                <w:left w:val="none" w:sz="0" w:space="0" w:color="auto"/>
                <w:bottom w:val="none" w:sz="0" w:space="0" w:color="auto"/>
                <w:right w:val="none" w:sz="0" w:space="0" w:color="auto"/>
              </w:divBdr>
              <w:divsChild>
                <w:div w:id="141370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488052">
      <w:bodyDiv w:val="1"/>
      <w:marLeft w:val="0"/>
      <w:marRight w:val="0"/>
      <w:marTop w:val="0"/>
      <w:marBottom w:val="0"/>
      <w:divBdr>
        <w:top w:val="none" w:sz="0" w:space="0" w:color="auto"/>
        <w:left w:val="none" w:sz="0" w:space="0" w:color="auto"/>
        <w:bottom w:val="none" w:sz="0" w:space="0" w:color="auto"/>
        <w:right w:val="none" w:sz="0" w:space="0" w:color="auto"/>
      </w:divBdr>
      <w:divsChild>
        <w:div w:id="403186400">
          <w:marLeft w:val="0"/>
          <w:marRight w:val="0"/>
          <w:marTop w:val="0"/>
          <w:marBottom w:val="0"/>
          <w:divBdr>
            <w:top w:val="none" w:sz="0" w:space="0" w:color="auto"/>
            <w:left w:val="none" w:sz="0" w:space="0" w:color="auto"/>
            <w:bottom w:val="none" w:sz="0" w:space="0" w:color="auto"/>
            <w:right w:val="none" w:sz="0" w:space="0" w:color="auto"/>
          </w:divBdr>
          <w:divsChild>
            <w:div w:id="146869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19802">
      <w:bodyDiv w:val="1"/>
      <w:marLeft w:val="0"/>
      <w:marRight w:val="0"/>
      <w:marTop w:val="0"/>
      <w:marBottom w:val="0"/>
      <w:divBdr>
        <w:top w:val="none" w:sz="0" w:space="0" w:color="auto"/>
        <w:left w:val="none" w:sz="0" w:space="0" w:color="auto"/>
        <w:bottom w:val="none" w:sz="0" w:space="0" w:color="auto"/>
        <w:right w:val="none" w:sz="0" w:space="0" w:color="auto"/>
      </w:divBdr>
      <w:divsChild>
        <w:div w:id="514074226">
          <w:marLeft w:val="0"/>
          <w:marRight w:val="0"/>
          <w:marTop w:val="0"/>
          <w:marBottom w:val="0"/>
          <w:divBdr>
            <w:top w:val="none" w:sz="0" w:space="0" w:color="auto"/>
            <w:left w:val="none" w:sz="0" w:space="0" w:color="auto"/>
            <w:bottom w:val="none" w:sz="0" w:space="0" w:color="auto"/>
            <w:right w:val="none" w:sz="0" w:space="0" w:color="auto"/>
          </w:divBdr>
          <w:divsChild>
            <w:div w:id="1581283370">
              <w:marLeft w:val="0"/>
              <w:marRight w:val="0"/>
              <w:marTop w:val="0"/>
              <w:marBottom w:val="0"/>
              <w:divBdr>
                <w:top w:val="none" w:sz="0" w:space="0" w:color="auto"/>
                <w:left w:val="none" w:sz="0" w:space="0" w:color="auto"/>
                <w:bottom w:val="none" w:sz="0" w:space="0" w:color="auto"/>
                <w:right w:val="none" w:sz="0" w:space="0" w:color="auto"/>
              </w:divBdr>
              <w:divsChild>
                <w:div w:id="152208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368982">
      <w:bodyDiv w:val="1"/>
      <w:marLeft w:val="0"/>
      <w:marRight w:val="0"/>
      <w:marTop w:val="0"/>
      <w:marBottom w:val="0"/>
      <w:divBdr>
        <w:top w:val="none" w:sz="0" w:space="0" w:color="auto"/>
        <w:left w:val="none" w:sz="0" w:space="0" w:color="auto"/>
        <w:bottom w:val="none" w:sz="0" w:space="0" w:color="auto"/>
        <w:right w:val="none" w:sz="0" w:space="0" w:color="auto"/>
      </w:divBdr>
      <w:divsChild>
        <w:div w:id="733356180">
          <w:marLeft w:val="0"/>
          <w:marRight w:val="0"/>
          <w:marTop w:val="0"/>
          <w:marBottom w:val="0"/>
          <w:divBdr>
            <w:top w:val="none" w:sz="0" w:space="0" w:color="auto"/>
            <w:left w:val="none" w:sz="0" w:space="0" w:color="auto"/>
            <w:bottom w:val="none" w:sz="0" w:space="0" w:color="auto"/>
            <w:right w:val="none" w:sz="0" w:space="0" w:color="auto"/>
          </w:divBdr>
          <w:divsChild>
            <w:div w:id="77594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83547">
      <w:bodyDiv w:val="1"/>
      <w:marLeft w:val="0"/>
      <w:marRight w:val="0"/>
      <w:marTop w:val="0"/>
      <w:marBottom w:val="0"/>
      <w:divBdr>
        <w:top w:val="none" w:sz="0" w:space="0" w:color="auto"/>
        <w:left w:val="none" w:sz="0" w:space="0" w:color="auto"/>
        <w:bottom w:val="none" w:sz="0" w:space="0" w:color="auto"/>
        <w:right w:val="none" w:sz="0" w:space="0" w:color="auto"/>
      </w:divBdr>
      <w:divsChild>
        <w:div w:id="1131561084">
          <w:marLeft w:val="0"/>
          <w:marRight w:val="0"/>
          <w:marTop w:val="0"/>
          <w:marBottom w:val="0"/>
          <w:divBdr>
            <w:top w:val="none" w:sz="0" w:space="0" w:color="auto"/>
            <w:left w:val="none" w:sz="0" w:space="0" w:color="auto"/>
            <w:bottom w:val="none" w:sz="0" w:space="0" w:color="auto"/>
            <w:right w:val="none" w:sz="0" w:space="0" w:color="auto"/>
          </w:divBdr>
          <w:divsChild>
            <w:div w:id="154339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98723">
      <w:bodyDiv w:val="1"/>
      <w:marLeft w:val="0"/>
      <w:marRight w:val="0"/>
      <w:marTop w:val="0"/>
      <w:marBottom w:val="0"/>
      <w:divBdr>
        <w:top w:val="none" w:sz="0" w:space="0" w:color="auto"/>
        <w:left w:val="none" w:sz="0" w:space="0" w:color="auto"/>
        <w:bottom w:val="none" w:sz="0" w:space="0" w:color="auto"/>
        <w:right w:val="none" w:sz="0" w:space="0" w:color="auto"/>
      </w:divBdr>
      <w:divsChild>
        <w:div w:id="516039295">
          <w:marLeft w:val="0"/>
          <w:marRight w:val="0"/>
          <w:marTop w:val="0"/>
          <w:marBottom w:val="0"/>
          <w:divBdr>
            <w:top w:val="none" w:sz="0" w:space="0" w:color="auto"/>
            <w:left w:val="none" w:sz="0" w:space="0" w:color="auto"/>
            <w:bottom w:val="none" w:sz="0" w:space="0" w:color="auto"/>
            <w:right w:val="none" w:sz="0" w:space="0" w:color="auto"/>
          </w:divBdr>
          <w:divsChild>
            <w:div w:id="19177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75982">
      <w:bodyDiv w:val="1"/>
      <w:marLeft w:val="0"/>
      <w:marRight w:val="0"/>
      <w:marTop w:val="0"/>
      <w:marBottom w:val="0"/>
      <w:divBdr>
        <w:top w:val="none" w:sz="0" w:space="0" w:color="auto"/>
        <w:left w:val="none" w:sz="0" w:space="0" w:color="auto"/>
        <w:bottom w:val="none" w:sz="0" w:space="0" w:color="auto"/>
        <w:right w:val="none" w:sz="0" w:space="0" w:color="auto"/>
      </w:divBdr>
      <w:divsChild>
        <w:div w:id="1242790133">
          <w:marLeft w:val="0"/>
          <w:marRight w:val="0"/>
          <w:marTop w:val="0"/>
          <w:marBottom w:val="0"/>
          <w:divBdr>
            <w:top w:val="none" w:sz="0" w:space="0" w:color="auto"/>
            <w:left w:val="none" w:sz="0" w:space="0" w:color="auto"/>
            <w:bottom w:val="none" w:sz="0" w:space="0" w:color="auto"/>
            <w:right w:val="none" w:sz="0" w:space="0" w:color="auto"/>
          </w:divBdr>
          <w:divsChild>
            <w:div w:id="48824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39513">
      <w:bodyDiv w:val="1"/>
      <w:marLeft w:val="0"/>
      <w:marRight w:val="0"/>
      <w:marTop w:val="0"/>
      <w:marBottom w:val="0"/>
      <w:divBdr>
        <w:top w:val="none" w:sz="0" w:space="0" w:color="auto"/>
        <w:left w:val="none" w:sz="0" w:space="0" w:color="auto"/>
        <w:bottom w:val="none" w:sz="0" w:space="0" w:color="auto"/>
        <w:right w:val="none" w:sz="0" w:space="0" w:color="auto"/>
      </w:divBdr>
      <w:divsChild>
        <w:div w:id="103379799">
          <w:marLeft w:val="0"/>
          <w:marRight w:val="0"/>
          <w:marTop w:val="0"/>
          <w:marBottom w:val="0"/>
          <w:divBdr>
            <w:top w:val="none" w:sz="0" w:space="0" w:color="auto"/>
            <w:left w:val="none" w:sz="0" w:space="0" w:color="auto"/>
            <w:bottom w:val="none" w:sz="0" w:space="0" w:color="auto"/>
            <w:right w:val="none" w:sz="0" w:space="0" w:color="auto"/>
          </w:divBdr>
          <w:divsChild>
            <w:div w:id="148642144">
              <w:marLeft w:val="0"/>
              <w:marRight w:val="0"/>
              <w:marTop w:val="0"/>
              <w:marBottom w:val="0"/>
              <w:divBdr>
                <w:top w:val="none" w:sz="0" w:space="0" w:color="auto"/>
                <w:left w:val="none" w:sz="0" w:space="0" w:color="auto"/>
                <w:bottom w:val="none" w:sz="0" w:space="0" w:color="auto"/>
                <w:right w:val="none" w:sz="0" w:space="0" w:color="auto"/>
              </w:divBdr>
              <w:divsChild>
                <w:div w:id="23208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53781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10F883-45B8-43CB-B190-32451CF88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TotalTime>
  <Pages>5</Pages>
  <Words>1224</Words>
  <Characters>6734</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RODRIGUEZ</dc:creator>
  <cp:keywords/>
  <cp:lastModifiedBy>ROJAS RIVERA MICHAEL ANDRES</cp:lastModifiedBy>
  <cp:revision>457</cp:revision>
  <dcterms:created xsi:type="dcterms:W3CDTF">2024-02-13T00:48:00Z</dcterms:created>
  <dcterms:modified xsi:type="dcterms:W3CDTF">2024-03-05T19:37:00Z</dcterms:modified>
</cp:coreProperties>
</file>