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4052" w14:textId="77777777" w:rsidR="00457956" w:rsidRDefault="006A6237" w:rsidP="004A37D9">
      <w:pPr>
        <w:pStyle w:val="Ttulo1"/>
      </w:pPr>
      <w:bookmarkStart w:id="0" w:name="_Hlk60079632"/>
      <w:bookmarkStart w:id="1" w:name="_Toc60162629"/>
      <w:bookmarkEnd w:id="0"/>
      <w:r>
        <w:t>OBJETIVO</w:t>
      </w:r>
      <w:bookmarkEnd w:id="1"/>
    </w:p>
    <w:p w14:paraId="7E014053" w14:textId="7EB33F27" w:rsidR="00457956" w:rsidRDefault="006A6237" w:rsidP="004A37D9">
      <w:r>
        <w:t xml:space="preserve">Describir los pasos para </w:t>
      </w:r>
      <w:r w:rsidR="00C17E6D">
        <w:t>ejecutar la herramienta que permite calcular los RuleID y ciertos campos particulares de un Feature Class según la naturaleza de los dominios</w:t>
      </w:r>
      <w:r>
        <w:t xml:space="preserve">, de acuerdo con los elementos de calidad definidos </w:t>
      </w:r>
      <w:r w:rsidR="00C17E6D">
        <w:t>para la GDB de Cartografía</w:t>
      </w:r>
      <w:r>
        <w:t xml:space="preserve"> por el IGAC.</w:t>
      </w:r>
    </w:p>
    <w:p w14:paraId="3D8AA5F2" w14:textId="77777777" w:rsidR="00C17E6D" w:rsidRDefault="00C17E6D" w:rsidP="004A37D9"/>
    <w:p w14:paraId="7E014055" w14:textId="77777777" w:rsidR="00457956" w:rsidRDefault="006A6237" w:rsidP="004A37D9">
      <w:pPr>
        <w:pStyle w:val="Ttulo1"/>
      </w:pPr>
      <w:bookmarkStart w:id="2" w:name="_Toc60162630"/>
      <w:r>
        <w:t>ALCANCE</w:t>
      </w:r>
      <w:bookmarkEnd w:id="2"/>
    </w:p>
    <w:p w14:paraId="7E014056" w14:textId="44E5300F" w:rsidR="00457956" w:rsidRDefault="006A6237" w:rsidP="004A37D9">
      <w:r>
        <w:t xml:space="preserve">Aplica para </w:t>
      </w:r>
      <w:r w:rsidR="00C17E6D">
        <w:t xml:space="preserve">el cálculo automatizado de los RuleID y campos específicos de algunos Feature Classes, por medio de Arcgis Desktop v.10.8.2, el cual podrá ser ejecutado </w:t>
      </w:r>
      <w:r w:rsidR="00C17E6D" w:rsidRPr="00150B8F">
        <w:rPr>
          <w:highlight w:val="green"/>
        </w:rPr>
        <w:t xml:space="preserve">por </w:t>
      </w:r>
      <w:r w:rsidR="00150B8F" w:rsidRPr="00150B8F">
        <w:rPr>
          <w:highlight w:val="green"/>
        </w:rPr>
        <w:t>el GIT de producción cartográfica</w:t>
      </w:r>
      <w:r>
        <w:t xml:space="preserve">. </w:t>
      </w:r>
    </w:p>
    <w:p w14:paraId="7E014058" w14:textId="04FF54A4" w:rsidR="00457956" w:rsidRDefault="006A6237" w:rsidP="004A37D9">
      <w:r>
        <w:t xml:space="preserve">Incluye desde la </w:t>
      </w:r>
      <w:r w:rsidR="00C11E8D" w:rsidRPr="00C11E8D">
        <w:rPr>
          <w:u w:val="single"/>
        </w:rPr>
        <w:t>ejecución</w:t>
      </w:r>
      <w:r w:rsidR="00C11E8D">
        <w:t xml:space="preserve"> de la herramienta</w:t>
      </w:r>
      <w:r>
        <w:t xml:space="preserve">, </w:t>
      </w:r>
      <w:r w:rsidR="00C11E8D">
        <w:t>hasta la interpretación del output que se genera durante la ejecución.</w:t>
      </w:r>
    </w:p>
    <w:p w14:paraId="525EC3B6" w14:textId="77777777" w:rsidR="00C11E8D" w:rsidRDefault="00C11E8D" w:rsidP="004A37D9"/>
    <w:p w14:paraId="7E01405A" w14:textId="77777777" w:rsidR="00457956" w:rsidRDefault="006A6237" w:rsidP="004A37D9">
      <w:pPr>
        <w:pStyle w:val="Ttulo1"/>
      </w:pPr>
      <w:bookmarkStart w:id="3" w:name="_Toc60162631"/>
      <w:r>
        <w:t>DESARROLLO</w:t>
      </w:r>
      <w:bookmarkEnd w:id="3"/>
      <w:r>
        <w:br/>
      </w:r>
    </w:p>
    <w:p w14:paraId="7E01405B" w14:textId="2A6BC437" w:rsidR="00457956" w:rsidRDefault="009619FC" w:rsidP="004A37D9">
      <w:pPr>
        <w:pStyle w:val="Ttulo2"/>
        <w:rPr>
          <w:lang w:val="es-ES"/>
        </w:rPr>
      </w:pPr>
      <w:r>
        <w:rPr>
          <w:lang w:val="es-ES"/>
        </w:rPr>
        <w:t xml:space="preserve">EJECUCIÓN DE LA </w:t>
      </w:r>
      <w:r w:rsidRPr="009619FC">
        <w:rPr>
          <w:lang w:val="es-ES"/>
        </w:rPr>
        <w:t>HERRAMIENTA</w:t>
      </w:r>
      <w:r w:rsidR="006A6237">
        <w:rPr>
          <w:lang w:val="es-ES"/>
        </w:rPr>
        <w:t xml:space="preserve"> (PASO A PASO)</w:t>
      </w:r>
    </w:p>
    <w:p w14:paraId="7E014061" w14:textId="5DED9837" w:rsidR="00457956" w:rsidRDefault="006A6237" w:rsidP="004A37D9">
      <w:pPr>
        <w:pStyle w:val="Ttulo3"/>
      </w:pPr>
      <w:r>
        <w:t xml:space="preserve"> </w:t>
      </w:r>
      <w:r w:rsidR="00C11E8D">
        <w:t>EJECUCIÓN DE LA HERRAMIENTA</w:t>
      </w:r>
    </w:p>
    <w:p w14:paraId="57DF6A09" w14:textId="31C1F479" w:rsidR="00C11E8D" w:rsidRDefault="00C11E8D" w:rsidP="004A37D9">
      <w:r>
        <w:t>Se entrega Toolbox llamada “</w:t>
      </w:r>
      <w:r w:rsidRPr="00C11E8D">
        <w:t>Autocompletar_Dominos_desde_RuleID.tbx</w:t>
      </w:r>
      <w:r>
        <w:t>”, la cual contiene script llamado “</w:t>
      </w:r>
      <w:r w:rsidRPr="00C11E8D">
        <w:t>Autocompletar_campos_desde_RuleID</w:t>
      </w:r>
      <w:r>
        <w:t>”:</w:t>
      </w:r>
    </w:p>
    <w:p w14:paraId="06E7138F" w14:textId="69E60EF1" w:rsidR="00C11E8D" w:rsidRDefault="00C11E8D" w:rsidP="004A37D9"/>
    <w:p w14:paraId="651A8604" w14:textId="77777777" w:rsidR="00C11E8D" w:rsidRDefault="00C11E8D" w:rsidP="00C11E8D">
      <w:pPr>
        <w:keepNext/>
        <w:jc w:val="center"/>
      </w:pPr>
      <w:r w:rsidRPr="00C11E8D">
        <w:drawing>
          <wp:inline distT="0" distB="0" distL="0" distR="0" wp14:anchorId="526DDFF8" wp14:editId="2B20D5CB">
            <wp:extent cx="3661196" cy="466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2130" cy="466844"/>
                    </a:xfrm>
                    <a:prstGeom prst="rect">
                      <a:avLst/>
                    </a:prstGeom>
                  </pic:spPr>
                </pic:pic>
              </a:graphicData>
            </a:graphic>
          </wp:inline>
        </w:drawing>
      </w:r>
    </w:p>
    <w:p w14:paraId="39D82405" w14:textId="7F2B65AC" w:rsidR="00C11E8D" w:rsidRDefault="00C11E8D" w:rsidP="00C11E8D">
      <w:pPr>
        <w:pStyle w:val="Descripcin"/>
      </w:pPr>
      <w:r>
        <w:t xml:space="preserve">Ilustración </w:t>
      </w:r>
      <w:r>
        <w:fldChar w:fldCharType="begin"/>
      </w:r>
      <w:r>
        <w:instrText xml:space="preserve"> SEQ Ilustración \* ARABIC </w:instrText>
      </w:r>
      <w:r>
        <w:fldChar w:fldCharType="separate"/>
      </w:r>
      <w:r w:rsidR="00BE0D31">
        <w:rPr>
          <w:noProof/>
        </w:rPr>
        <w:t>1</w:t>
      </w:r>
      <w:r>
        <w:fldChar w:fldCharType="end"/>
      </w:r>
      <w:r>
        <w:t>. Toolbox autocompletar dominios</w:t>
      </w:r>
    </w:p>
    <w:p w14:paraId="6F6F242B" w14:textId="693F178C" w:rsidR="00C11E8D" w:rsidRDefault="00C11E8D" w:rsidP="00C11E8D">
      <w:r>
        <w:t xml:space="preserve">Por medio de ArcCatalog, ubicar la toolbox y dar doble clic en el script </w:t>
      </w:r>
      <w:r>
        <w:t>“</w:t>
      </w:r>
      <w:r w:rsidRPr="00C11E8D">
        <w:t>Autocompletar_campos_desde_RuleID</w:t>
      </w:r>
      <w:r>
        <w:t>”</w:t>
      </w:r>
      <w:r w:rsidR="00EB311A">
        <w:t xml:space="preserve"> para ejecutarlo:</w:t>
      </w:r>
    </w:p>
    <w:p w14:paraId="3B2E2A15" w14:textId="0081E0E0" w:rsidR="00EB311A" w:rsidRDefault="00EB311A" w:rsidP="00C11E8D"/>
    <w:p w14:paraId="38F3CF18" w14:textId="7BB6D9FF" w:rsidR="009619FC" w:rsidRDefault="009619FC" w:rsidP="009619FC">
      <w:pPr>
        <w:keepNext/>
        <w:jc w:val="center"/>
      </w:pPr>
      <w:r>
        <w:rPr>
          <w:noProof/>
        </w:rPr>
        <w:drawing>
          <wp:inline distT="0" distB="0" distL="0" distR="0" wp14:anchorId="30D60339" wp14:editId="185A90B9">
            <wp:extent cx="4191000" cy="188242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9994" cy="1886460"/>
                    </a:xfrm>
                    <a:prstGeom prst="rect">
                      <a:avLst/>
                    </a:prstGeom>
                  </pic:spPr>
                </pic:pic>
              </a:graphicData>
            </a:graphic>
          </wp:inline>
        </w:drawing>
      </w:r>
    </w:p>
    <w:p w14:paraId="119CA886" w14:textId="2525E9F8" w:rsidR="009619FC" w:rsidRDefault="009619FC" w:rsidP="009619FC">
      <w:pPr>
        <w:pStyle w:val="Descripcin"/>
      </w:pPr>
      <w:r>
        <w:t xml:space="preserve">Ilustración </w:t>
      </w:r>
      <w:r>
        <w:fldChar w:fldCharType="begin"/>
      </w:r>
      <w:r>
        <w:instrText xml:space="preserve"> SEQ Ilustración \* ARABIC </w:instrText>
      </w:r>
      <w:r>
        <w:fldChar w:fldCharType="separate"/>
      </w:r>
      <w:r w:rsidR="00BE0D31">
        <w:rPr>
          <w:noProof/>
        </w:rPr>
        <w:t>2</w:t>
      </w:r>
      <w:r>
        <w:fldChar w:fldCharType="end"/>
      </w:r>
      <w:r>
        <w:t>. Interfaz de la herramienta</w:t>
      </w:r>
    </w:p>
    <w:p w14:paraId="6010E249" w14:textId="77777777" w:rsidR="00EB311A" w:rsidRDefault="00EB311A" w:rsidP="00C11E8D"/>
    <w:p w14:paraId="30E43775" w14:textId="656ED8A1" w:rsidR="00EB311A" w:rsidRDefault="00EB311A" w:rsidP="00C11E8D"/>
    <w:p w14:paraId="68798701" w14:textId="7B608F33" w:rsidR="009619FC" w:rsidRDefault="009619FC" w:rsidP="00C11E8D"/>
    <w:p w14:paraId="4262A31E" w14:textId="71E88BD4" w:rsidR="009619FC" w:rsidRDefault="009619FC" w:rsidP="00C11E8D">
      <w:r>
        <w:lastRenderedPageBreak/>
        <w:t xml:space="preserve">Como se observa en la ilustración anterior, solo se requiere que el usuario ingrese un parámetro, el cual corresponde a la GDB. </w:t>
      </w:r>
    </w:p>
    <w:p w14:paraId="01493C34" w14:textId="719757DA" w:rsidR="009619FC" w:rsidRDefault="009619FC" w:rsidP="00C11E8D"/>
    <w:p w14:paraId="2F29260D" w14:textId="4363999C" w:rsidR="009619FC" w:rsidRDefault="009619FC" w:rsidP="00C11E8D">
      <w:r>
        <w:t xml:space="preserve">Ingresar GDB en la herramienta y dar clic en “OK” para iniciar ejecución: </w:t>
      </w:r>
    </w:p>
    <w:p w14:paraId="5AB11159" w14:textId="77777777" w:rsidR="009619FC" w:rsidRDefault="009619FC" w:rsidP="009619FC">
      <w:pPr>
        <w:keepNext/>
        <w:jc w:val="center"/>
      </w:pPr>
      <w:r>
        <w:rPr>
          <w:noProof/>
        </w:rPr>
        <w:drawing>
          <wp:inline distT="0" distB="0" distL="0" distR="0" wp14:anchorId="73793B53" wp14:editId="0BDE0E9A">
            <wp:extent cx="4533900" cy="2036436"/>
            <wp:effectExtent l="0" t="0" r="0" b="254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7895" cy="2038231"/>
                    </a:xfrm>
                    <a:prstGeom prst="rect">
                      <a:avLst/>
                    </a:prstGeom>
                  </pic:spPr>
                </pic:pic>
              </a:graphicData>
            </a:graphic>
          </wp:inline>
        </w:drawing>
      </w:r>
    </w:p>
    <w:p w14:paraId="5D1E06A7" w14:textId="2B12E994" w:rsidR="00C11E8D" w:rsidRDefault="009619FC" w:rsidP="009619FC">
      <w:pPr>
        <w:pStyle w:val="Descripcin"/>
      </w:pPr>
      <w:r>
        <w:t xml:space="preserve">Ilustración </w:t>
      </w:r>
      <w:r>
        <w:fldChar w:fldCharType="begin"/>
      </w:r>
      <w:r>
        <w:instrText xml:space="preserve"> SEQ Ilustración \* ARABIC </w:instrText>
      </w:r>
      <w:r>
        <w:fldChar w:fldCharType="separate"/>
      </w:r>
      <w:r w:rsidR="00BE0D31">
        <w:rPr>
          <w:noProof/>
        </w:rPr>
        <w:t>3</w:t>
      </w:r>
      <w:r>
        <w:fldChar w:fldCharType="end"/>
      </w:r>
      <w:r>
        <w:t>. Ingreso de GDB como parámetro</w:t>
      </w:r>
    </w:p>
    <w:p w14:paraId="12F6E4EA" w14:textId="1DCA815A" w:rsidR="00CB4FAB" w:rsidRDefault="00CB4FAB" w:rsidP="00CB4FAB">
      <w:pPr>
        <w:pStyle w:val="Ttulo3"/>
      </w:pPr>
      <w:r>
        <w:t xml:space="preserve"> LOG DURANTE EJECUCIÓN </w:t>
      </w:r>
      <w:r>
        <w:t>DE LA HERRAMIENTA</w:t>
      </w:r>
    </w:p>
    <w:p w14:paraId="07A031B2" w14:textId="36F3D8A7" w:rsidR="009619FC" w:rsidRDefault="009619FC" w:rsidP="009619FC">
      <w:pPr>
        <w:jc w:val="left"/>
      </w:pPr>
    </w:p>
    <w:p w14:paraId="43CB56EF" w14:textId="14DE9EDC" w:rsidR="00CA56CA" w:rsidRDefault="00CA56CA" w:rsidP="009619FC">
      <w:pPr>
        <w:jc w:val="left"/>
      </w:pPr>
      <w:r>
        <w:t xml:space="preserve">Durante la ejecución, la herramienta va indiciando al usuario en cual Dataset se encuentra, y cual Featureclass ha validado; adicionalmente, indica el número de registros existentes en dicho FeatureClass. </w:t>
      </w:r>
    </w:p>
    <w:p w14:paraId="099BAC43" w14:textId="342C485A" w:rsidR="00BE0D31" w:rsidRDefault="00CA56CA" w:rsidP="00BE0D31">
      <w:pPr>
        <w:keepNext/>
        <w:jc w:val="center"/>
      </w:pPr>
      <w:r w:rsidRPr="00CA56CA">
        <w:drawing>
          <wp:inline distT="0" distB="0" distL="0" distR="0" wp14:anchorId="4D5AD3EE" wp14:editId="19463F37">
            <wp:extent cx="5848710" cy="3157201"/>
            <wp:effectExtent l="0" t="0" r="0" b="571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344" cy="3161862"/>
                    </a:xfrm>
                    <a:prstGeom prst="rect">
                      <a:avLst/>
                    </a:prstGeom>
                  </pic:spPr>
                </pic:pic>
              </a:graphicData>
            </a:graphic>
          </wp:inline>
        </w:drawing>
      </w:r>
    </w:p>
    <w:p w14:paraId="7E237DED" w14:textId="702B7F8C" w:rsidR="00CB4FAB" w:rsidRDefault="00CA56CA" w:rsidP="00CA56CA">
      <w:pPr>
        <w:pStyle w:val="Descripcin"/>
      </w:pPr>
      <w:r>
        <w:t xml:space="preserve">Ilustración </w:t>
      </w:r>
      <w:r>
        <w:fldChar w:fldCharType="begin"/>
      </w:r>
      <w:r>
        <w:instrText xml:space="preserve"> SEQ Ilustración \* ARABIC </w:instrText>
      </w:r>
      <w:r>
        <w:fldChar w:fldCharType="separate"/>
      </w:r>
      <w:r w:rsidR="00BE0D31">
        <w:rPr>
          <w:noProof/>
        </w:rPr>
        <w:t>4</w:t>
      </w:r>
      <w:r>
        <w:fldChar w:fldCharType="end"/>
      </w:r>
      <w:r>
        <w:t>. Log de la herramienta durante la ejecución</w:t>
      </w:r>
    </w:p>
    <w:p w14:paraId="3C887DC3" w14:textId="5B4D6C04" w:rsidR="00BE0D31" w:rsidRDefault="00BE0D31" w:rsidP="00BE0D31"/>
    <w:p w14:paraId="41B607F6" w14:textId="72C42A02" w:rsidR="00BE0D31" w:rsidRDefault="00BE0D31" w:rsidP="00BE0D31">
      <w:r>
        <w:t>A</w:t>
      </w:r>
      <w:r w:rsidR="00911D0F">
        <w:t>l</w:t>
      </w:r>
      <w:r>
        <w:t xml:space="preserve"> finalizar la ejecución la herramienta indicará lo siguiente: </w:t>
      </w:r>
    </w:p>
    <w:p w14:paraId="1C99C8D9" w14:textId="77777777" w:rsidR="00BE0D31" w:rsidRDefault="00BE0D31" w:rsidP="00BE0D31">
      <w:pPr>
        <w:keepNext/>
        <w:jc w:val="center"/>
      </w:pPr>
      <w:r w:rsidRPr="00BE0D31">
        <w:lastRenderedPageBreak/>
        <w:drawing>
          <wp:inline distT="0" distB="0" distL="0" distR="0" wp14:anchorId="3A985665" wp14:editId="07D8343C">
            <wp:extent cx="5182894" cy="2528558"/>
            <wp:effectExtent l="0" t="0" r="0" b="571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6014" cy="2530080"/>
                    </a:xfrm>
                    <a:prstGeom prst="rect">
                      <a:avLst/>
                    </a:prstGeom>
                  </pic:spPr>
                </pic:pic>
              </a:graphicData>
            </a:graphic>
          </wp:inline>
        </w:drawing>
      </w:r>
    </w:p>
    <w:p w14:paraId="52BB00AD" w14:textId="331A235B" w:rsidR="00BE0D31" w:rsidRDefault="00BE0D31" w:rsidP="00BE0D31">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Log de finalización de la herramienta</w:t>
      </w:r>
    </w:p>
    <w:p w14:paraId="3BF47DD2" w14:textId="0C58A396" w:rsidR="00CA56CA" w:rsidRDefault="00BE0D31" w:rsidP="00BE0D31">
      <w:r>
        <w:t xml:space="preserve"> </w:t>
      </w:r>
    </w:p>
    <w:p w14:paraId="7E014067" w14:textId="0E8436CB" w:rsidR="00457956" w:rsidRDefault="00CA56CA" w:rsidP="004A37D9">
      <w:pPr>
        <w:pStyle w:val="Ttulo2"/>
      </w:pPr>
      <w:r>
        <w:t xml:space="preserve">REGLAS DEFINIDAS A LA HERRAMIENTA PARA EL AUTOCOMPLETADO: </w:t>
      </w:r>
    </w:p>
    <w:p w14:paraId="0136D4E7" w14:textId="3A86A802" w:rsidR="00CA56CA" w:rsidRDefault="00F32FF9" w:rsidP="00CA56CA">
      <w:r>
        <w:t>A continuación se relacionan las reglas que aplica la herramienta. En la ultima columna “PRECISIONES DEL ALGORITMO” se describen en detalle la forma en que se realiza el calculo por parte de la herramienta</w:t>
      </w:r>
      <w:r w:rsidR="00415271">
        <w:t>:</w:t>
      </w:r>
    </w:p>
    <w:p w14:paraId="5AE82D4A" w14:textId="77777777" w:rsidR="00415271" w:rsidRDefault="00415271" w:rsidP="00CA56CA"/>
    <w:tbl>
      <w:tblPr>
        <w:tblW w:w="0" w:type="auto"/>
        <w:tblInd w:w="75" w:type="dxa"/>
        <w:tblCellMar>
          <w:left w:w="70" w:type="dxa"/>
          <w:right w:w="70" w:type="dxa"/>
        </w:tblCellMar>
        <w:tblLook w:val="04A0" w:firstRow="1" w:lastRow="0" w:firstColumn="1" w:lastColumn="0" w:noHBand="0" w:noVBand="1"/>
      </w:tblPr>
      <w:tblGrid>
        <w:gridCol w:w="2298"/>
        <w:gridCol w:w="1353"/>
        <w:gridCol w:w="1257"/>
        <w:gridCol w:w="2325"/>
        <w:gridCol w:w="2654"/>
      </w:tblGrid>
      <w:tr w:rsidR="00150B8F" w:rsidRPr="00AB60F5" w14:paraId="56F0A574" w14:textId="18E13610" w:rsidTr="003036D1">
        <w:trPr>
          <w:trHeight w:val="567"/>
          <w:tblHeader/>
        </w:trPr>
        <w:tc>
          <w:tcPr>
            <w:tcW w:w="2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FC19875" w14:textId="77777777" w:rsidR="00150B8F" w:rsidRPr="00AB60F5" w:rsidRDefault="00150B8F" w:rsidP="006E0473">
            <w:pPr>
              <w:spacing w:after="0"/>
              <w:jc w:val="center"/>
              <w:rPr>
                <w:b/>
                <w:bCs/>
                <w:sz w:val="18"/>
                <w:szCs w:val="18"/>
                <w:lang w:eastAsia="es-CO"/>
              </w:rPr>
            </w:pPr>
            <w:r w:rsidRPr="00AB60F5">
              <w:rPr>
                <w:b/>
                <w:bCs/>
                <w:sz w:val="18"/>
                <w:szCs w:val="18"/>
                <w:lang w:eastAsia="es-CO"/>
              </w:rPr>
              <w:t xml:space="preserve">TEMA </w:t>
            </w:r>
            <w:r w:rsidRPr="00AB60F5">
              <w:rPr>
                <w:b/>
                <w:bCs/>
                <w:sz w:val="18"/>
                <w:szCs w:val="18"/>
                <w:lang w:eastAsia="es-CO"/>
              </w:rPr>
              <w:br/>
              <w:t>GEOGRÁFICO</w:t>
            </w:r>
          </w:p>
        </w:tc>
        <w:tc>
          <w:tcPr>
            <w:tcW w:w="135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10286A4" w14:textId="77777777" w:rsidR="00150B8F" w:rsidRPr="00AB60F5" w:rsidRDefault="00150B8F" w:rsidP="006E0473">
            <w:pPr>
              <w:spacing w:after="0"/>
              <w:jc w:val="center"/>
              <w:rPr>
                <w:b/>
                <w:bCs/>
                <w:sz w:val="18"/>
                <w:szCs w:val="18"/>
                <w:lang w:eastAsia="es-CO"/>
              </w:rPr>
            </w:pPr>
            <w:r w:rsidRPr="00AB60F5">
              <w:rPr>
                <w:b/>
                <w:bCs/>
                <w:sz w:val="18"/>
                <w:szCs w:val="18"/>
                <w:lang w:eastAsia="es-CO"/>
              </w:rPr>
              <w:t xml:space="preserve">CAPA </w:t>
            </w:r>
            <w:r w:rsidRPr="00AB60F5">
              <w:rPr>
                <w:b/>
                <w:bCs/>
                <w:sz w:val="18"/>
                <w:szCs w:val="18"/>
                <w:lang w:eastAsia="es-CO"/>
              </w:rPr>
              <w:br/>
              <w:t>GEOGRÁFICO</w:t>
            </w:r>
          </w:p>
        </w:tc>
        <w:tc>
          <w:tcPr>
            <w:tcW w:w="125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8F3F5A7" w14:textId="77777777" w:rsidR="00150B8F" w:rsidRPr="00AB60F5" w:rsidRDefault="00150B8F" w:rsidP="006E0473">
            <w:pPr>
              <w:spacing w:after="0"/>
              <w:jc w:val="center"/>
              <w:rPr>
                <w:b/>
                <w:bCs/>
                <w:sz w:val="18"/>
                <w:szCs w:val="18"/>
                <w:lang w:eastAsia="es-CO"/>
              </w:rPr>
            </w:pPr>
            <w:r w:rsidRPr="00AB60F5">
              <w:rPr>
                <w:b/>
                <w:bCs/>
                <w:sz w:val="18"/>
                <w:szCs w:val="18"/>
                <w:lang w:eastAsia="es-CO"/>
              </w:rPr>
              <w:t>CAMPOS A</w:t>
            </w:r>
            <w:r w:rsidRPr="00AB60F5">
              <w:rPr>
                <w:b/>
                <w:bCs/>
                <w:sz w:val="18"/>
                <w:szCs w:val="18"/>
                <w:lang w:eastAsia="es-CO"/>
              </w:rPr>
              <w:br/>
              <w:t>VALIDAR</w:t>
            </w:r>
          </w:p>
        </w:tc>
        <w:tc>
          <w:tcPr>
            <w:tcW w:w="210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223EABA" w14:textId="77777777" w:rsidR="00150B8F" w:rsidRPr="00AB60F5" w:rsidRDefault="00150B8F" w:rsidP="006E0473">
            <w:pPr>
              <w:spacing w:after="0"/>
              <w:jc w:val="center"/>
              <w:rPr>
                <w:b/>
                <w:bCs/>
                <w:sz w:val="18"/>
                <w:szCs w:val="18"/>
                <w:lang w:eastAsia="es-CO"/>
              </w:rPr>
            </w:pPr>
            <w:r w:rsidRPr="00AB60F5">
              <w:rPr>
                <w:b/>
                <w:bCs/>
                <w:sz w:val="18"/>
                <w:szCs w:val="18"/>
              </w:rPr>
              <w:t>ESTANDAR DE TABLA</w:t>
            </w:r>
          </w:p>
        </w:tc>
        <w:tc>
          <w:tcPr>
            <w:tcW w:w="2879" w:type="dxa"/>
            <w:tcBorders>
              <w:top w:val="single" w:sz="4" w:space="0" w:color="auto"/>
              <w:left w:val="nil"/>
              <w:bottom w:val="single" w:sz="4" w:space="0" w:color="auto"/>
              <w:right w:val="single" w:sz="4" w:space="0" w:color="auto"/>
            </w:tcBorders>
            <w:shd w:val="clear" w:color="auto" w:fill="92D050"/>
          </w:tcPr>
          <w:p w14:paraId="12E3C47B" w14:textId="051FD9C9" w:rsidR="00150B8F" w:rsidRPr="00AB60F5" w:rsidRDefault="00150B8F" w:rsidP="00150B8F">
            <w:pPr>
              <w:spacing w:after="0"/>
              <w:jc w:val="center"/>
              <w:rPr>
                <w:b/>
                <w:bCs/>
                <w:sz w:val="18"/>
                <w:szCs w:val="18"/>
              </w:rPr>
            </w:pPr>
            <w:r>
              <w:rPr>
                <w:b/>
                <w:bCs/>
                <w:sz w:val="18"/>
                <w:szCs w:val="18"/>
              </w:rPr>
              <w:t>PRECISIONES</w:t>
            </w:r>
            <w:r w:rsidR="001F088B">
              <w:rPr>
                <w:b/>
                <w:bCs/>
                <w:sz w:val="18"/>
                <w:szCs w:val="18"/>
              </w:rPr>
              <w:t xml:space="preserve"> DEL ALGORITMO</w:t>
            </w:r>
            <w:r>
              <w:rPr>
                <w:b/>
                <w:bCs/>
                <w:sz w:val="18"/>
                <w:szCs w:val="18"/>
              </w:rPr>
              <w:t xml:space="preserve"> </w:t>
            </w:r>
          </w:p>
        </w:tc>
      </w:tr>
      <w:tr w:rsidR="00150B8F" w:rsidRPr="00AB60F5" w14:paraId="5130DD7F" w14:textId="46F54CCB"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690842B5" w14:textId="77777777" w:rsidR="00150B8F" w:rsidRPr="00150B8F" w:rsidRDefault="00150B8F" w:rsidP="006E0473">
            <w:pPr>
              <w:spacing w:after="0"/>
              <w:rPr>
                <w:sz w:val="18"/>
                <w:szCs w:val="18"/>
                <w:lang w:eastAsia="es-CO"/>
              </w:rPr>
            </w:pPr>
            <w:r w:rsidRPr="00150B8F">
              <w:rPr>
                <w:sz w:val="18"/>
                <w:szCs w:val="18"/>
                <w:lang w:eastAsia="es-CO"/>
              </w:rPr>
              <w:t>CoberturaTierra</w:t>
            </w:r>
          </w:p>
        </w:tc>
        <w:tc>
          <w:tcPr>
            <w:tcW w:w="1353" w:type="dxa"/>
            <w:tcBorders>
              <w:top w:val="nil"/>
              <w:left w:val="nil"/>
              <w:bottom w:val="single" w:sz="4" w:space="0" w:color="auto"/>
              <w:right w:val="single" w:sz="4" w:space="0" w:color="auto"/>
            </w:tcBorders>
            <w:shd w:val="clear" w:color="auto" w:fill="auto"/>
            <w:noWrap/>
            <w:vAlign w:val="center"/>
            <w:hideMark/>
          </w:tcPr>
          <w:p w14:paraId="7CF40559" w14:textId="77777777" w:rsidR="00150B8F" w:rsidRPr="00150B8F" w:rsidRDefault="00150B8F" w:rsidP="006E0473">
            <w:pPr>
              <w:spacing w:after="0"/>
              <w:rPr>
                <w:sz w:val="18"/>
                <w:szCs w:val="18"/>
                <w:lang w:eastAsia="es-CO"/>
              </w:rPr>
            </w:pPr>
            <w:r w:rsidRPr="00150B8F">
              <w:rPr>
                <w:sz w:val="18"/>
                <w:szCs w:val="18"/>
                <w:lang w:eastAsia="es-CO"/>
              </w:rPr>
              <w:t>AExtra</w:t>
            </w:r>
          </w:p>
        </w:tc>
        <w:tc>
          <w:tcPr>
            <w:tcW w:w="1257" w:type="dxa"/>
            <w:tcBorders>
              <w:top w:val="nil"/>
              <w:left w:val="nil"/>
              <w:bottom w:val="single" w:sz="4" w:space="0" w:color="auto"/>
              <w:right w:val="single" w:sz="4" w:space="0" w:color="auto"/>
            </w:tcBorders>
            <w:shd w:val="clear" w:color="auto" w:fill="auto"/>
            <w:noWrap/>
            <w:vAlign w:val="center"/>
            <w:hideMark/>
          </w:tcPr>
          <w:p w14:paraId="387E213E"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59CE0F61" w14:textId="77777777" w:rsidR="00150B8F" w:rsidRPr="00150B8F" w:rsidRDefault="00150B8F" w:rsidP="006E0473">
            <w:pPr>
              <w:spacing w:after="0"/>
              <w:rPr>
                <w:sz w:val="18"/>
                <w:szCs w:val="18"/>
                <w:lang w:eastAsia="es-CO"/>
              </w:rPr>
            </w:pPr>
            <w:r w:rsidRPr="00150B8F">
              <w:rPr>
                <w:sz w:val="18"/>
                <w:szCs w:val="18"/>
              </w:rPr>
              <w:t>Debe estar diligenciado "Area_extraccion" en el campo RuleID</w:t>
            </w:r>
          </w:p>
        </w:tc>
        <w:tc>
          <w:tcPr>
            <w:tcW w:w="2879" w:type="dxa"/>
            <w:tcBorders>
              <w:top w:val="nil"/>
              <w:left w:val="nil"/>
              <w:bottom w:val="single" w:sz="4" w:space="0" w:color="auto"/>
              <w:right w:val="single" w:sz="4" w:space="0" w:color="auto"/>
            </w:tcBorders>
          </w:tcPr>
          <w:p w14:paraId="4B8FE4BB" w14:textId="77777777" w:rsidR="00150B8F" w:rsidRPr="00150B8F" w:rsidRDefault="00150B8F" w:rsidP="006E0473">
            <w:pPr>
              <w:spacing w:after="0"/>
              <w:rPr>
                <w:sz w:val="18"/>
                <w:szCs w:val="18"/>
              </w:rPr>
            </w:pPr>
          </w:p>
        </w:tc>
      </w:tr>
      <w:tr w:rsidR="00150B8F" w:rsidRPr="00AB60F5" w14:paraId="79ECB541" w14:textId="6A46C3BB"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5AAE2222" w14:textId="77777777" w:rsidR="00150B8F" w:rsidRPr="00150B8F" w:rsidRDefault="00150B8F" w:rsidP="006E0473">
            <w:pPr>
              <w:spacing w:after="0"/>
              <w:rPr>
                <w:sz w:val="18"/>
                <w:szCs w:val="18"/>
                <w:lang w:eastAsia="es-CO"/>
              </w:rPr>
            </w:pPr>
            <w:r w:rsidRPr="00150B8F">
              <w:rPr>
                <w:sz w:val="18"/>
                <w:szCs w:val="18"/>
                <w:lang w:eastAsia="es-CO"/>
              </w:rPr>
              <w:t>CoberturaTierra</w:t>
            </w:r>
          </w:p>
        </w:tc>
        <w:tc>
          <w:tcPr>
            <w:tcW w:w="1353" w:type="dxa"/>
            <w:tcBorders>
              <w:top w:val="nil"/>
              <w:left w:val="nil"/>
              <w:bottom w:val="single" w:sz="4" w:space="0" w:color="auto"/>
              <w:right w:val="single" w:sz="4" w:space="0" w:color="auto"/>
            </w:tcBorders>
            <w:shd w:val="clear" w:color="auto" w:fill="auto"/>
            <w:noWrap/>
            <w:vAlign w:val="center"/>
            <w:hideMark/>
          </w:tcPr>
          <w:p w14:paraId="656059C0" w14:textId="77777777" w:rsidR="00150B8F" w:rsidRPr="00150B8F" w:rsidRDefault="00150B8F" w:rsidP="006E0473">
            <w:pPr>
              <w:spacing w:after="0"/>
              <w:rPr>
                <w:sz w:val="18"/>
                <w:szCs w:val="18"/>
                <w:lang w:eastAsia="es-CO"/>
              </w:rPr>
            </w:pPr>
            <w:r w:rsidRPr="00150B8F">
              <w:rPr>
                <w:sz w:val="18"/>
                <w:szCs w:val="18"/>
                <w:lang w:eastAsia="es-CO"/>
              </w:rPr>
              <w:t>Bosque</w:t>
            </w:r>
          </w:p>
        </w:tc>
        <w:tc>
          <w:tcPr>
            <w:tcW w:w="1257" w:type="dxa"/>
            <w:tcBorders>
              <w:top w:val="nil"/>
              <w:left w:val="nil"/>
              <w:bottom w:val="single" w:sz="4" w:space="0" w:color="auto"/>
              <w:right w:val="single" w:sz="4" w:space="0" w:color="auto"/>
            </w:tcBorders>
            <w:shd w:val="clear" w:color="auto" w:fill="auto"/>
            <w:noWrap/>
            <w:vAlign w:val="center"/>
            <w:hideMark/>
          </w:tcPr>
          <w:p w14:paraId="3C600E11"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4C086A8E" w14:textId="77777777" w:rsidR="00150B8F" w:rsidRPr="00150B8F" w:rsidRDefault="00150B8F" w:rsidP="006E0473">
            <w:pPr>
              <w:spacing w:after="0"/>
              <w:rPr>
                <w:sz w:val="18"/>
                <w:szCs w:val="18"/>
                <w:lang w:eastAsia="es-CO"/>
              </w:rPr>
            </w:pPr>
            <w:r w:rsidRPr="00150B8F">
              <w:rPr>
                <w:sz w:val="18"/>
                <w:szCs w:val="18"/>
              </w:rPr>
              <w:t>Debe estar diligenciado "Bosque" en el campo RuleID</w:t>
            </w:r>
          </w:p>
        </w:tc>
        <w:tc>
          <w:tcPr>
            <w:tcW w:w="2879" w:type="dxa"/>
            <w:tcBorders>
              <w:top w:val="nil"/>
              <w:left w:val="nil"/>
              <w:bottom w:val="single" w:sz="4" w:space="0" w:color="auto"/>
              <w:right w:val="single" w:sz="4" w:space="0" w:color="auto"/>
            </w:tcBorders>
          </w:tcPr>
          <w:p w14:paraId="37CFC90E" w14:textId="77777777" w:rsidR="00150B8F" w:rsidRPr="00150B8F" w:rsidRDefault="00150B8F" w:rsidP="006E0473">
            <w:pPr>
              <w:spacing w:after="0"/>
              <w:rPr>
                <w:sz w:val="18"/>
                <w:szCs w:val="18"/>
              </w:rPr>
            </w:pPr>
          </w:p>
        </w:tc>
      </w:tr>
      <w:tr w:rsidR="00150B8F" w:rsidRPr="00AB60F5" w14:paraId="159B80BA" w14:textId="3960FC0C"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08F27F7E" w14:textId="77777777" w:rsidR="00150B8F" w:rsidRPr="00150B8F" w:rsidRDefault="00150B8F" w:rsidP="006E0473">
            <w:pPr>
              <w:spacing w:after="0"/>
              <w:rPr>
                <w:sz w:val="18"/>
                <w:szCs w:val="18"/>
                <w:lang w:eastAsia="es-CO"/>
              </w:rPr>
            </w:pPr>
            <w:r w:rsidRPr="00150B8F">
              <w:rPr>
                <w:sz w:val="18"/>
                <w:szCs w:val="18"/>
                <w:lang w:eastAsia="es-CO"/>
              </w:rPr>
              <w:t>CoberturaTierra</w:t>
            </w:r>
          </w:p>
        </w:tc>
        <w:tc>
          <w:tcPr>
            <w:tcW w:w="1353" w:type="dxa"/>
            <w:tcBorders>
              <w:top w:val="nil"/>
              <w:left w:val="nil"/>
              <w:bottom w:val="single" w:sz="4" w:space="0" w:color="auto"/>
              <w:right w:val="single" w:sz="4" w:space="0" w:color="auto"/>
            </w:tcBorders>
            <w:shd w:val="clear" w:color="auto" w:fill="auto"/>
            <w:noWrap/>
            <w:vAlign w:val="center"/>
            <w:hideMark/>
          </w:tcPr>
          <w:p w14:paraId="5A11C86F" w14:textId="77777777" w:rsidR="00150B8F" w:rsidRPr="00150B8F" w:rsidRDefault="00150B8F" w:rsidP="006E0473">
            <w:pPr>
              <w:spacing w:after="0"/>
              <w:rPr>
                <w:sz w:val="18"/>
                <w:szCs w:val="18"/>
                <w:lang w:eastAsia="es-CO"/>
              </w:rPr>
            </w:pPr>
            <w:r w:rsidRPr="00150B8F">
              <w:rPr>
                <w:sz w:val="18"/>
                <w:szCs w:val="18"/>
                <w:lang w:eastAsia="es-CO"/>
              </w:rPr>
              <w:t>Zona Verde</w:t>
            </w:r>
          </w:p>
        </w:tc>
        <w:tc>
          <w:tcPr>
            <w:tcW w:w="1257" w:type="dxa"/>
            <w:tcBorders>
              <w:top w:val="nil"/>
              <w:left w:val="nil"/>
              <w:bottom w:val="single" w:sz="4" w:space="0" w:color="auto"/>
              <w:right w:val="single" w:sz="4" w:space="0" w:color="auto"/>
            </w:tcBorders>
            <w:shd w:val="clear" w:color="auto" w:fill="auto"/>
            <w:noWrap/>
            <w:vAlign w:val="center"/>
            <w:hideMark/>
          </w:tcPr>
          <w:p w14:paraId="774324FC"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65EECF81" w14:textId="77777777" w:rsidR="00150B8F" w:rsidRPr="00150B8F" w:rsidRDefault="00150B8F" w:rsidP="006E0473">
            <w:pPr>
              <w:spacing w:after="0"/>
              <w:rPr>
                <w:sz w:val="18"/>
                <w:szCs w:val="18"/>
                <w:lang w:eastAsia="es-CO"/>
              </w:rPr>
            </w:pPr>
            <w:r w:rsidRPr="00150B8F">
              <w:rPr>
                <w:sz w:val="18"/>
                <w:szCs w:val="18"/>
              </w:rPr>
              <w:t>Debe estar diligenciado "Zona_verde" en el campo RuleID</w:t>
            </w:r>
          </w:p>
        </w:tc>
        <w:tc>
          <w:tcPr>
            <w:tcW w:w="2879" w:type="dxa"/>
            <w:tcBorders>
              <w:top w:val="nil"/>
              <w:left w:val="nil"/>
              <w:bottom w:val="single" w:sz="4" w:space="0" w:color="auto"/>
              <w:right w:val="single" w:sz="4" w:space="0" w:color="auto"/>
            </w:tcBorders>
          </w:tcPr>
          <w:p w14:paraId="58B229A8" w14:textId="77777777" w:rsidR="00150B8F" w:rsidRPr="00150B8F" w:rsidRDefault="00150B8F" w:rsidP="006E0473">
            <w:pPr>
              <w:spacing w:after="0"/>
              <w:rPr>
                <w:sz w:val="18"/>
                <w:szCs w:val="18"/>
              </w:rPr>
            </w:pPr>
          </w:p>
        </w:tc>
      </w:tr>
      <w:tr w:rsidR="00150B8F" w:rsidRPr="00AB60F5" w14:paraId="2BADCBFD" w14:textId="45F4EEF1"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09A61286" w14:textId="77777777" w:rsidR="00150B8F" w:rsidRPr="00150B8F" w:rsidRDefault="00150B8F" w:rsidP="006E0473">
            <w:pPr>
              <w:spacing w:after="0"/>
              <w:rPr>
                <w:sz w:val="18"/>
                <w:szCs w:val="18"/>
                <w:lang w:eastAsia="es-CO"/>
              </w:rPr>
            </w:pPr>
            <w:r w:rsidRPr="00150B8F">
              <w:rPr>
                <w:sz w:val="18"/>
                <w:szCs w:val="18"/>
                <w:lang w:eastAsia="es-CO"/>
              </w:rPr>
              <w:t>Elevacion</w:t>
            </w:r>
          </w:p>
        </w:tc>
        <w:tc>
          <w:tcPr>
            <w:tcW w:w="1353" w:type="dxa"/>
            <w:tcBorders>
              <w:top w:val="nil"/>
              <w:left w:val="nil"/>
              <w:bottom w:val="single" w:sz="4" w:space="0" w:color="auto"/>
              <w:right w:val="single" w:sz="4" w:space="0" w:color="auto"/>
            </w:tcBorders>
            <w:shd w:val="clear" w:color="auto" w:fill="auto"/>
            <w:noWrap/>
            <w:vAlign w:val="center"/>
            <w:hideMark/>
          </w:tcPr>
          <w:p w14:paraId="432165F0" w14:textId="77777777" w:rsidR="00150B8F" w:rsidRPr="00150B8F" w:rsidRDefault="00150B8F" w:rsidP="006E0473">
            <w:pPr>
              <w:spacing w:after="0"/>
              <w:rPr>
                <w:sz w:val="18"/>
                <w:szCs w:val="18"/>
                <w:lang w:eastAsia="es-CO"/>
              </w:rPr>
            </w:pPr>
            <w:r w:rsidRPr="00150B8F">
              <w:rPr>
                <w:sz w:val="18"/>
                <w:szCs w:val="18"/>
                <w:lang w:eastAsia="es-CO"/>
              </w:rPr>
              <w:t>CNivel</w:t>
            </w:r>
          </w:p>
        </w:tc>
        <w:tc>
          <w:tcPr>
            <w:tcW w:w="1257" w:type="dxa"/>
            <w:tcBorders>
              <w:top w:val="nil"/>
              <w:left w:val="nil"/>
              <w:bottom w:val="single" w:sz="4" w:space="0" w:color="auto"/>
              <w:right w:val="single" w:sz="4" w:space="0" w:color="auto"/>
            </w:tcBorders>
            <w:shd w:val="clear" w:color="auto" w:fill="auto"/>
            <w:noWrap/>
            <w:vAlign w:val="center"/>
            <w:hideMark/>
          </w:tcPr>
          <w:p w14:paraId="7350780F" w14:textId="77777777" w:rsidR="00150B8F" w:rsidRPr="00150B8F" w:rsidRDefault="00150B8F" w:rsidP="006E0473">
            <w:pPr>
              <w:spacing w:after="0"/>
              <w:rPr>
                <w:sz w:val="18"/>
                <w:szCs w:val="18"/>
                <w:lang w:eastAsia="es-CO"/>
              </w:rPr>
            </w:pPr>
            <w:r w:rsidRPr="00150B8F">
              <w:rPr>
                <w:sz w:val="18"/>
                <w:szCs w:val="18"/>
                <w:lang w:eastAsia="es-CO"/>
              </w:rPr>
              <w:t>RuleID, CNTipo</w:t>
            </w:r>
          </w:p>
        </w:tc>
        <w:tc>
          <w:tcPr>
            <w:tcW w:w="2100" w:type="dxa"/>
            <w:tcBorders>
              <w:top w:val="nil"/>
              <w:left w:val="nil"/>
              <w:bottom w:val="single" w:sz="4" w:space="0" w:color="auto"/>
              <w:right w:val="single" w:sz="4" w:space="0" w:color="auto"/>
            </w:tcBorders>
            <w:vAlign w:val="center"/>
          </w:tcPr>
          <w:p w14:paraId="711AC96A" w14:textId="77777777" w:rsidR="00150B8F" w:rsidRPr="00150B8F" w:rsidRDefault="00150B8F" w:rsidP="006E0473">
            <w:pPr>
              <w:spacing w:after="0"/>
              <w:rPr>
                <w:sz w:val="18"/>
                <w:szCs w:val="18"/>
                <w:lang w:eastAsia="es-CO"/>
              </w:rPr>
            </w:pPr>
            <w:r w:rsidRPr="00150B8F">
              <w:rPr>
                <w:sz w:val="18"/>
                <w:szCs w:val="18"/>
              </w:rPr>
              <w:t>Los campos Rule ID y CNTipo deben ser iguales</w:t>
            </w:r>
          </w:p>
        </w:tc>
        <w:tc>
          <w:tcPr>
            <w:tcW w:w="2879" w:type="dxa"/>
            <w:tcBorders>
              <w:top w:val="nil"/>
              <w:left w:val="nil"/>
              <w:bottom w:val="single" w:sz="4" w:space="0" w:color="auto"/>
              <w:right w:val="single" w:sz="4" w:space="0" w:color="auto"/>
            </w:tcBorders>
          </w:tcPr>
          <w:p w14:paraId="14D634F9" w14:textId="480A3C17" w:rsidR="001F088B" w:rsidRDefault="001F088B" w:rsidP="001F088B">
            <w:pPr>
              <w:spacing w:after="0"/>
              <w:rPr>
                <w:sz w:val="18"/>
                <w:szCs w:val="18"/>
              </w:rPr>
            </w:pPr>
            <w:r>
              <w:rPr>
                <w:sz w:val="18"/>
                <w:szCs w:val="18"/>
              </w:rPr>
              <w:t xml:space="preserve">Primero se valida si hay algún RuleID nulo, en dicho caso tomará el valor del campo </w:t>
            </w:r>
            <w:r w:rsidRPr="00150B8F">
              <w:rPr>
                <w:sz w:val="18"/>
                <w:szCs w:val="18"/>
              </w:rPr>
              <w:t>CNTipo</w:t>
            </w:r>
            <w:r>
              <w:rPr>
                <w:sz w:val="18"/>
                <w:szCs w:val="18"/>
              </w:rPr>
              <w:t>.</w:t>
            </w:r>
          </w:p>
          <w:p w14:paraId="607F7661" w14:textId="32B32D13" w:rsidR="00150B8F" w:rsidRPr="00150B8F" w:rsidRDefault="001F088B" w:rsidP="001F088B">
            <w:pPr>
              <w:spacing w:after="0"/>
              <w:rPr>
                <w:sz w:val="18"/>
                <w:szCs w:val="18"/>
              </w:rPr>
            </w:pPr>
            <w:r>
              <w:rPr>
                <w:sz w:val="18"/>
                <w:szCs w:val="18"/>
              </w:rPr>
              <w:t xml:space="preserve">Seguido, se completan y ajustan los </w:t>
            </w:r>
            <w:r w:rsidRPr="00150B8F">
              <w:rPr>
                <w:sz w:val="18"/>
                <w:szCs w:val="18"/>
              </w:rPr>
              <w:t xml:space="preserve">CNTipo </w:t>
            </w:r>
            <w:r>
              <w:rPr>
                <w:sz w:val="18"/>
                <w:szCs w:val="18"/>
              </w:rPr>
              <w:t>según el RuleID</w:t>
            </w:r>
          </w:p>
        </w:tc>
      </w:tr>
      <w:tr w:rsidR="00150B8F" w:rsidRPr="00AB60F5" w14:paraId="039E3EB1" w14:textId="14ED577C"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0A0912C8" w14:textId="77777777" w:rsidR="00150B8F" w:rsidRPr="00150B8F" w:rsidRDefault="00150B8F" w:rsidP="006E0473">
            <w:pPr>
              <w:spacing w:after="0"/>
              <w:rPr>
                <w:sz w:val="18"/>
                <w:szCs w:val="18"/>
                <w:lang w:eastAsia="es-CO"/>
              </w:rPr>
            </w:pPr>
            <w:r w:rsidRPr="00150B8F">
              <w:rPr>
                <w:sz w:val="18"/>
                <w:szCs w:val="18"/>
                <w:lang w:eastAsia="es-CO"/>
              </w:rPr>
              <w:t>Hidrografia</w:t>
            </w:r>
          </w:p>
        </w:tc>
        <w:tc>
          <w:tcPr>
            <w:tcW w:w="1353" w:type="dxa"/>
            <w:tcBorders>
              <w:top w:val="nil"/>
              <w:left w:val="nil"/>
              <w:bottom w:val="single" w:sz="4" w:space="0" w:color="auto"/>
              <w:right w:val="single" w:sz="4" w:space="0" w:color="auto"/>
            </w:tcBorders>
            <w:shd w:val="clear" w:color="auto" w:fill="auto"/>
            <w:noWrap/>
            <w:vAlign w:val="center"/>
            <w:hideMark/>
          </w:tcPr>
          <w:p w14:paraId="19222BF2" w14:textId="77777777" w:rsidR="00150B8F" w:rsidRPr="00150B8F" w:rsidRDefault="00150B8F" w:rsidP="006E0473">
            <w:pPr>
              <w:spacing w:after="0"/>
              <w:rPr>
                <w:sz w:val="18"/>
                <w:szCs w:val="18"/>
                <w:lang w:eastAsia="es-CO"/>
              </w:rPr>
            </w:pPr>
            <w:r w:rsidRPr="00150B8F">
              <w:rPr>
                <w:sz w:val="18"/>
                <w:szCs w:val="18"/>
                <w:lang w:eastAsia="es-CO"/>
              </w:rPr>
              <w:t>BArena</w:t>
            </w:r>
          </w:p>
        </w:tc>
        <w:tc>
          <w:tcPr>
            <w:tcW w:w="1257" w:type="dxa"/>
            <w:tcBorders>
              <w:top w:val="nil"/>
              <w:left w:val="nil"/>
              <w:bottom w:val="single" w:sz="4" w:space="0" w:color="auto"/>
              <w:right w:val="single" w:sz="4" w:space="0" w:color="auto"/>
            </w:tcBorders>
            <w:shd w:val="clear" w:color="auto" w:fill="auto"/>
            <w:noWrap/>
            <w:vAlign w:val="center"/>
            <w:hideMark/>
          </w:tcPr>
          <w:p w14:paraId="4EFC999C"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4B9DE670" w14:textId="77777777" w:rsidR="00150B8F" w:rsidRPr="00150B8F" w:rsidRDefault="00150B8F" w:rsidP="006E0473">
            <w:pPr>
              <w:spacing w:after="0"/>
              <w:rPr>
                <w:sz w:val="18"/>
                <w:szCs w:val="18"/>
                <w:lang w:eastAsia="es-CO"/>
              </w:rPr>
            </w:pPr>
            <w:r w:rsidRPr="00150B8F">
              <w:rPr>
                <w:sz w:val="18"/>
                <w:szCs w:val="18"/>
              </w:rPr>
              <w:t>Debe estar diligenciado en el campo RuleID "Banco_arena"</w:t>
            </w:r>
          </w:p>
        </w:tc>
        <w:tc>
          <w:tcPr>
            <w:tcW w:w="2879" w:type="dxa"/>
            <w:tcBorders>
              <w:top w:val="nil"/>
              <w:left w:val="nil"/>
              <w:bottom w:val="single" w:sz="4" w:space="0" w:color="auto"/>
              <w:right w:val="single" w:sz="4" w:space="0" w:color="auto"/>
            </w:tcBorders>
          </w:tcPr>
          <w:p w14:paraId="7041E744" w14:textId="77777777" w:rsidR="00150B8F" w:rsidRPr="00150B8F" w:rsidRDefault="00150B8F" w:rsidP="006E0473">
            <w:pPr>
              <w:spacing w:after="0"/>
              <w:rPr>
                <w:sz w:val="18"/>
                <w:szCs w:val="18"/>
              </w:rPr>
            </w:pPr>
          </w:p>
        </w:tc>
      </w:tr>
      <w:tr w:rsidR="00150B8F" w:rsidRPr="00AB60F5" w14:paraId="18B36B4E" w14:textId="2B5216E3"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68D7C445" w14:textId="77777777" w:rsidR="00150B8F" w:rsidRPr="00150B8F" w:rsidRDefault="00150B8F" w:rsidP="006E0473">
            <w:pPr>
              <w:spacing w:after="0"/>
              <w:rPr>
                <w:sz w:val="18"/>
                <w:szCs w:val="18"/>
                <w:lang w:eastAsia="es-CO"/>
              </w:rPr>
            </w:pPr>
            <w:r w:rsidRPr="00150B8F">
              <w:rPr>
                <w:sz w:val="18"/>
                <w:szCs w:val="18"/>
                <w:lang w:eastAsia="es-CO"/>
              </w:rPr>
              <w:t>Hidrografia</w:t>
            </w:r>
          </w:p>
        </w:tc>
        <w:tc>
          <w:tcPr>
            <w:tcW w:w="1353" w:type="dxa"/>
            <w:tcBorders>
              <w:top w:val="nil"/>
              <w:left w:val="nil"/>
              <w:bottom w:val="single" w:sz="4" w:space="0" w:color="auto"/>
              <w:right w:val="single" w:sz="4" w:space="0" w:color="auto"/>
            </w:tcBorders>
            <w:shd w:val="clear" w:color="auto" w:fill="auto"/>
            <w:noWrap/>
            <w:vAlign w:val="center"/>
            <w:hideMark/>
          </w:tcPr>
          <w:p w14:paraId="38917F35" w14:textId="77777777" w:rsidR="00150B8F" w:rsidRPr="00150B8F" w:rsidRDefault="00150B8F" w:rsidP="006E0473">
            <w:pPr>
              <w:spacing w:after="0"/>
              <w:rPr>
                <w:sz w:val="18"/>
                <w:szCs w:val="18"/>
                <w:lang w:eastAsia="es-CO"/>
              </w:rPr>
            </w:pPr>
            <w:r w:rsidRPr="00150B8F">
              <w:rPr>
                <w:sz w:val="18"/>
                <w:szCs w:val="18"/>
                <w:lang w:eastAsia="es-CO"/>
              </w:rPr>
              <w:t>DAgua_P</w:t>
            </w:r>
          </w:p>
        </w:tc>
        <w:tc>
          <w:tcPr>
            <w:tcW w:w="1257" w:type="dxa"/>
            <w:tcBorders>
              <w:top w:val="nil"/>
              <w:left w:val="nil"/>
              <w:bottom w:val="single" w:sz="4" w:space="0" w:color="auto"/>
              <w:right w:val="single" w:sz="4" w:space="0" w:color="auto"/>
            </w:tcBorders>
            <w:shd w:val="clear" w:color="auto" w:fill="auto"/>
            <w:noWrap/>
            <w:vAlign w:val="center"/>
            <w:hideMark/>
          </w:tcPr>
          <w:p w14:paraId="40C9DC8F" w14:textId="77777777" w:rsidR="00150B8F" w:rsidRPr="00150B8F" w:rsidRDefault="00150B8F" w:rsidP="006E0473">
            <w:pPr>
              <w:spacing w:after="0"/>
              <w:rPr>
                <w:sz w:val="18"/>
                <w:szCs w:val="18"/>
                <w:lang w:eastAsia="es-CO"/>
              </w:rPr>
            </w:pPr>
            <w:r w:rsidRPr="00150B8F">
              <w:rPr>
                <w:sz w:val="18"/>
                <w:szCs w:val="18"/>
                <w:lang w:eastAsia="es-CO"/>
              </w:rPr>
              <w:t>RuleID, DATipo</w:t>
            </w:r>
          </w:p>
        </w:tc>
        <w:tc>
          <w:tcPr>
            <w:tcW w:w="2100" w:type="dxa"/>
            <w:tcBorders>
              <w:top w:val="nil"/>
              <w:left w:val="nil"/>
              <w:bottom w:val="single" w:sz="4" w:space="0" w:color="auto"/>
              <w:right w:val="single" w:sz="4" w:space="0" w:color="auto"/>
            </w:tcBorders>
            <w:vAlign w:val="center"/>
          </w:tcPr>
          <w:p w14:paraId="1B1F3EA8" w14:textId="77777777" w:rsidR="00150B8F" w:rsidRPr="00150B8F" w:rsidRDefault="00150B8F" w:rsidP="006E0473">
            <w:pPr>
              <w:spacing w:after="0"/>
              <w:rPr>
                <w:sz w:val="18"/>
                <w:szCs w:val="18"/>
                <w:lang w:eastAsia="es-CO"/>
              </w:rPr>
            </w:pPr>
            <w:r w:rsidRPr="00150B8F">
              <w:rPr>
                <w:sz w:val="18"/>
                <w:szCs w:val="18"/>
              </w:rPr>
              <w:t>Los campos RuleID y DATipo deben ser iguales</w:t>
            </w:r>
          </w:p>
        </w:tc>
        <w:tc>
          <w:tcPr>
            <w:tcW w:w="2879" w:type="dxa"/>
            <w:tcBorders>
              <w:top w:val="nil"/>
              <w:left w:val="nil"/>
              <w:bottom w:val="single" w:sz="4" w:space="0" w:color="auto"/>
              <w:right w:val="single" w:sz="4" w:space="0" w:color="auto"/>
            </w:tcBorders>
          </w:tcPr>
          <w:p w14:paraId="7E2AD404" w14:textId="77777777" w:rsidR="00150B8F" w:rsidRDefault="00F93DAF" w:rsidP="006E0473">
            <w:pPr>
              <w:spacing w:after="0"/>
              <w:rPr>
                <w:sz w:val="18"/>
                <w:szCs w:val="18"/>
              </w:rPr>
            </w:pPr>
            <w:r>
              <w:rPr>
                <w:sz w:val="18"/>
                <w:szCs w:val="18"/>
              </w:rPr>
              <w:t>Primero se valida si hay algún RuleID nulo, en dicho caso tomará el valor del campo DATipo.</w:t>
            </w:r>
          </w:p>
          <w:p w14:paraId="0744CD9F" w14:textId="15821ECD" w:rsidR="00F93DAF" w:rsidRPr="00150B8F" w:rsidRDefault="00F93DAF" w:rsidP="006E0473">
            <w:pPr>
              <w:spacing w:after="0"/>
              <w:rPr>
                <w:sz w:val="18"/>
                <w:szCs w:val="18"/>
              </w:rPr>
            </w:pPr>
            <w:r>
              <w:rPr>
                <w:sz w:val="18"/>
                <w:szCs w:val="18"/>
              </w:rPr>
              <w:t>Seguido, se completan y ajustan los DATipo según el RuleID</w:t>
            </w:r>
          </w:p>
        </w:tc>
      </w:tr>
      <w:tr w:rsidR="00150B8F" w:rsidRPr="00AB60F5" w14:paraId="42A60D5E" w14:textId="7591075A"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3628529F" w14:textId="77777777" w:rsidR="00150B8F" w:rsidRPr="00150B8F" w:rsidRDefault="00150B8F" w:rsidP="006E0473">
            <w:pPr>
              <w:spacing w:after="0"/>
              <w:rPr>
                <w:sz w:val="18"/>
                <w:szCs w:val="18"/>
                <w:lang w:eastAsia="es-CO"/>
              </w:rPr>
            </w:pPr>
            <w:r w:rsidRPr="00150B8F">
              <w:rPr>
                <w:sz w:val="18"/>
                <w:szCs w:val="18"/>
                <w:lang w:eastAsia="es-CO"/>
              </w:rPr>
              <w:lastRenderedPageBreak/>
              <w:t>Hidrografia</w:t>
            </w:r>
          </w:p>
        </w:tc>
        <w:tc>
          <w:tcPr>
            <w:tcW w:w="1353" w:type="dxa"/>
            <w:tcBorders>
              <w:top w:val="nil"/>
              <w:left w:val="nil"/>
              <w:bottom w:val="single" w:sz="4" w:space="0" w:color="auto"/>
              <w:right w:val="single" w:sz="4" w:space="0" w:color="auto"/>
            </w:tcBorders>
            <w:shd w:val="clear" w:color="auto" w:fill="auto"/>
            <w:noWrap/>
            <w:vAlign w:val="center"/>
            <w:hideMark/>
          </w:tcPr>
          <w:p w14:paraId="43F67BF2" w14:textId="77777777" w:rsidR="00150B8F" w:rsidRPr="00150B8F" w:rsidRDefault="00150B8F" w:rsidP="006E0473">
            <w:pPr>
              <w:spacing w:after="0"/>
              <w:rPr>
                <w:sz w:val="18"/>
                <w:szCs w:val="18"/>
                <w:lang w:eastAsia="es-CO"/>
              </w:rPr>
            </w:pPr>
            <w:r w:rsidRPr="00150B8F">
              <w:rPr>
                <w:sz w:val="18"/>
                <w:szCs w:val="18"/>
                <w:lang w:eastAsia="es-CO"/>
              </w:rPr>
              <w:t>DAgua_R</w:t>
            </w:r>
          </w:p>
        </w:tc>
        <w:tc>
          <w:tcPr>
            <w:tcW w:w="1257" w:type="dxa"/>
            <w:tcBorders>
              <w:top w:val="nil"/>
              <w:left w:val="nil"/>
              <w:bottom w:val="single" w:sz="4" w:space="0" w:color="auto"/>
              <w:right w:val="single" w:sz="4" w:space="0" w:color="auto"/>
            </w:tcBorders>
            <w:shd w:val="clear" w:color="auto" w:fill="auto"/>
            <w:noWrap/>
            <w:vAlign w:val="center"/>
            <w:hideMark/>
          </w:tcPr>
          <w:p w14:paraId="61FDD91D" w14:textId="77777777" w:rsidR="00150B8F" w:rsidRPr="00150B8F" w:rsidRDefault="00150B8F" w:rsidP="006E0473">
            <w:pPr>
              <w:spacing w:after="0"/>
              <w:rPr>
                <w:sz w:val="18"/>
                <w:szCs w:val="18"/>
                <w:lang w:eastAsia="es-CO"/>
              </w:rPr>
            </w:pPr>
            <w:r w:rsidRPr="00150B8F">
              <w:rPr>
                <w:sz w:val="18"/>
                <w:szCs w:val="18"/>
                <w:lang w:eastAsia="es-CO"/>
              </w:rPr>
              <w:t>RuleID, DATipo</w:t>
            </w:r>
          </w:p>
        </w:tc>
        <w:tc>
          <w:tcPr>
            <w:tcW w:w="2100" w:type="dxa"/>
            <w:tcBorders>
              <w:top w:val="nil"/>
              <w:left w:val="nil"/>
              <w:bottom w:val="single" w:sz="4" w:space="0" w:color="auto"/>
              <w:right w:val="single" w:sz="4" w:space="0" w:color="auto"/>
            </w:tcBorders>
            <w:vAlign w:val="center"/>
          </w:tcPr>
          <w:p w14:paraId="627F2472" w14:textId="77777777" w:rsidR="00150B8F" w:rsidRPr="00150B8F" w:rsidRDefault="00150B8F" w:rsidP="006E0473">
            <w:pPr>
              <w:spacing w:after="0"/>
              <w:rPr>
                <w:sz w:val="18"/>
                <w:szCs w:val="18"/>
                <w:lang w:eastAsia="es-CO"/>
              </w:rPr>
            </w:pPr>
            <w:r w:rsidRPr="00150B8F">
              <w:rPr>
                <w:sz w:val="18"/>
                <w:szCs w:val="18"/>
              </w:rPr>
              <w:t>Los campos RuleID y DATipo deben ser iguales</w:t>
            </w:r>
          </w:p>
        </w:tc>
        <w:tc>
          <w:tcPr>
            <w:tcW w:w="2879" w:type="dxa"/>
            <w:tcBorders>
              <w:top w:val="nil"/>
              <w:left w:val="nil"/>
              <w:bottom w:val="single" w:sz="4" w:space="0" w:color="auto"/>
              <w:right w:val="single" w:sz="4" w:space="0" w:color="auto"/>
            </w:tcBorders>
          </w:tcPr>
          <w:p w14:paraId="733A5AC7" w14:textId="77777777" w:rsidR="00F93DAF" w:rsidRDefault="00F93DAF" w:rsidP="00F93DAF">
            <w:pPr>
              <w:spacing w:after="0"/>
              <w:rPr>
                <w:sz w:val="18"/>
                <w:szCs w:val="18"/>
              </w:rPr>
            </w:pPr>
            <w:r>
              <w:rPr>
                <w:sz w:val="18"/>
                <w:szCs w:val="18"/>
              </w:rPr>
              <w:t>Primero se valida si hay algún RuleID nulo, en dicho caso tomará el valor del campo DATipo.</w:t>
            </w:r>
          </w:p>
          <w:p w14:paraId="57D4098B" w14:textId="20B96A1F" w:rsidR="00150B8F" w:rsidRPr="00150B8F" w:rsidRDefault="00F93DAF" w:rsidP="00F93DAF">
            <w:pPr>
              <w:spacing w:after="0"/>
              <w:rPr>
                <w:sz w:val="18"/>
                <w:szCs w:val="18"/>
              </w:rPr>
            </w:pPr>
            <w:r>
              <w:rPr>
                <w:sz w:val="18"/>
                <w:szCs w:val="18"/>
              </w:rPr>
              <w:t>Seguido, se completan y ajustan los DATipo según el RuleID</w:t>
            </w:r>
          </w:p>
        </w:tc>
      </w:tr>
      <w:tr w:rsidR="00150B8F" w:rsidRPr="00AB60F5" w14:paraId="097AD94A" w14:textId="7C7F1174"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22DBB62F" w14:textId="77777777" w:rsidR="00150B8F" w:rsidRPr="00150B8F" w:rsidRDefault="00150B8F" w:rsidP="006E0473">
            <w:pPr>
              <w:spacing w:after="0"/>
              <w:rPr>
                <w:sz w:val="18"/>
                <w:szCs w:val="18"/>
                <w:lang w:eastAsia="es-CO"/>
              </w:rPr>
            </w:pPr>
            <w:r w:rsidRPr="00150B8F">
              <w:rPr>
                <w:sz w:val="18"/>
                <w:szCs w:val="18"/>
                <w:lang w:eastAsia="es-CO"/>
              </w:rPr>
              <w:t>Hidrografia</w:t>
            </w:r>
          </w:p>
        </w:tc>
        <w:tc>
          <w:tcPr>
            <w:tcW w:w="1353" w:type="dxa"/>
            <w:tcBorders>
              <w:top w:val="nil"/>
              <w:left w:val="nil"/>
              <w:bottom w:val="single" w:sz="4" w:space="0" w:color="auto"/>
              <w:right w:val="single" w:sz="4" w:space="0" w:color="auto"/>
            </w:tcBorders>
            <w:shd w:val="clear" w:color="auto" w:fill="auto"/>
            <w:noWrap/>
            <w:vAlign w:val="center"/>
            <w:hideMark/>
          </w:tcPr>
          <w:p w14:paraId="61E8EAEF" w14:textId="77777777" w:rsidR="00150B8F" w:rsidRPr="00150B8F" w:rsidRDefault="00150B8F" w:rsidP="006E0473">
            <w:pPr>
              <w:spacing w:after="0"/>
              <w:rPr>
                <w:sz w:val="18"/>
                <w:szCs w:val="18"/>
                <w:lang w:eastAsia="es-CO"/>
              </w:rPr>
            </w:pPr>
            <w:r w:rsidRPr="00150B8F">
              <w:rPr>
                <w:sz w:val="18"/>
                <w:szCs w:val="18"/>
                <w:lang w:eastAsia="es-CO"/>
              </w:rPr>
              <w:t>Humeda</w:t>
            </w:r>
          </w:p>
        </w:tc>
        <w:tc>
          <w:tcPr>
            <w:tcW w:w="1257" w:type="dxa"/>
            <w:tcBorders>
              <w:top w:val="nil"/>
              <w:left w:val="nil"/>
              <w:bottom w:val="single" w:sz="4" w:space="0" w:color="auto"/>
              <w:right w:val="single" w:sz="4" w:space="0" w:color="auto"/>
            </w:tcBorders>
            <w:shd w:val="clear" w:color="auto" w:fill="auto"/>
            <w:noWrap/>
            <w:vAlign w:val="center"/>
            <w:hideMark/>
          </w:tcPr>
          <w:p w14:paraId="3F89C610"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23803B97" w14:textId="77777777" w:rsidR="00150B8F" w:rsidRPr="00150B8F" w:rsidRDefault="00150B8F" w:rsidP="006E0473">
            <w:pPr>
              <w:spacing w:after="0"/>
              <w:rPr>
                <w:sz w:val="18"/>
                <w:szCs w:val="18"/>
                <w:lang w:eastAsia="es-CO"/>
              </w:rPr>
            </w:pPr>
            <w:r w:rsidRPr="00150B8F">
              <w:rPr>
                <w:sz w:val="18"/>
                <w:szCs w:val="18"/>
              </w:rPr>
              <w:t>Debe estar diligenciado RuleID "humedal"</w:t>
            </w:r>
          </w:p>
        </w:tc>
        <w:tc>
          <w:tcPr>
            <w:tcW w:w="2879" w:type="dxa"/>
            <w:tcBorders>
              <w:top w:val="nil"/>
              <w:left w:val="nil"/>
              <w:bottom w:val="single" w:sz="4" w:space="0" w:color="auto"/>
              <w:right w:val="single" w:sz="4" w:space="0" w:color="auto"/>
            </w:tcBorders>
          </w:tcPr>
          <w:p w14:paraId="31CD87ED" w14:textId="77777777" w:rsidR="00150B8F" w:rsidRPr="00150B8F" w:rsidRDefault="00150B8F" w:rsidP="006E0473">
            <w:pPr>
              <w:spacing w:after="0"/>
              <w:rPr>
                <w:sz w:val="18"/>
                <w:szCs w:val="18"/>
              </w:rPr>
            </w:pPr>
          </w:p>
        </w:tc>
      </w:tr>
      <w:tr w:rsidR="00150B8F" w:rsidRPr="00AB60F5" w14:paraId="0145CA4A" w14:textId="34E46172"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48EE9FA8" w14:textId="77777777" w:rsidR="00150B8F" w:rsidRPr="00150B8F" w:rsidRDefault="00150B8F" w:rsidP="006E0473">
            <w:pPr>
              <w:spacing w:after="0"/>
              <w:rPr>
                <w:sz w:val="18"/>
                <w:szCs w:val="18"/>
                <w:lang w:eastAsia="es-CO"/>
              </w:rPr>
            </w:pPr>
            <w:r w:rsidRPr="00150B8F">
              <w:rPr>
                <w:sz w:val="18"/>
                <w:szCs w:val="18"/>
                <w:lang w:eastAsia="es-CO"/>
              </w:rPr>
              <w:t>Hidrografia</w:t>
            </w:r>
          </w:p>
        </w:tc>
        <w:tc>
          <w:tcPr>
            <w:tcW w:w="1353" w:type="dxa"/>
            <w:tcBorders>
              <w:top w:val="nil"/>
              <w:left w:val="nil"/>
              <w:bottom w:val="single" w:sz="4" w:space="0" w:color="auto"/>
              <w:right w:val="single" w:sz="4" w:space="0" w:color="auto"/>
            </w:tcBorders>
            <w:shd w:val="clear" w:color="auto" w:fill="auto"/>
            <w:noWrap/>
            <w:vAlign w:val="center"/>
            <w:hideMark/>
          </w:tcPr>
          <w:p w14:paraId="056FDD95" w14:textId="77777777" w:rsidR="00150B8F" w:rsidRPr="00150B8F" w:rsidRDefault="00150B8F" w:rsidP="006E0473">
            <w:pPr>
              <w:spacing w:after="0"/>
              <w:rPr>
                <w:sz w:val="18"/>
                <w:szCs w:val="18"/>
                <w:lang w:eastAsia="es-CO"/>
              </w:rPr>
            </w:pPr>
            <w:r w:rsidRPr="00150B8F">
              <w:rPr>
                <w:sz w:val="18"/>
                <w:szCs w:val="18"/>
                <w:lang w:eastAsia="es-CO"/>
              </w:rPr>
              <w:t>Mangla</w:t>
            </w:r>
          </w:p>
        </w:tc>
        <w:tc>
          <w:tcPr>
            <w:tcW w:w="1257" w:type="dxa"/>
            <w:tcBorders>
              <w:top w:val="nil"/>
              <w:left w:val="nil"/>
              <w:bottom w:val="single" w:sz="4" w:space="0" w:color="auto"/>
              <w:right w:val="single" w:sz="4" w:space="0" w:color="auto"/>
            </w:tcBorders>
            <w:shd w:val="clear" w:color="auto" w:fill="auto"/>
            <w:noWrap/>
            <w:vAlign w:val="center"/>
            <w:hideMark/>
          </w:tcPr>
          <w:p w14:paraId="2F943FAC"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655B7935" w14:textId="77777777" w:rsidR="00150B8F" w:rsidRPr="00150B8F" w:rsidRDefault="00150B8F" w:rsidP="006E0473">
            <w:pPr>
              <w:spacing w:after="0"/>
              <w:rPr>
                <w:sz w:val="18"/>
                <w:szCs w:val="18"/>
                <w:lang w:eastAsia="es-CO"/>
              </w:rPr>
            </w:pPr>
            <w:r w:rsidRPr="00150B8F">
              <w:rPr>
                <w:sz w:val="18"/>
                <w:szCs w:val="18"/>
              </w:rPr>
              <w:t>Debe estar diligenciado RuleID "Manglar"</w:t>
            </w:r>
          </w:p>
        </w:tc>
        <w:tc>
          <w:tcPr>
            <w:tcW w:w="2879" w:type="dxa"/>
            <w:tcBorders>
              <w:top w:val="nil"/>
              <w:left w:val="nil"/>
              <w:bottom w:val="single" w:sz="4" w:space="0" w:color="auto"/>
              <w:right w:val="single" w:sz="4" w:space="0" w:color="auto"/>
            </w:tcBorders>
          </w:tcPr>
          <w:p w14:paraId="387B1DCB" w14:textId="77777777" w:rsidR="00150B8F" w:rsidRPr="00150B8F" w:rsidRDefault="00150B8F" w:rsidP="006E0473">
            <w:pPr>
              <w:spacing w:after="0"/>
              <w:rPr>
                <w:sz w:val="18"/>
                <w:szCs w:val="18"/>
              </w:rPr>
            </w:pPr>
          </w:p>
        </w:tc>
      </w:tr>
      <w:tr w:rsidR="00150B8F" w:rsidRPr="00AB60F5" w14:paraId="2746138E" w14:textId="6632C43E"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6D6E18CD" w14:textId="77777777" w:rsidR="00150B8F" w:rsidRPr="00150B8F" w:rsidRDefault="00150B8F" w:rsidP="006E0473">
            <w:pPr>
              <w:spacing w:after="0"/>
              <w:rPr>
                <w:sz w:val="18"/>
                <w:szCs w:val="18"/>
                <w:lang w:eastAsia="es-CO"/>
              </w:rPr>
            </w:pPr>
            <w:r w:rsidRPr="00150B8F">
              <w:rPr>
                <w:sz w:val="18"/>
                <w:szCs w:val="18"/>
                <w:lang w:eastAsia="es-CO"/>
              </w:rPr>
              <w:t>Hidrografia</w:t>
            </w:r>
          </w:p>
        </w:tc>
        <w:tc>
          <w:tcPr>
            <w:tcW w:w="1353" w:type="dxa"/>
            <w:tcBorders>
              <w:top w:val="nil"/>
              <w:left w:val="nil"/>
              <w:bottom w:val="single" w:sz="4" w:space="0" w:color="auto"/>
              <w:right w:val="single" w:sz="4" w:space="0" w:color="auto"/>
            </w:tcBorders>
            <w:shd w:val="clear" w:color="auto" w:fill="auto"/>
            <w:noWrap/>
            <w:vAlign w:val="center"/>
            <w:hideMark/>
          </w:tcPr>
          <w:p w14:paraId="33BA58DA" w14:textId="77777777" w:rsidR="00150B8F" w:rsidRPr="00150B8F" w:rsidRDefault="00150B8F" w:rsidP="006E0473">
            <w:pPr>
              <w:spacing w:after="0"/>
              <w:rPr>
                <w:sz w:val="18"/>
                <w:szCs w:val="18"/>
                <w:lang w:eastAsia="es-CO"/>
              </w:rPr>
            </w:pPr>
            <w:r w:rsidRPr="00150B8F">
              <w:rPr>
                <w:sz w:val="18"/>
                <w:szCs w:val="18"/>
                <w:lang w:eastAsia="es-CO"/>
              </w:rPr>
              <w:t>Isla</w:t>
            </w:r>
          </w:p>
        </w:tc>
        <w:tc>
          <w:tcPr>
            <w:tcW w:w="1257" w:type="dxa"/>
            <w:tcBorders>
              <w:top w:val="nil"/>
              <w:left w:val="nil"/>
              <w:bottom w:val="single" w:sz="4" w:space="0" w:color="auto"/>
              <w:right w:val="single" w:sz="4" w:space="0" w:color="auto"/>
            </w:tcBorders>
            <w:shd w:val="clear" w:color="auto" w:fill="auto"/>
            <w:noWrap/>
            <w:vAlign w:val="center"/>
            <w:hideMark/>
          </w:tcPr>
          <w:p w14:paraId="0EEF6343"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10BFC06F" w14:textId="77777777" w:rsidR="00150B8F" w:rsidRPr="00150B8F" w:rsidRDefault="00150B8F" w:rsidP="006E0473">
            <w:pPr>
              <w:spacing w:after="0"/>
              <w:rPr>
                <w:sz w:val="18"/>
                <w:szCs w:val="18"/>
                <w:lang w:eastAsia="es-CO"/>
              </w:rPr>
            </w:pPr>
            <w:r w:rsidRPr="00150B8F">
              <w:rPr>
                <w:sz w:val="18"/>
                <w:szCs w:val="18"/>
              </w:rPr>
              <w:t>Debe estar diligenciado RuleID "Isla"</w:t>
            </w:r>
          </w:p>
        </w:tc>
        <w:tc>
          <w:tcPr>
            <w:tcW w:w="2879" w:type="dxa"/>
            <w:tcBorders>
              <w:top w:val="nil"/>
              <w:left w:val="nil"/>
              <w:bottom w:val="single" w:sz="4" w:space="0" w:color="auto"/>
              <w:right w:val="single" w:sz="4" w:space="0" w:color="auto"/>
            </w:tcBorders>
          </w:tcPr>
          <w:p w14:paraId="449F7403" w14:textId="77777777" w:rsidR="00150B8F" w:rsidRPr="00150B8F" w:rsidRDefault="00150B8F" w:rsidP="006E0473">
            <w:pPr>
              <w:spacing w:after="0"/>
              <w:rPr>
                <w:sz w:val="18"/>
                <w:szCs w:val="18"/>
              </w:rPr>
            </w:pPr>
          </w:p>
        </w:tc>
      </w:tr>
      <w:tr w:rsidR="00150B8F" w:rsidRPr="00AB60F5" w14:paraId="139AD899" w14:textId="343269BD"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4668EF06" w14:textId="77777777" w:rsidR="00150B8F" w:rsidRPr="00150B8F" w:rsidRDefault="00150B8F" w:rsidP="006E0473">
            <w:pPr>
              <w:spacing w:after="0"/>
              <w:rPr>
                <w:sz w:val="18"/>
                <w:szCs w:val="18"/>
                <w:lang w:eastAsia="es-CO"/>
              </w:rPr>
            </w:pPr>
            <w:r w:rsidRPr="00150B8F">
              <w:rPr>
                <w:sz w:val="18"/>
                <w:szCs w:val="18"/>
                <w:lang w:eastAsia="es-CO"/>
              </w:rPr>
              <w:t>IndiceMapas</w:t>
            </w:r>
          </w:p>
        </w:tc>
        <w:tc>
          <w:tcPr>
            <w:tcW w:w="1353" w:type="dxa"/>
            <w:tcBorders>
              <w:top w:val="nil"/>
              <w:left w:val="nil"/>
              <w:bottom w:val="single" w:sz="4" w:space="0" w:color="auto"/>
              <w:right w:val="single" w:sz="4" w:space="0" w:color="auto"/>
            </w:tcBorders>
            <w:shd w:val="clear" w:color="auto" w:fill="auto"/>
            <w:noWrap/>
            <w:vAlign w:val="center"/>
            <w:hideMark/>
          </w:tcPr>
          <w:p w14:paraId="42A69B1C" w14:textId="77777777" w:rsidR="00150B8F" w:rsidRPr="00150B8F" w:rsidRDefault="00150B8F" w:rsidP="006E0473">
            <w:pPr>
              <w:spacing w:after="0"/>
              <w:rPr>
                <w:sz w:val="18"/>
                <w:szCs w:val="18"/>
                <w:lang w:eastAsia="es-CO"/>
              </w:rPr>
            </w:pPr>
            <w:r w:rsidRPr="00150B8F">
              <w:rPr>
                <w:sz w:val="18"/>
                <w:szCs w:val="18"/>
                <w:lang w:eastAsia="es-CO"/>
              </w:rPr>
              <w:t>IndiceMapas</w:t>
            </w:r>
          </w:p>
        </w:tc>
        <w:tc>
          <w:tcPr>
            <w:tcW w:w="1257" w:type="dxa"/>
            <w:tcBorders>
              <w:top w:val="nil"/>
              <w:left w:val="nil"/>
              <w:bottom w:val="single" w:sz="4" w:space="0" w:color="auto"/>
              <w:right w:val="single" w:sz="4" w:space="0" w:color="auto"/>
            </w:tcBorders>
            <w:shd w:val="clear" w:color="auto" w:fill="auto"/>
            <w:noWrap/>
            <w:vAlign w:val="center"/>
            <w:hideMark/>
          </w:tcPr>
          <w:p w14:paraId="0C996A86"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749858FD" w14:textId="77777777" w:rsidR="00150B8F" w:rsidRPr="00150B8F" w:rsidRDefault="00150B8F" w:rsidP="006E0473">
            <w:pPr>
              <w:spacing w:after="0"/>
              <w:rPr>
                <w:sz w:val="18"/>
                <w:szCs w:val="18"/>
                <w:lang w:eastAsia="es-CO"/>
              </w:rPr>
            </w:pPr>
            <w:r w:rsidRPr="00150B8F">
              <w:rPr>
                <w:sz w:val="18"/>
                <w:szCs w:val="18"/>
              </w:rPr>
              <w:t>Debe estar diligenciado RuleID "Indice_hoja_carto"</w:t>
            </w:r>
          </w:p>
        </w:tc>
        <w:tc>
          <w:tcPr>
            <w:tcW w:w="2879" w:type="dxa"/>
            <w:tcBorders>
              <w:top w:val="nil"/>
              <w:left w:val="nil"/>
              <w:bottom w:val="single" w:sz="4" w:space="0" w:color="auto"/>
              <w:right w:val="single" w:sz="4" w:space="0" w:color="auto"/>
            </w:tcBorders>
          </w:tcPr>
          <w:p w14:paraId="0D0F388D" w14:textId="77777777" w:rsidR="00150B8F" w:rsidRPr="00150B8F" w:rsidRDefault="00150B8F" w:rsidP="006E0473">
            <w:pPr>
              <w:spacing w:after="0"/>
              <w:rPr>
                <w:sz w:val="18"/>
                <w:szCs w:val="18"/>
              </w:rPr>
            </w:pPr>
          </w:p>
        </w:tc>
      </w:tr>
      <w:tr w:rsidR="00150B8F" w:rsidRPr="00AB60F5" w14:paraId="63C764BC" w14:textId="1BF9383D"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367434A2" w14:textId="77777777" w:rsidR="00150B8F" w:rsidRPr="00150B8F" w:rsidRDefault="00150B8F" w:rsidP="006E0473">
            <w:pPr>
              <w:spacing w:after="0"/>
              <w:rPr>
                <w:sz w:val="18"/>
                <w:szCs w:val="18"/>
                <w:lang w:eastAsia="es-CO"/>
              </w:rPr>
            </w:pPr>
            <w:r w:rsidRPr="00150B8F">
              <w:rPr>
                <w:sz w:val="18"/>
                <w:szCs w:val="18"/>
                <w:lang w:eastAsia="es-CO"/>
              </w:rPr>
              <w:t>InfraestructuraServicios</w:t>
            </w:r>
          </w:p>
        </w:tc>
        <w:tc>
          <w:tcPr>
            <w:tcW w:w="1353" w:type="dxa"/>
            <w:tcBorders>
              <w:top w:val="nil"/>
              <w:left w:val="nil"/>
              <w:bottom w:val="single" w:sz="4" w:space="0" w:color="auto"/>
              <w:right w:val="single" w:sz="4" w:space="0" w:color="auto"/>
            </w:tcBorders>
            <w:shd w:val="clear" w:color="auto" w:fill="auto"/>
            <w:noWrap/>
            <w:vAlign w:val="center"/>
            <w:hideMark/>
          </w:tcPr>
          <w:p w14:paraId="2313F688" w14:textId="77777777" w:rsidR="00150B8F" w:rsidRPr="00150B8F" w:rsidRDefault="00150B8F" w:rsidP="006E0473">
            <w:pPr>
              <w:spacing w:after="0"/>
              <w:rPr>
                <w:sz w:val="18"/>
                <w:szCs w:val="18"/>
                <w:lang w:eastAsia="es-CO"/>
              </w:rPr>
            </w:pPr>
            <w:r w:rsidRPr="00150B8F">
              <w:rPr>
                <w:sz w:val="18"/>
                <w:szCs w:val="18"/>
                <w:lang w:eastAsia="es-CO"/>
              </w:rPr>
              <w:t>RATens</w:t>
            </w:r>
          </w:p>
        </w:tc>
        <w:tc>
          <w:tcPr>
            <w:tcW w:w="1257" w:type="dxa"/>
            <w:tcBorders>
              <w:top w:val="nil"/>
              <w:left w:val="nil"/>
              <w:bottom w:val="single" w:sz="4" w:space="0" w:color="auto"/>
              <w:right w:val="single" w:sz="4" w:space="0" w:color="auto"/>
            </w:tcBorders>
            <w:shd w:val="clear" w:color="auto" w:fill="auto"/>
            <w:noWrap/>
            <w:vAlign w:val="center"/>
            <w:hideMark/>
          </w:tcPr>
          <w:p w14:paraId="4FE5846A"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3315BB83" w14:textId="77777777" w:rsidR="00150B8F" w:rsidRPr="00150B8F" w:rsidRDefault="00150B8F" w:rsidP="006E0473">
            <w:pPr>
              <w:spacing w:after="0"/>
              <w:rPr>
                <w:sz w:val="18"/>
                <w:szCs w:val="18"/>
                <w:lang w:eastAsia="es-CO"/>
              </w:rPr>
            </w:pPr>
            <w:r w:rsidRPr="00150B8F">
              <w:rPr>
                <w:sz w:val="18"/>
                <w:szCs w:val="18"/>
              </w:rPr>
              <w:t>Debe estar diligenciado RuleID "Red_alta_tensión"</w:t>
            </w:r>
          </w:p>
        </w:tc>
        <w:tc>
          <w:tcPr>
            <w:tcW w:w="2879" w:type="dxa"/>
            <w:tcBorders>
              <w:top w:val="nil"/>
              <w:left w:val="nil"/>
              <w:bottom w:val="single" w:sz="4" w:space="0" w:color="auto"/>
              <w:right w:val="single" w:sz="4" w:space="0" w:color="auto"/>
            </w:tcBorders>
          </w:tcPr>
          <w:p w14:paraId="42EF4CC8" w14:textId="77777777" w:rsidR="00150B8F" w:rsidRPr="00150B8F" w:rsidRDefault="00150B8F" w:rsidP="006E0473">
            <w:pPr>
              <w:spacing w:after="0"/>
              <w:rPr>
                <w:sz w:val="18"/>
                <w:szCs w:val="18"/>
              </w:rPr>
            </w:pPr>
          </w:p>
        </w:tc>
      </w:tr>
      <w:tr w:rsidR="00150B8F" w:rsidRPr="00AB60F5" w14:paraId="63D0D1D7" w14:textId="71617F94"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73705975" w14:textId="77777777" w:rsidR="00150B8F" w:rsidRPr="00150B8F" w:rsidRDefault="00150B8F" w:rsidP="006E0473">
            <w:pPr>
              <w:spacing w:after="0"/>
              <w:rPr>
                <w:sz w:val="18"/>
                <w:szCs w:val="18"/>
                <w:lang w:eastAsia="es-CO"/>
              </w:rPr>
            </w:pPr>
            <w:r w:rsidRPr="00150B8F">
              <w:rPr>
                <w:sz w:val="18"/>
                <w:szCs w:val="18"/>
                <w:lang w:eastAsia="es-CO"/>
              </w:rPr>
              <w:t>InfraestructuraServicios</w:t>
            </w:r>
          </w:p>
        </w:tc>
        <w:tc>
          <w:tcPr>
            <w:tcW w:w="1353" w:type="dxa"/>
            <w:tcBorders>
              <w:top w:val="nil"/>
              <w:left w:val="nil"/>
              <w:bottom w:val="single" w:sz="4" w:space="0" w:color="auto"/>
              <w:right w:val="single" w:sz="4" w:space="0" w:color="auto"/>
            </w:tcBorders>
            <w:shd w:val="clear" w:color="auto" w:fill="auto"/>
            <w:noWrap/>
            <w:vAlign w:val="center"/>
            <w:hideMark/>
          </w:tcPr>
          <w:p w14:paraId="3824E38D" w14:textId="77777777" w:rsidR="00150B8F" w:rsidRPr="00150B8F" w:rsidRDefault="00150B8F" w:rsidP="006E0473">
            <w:pPr>
              <w:spacing w:after="0"/>
              <w:rPr>
                <w:sz w:val="18"/>
                <w:szCs w:val="18"/>
                <w:lang w:eastAsia="es-CO"/>
              </w:rPr>
            </w:pPr>
            <w:r w:rsidRPr="00150B8F">
              <w:rPr>
                <w:sz w:val="18"/>
                <w:szCs w:val="18"/>
                <w:lang w:eastAsia="es-CO"/>
              </w:rPr>
              <w:t>TSPubl</w:t>
            </w:r>
          </w:p>
        </w:tc>
        <w:tc>
          <w:tcPr>
            <w:tcW w:w="1257" w:type="dxa"/>
            <w:tcBorders>
              <w:top w:val="nil"/>
              <w:left w:val="nil"/>
              <w:bottom w:val="single" w:sz="4" w:space="0" w:color="auto"/>
              <w:right w:val="single" w:sz="4" w:space="0" w:color="auto"/>
            </w:tcBorders>
            <w:shd w:val="clear" w:color="auto" w:fill="auto"/>
            <w:noWrap/>
            <w:vAlign w:val="center"/>
            <w:hideMark/>
          </w:tcPr>
          <w:p w14:paraId="7A3A7069"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2EF76455" w14:textId="77777777" w:rsidR="00150B8F" w:rsidRPr="00150B8F" w:rsidRDefault="00150B8F" w:rsidP="006E0473">
            <w:pPr>
              <w:spacing w:after="0"/>
              <w:rPr>
                <w:sz w:val="18"/>
                <w:szCs w:val="18"/>
                <w:lang w:eastAsia="es-CO"/>
              </w:rPr>
            </w:pPr>
            <w:r w:rsidRPr="00150B8F">
              <w:rPr>
                <w:sz w:val="18"/>
                <w:szCs w:val="18"/>
              </w:rPr>
              <w:t>Debe estar diligenciado RuleID "Tapa_servicios_publicos"</w:t>
            </w:r>
          </w:p>
        </w:tc>
        <w:tc>
          <w:tcPr>
            <w:tcW w:w="2879" w:type="dxa"/>
            <w:tcBorders>
              <w:top w:val="nil"/>
              <w:left w:val="nil"/>
              <w:bottom w:val="single" w:sz="4" w:space="0" w:color="auto"/>
              <w:right w:val="single" w:sz="4" w:space="0" w:color="auto"/>
            </w:tcBorders>
          </w:tcPr>
          <w:p w14:paraId="44683253" w14:textId="77777777" w:rsidR="00150B8F" w:rsidRPr="00150B8F" w:rsidRDefault="00150B8F" w:rsidP="006E0473">
            <w:pPr>
              <w:spacing w:after="0"/>
              <w:rPr>
                <w:sz w:val="18"/>
                <w:szCs w:val="18"/>
              </w:rPr>
            </w:pPr>
          </w:p>
        </w:tc>
      </w:tr>
      <w:tr w:rsidR="00150B8F" w:rsidRPr="00AB60F5" w14:paraId="0E959C6A" w14:textId="6C5F60CF"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5D0F1173" w14:textId="77777777" w:rsidR="00150B8F" w:rsidRPr="00150B8F" w:rsidRDefault="00150B8F" w:rsidP="006E0473">
            <w:pPr>
              <w:spacing w:after="0"/>
              <w:rPr>
                <w:sz w:val="18"/>
                <w:szCs w:val="18"/>
                <w:lang w:eastAsia="es-CO"/>
              </w:rPr>
            </w:pPr>
            <w:r w:rsidRPr="00150B8F">
              <w:rPr>
                <w:sz w:val="18"/>
                <w:szCs w:val="18"/>
                <w:lang w:eastAsia="es-CO"/>
              </w:rPr>
              <w:t>InfraestructuraServicios</w:t>
            </w:r>
          </w:p>
        </w:tc>
        <w:tc>
          <w:tcPr>
            <w:tcW w:w="1353" w:type="dxa"/>
            <w:tcBorders>
              <w:top w:val="nil"/>
              <w:left w:val="nil"/>
              <w:bottom w:val="single" w:sz="4" w:space="0" w:color="auto"/>
              <w:right w:val="single" w:sz="4" w:space="0" w:color="auto"/>
            </w:tcBorders>
            <w:shd w:val="clear" w:color="auto" w:fill="auto"/>
            <w:noWrap/>
            <w:vAlign w:val="center"/>
            <w:hideMark/>
          </w:tcPr>
          <w:p w14:paraId="261D5BA5" w14:textId="77777777" w:rsidR="00150B8F" w:rsidRPr="00150B8F" w:rsidRDefault="00150B8F" w:rsidP="006E0473">
            <w:pPr>
              <w:spacing w:after="0"/>
              <w:rPr>
                <w:sz w:val="18"/>
                <w:szCs w:val="18"/>
                <w:lang w:eastAsia="es-CO"/>
              </w:rPr>
            </w:pPr>
            <w:r w:rsidRPr="00150B8F">
              <w:rPr>
                <w:sz w:val="18"/>
                <w:szCs w:val="18"/>
                <w:lang w:eastAsia="es-CO"/>
              </w:rPr>
              <w:t>Pozo</w:t>
            </w:r>
          </w:p>
        </w:tc>
        <w:tc>
          <w:tcPr>
            <w:tcW w:w="1257" w:type="dxa"/>
            <w:tcBorders>
              <w:top w:val="nil"/>
              <w:left w:val="nil"/>
              <w:bottom w:val="single" w:sz="4" w:space="0" w:color="auto"/>
              <w:right w:val="single" w:sz="4" w:space="0" w:color="auto"/>
            </w:tcBorders>
            <w:shd w:val="clear" w:color="auto" w:fill="auto"/>
            <w:noWrap/>
            <w:vAlign w:val="center"/>
            <w:hideMark/>
          </w:tcPr>
          <w:p w14:paraId="4F518DE0"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06BCA86A" w14:textId="77777777" w:rsidR="00150B8F" w:rsidRPr="00150B8F" w:rsidRDefault="00150B8F" w:rsidP="006E0473">
            <w:pPr>
              <w:spacing w:after="0"/>
              <w:rPr>
                <w:sz w:val="18"/>
                <w:szCs w:val="18"/>
                <w:lang w:eastAsia="es-CO"/>
              </w:rPr>
            </w:pPr>
            <w:r w:rsidRPr="00150B8F">
              <w:rPr>
                <w:sz w:val="18"/>
                <w:szCs w:val="18"/>
              </w:rPr>
              <w:t>Debe estar diligenciado RuleID "Pozo"</w:t>
            </w:r>
          </w:p>
        </w:tc>
        <w:tc>
          <w:tcPr>
            <w:tcW w:w="2879" w:type="dxa"/>
            <w:tcBorders>
              <w:top w:val="nil"/>
              <w:left w:val="nil"/>
              <w:bottom w:val="single" w:sz="4" w:space="0" w:color="auto"/>
              <w:right w:val="single" w:sz="4" w:space="0" w:color="auto"/>
            </w:tcBorders>
          </w:tcPr>
          <w:p w14:paraId="2211CA0E" w14:textId="77777777" w:rsidR="00150B8F" w:rsidRPr="00150B8F" w:rsidRDefault="00150B8F" w:rsidP="006E0473">
            <w:pPr>
              <w:spacing w:after="0"/>
              <w:rPr>
                <w:sz w:val="18"/>
                <w:szCs w:val="18"/>
              </w:rPr>
            </w:pPr>
          </w:p>
        </w:tc>
      </w:tr>
      <w:tr w:rsidR="00150B8F" w:rsidRPr="00AB60F5" w14:paraId="2ACBAA23" w14:textId="1F814172"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1C9E40F0" w14:textId="77777777" w:rsidR="00150B8F" w:rsidRPr="00150B8F" w:rsidRDefault="00150B8F" w:rsidP="006E0473">
            <w:pPr>
              <w:spacing w:after="0"/>
              <w:rPr>
                <w:sz w:val="18"/>
                <w:szCs w:val="18"/>
                <w:lang w:eastAsia="es-CO"/>
              </w:rPr>
            </w:pPr>
            <w:r w:rsidRPr="00150B8F">
              <w:rPr>
                <w:sz w:val="18"/>
                <w:szCs w:val="18"/>
                <w:lang w:eastAsia="es-CO"/>
              </w:rPr>
              <w:t>InfraestructuraServicios</w:t>
            </w:r>
          </w:p>
        </w:tc>
        <w:tc>
          <w:tcPr>
            <w:tcW w:w="1353" w:type="dxa"/>
            <w:tcBorders>
              <w:top w:val="nil"/>
              <w:left w:val="nil"/>
              <w:bottom w:val="single" w:sz="4" w:space="0" w:color="auto"/>
              <w:right w:val="single" w:sz="4" w:space="0" w:color="auto"/>
            </w:tcBorders>
            <w:shd w:val="clear" w:color="auto" w:fill="auto"/>
            <w:noWrap/>
            <w:vAlign w:val="center"/>
            <w:hideMark/>
          </w:tcPr>
          <w:p w14:paraId="7E2DF407" w14:textId="77777777" w:rsidR="00150B8F" w:rsidRPr="00150B8F" w:rsidRDefault="00150B8F" w:rsidP="006E0473">
            <w:pPr>
              <w:spacing w:after="0"/>
              <w:rPr>
                <w:sz w:val="18"/>
                <w:szCs w:val="18"/>
                <w:lang w:eastAsia="es-CO"/>
              </w:rPr>
            </w:pPr>
            <w:r w:rsidRPr="00150B8F">
              <w:rPr>
                <w:sz w:val="18"/>
                <w:szCs w:val="18"/>
                <w:lang w:eastAsia="es-CO"/>
              </w:rPr>
              <w:t>PDistr</w:t>
            </w:r>
          </w:p>
        </w:tc>
        <w:tc>
          <w:tcPr>
            <w:tcW w:w="1257" w:type="dxa"/>
            <w:tcBorders>
              <w:top w:val="nil"/>
              <w:left w:val="nil"/>
              <w:bottom w:val="single" w:sz="4" w:space="0" w:color="auto"/>
              <w:right w:val="single" w:sz="4" w:space="0" w:color="auto"/>
            </w:tcBorders>
            <w:shd w:val="clear" w:color="auto" w:fill="auto"/>
            <w:noWrap/>
            <w:vAlign w:val="center"/>
            <w:hideMark/>
          </w:tcPr>
          <w:p w14:paraId="43F79D44" w14:textId="77777777" w:rsidR="00150B8F" w:rsidRPr="00150B8F" w:rsidRDefault="00150B8F" w:rsidP="006E0473">
            <w:pPr>
              <w:spacing w:after="0"/>
              <w:rPr>
                <w:sz w:val="18"/>
                <w:szCs w:val="18"/>
                <w:lang w:eastAsia="es-CO"/>
              </w:rPr>
            </w:pPr>
            <w:r w:rsidRPr="00150B8F">
              <w:rPr>
                <w:sz w:val="18"/>
                <w:szCs w:val="18"/>
                <w:lang w:eastAsia="es-CO"/>
              </w:rPr>
              <w:t>PDTipo, RuleID</w:t>
            </w:r>
          </w:p>
        </w:tc>
        <w:tc>
          <w:tcPr>
            <w:tcW w:w="2100" w:type="dxa"/>
            <w:tcBorders>
              <w:top w:val="nil"/>
              <w:left w:val="nil"/>
              <w:bottom w:val="single" w:sz="4" w:space="0" w:color="auto"/>
              <w:right w:val="single" w:sz="4" w:space="0" w:color="auto"/>
            </w:tcBorders>
            <w:vAlign w:val="center"/>
          </w:tcPr>
          <w:p w14:paraId="0D5902C3" w14:textId="77777777" w:rsidR="00150B8F" w:rsidRPr="00150B8F" w:rsidRDefault="00150B8F" w:rsidP="006E0473">
            <w:pPr>
              <w:spacing w:after="0"/>
              <w:rPr>
                <w:sz w:val="18"/>
                <w:szCs w:val="18"/>
                <w:lang w:eastAsia="es-CO"/>
              </w:rPr>
            </w:pPr>
            <w:r w:rsidRPr="00150B8F">
              <w:rPr>
                <w:sz w:val="18"/>
                <w:szCs w:val="18"/>
              </w:rPr>
              <w:t>Los campos "RuleID" y "PDTipo" deben ser iguales</w:t>
            </w:r>
          </w:p>
        </w:tc>
        <w:tc>
          <w:tcPr>
            <w:tcW w:w="2879" w:type="dxa"/>
            <w:tcBorders>
              <w:top w:val="nil"/>
              <w:left w:val="nil"/>
              <w:bottom w:val="single" w:sz="4" w:space="0" w:color="auto"/>
              <w:right w:val="single" w:sz="4" w:space="0" w:color="auto"/>
            </w:tcBorders>
          </w:tcPr>
          <w:p w14:paraId="6387AA91" w14:textId="29729E4B" w:rsidR="00F93DAF" w:rsidRDefault="00F93DAF" w:rsidP="00F93DAF">
            <w:pPr>
              <w:spacing w:after="0"/>
              <w:rPr>
                <w:sz w:val="18"/>
                <w:szCs w:val="18"/>
              </w:rPr>
            </w:pPr>
            <w:r>
              <w:rPr>
                <w:sz w:val="18"/>
                <w:szCs w:val="18"/>
              </w:rPr>
              <w:t xml:space="preserve">Primero se valida si hay algún RuleID nulo, en dicho caso tomará el valor del campo </w:t>
            </w:r>
            <w:r>
              <w:rPr>
                <w:sz w:val="18"/>
                <w:szCs w:val="18"/>
              </w:rPr>
              <w:t>PDTipo</w:t>
            </w:r>
            <w:r>
              <w:rPr>
                <w:sz w:val="18"/>
                <w:szCs w:val="18"/>
              </w:rPr>
              <w:t>.</w:t>
            </w:r>
          </w:p>
          <w:p w14:paraId="3CB87B65" w14:textId="39C00096" w:rsidR="00150B8F" w:rsidRPr="00150B8F" w:rsidRDefault="00F93DAF" w:rsidP="00F93DAF">
            <w:pPr>
              <w:spacing w:after="0"/>
              <w:rPr>
                <w:sz w:val="18"/>
                <w:szCs w:val="18"/>
              </w:rPr>
            </w:pPr>
            <w:r>
              <w:rPr>
                <w:sz w:val="18"/>
                <w:szCs w:val="18"/>
              </w:rPr>
              <w:t xml:space="preserve">Seguido, se completan y ajustan los </w:t>
            </w:r>
            <w:r>
              <w:rPr>
                <w:sz w:val="18"/>
                <w:szCs w:val="18"/>
              </w:rPr>
              <w:t>PDTipo s</w:t>
            </w:r>
            <w:r>
              <w:rPr>
                <w:sz w:val="18"/>
                <w:szCs w:val="18"/>
              </w:rPr>
              <w:t>egún el RuleID</w:t>
            </w:r>
          </w:p>
        </w:tc>
      </w:tr>
      <w:tr w:rsidR="00150B8F" w:rsidRPr="00AB60F5" w14:paraId="12789E18" w14:textId="0C62A863" w:rsidTr="00150B8F">
        <w:trPr>
          <w:trHeight w:val="55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624ADC80" w14:textId="77777777" w:rsidR="00150B8F" w:rsidRPr="00150B8F" w:rsidRDefault="00150B8F" w:rsidP="006E0473">
            <w:pPr>
              <w:spacing w:after="0"/>
              <w:rPr>
                <w:sz w:val="18"/>
                <w:szCs w:val="18"/>
                <w:lang w:eastAsia="es-CO"/>
              </w:rPr>
            </w:pPr>
            <w:r w:rsidRPr="00150B8F">
              <w:rPr>
                <w:sz w:val="18"/>
                <w:szCs w:val="18"/>
                <w:lang w:eastAsia="es-CO"/>
              </w:rPr>
              <w:t>NombresGeograficos</w:t>
            </w:r>
          </w:p>
        </w:tc>
        <w:tc>
          <w:tcPr>
            <w:tcW w:w="1353" w:type="dxa"/>
            <w:tcBorders>
              <w:top w:val="nil"/>
              <w:left w:val="nil"/>
              <w:bottom w:val="single" w:sz="4" w:space="0" w:color="auto"/>
              <w:right w:val="single" w:sz="4" w:space="0" w:color="auto"/>
            </w:tcBorders>
            <w:shd w:val="clear" w:color="auto" w:fill="auto"/>
            <w:noWrap/>
            <w:vAlign w:val="center"/>
            <w:hideMark/>
          </w:tcPr>
          <w:p w14:paraId="6CFA07E5" w14:textId="77777777" w:rsidR="00150B8F" w:rsidRPr="00150B8F" w:rsidRDefault="00150B8F" w:rsidP="006E0473">
            <w:pPr>
              <w:spacing w:after="0"/>
              <w:rPr>
                <w:sz w:val="18"/>
                <w:szCs w:val="18"/>
                <w:lang w:eastAsia="es-CO"/>
              </w:rPr>
            </w:pPr>
            <w:r w:rsidRPr="00150B8F">
              <w:rPr>
                <w:sz w:val="18"/>
                <w:szCs w:val="18"/>
                <w:lang w:eastAsia="es-CO"/>
              </w:rPr>
              <w:t>Ngeogr</w:t>
            </w:r>
          </w:p>
        </w:tc>
        <w:tc>
          <w:tcPr>
            <w:tcW w:w="1257" w:type="dxa"/>
            <w:tcBorders>
              <w:top w:val="nil"/>
              <w:left w:val="nil"/>
              <w:bottom w:val="single" w:sz="4" w:space="0" w:color="auto"/>
              <w:right w:val="single" w:sz="4" w:space="0" w:color="auto"/>
            </w:tcBorders>
            <w:shd w:val="clear" w:color="auto" w:fill="auto"/>
            <w:noWrap/>
            <w:vAlign w:val="center"/>
            <w:hideMark/>
          </w:tcPr>
          <w:p w14:paraId="4F0DBD86" w14:textId="77777777" w:rsidR="00150B8F" w:rsidRPr="00150B8F" w:rsidRDefault="00150B8F" w:rsidP="006E0473">
            <w:pPr>
              <w:spacing w:after="0"/>
              <w:rPr>
                <w:sz w:val="18"/>
                <w:szCs w:val="18"/>
                <w:lang w:eastAsia="es-CO"/>
              </w:rPr>
            </w:pPr>
            <w:r w:rsidRPr="00150B8F">
              <w:rPr>
                <w:sz w:val="18"/>
                <w:szCs w:val="18"/>
                <w:lang w:eastAsia="es-CO"/>
              </w:rPr>
              <w:t xml:space="preserve">NGCategori, </w:t>
            </w:r>
            <w:r w:rsidRPr="00150B8F">
              <w:rPr>
                <w:sz w:val="18"/>
                <w:szCs w:val="18"/>
                <w:lang w:eastAsia="es-CO"/>
              </w:rPr>
              <w:br/>
              <w:t>RuleID</w:t>
            </w:r>
          </w:p>
        </w:tc>
        <w:tc>
          <w:tcPr>
            <w:tcW w:w="2100" w:type="dxa"/>
            <w:tcBorders>
              <w:top w:val="nil"/>
              <w:left w:val="nil"/>
              <w:bottom w:val="single" w:sz="4" w:space="0" w:color="auto"/>
              <w:right w:val="single" w:sz="4" w:space="0" w:color="auto"/>
            </w:tcBorders>
            <w:vAlign w:val="center"/>
          </w:tcPr>
          <w:p w14:paraId="5D2C95B8" w14:textId="77777777" w:rsidR="00150B8F" w:rsidRPr="00150B8F" w:rsidRDefault="00150B8F" w:rsidP="006E0473">
            <w:pPr>
              <w:spacing w:after="0"/>
              <w:rPr>
                <w:sz w:val="18"/>
                <w:szCs w:val="18"/>
                <w:lang w:eastAsia="es-CO"/>
              </w:rPr>
            </w:pPr>
            <w:r w:rsidRPr="00150B8F">
              <w:rPr>
                <w:sz w:val="18"/>
                <w:szCs w:val="18"/>
              </w:rPr>
              <w:t>Los campos "RuleID" y "</w:t>
            </w:r>
            <w:r w:rsidRPr="00150B8F">
              <w:rPr>
                <w:color w:val="000000"/>
                <w:sz w:val="18"/>
                <w:szCs w:val="18"/>
                <w:lang w:eastAsia="es-CO"/>
              </w:rPr>
              <w:t>NGCategori</w:t>
            </w:r>
            <w:r w:rsidRPr="00150B8F">
              <w:rPr>
                <w:sz w:val="18"/>
                <w:szCs w:val="18"/>
              </w:rPr>
              <w:t>" deben ser iguales</w:t>
            </w:r>
          </w:p>
        </w:tc>
        <w:tc>
          <w:tcPr>
            <w:tcW w:w="2879" w:type="dxa"/>
            <w:tcBorders>
              <w:top w:val="nil"/>
              <w:left w:val="nil"/>
              <w:bottom w:val="single" w:sz="4" w:space="0" w:color="auto"/>
              <w:right w:val="single" w:sz="4" w:space="0" w:color="auto"/>
            </w:tcBorders>
          </w:tcPr>
          <w:p w14:paraId="15E34ECA" w14:textId="6DC70B23" w:rsidR="00F93DAF" w:rsidRDefault="00F93DAF" w:rsidP="00F93DAF">
            <w:pPr>
              <w:spacing w:after="0"/>
              <w:rPr>
                <w:sz w:val="18"/>
                <w:szCs w:val="18"/>
              </w:rPr>
            </w:pPr>
            <w:r>
              <w:rPr>
                <w:sz w:val="18"/>
                <w:szCs w:val="18"/>
              </w:rPr>
              <w:t xml:space="preserve">Primero se </w:t>
            </w:r>
            <w:r w:rsidRPr="00F93DAF">
              <w:rPr>
                <w:sz w:val="18"/>
                <w:szCs w:val="18"/>
              </w:rPr>
              <w:t>valida si hay algún RuleID nulo</w:t>
            </w:r>
            <w:r>
              <w:rPr>
                <w:sz w:val="18"/>
                <w:szCs w:val="18"/>
              </w:rPr>
              <w:t xml:space="preserve">, en dicho caso tomará el valor del campo </w:t>
            </w:r>
            <w:r w:rsidRPr="00150B8F">
              <w:rPr>
                <w:color w:val="000000"/>
                <w:sz w:val="18"/>
                <w:szCs w:val="18"/>
                <w:lang w:eastAsia="es-CO"/>
              </w:rPr>
              <w:t>NGCategori</w:t>
            </w:r>
            <w:r>
              <w:rPr>
                <w:sz w:val="18"/>
                <w:szCs w:val="18"/>
              </w:rPr>
              <w:t>.</w:t>
            </w:r>
          </w:p>
          <w:p w14:paraId="3FE29783" w14:textId="50B73F2B" w:rsidR="00150B8F" w:rsidRPr="00150B8F" w:rsidRDefault="00F93DAF" w:rsidP="00F93DAF">
            <w:pPr>
              <w:spacing w:after="0"/>
              <w:rPr>
                <w:sz w:val="18"/>
                <w:szCs w:val="18"/>
              </w:rPr>
            </w:pPr>
            <w:r>
              <w:rPr>
                <w:sz w:val="18"/>
                <w:szCs w:val="18"/>
              </w:rPr>
              <w:t xml:space="preserve">Seguido, se completan y ajustan los </w:t>
            </w:r>
            <w:r w:rsidRPr="00150B8F">
              <w:rPr>
                <w:color w:val="000000"/>
                <w:sz w:val="18"/>
                <w:szCs w:val="18"/>
                <w:lang w:eastAsia="es-CO"/>
              </w:rPr>
              <w:t>NGCategori</w:t>
            </w:r>
            <w:r>
              <w:rPr>
                <w:sz w:val="18"/>
                <w:szCs w:val="18"/>
              </w:rPr>
              <w:t xml:space="preserve"> </w:t>
            </w:r>
            <w:r>
              <w:rPr>
                <w:sz w:val="18"/>
                <w:szCs w:val="18"/>
              </w:rPr>
              <w:t>según el RuleID</w:t>
            </w:r>
          </w:p>
        </w:tc>
      </w:tr>
      <w:tr w:rsidR="00150B8F" w:rsidRPr="00AB60F5" w14:paraId="2A70E087" w14:textId="72DB433F"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3855C7ED"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4DE39455" w14:textId="77777777" w:rsidR="00150B8F" w:rsidRPr="00150B8F" w:rsidRDefault="00150B8F" w:rsidP="006E0473">
            <w:pPr>
              <w:spacing w:after="0"/>
              <w:rPr>
                <w:sz w:val="18"/>
                <w:szCs w:val="18"/>
                <w:lang w:eastAsia="es-CO"/>
              </w:rPr>
            </w:pPr>
            <w:r w:rsidRPr="00150B8F">
              <w:rPr>
                <w:sz w:val="18"/>
                <w:szCs w:val="18"/>
                <w:lang w:eastAsia="es-CO"/>
              </w:rPr>
              <w:t>Puente_P</w:t>
            </w:r>
          </w:p>
        </w:tc>
        <w:tc>
          <w:tcPr>
            <w:tcW w:w="1257" w:type="dxa"/>
            <w:tcBorders>
              <w:top w:val="nil"/>
              <w:left w:val="nil"/>
              <w:bottom w:val="single" w:sz="4" w:space="0" w:color="auto"/>
              <w:right w:val="single" w:sz="4" w:space="0" w:color="auto"/>
            </w:tcBorders>
            <w:shd w:val="clear" w:color="auto" w:fill="auto"/>
            <w:noWrap/>
            <w:vAlign w:val="center"/>
            <w:hideMark/>
          </w:tcPr>
          <w:p w14:paraId="2EBE546D" w14:textId="77777777" w:rsidR="00150B8F" w:rsidRPr="00150B8F" w:rsidRDefault="00150B8F" w:rsidP="006E0473">
            <w:pPr>
              <w:spacing w:after="0"/>
              <w:rPr>
                <w:sz w:val="18"/>
                <w:szCs w:val="18"/>
                <w:lang w:eastAsia="es-CO"/>
              </w:rPr>
            </w:pPr>
            <w:r w:rsidRPr="00150B8F">
              <w:rPr>
                <w:sz w:val="18"/>
                <w:szCs w:val="18"/>
                <w:lang w:eastAsia="es-CO"/>
              </w:rPr>
              <w:t>PFuncion, RuleID</w:t>
            </w:r>
          </w:p>
        </w:tc>
        <w:tc>
          <w:tcPr>
            <w:tcW w:w="2100" w:type="dxa"/>
            <w:tcBorders>
              <w:top w:val="nil"/>
              <w:left w:val="nil"/>
              <w:bottom w:val="single" w:sz="4" w:space="0" w:color="auto"/>
              <w:right w:val="single" w:sz="4" w:space="0" w:color="auto"/>
            </w:tcBorders>
            <w:vAlign w:val="center"/>
          </w:tcPr>
          <w:p w14:paraId="56B9A161" w14:textId="77777777" w:rsidR="00150B8F" w:rsidRPr="00150B8F" w:rsidRDefault="00150B8F" w:rsidP="006E0473">
            <w:pPr>
              <w:spacing w:after="0"/>
              <w:rPr>
                <w:sz w:val="18"/>
                <w:szCs w:val="18"/>
                <w:lang w:eastAsia="es-CO"/>
              </w:rPr>
            </w:pPr>
            <w:r w:rsidRPr="00150B8F">
              <w:rPr>
                <w:sz w:val="18"/>
                <w:szCs w:val="18"/>
              </w:rPr>
              <w:t>Los campos "RuleID" y "</w:t>
            </w:r>
            <w:r w:rsidRPr="00150B8F">
              <w:rPr>
                <w:color w:val="000000"/>
                <w:sz w:val="18"/>
                <w:szCs w:val="18"/>
                <w:lang w:eastAsia="es-CO"/>
              </w:rPr>
              <w:t>PFuncion</w:t>
            </w:r>
            <w:r w:rsidRPr="00150B8F">
              <w:rPr>
                <w:sz w:val="18"/>
                <w:szCs w:val="18"/>
              </w:rPr>
              <w:t>" deben ser iguales</w:t>
            </w:r>
          </w:p>
        </w:tc>
        <w:tc>
          <w:tcPr>
            <w:tcW w:w="2879" w:type="dxa"/>
            <w:tcBorders>
              <w:top w:val="nil"/>
              <w:left w:val="nil"/>
              <w:bottom w:val="single" w:sz="4" w:space="0" w:color="auto"/>
              <w:right w:val="single" w:sz="4" w:space="0" w:color="auto"/>
            </w:tcBorders>
          </w:tcPr>
          <w:p w14:paraId="1D07CBB3" w14:textId="7C1060BF" w:rsidR="00F93DAF" w:rsidRDefault="00F93DAF" w:rsidP="00F93DAF">
            <w:pPr>
              <w:spacing w:after="0"/>
              <w:rPr>
                <w:sz w:val="18"/>
                <w:szCs w:val="18"/>
              </w:rPr>
            </w:pPr>
            <w:r>
              <w:rPr>
                <w:sz w:val="18"/>
                <w:szCs w:val="18"/>
              </w:rPr>
              <w:t xml:space="preserve">Primero se valida si hay algún RuleID nulo, en dicho caso tomará el valor del campo </w:t>
            </w:r>
            <w:r w:rsidRPr="00150B8F">
              <w:rPr>
                <w:color w:val="000000"/>
                <w:sz w:val="18"/>
                <w:szCs w:val="18"/>
                <w:lang w:eastAsia="es-CO"/>
              </w:rPr>
              <w:t>PFuncion</w:t>
            </w:r>
            <w:r>
              <w:rPr>
                <w:sz w:val="18"/>
                <w:szCs w:val="18"/>
              </w:rPr>
              <w:t>.</w:t>
            </w:r>
          </w:p>
          <w:p w14:paraId="60AFACBD" w14:textId="21ABF3B3" w:rsidR="00150B8F" w:rsidRPr="00150B8F" w:rsidRDefault="00F93DAF" w:rsidP="00F93DAF">
            <w:pPr>
              <w:spacing w:after="0"/>
              <w:rPr>
                <w:sz w:val="18"/>
                <w:szCs w:val="18"/>
              </w:rPr>
            </w:pPr>
            <w:r>
              <w:rPr>
                <w:sz w:val="18"/>
                <w:szCs w:val="18"/>
              </w:rPr>
              <w:t xml:space="preserve">Seguido, se completan y ajustan los </w:t>
            </w:r>
            <w:r w:rsidRPr="00150B8F">
              <w:rPr>
                <w:color w:val="000000"/>
                <w:sz w:val="18"/>
                <w:szCs w:val="18"/>
                <w:lang w:eastAsia="es-CO"/>
              </w:rPr>
              <w:t>PFuncion</w:t>
            </w:r>
            <w:r>
              <w:rPr>
                <w:sz w:val="18"/>
                <w:szCs w:val="18"/>
              </w:rPr>
              <w:t xml:space="preserve"> </w:t>
            </w:r>
            <w:r>
              <w:rPr>
                <w:sz w:val="18"/>
                <w:szCs w:val="18"/>
              </w:rPr>
              <w:t>según el RuleID</w:t>
            </w:r>
          </w:p>
        </w:tc>
      </w:tr>
      <w:tr w:rsidR="00150B8F" w:rsidRPr="00AB60F5" w14:paraId="2067A8F6" w14:textId="4E82BB61"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47627029"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2675BBEC" w14:textId="77777777" w:rsidR="00150B8F" w:rsidRPr="00150B8F" w:rsidRDefault="00150B8F" w:rsidP="006E0473">
            <w:pPr>
              <w:spacing w:after="0"/>
              <w:rPr>
                <w:sz w:val="18"/>
                <w:szCs w:val="18"/>
                <w:lang w:eastAsia="es-CO"/>
              </w:rPr>
            </w:pPr>
            <w:r w:rsidRPr="00150B8F">
              <w:rPr>
                <w:sz w:val="18"/>
                <w:szCs w:val="18"/>
                <w:lang w:eastAsia="es-CO"/>
              </w:rPr>
              <w:t>Puente_L</w:t>
            </w:r>
          </w:p>
        </w:tc>
        <w:tc>
          <w:tcPr>
            <w:tcW w:w="1257" w:type="dxa"/>
            <w:tcBorders>
              <w:top w:val="nil"/>
              <w:left w:val="nil"/>
              <w:bottom w:val="single" w:sz="4" w:space="0" w:color="auto"/>
              <w:right w:val="single" w:sz="4" w:space="0" w:color="auto"/>
            </w:tcBorders>
            <w:shd w:val="clear" w:color="auto" w:fill="auto"/>
            <w:noWrap/>
            <w:vAlign w:val="center"/>
            <w:hideMark/>
          </w:tcPr>
          <w:p w14:paraId="0DB71D36" w14:textId="77777777" w:rsidR="00150B8F" w:rsidRPr="00150B8F" w:rsidRDefault="00150B8F" w:rsidP="006E0473">
            <w:pPr>
              <w:spacing w:after="0"/>
              <w:rPr>
                <w:sz w:val="18"/>
                <w:szCs w:val="18"/>
                <w:lang w:eastAsia="es-CO"/>
              </w:rPr>
            </w:pPr>
            <w:r w:rsidRPr="00150B8F">
              <w:rPr>
                <w:sz w:val="18"/>
                <w:szCs w:val="18"/>
                <w:lang w:eastAsia="es-CO"/>
              </w:rPr>
              <w:t>PFuncion, RuleID</w:t>
            </w:r>
          </w:p>
        </w:tc>
        <w:tc>
          <w:tcPr>
            <w:tcW w:w="2100" w:type="dxa"/>
            <w:tcBorders>
              <w:top w:val="nil"/>
              <w:left w:val="nil"/>
              <w:bottom w:val="single" w:sz="4" w:space="0" w:color="auto"/>
              <w:right w:val="single" w:sz="4" w:space="0" w:color="auto"/>
            </w:tcBorders>
            <w:vAlign w:val="center"/>
          </w:tcPr>
          <w:p w14:paraId="44E8573D" w14:textId="77777777" w:rsidR="00150B8F" w:rsidRPr="00150B8F" w:rsidRDefault="00150B8F" w:rsidP="006E0473">
            <w:pPr>
              <w:spacing w:after="0"/>
              <w:rPr>
                <w:sz w:val="18"/>
                <w:szCs w:val="18"/>
                <w:lang w:eastAsia="es-CO"/>
              </w:rPr>
            </w:pPr>
            <w:r w:rsidRPr="00150B8F">
              <w:rPr>
                <w:sz w:val="18"/>
                <w:szCs w:val="18"/>
              </w:rPr>
              <w:t>Los campos "RuleID" y "</w:t>
            </w:r>
            <w:r w:rsidRPr="00150B8F">
              <w:rPr>
                <w:color w:val="000000"/>
                <w:sz w:val="18"/>
                <w:szCs w:val="18"/>
                <w:lang w:eastAsia="es-CO"/>
              </w:rPr>
              <w:t>PFuncion</w:t>
            </w:r>
            <w:r w:rsidRPr="00150B8F">
              <w:rPr>
                <w:sz w:val="18"/>
                <w:szCs w:val="18"/>
              </w:rPr>
              <w:t>" deben ser iguales</w:t>
            </w:r>
          </w:p>
        </w:tc>
        <w:tc>
          <w:tcPr>
            <w:tcW w:w="2879" w:type="dxa"/>
            <w:tcBorders>
              <w:top w:val="nil"/>
              <w:left w:val="nil"/>
              <w:bottom w:val="single" w:sz="4" w:space="0" w:color="auto"/>
              <w:right w:val="single" w:sz="4" w:space="0" w:color="auto"/>
            </w:tcBorders>
          </w:tcPr>
          <w:p w14:paraId="7A1D571C" w14:textId="2DCCB712" w:rsidR="00F93DAF" w:rsidRDefault="00F93DAF" w:rsidP="00F93DAF">
            <w:pPr>
              <w:spacing w:after="0"/>
              <w:rPr>
                <w:sz w:val="18"/>
                <w:szCs w:val="18"/>
              </w:rPr>
            </w:pPr>
            <w:r>
              <w:rPr>
                <w:sz w:val="18"/>
                <w:szCs w:val="18"/>
              </w:rPr>
              <w:t xml:space="preserve">Primero se valida si hay algún RuleID nulo, en dicho caso tomará el valor del campo </w:t>
            </w:r>
            <w:r w:rsidRPr="00150B8F">
              <w:rPr>
                <w:color w:val="000000"/>
                <w:sz w:val="18"/>
                <w:szCs w:val="18"/>
                <w:lang w:eastAsia="es-CO"/>
              </w:rPr>
              <w:t>PFuncion</w:t>
            </w:r>
            <w:r>
              <w:rPr>
                <w:sz w:val="18"/>
                <w:szCs w:val="18"/>
              </w:rPr>
              <w:t>.</w:t>
            </w:r>
          </w:p>
          <w:p w14:paraId="085B6796" w14:textId="5974AC50" w:rsidR="00150B8F" w:rsidRPr="00150B8F" w:rsidRDefault="00F93DAF" w:rsidP="00F93DAF">
            <w:pPr>
              <w:spacing w:after="0"/>
              <w:rPr>
                <w:sz w:val="18"/>
                <w:szCs w:val="18"/>
              </w:rPr>
            </w:pPr>
            <w:r>
              <w:rPr>
                <w:sz w:val="18"/>
                <w:szCs w:val="18"/>
              </w:rPr>
              <w:t xml:space="preserve">Seguido, se completan y ajustan los </w:t>
            </w:r>
            <w:r w:rsidRPr="00150B8F">
              <w:rPr>
                <w:color w:val="000000"/>
                <w:sz w:val="18"/>
                <w:szCs w:val="18"/>
                <w:lang w:eastAsia="es-CO"/>
              </w:rPr>
              <w:t>PFuncion</w:t>
            </w:r>
            <w:r>
              <w:rPr>
                <w:sz w:val="18"/>
                <w:szCs w:val="18"/>
              </w:rPr>
              <w:t xml:space="preserve"> </w:t>
            </w:r>
            <w:r>
              <w:rPr>
                <w:sz w:val="18"/>
                <w:szCs w:val="18"/>
              </w:rPr>
              <w:t>según el RuleID</w:t>
            </w:r>
          </w:p>
        </w:tc>
      </w:tr>
      <w:tr w:rsidR="00150B8F" w:rsidRPr="00AB60F5" w14:paraId="2CB64514" w14:textId="35A195D2"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43C9AB20"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2AB6C896" w14:textId="77777777" w:rsidR="00150B8F" w:rsidRPr="00150B8F" w:rsidRDefault="00150B8F" w:rsidP="006E0473">
            <w:pPr>
              <w:spacing w:after="0"/>
              <w:rPr>
                <w:sz w:val="18"/>
                <w:szCs w:val="18"/>
                <w:lang w:eastAsia="es-CO"/>
              </w:rPr>
            </w:pPr>
            <w:r w:rsidRPr="00150B8F">
              <w:rPr>
                <w:sz w:val="18"/>
                <w:szCs w:val="18"/>
                <w:lang w:eastAsia="es-CO"/>
              </w:rPr>
              <w:t>Via</w:t>
            </w:r>
          </w:p>
        </w:tc>
        <w:tc>
          <w:tcPr>
            <w:tcW w:w="1257" w:type="dxa"/>
            <w:tcBorders>
              <w:top w:val="nil"/>
              <w:left w:val="nil"/>
              <w:bottom w:val="single" w:sz="4" w:space="0" w:color="auto"/>
              <w:right w:val="single" w:sz="4" w:space="0" w:color="auto"/>
            </w:tcBorders>
            <w:shd w:val="clear" w:color="auto" w:fill="auto"/>
            <w:noWrap/>
            <w:vAlign w:val="center"/>
            <w:hideMark/>
          </w:tcPr>
          <w:p w14:paraId="4139F3CA" w14:textId="77777777" w:rsidR="00150B8F" w:rsidRPr="00150B8F" w:rsidRDefault="00150B8F" w:rsidP="006E0473">
            <w:pPr>
              <w:spacing w:after="0"/>
              <w:rPr>
                <w:sz w:val="18"/>
                <w:szCs w:val="18"/>
                <w:lang w:eastAsia="es-CO"/>
              </w:rPr>
            </w:pPr>
            <w:r w:rsidRPr="00150B8F">
              <w:rPr>
                <w:sz w:val="18"/>
                <w:szCs w:val="18"/>
                <w:lang w:eastAsia="es-CO"/>
              </w:rPr>
              <w:t>VTipo, VEstado,</w:t>
            </w:r>
            <w:r w:rsidRPr="00150B8F">
              <w:rPr>
                <w:sz w:val="18"/>
                <w:szCs w:val="18"/>
                <w:lang w:eastAsia="es-CO"/>
              </w:rPr>
              <w:br/>
              <w:t>VCarril, RuleID</w:t>
            </w:r>
          </w:p>
        </w:tc>
        <w:tc>
          <w:tcPr>
            <w:tcW w:w="2100" w:type="dxa"/>
            <w:tcBorders>
              <w:top w:val="nil"/>
              <w:left w:val="nil"/>
              <w:bottom w:val="single" w:sz="4" w:space="0" w:color="auto"/>
              <w:right w:val="single" w:sz="4" w:space="0" w:color="auto"/>
            </w:tcBorders>
            <w:vAlign w:val="center"/>
          </w:tcPr>
          <w:p w14:paraId="674A694B" w14:textId="77777777" w:rsidR="00150B8F" w:rsidRPr="00150B8F" w:rsidRDefault="00150B8F" w:rsidP="006E0473">
            <w:pPr>
              <w:spacing w:after="0"/>
              <w:rPr>
                <w:sz w:val="18"/>
                <w:szCs w:val="18"/>
                <w:lang w:eastAsia="es-CO"/>
              </w:rPr>
            </w:pPr>
            <w:r w:rsidRPr="00150B8F">
              <w:rPr>
                <w:sz w:val="18"/>
                <w:szCs w:val="18"/>
              </w:rPr>
              <w:t>Los campos "RuleID" y "</w:t>
            </w:r>
            <w:r w:rsidRPr="00150B8F">
              <w:rPr>
                <w:color w:val="000000"/>
                <w:sz w:val="18"/>
                <w:szCs w:val="18"/>
                <w:lang w:eastAsia="es-CO"/>
              </w:rPr>
              <w:t>VTipo</w:t>
            </w:r>
            <w:r w:rsidRPr="00150B8F">
              <w:rPr>
                <w:sz w:val="18"/>
                <w:szCs w:val="18"/>
              </w:rPr>
              <w:t>" deben ser iguales</w:t>
            </w:r>
          </w:p>
        </w:tc>
        <w:tc>
          <w:tcPr>
            <w:tcW w:w="2879" w:type="dxa"/>
            <w:tcBorders>
              <w:top w:val="nil"/>
              <w:left w:val="nil"/>
              <w:bottom w:val="single" w:sz="4" w:space="0" w:color="auto"/>
              <w:right w:val="single" w:sz="4" w:space="0" w:color="auto"/>
            </w:tcBorders>
          </w:tcPr>
          <w:p w14:paraId="40D0A5EA" w14:textId="401AE593" w:rsidR="00F93DAF" w:rsidRDefault="00F93DAF" w:rsidP="00F93DAF">
            <w:pPr>
              <w:spacing w:after="0"/>
              <w:rPr>
                <w:sz w:val="18"/>
                <w:szCs w:val="18"/>
              </w:rPr>
            </w:pPr>
            <w:r>
              <w:rPr>
                <w:sz w:val="18"/>
                <w:szCs w:val="18"/>
              </w:rPr>
              <w:t xml:space="preserve">Primero se valida si hay algún RuleID nulo, en dicho caso tomará el valor del campo </w:t>
            </w:r>
            <w:r w:rsidRPr="00150B8F">
              <w:rPr>
                <w:color w:val="000000"/>
                <w:sz w:val="18"/>
                <w:szCs w:val="18"/>
                <w:lang w:eastAsia="es-CO"/>
              </w:rPr>
              <w:t>VTipo</w:t>
            </w:r>
            <w:r>
              <w:rPr>
                <w:sz w:val="18"/>
                <w:szCs w:val="18"/>
              </w:rPr>
              <w:t>.</w:t>
            </w:r>
          </w:p>
          <w:p w14:paraId="12FD7933" w14:textId="4D239ABA" w:rsidR="00150B8F" w:rsidRPr="00150B8F" w:rsidRDefault="00F93DAF" w:rsidP="00F93DAF">
            <w:pPr>
              <w:spacing w:after="0"/>
              <w:rPr>
                <w:sz w:val="18"/>
                <w:szCs w:val="18"/>
              </w:rPr>
            </w:pPr>
            <w:r>
              <w:rPr>
                <w:sz w:val="18"/>
                <w:szCs w:val="18"/>
              </w:rPr>
              <w:lastRenderedPageBreak/>
              <w:t xml:space="preserve">Seguido, se completan y ajustan los </w:t>
            </w:r>
            <w:r w:rsidRPr="00150B8F">
              <w:rPr>
                <w:color w:val="000000"/>
                <w:sz w:val="18"/>
                <w:szCs w:val="18"/>
                <w:lang w:eastAsia="es-CO"/>
              </w:rPr>
              <w:t>VTipo</w:t>
            </w:r>
            <w:r>
              <w:rPr>
                <w:sz w:val="18"/>
                <w:szCs w:val="18"/>
              </w:rPr>
              <w:t xml:space="preserve"> </w:t>
            </w:r>
            <w:r>
              <w:rPr>
                <w:sz w:val="18"/>
                <w:szCs w:val="18"/>
              </w:rPr>
              <w:t>según el RuleID</w:t>
            </w:r>
          </w:p>
        </w:tc>
      </w:tr>
      <w:tr w:rsidR="00150B8F" w:rsidRPr="00AB60F5" w14:paraId="73151A24" w14:textId="211F6030"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6784DA25" w14:textId="77777777" w:rsidR="00150B8F" w:rsidRPr="00150B8F" w:rsidRDefault="00150B8F" w:rsidP="006E0473">
            <w:pPr>
              <w:spacing w:after="0"/>
              <w:rPr>
                <w:sz w:val="18"/>
                <w:szCs w:val="18"/>
                <w:lang w:eastAsia="es-CO"/>
              </w:rPr>
            </w:pPr>
            <w:r w:rsidRPr="00150B8F">
              <w:rPr>
                <w:sz w:val="18"/>
                <w:szCs w:val="18"/>
                <w:lang w:eastAsia="es-CO"/>
              </w:rPr>
              <w:lastRenderedPageBreak/>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6EB19B06" w14:textId="77777777" w:rsidR="00150B8F" w:rsidRPr="00150B8F" w:rsidRDefault="00150B8F" w:rsidP="006E0473">
            <w:pPr>
              <w:spacing w:after="0"/>
              <w:rPr>
                <w:sz w:val="18"/>
                <w:szCs w:val="18"/>
                <w:lang w:eastAsia="es-CO"/>
              </w:rPr>
            </w:pPr>
            <w:r w:rsidRPr="00150B8F">
              <w:rPr>
                <w:sz w:val="18"/>
                <w:szCs w:val="18"/>
                <w:lang w:eastAsia="es-CO"/>
              </w:rPr>
              <w:t>Via</w:t>
            </w:r>
          </w:p>
        </w:tc>
        <w:tc>
          <w:tcPr>
            <w:tcW w:w="1257" w:type="dxa"/>
            <w:tcBorders>
              <w:top w:val="nil"/>
              <w:left w:val="nil"/>
              <w:bottom w:val="single" w:sz="4" w:space="0" w:color="auto"/>
              <w:right w:val="single" w:sz="4" w:space="0" w:color="auto"/>
            </w:tcBorders>
            <w:shd w:val="clear" w:color="auto" w:fill="auto"/>
            <w:noWrap/>
            <w:vAlign w:val="center"/>
            <w:hideMark/>
          </w:tcPr>
          <w:p w14:paraId="2E95305D" w14:textId="77777777" w:rsidR="00150B8F" w:rsidRPr="00150B8F" w:rsidRDefault="00150B8F" w:rsidP="006E0473">
            <w:pPr>
              <w:spacing w:after="0"/>
              <w:rPr>
                <w:sz w:val="18"/>
                <w:szCs w:val="18"/>
                <w:lang w:eastAsia="es-CO"/>
              </w:rPr>
            </w:pPr>
            <w:r w:rsidRPr="00150B8F">
              <w:rPr>
                <w:sz w:val="18"/>
                <w:szCs w:val="18"/>
                <w:lang w:eastAsia="es-CO"/>
              </w:rPr>
              <w:t>VTipo, VEstado,</w:t>
            </w:r>
            <w:r w:rsidRPr="00150B8F">
              <w:rPr>
                <w:sz w:val="18"/>
                <w:szCs w:val="18"/>
                <w:lang w:eastAsia="es-CO"/>
              </w:rPr>
              <w:br/>
              <w:t>VCarril, RuleID</w:t>
            </w:r>
          </w:p>
        </w:tc>
        <w:tc>
          <w:tcPr>
            <w:tcW w:w="2100" w:type="dxa"/>
            <w:tcBorders>
              <w:top w:val="nil"/>
              <w:left w:val="nil"/>
              <w:bottom w:val="single" w:sz="4" w:space="0" w:color="auto"/>
              <w:right w:val="single" w:sz="4" w:space="0" w:color="auto"/>
            </w:tcBorders>
            <w:vAlign w:val="center"/>
          </w:tcPr>
          <w:p w14:paraId="2C6D2AF1" w14:textId="77777777" w:rsidR="00150B8F" w:rsidRPr="00150B8F" w:rsidRDefault="00150B8F" w:rsidP="006E0473">
            <w:pPr>
              <w:spacing w:after="0"/>
              <w:rPr>
                <w:sz w:val="18"/>
                <w:szCs w:val="18"/>
                <w:lang w:eastAsia="es-CO"/>
              </w:rPr>
            </w:pPr>
            <w:r w:rsidRPr="00150B8F">
              <w:rPr>
                <w:sz w:val="18"/>
                <w:szCs w:val="18"/>
              </w:rPr>
              <w:t>Si el campo "Vtipo" es “Via Primaria", el campo "Vestado" debe ser "Pavimentada", el campo "Vcarril" debe ser " Carretera de 2 o más carriles" y el campo "Vacceso" debe ser "Permanente"</w:t>
            </w:r>
          </w:p>
        </w:tc>
        <w:tc>
          <w:tcPr>
            <w:tcW w:w="2879" w:type="dxa"/>
            <w:tcBorders>
              <w:top w:val="nil"/>
              <w:left w:val="nil"/>
              <w:bottom w:val="single" w:sz="4" w:space="0" w:color="auto"/>
              <w:right w:val="single" w:sz="4" w:space="0" w:color="auto"/>
            </w:tcBorders>
          </w:tcPr>
          <w:p w14:paraId="4BB9CFED" w14:textId="77777777" w:rsidR="00150B8F" w:rsidRPr="00150B8F" w:rsidRDefault="00150B8F" w:rsidP="006E0473">
            <w:pPr>
              <w:spacing w:after="0"/>
              <w:rPr>
                <w:sz w:val="18"/>
                <w:szCs w:val="18"/>
              </w:rPr>
            </w:pPr>
          </w:p>
        </w:tc>
      </w:tr>
      <w:tr w:rsidR="00150B8F" w:rsidRPr="00AB60F5" w14:paraId="78D8F1CD" w14:textId="326AA3AB"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0B98D8EF"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01C6F410" w14:textId="77777777" w:rsidR="00150B8F" w:rsidRPr="00150B8F" w:rsidRDefault="00150B8F" w:rsidP="006E0473">
            <w:pPr>
              <w:spacing w:after="0"/>
              <w:rPr>
                <w:sz w:val="18"/>
                <w:szCs w:val="18"/>
                <w:lang w:eastAsia="es-CO"/>
              </w:rPr>
            </w:pPr>
            <w:r w:rsidRPr="00150B8F">
              <w:rPr>
                <w:sz w:val="18"/>
                <w:szCs w:val="18"/>
                <w:lang w:eastAsia="es-CO"/>
              </w:rPr>
              <w:t>Via</w:t>
            </w:r>
          </w:p>
        </w:tc>
        <w:tc>
          <w:tcPr>
            <w:tcW w:w="1257" w:type="dxa"/>
            <w:tcBorders>
              <w:top w:val="nil"/>
              <w:left w:val="nil"/>
              <w:bottom w:val="single" w:sz="4" w:space="0" w:color="auto"/>
              <w:right w:val="single" w:sz="4" w:space="0" w:color="auto"/>
            </w:tcBorders>
            <w:shd w:val="clear" w:color="auto" w:fill="auto"/>
            <w:noWrap/>
            <w:vAlign w:val="center"/>
            <w:hideMark/>
          </w:tcPr>
          <w:p w14:paraId="488DB5DF" w14:textId="77777777" w:rsidR="00150B8F" w:rsidRPr="00150B8F" w:rsidRDefault="00150B8F" w:rsidP="006E0473">
            <w:pPr>
              <w:spacing w:after="0"/>
              <w:rPr>
                <w:sz w:val="18"/>
                <w:szCs w:val="18"/>
                <w:lang w:eastAsia="es-CO"/>
              </w:rPr>
            </w:pPr>
            <w:r w:rsidRPr="00150B8F">
              <w:rPr>
                <w:sz w:val="18"/>
                <w:szCs w:val="18"/>
                <w:lang w:eastAsia="es-CO"/>
              </w:rPr>
              <w:t>VTipo, VEstado,</w:t>
            </w:r>
            <w:r w:rsidRPr="00150B8F">
              <w:rPr>
                <w:sz w:val="18"/>
                <w:szCs w:val="18"/>
                <w:lang w:eastAsia="es-CO"/>
              </w:rPr>
              <w:br/>
              <w:t>VCarril, RuleID</w:t>
            </w:r>
          </w:p>
        </w:tc>
        <w:tc>
          <w:tcPr>
            <w:tcW w:w="2100" w:type="dxa"/>
            <w:tcBorders>
              <w:top w:val="nil"/>
              <w:left w:val="nil"/>
              <w:bottom w:val="single" w:sz="4" w:space="0" w:color="auto"/>
              <w:right w:val="single" w:sz="4" w:space="0" w:color="auto"/>
            </w:tcBorders>
            <w:vAlign w:val="center"/>
          </w:tcPr>
          <w:p w14:paraId="7F86FE5B" w14:textId="77777777" w:rsidR="00150B8F" w:rsidRPr="00150B8F" w:rsidRDefault="00150B8F" w:rsidP="006E0473">
            <w:pPr>
              <w:spacing w:after="0"/>
              <w:rPr>
                <w:sz w:val="18"/>
                <w:szCs w:val="18"/>
                <w:lang w:eastAsia="es-CO"/>
              </w:rPr>
            </w:pPr>
            <w:r w:rsidRPr="00150B8F">
              <w:rPr>
                <w:sz w:val="18"/>
                <w:szCs w:val="18"/>
              </w:rPr>
              <w:t>Si el campo "Vtipo" es “Via Secundaria" (2), el campo "Vestado" debe ser "Pavimentada" (1) o "Sin Pavimentar"(2), el campo "Vcarril" debe ser " Carretera angosta"(2) y el campo "Vacceso" debe ser "Permanente"(1)</w:t>
            </w:r>
          </w:p>
        </w:tc>
        <w:tc>
          <w:tcPr>
            <w:tcW w:w="2879" w:type="dxa"/>
            <w:tcBorders>
              <w:top w:val="nil"/>
              <w:left w:val="nil"/>
              <w:bottom w:val="single" w:sz="4" w:space="0" w:color="auto"/>
              <w:right w:val="single" w:sz="4" w:space="0" w:color="auto"/>
            </w:tcBorders>
          </w:tcPr>
          <w:p w14:paraId="4015B887" w14:textId="77777777" w:rsidR="00150B8F" w:rsidRPr="00150B8F" w:rsidRDefault="00150B8F" w:rsidP="006E0473">
            <w:pPr>
              <w:spacing w:after="0"/>
              <w:rPr>
                <w:sz w:val="18"/>
                <w:szCs w:val="18"/>
              </w:rPr>
            </w:pPr>
          </w:p>
        </w:tc>
      </w:tr>
      <w:tr w:rsidR="00150B8F" w:rsidRPr="00AB60F5" w14:paraId="5F7A0F03" w14:textId="1C54F1FB"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35C13258"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4FB530F6" w14:textId="77777777" w:rsidR="00150B8F" w:rsidRPr="00150B8F" w:rsidRDefault="00150B8F" w:rsidP="006E0473">
            <w:pPr>
              <w:spacing w:after="0"/>
              <w:rPr>
                <w:sz w:val="18"/>
                <w:szCs w:val="18"/>
                <w:lang w:eastAsia="es-CO"/>
              </w:rPr>
            </w:pPr>
            <w:r w:rsidRPr="00150B8F">
              <w:rPr>
                <w:sz w:val="18"/>
                <w:szCs w:val="18"/>
                <w:lang w:eastAsia="es-CO"/>
              </w:rPr>
              <w:t>Via</w:t>
            </w:r>
          </w:p>
        </w:tc>
        <w:tc>
          <w:tcPr>
            <w:tcW w:w="1257" w:type="dxa"/>
            <w:tcBorders>
              <w:top w:val="nil"/>
              <w:left w:val="nil"/>
              <w:bottom w:val="single" w:sz="4" w:space="0" w:color="auto"/>
              <w:right w:val="single" w:sz="4" w:space="0" w:color="auto"/>
            </w:tcBorders>
            <w:shd w:val="clear" w:color="auto" w:fill="auto"/>
            <w:noWrap/>
            <w:vAlign w:val="center"/>
            <w:hideMark/>
          </w:tcPr>
          <w:p w14:paraId="752422C8" w14:textId="77777777" w:rsidR="00150B8F" w:rsidRPr="00150B8F" w:rsidRDefault="00150B8F" w:rsidP="006E0473">
            <w:pPr>
              <w:spacing w:after="0"/>
              <w:rPr>
                <w:sz w:val="18"/>
                <w:szCs w:val="18"/>
                <w:lang w:eastAsia="es-CO"/>
              </w:rPr>
            </w:pPr>
            <w:r w:rsidRPr="00150B8F">
              <w:rPr>
                <w:sz w:val="18"/>
                <w:szCs w:val="18"/>
                <w:lang w:eastAsia="es-CO"/>
              </w:rPr>
              <w:t>VTipo, VEstado,</w:t>
            </w:r>
            <w:r w:rsidRPr="00150B8F">
              <w:rPr>
                <w:sz w:val="18"/>
                <w:szCs w:val="18"/>
                <w:lang w:eastAsia="es-CO"/>
              </w:rPr>
              <w:br/>
              <w:t>VCarril, RuleID</w:t>
            </w:r>
          </w:p>
        </w:tc>
        <w:tc>
          <w:tcPr>
            <w:tcW w:w="2100" w:type="dxa"/>
            <w:tcBorders>
              <w:top w:val="nil"/>
              <w:left w:val="nil"/>
              <w:bottom w:val="single" w:sz="4" w:space="0" w:color="auto"/>
              <w:right w:val="single" w:sz="4" w:space="0" w:color="auto"/>
            </w:tcBorders>
            <w:vAlign w:val="center"/>
          </w:tcPr>
          <w:p w14:paraId="0657558F" w14:textId="77777777" w:rsidR="00150B8F" w:rsidRPr="00150B8F" w:rsidRDefault="00150B8F" w:rsidP="006E0473">
            <w:pPr>
              <w:spacing w:after="0"/>
              <w:rPr>
                <w:sz w:val="18"/>
                <w:szCs w:val="18"/>
                <w:lang w:eastAsia="es-CO"/>
              </w:rPr>
            </w:pPr>
            <w:r w:rsidRPr="00150B8F">
              <w:rPr>
                <w:sz w:val="18"/>
                <w:szCs w:val="18"/>
              </w:rPr>
              <w:t>Si el campo "Vtipo" es “Via terciaria", el campo "Vestado" debe ser "Sin Pavimentar" o "sin afirmado", el campo "Vcarril" debe ser " sin valor" y el campo "Vacceso" debe ser "temporal"</w:t>
            </w:r>
          </w:p>
        </w:tc>
        <w:tc>
          <w:tcPr>
            <w:tcW w:w="2879" w:type="dxa"/>
            <w:tcBorders>
              <w:top w:val="nil"/>
              <w:left w:val="nil"/>
              <w:bottom w:val="single" w:sz="4" w:space="0" w:color="auto"/>
              <w:right w:val="single" w:sz="4" w:space="0" w:color="auto"/>
            </w:tcBorders>
          </w:tcPr>
          <w:p w14:paraId="01D3E2FC" w14:textId="77777777" w:rsidR="00150B8F" w:rsidRPr="00150B8F" w:rsidRDefault="00150B8F" w:rsidP="006E0473">
            <w:pPr>
              <w:spacing w:after="0"/>
              <w:rPr>
                <w:sz w:val="18"/>
                <w:szCs w:val="18"/>
              </w:rPr>
            </w:pPr>
          </w:p>
        </w:tc>
      </w:tr>
      <w:tr w:rsidR="00150B8F" w:rsidRPr="00AB60F5" w14:paraId="314A2833" w14:textId="38B784E3"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689ECB8A"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2EF36B17" w14:textId="77777777" w:rsidR="00150B8F" w:rsidRPr="00150B8F" w:rsidRDefault="00150B8F" w:rsidP="006E0473">
            <w:pPr>
              <w:spacing w:after="0"/>
              <w:rPr>
                <w:sz w:val="18"/>
                <w:szCs w:val="18"/>
                <w:lang w:eastAsia="es-CO"/>
              </w:rPr>
            </w:pPr>
            <w:r w:rsidRPr="00150B8F">
              <w:rPr>
                <w:sz w:val="18"/>
                <w:szCs w:val="18"/>
                <w:lang w:eastAsia="es-CO"/>
              </w:rPr>
              <w:t>Via</w:t>
            </w:r>
          </w:p>
        </w:tc>
        <w:tc>
          <w:tcPr>
            <w:tcW w:w="1257" w:type="dxa"/>
            <w:tcBorders>
              <w:top w:val="nil"/>
              <w:left w:val="nil"/>
              <w:bottom w:val="single" w:sz="4" w:space="0" w:color="auto"/>
              <w:right w:val="single" w:sz="4" w:space="0" w:color="auto"/>
            </w:tcBorders>
            <w:shd w:val="clear" w:color="auto" w:fill="auto"/>
            <w:noWrap/>
            <w:vAlign w:val="center"/>
            <w:hideMark/>
          </w:tcPr>
          <w:p w14:paraId="4B6011CB" w14:textId="77777777" w:rsidR="00150B8F" w:rsidRPr="00150B8F" w:rsidRDefault="00150B8F" w:rsidP="006E0473">
            <w:pPr>
              <w:spacing w:after="0"/>
              <w:rPr>
                <w:sz w:val="18"/>
                <w:szCs w:val="18"/>
                <w:lang w:eastAsia="es-CO"/>
              </w:rPr>
            </w:pPr>
            <w:r w:rsidRPr="00150B8F">
              <w:rPr>
                <w:sz w:val="18"/>
                <w:szCs w:val="18"/>
                <w:lang w:eastAsia="es-CO"/>
              </w:rPr>
              <w:t>VTipo, VEstado,</w:t>
            </w:r>
            <w:r w:rsidRPr="00150B8F">
              <w:rPr>
                <w:sz w:val="18"/>
                <w:szCs w:val="18"/>
                <w:lang w:eastAsia="es-CO"/>
              </w:rPr>
              <w:br/>
              <w:t>VCarril, RuleID</w:t>
            </w:r>
          </w:p>
        </w:tc>
        <w:tc>
          <w:tcPr>
            <w:tcW w:w="2100" w:type="dxa"/>
            <w:tcBorders>
              <w:top w:val="nil"/>
              <w:left w:val="nil"/>
              <w:bottom w:val="single" w:sz="4" w:space="0" w:color="auto"/>
              <w:right w:val="single" w:sz="4" w:space="0" w:color="auto"/>
            </w:tcBorders>
            <w:vAlign w:val="center"/>
          </w:tcPr>
          <w:p w14:paraId="3F977AAD" w14:textId="77777777" w:rsidR="00150B8F" w:rsidRPr="00150B8F" w:rsidRDefault="00150B8F" w:rsidP="006E0473">
            <w:pPr>
              <w:spacing w:after="0"/>
              <w:rPr>
                <w:sz w:val="18"/>
                <w:szCs w:val="18"/>
                <w:lang w:eastAsia="es-CO"/>
              </w:rPr>
            </w:pPr>
            <w:r w:rsidRPr="00150B8F">
              <w:rPr>
                <w:sz w:val="18"/>
                <w:szCs w:val="18"/>
              </w:rPr>
              <w:t>Si el campo "Vtipo" es “Placa Huella", el campo "Vestado" debe ser "en construccion", el campo "Vcarril" debe ser " sin valor" y el campo "Vacceso" debe ser "temporal"</w:t>
            </w:r>
          </w:p>
        </w:tc>
        <w:tc>
          <w:tcPr>
            <w:tcW w:w="2879" w:type="dxa"/>
            <w:tcBorders>
              <w:top w:val="nil"/>
              <w:left w:val="nil"/>
              <w:bottom w:val="single" w:sz="4" w:space="0" w:color="auto"/>
              <w:right w:val="single" w:sz="4" w:space="0" w:color="auto"/>
            </w:tcBorders>
          </w:tcPr>
          <w:p w14:paraId="7371B9CD" w14:textId="77777777" w:rsidR="00150B8F" w:rsidRPr="00150B8F" w:rsidRDefault="00150B8F" w:rsidP="006E0473">
            <w:pPr>
              <w:spacing w:after="0"/>
              <w:rPr>
                <w:sz w:val="18"/>
                <w:szCs w:val="18"/>
              </w:rPr>
            </w:pPr>
          </w:p>
        </w:tc>
      </w:tr>
      <w:tr w:rsidR="00150B8F" w:rsidRPr="00AB60F5" w14:paraId="6B6629B9" w14:textId="6CF1ED4C"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04F4EED8"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437B7E6E" w14:textId="77777777" w:rsidR="00150B8F" w:rsidRPr="00150B8F" w:rsidRDefault="00150B8F" w:rsidP="006E0473">
            <w:pPr>
              <w:spacing w:after="0"/>
              <w:rPr>
                <w:sz w:val="18"/>
                <w:szCs w:val="18"/>
                <w:lang w:eastAsia="es-CO"/>
              </w:rPr>
            </w:pPr>
            <w:r w:rsidRPr="00150B8F">
              <w:rPr>
                <w:sz w:val="18"/>
                <w:szCs w:val="18"/>
                <w:lang w:eastAsia="es-CO"/>
              </w:rPr>
              <w:t>Via</w:t>
            </w:r>
          </w:p>
        </w:tc>
        <w:tc>
          <w:tcPr>
            <w:tcW w:w="1257" w:type="dxa"/>
            <w:tcBorders>
              <w:top w:val="nil"/>
              <w:left w:val="nil"/>
              <w:bottom w:val="single" w:sz="4" w:space="0" w:color="auto"/>
              <w:right w:val="single" w:sz="4" w:space="0" w:color="auto"/>
            </w:tcBorders>
            <w:shd w:val="clear" w:color="auto" w:fill="auto"/>
            <w:noWrap/>
            <w:vAlign w:val="center"/>
            <w:hideMark/>
          </w:tcPr>
          <w:p w14:paraId="73AE1102" w14:textId="77777777" w:rsidR="00150B8F" w:rsidRPr="00150B8F" w:rsidRDefault="00150B8F" w:rsidP="006E0473">
            <w:pPr>
              <w:spacing w:after="0"/>
              <w:rPr>
                <w:sz w:val="18"/>
                <w:szCs w:val="18"/>
                <w:lang w:eastAsia="es-CO"/>
              </w:rPr>
            </w:pPr>
            <w:r w:rsidRPr="00150B8F">
              <w:rPr>
                <w:sz w:val="18"/>
                <w:szCs w:val="18"/>
                <w:lang w:eastAsia="es-CO"/>
              </w:rPr>
              <w:t>VTipo, VEstado,</w:t>
            </w:r>
            <w:r w:rsidRPr="00150B8F">
              <w:rPr>
                <w:sz w:val="18"/>
                <w:szCs w:val="18"/>
                <w:lang w:eastAsia="es-CO"/>
              </w:rPr>
              <w:br/>
              <w:t>VCarril, RuleID</w:t>
            </w:r>
          </w:p>
        </w:tc>
        <w:tc>
          <w:tcPr>
            <w:tcW w:w="2100" w:type="dxa"/>
            <w:tcBorders>
              <w:top w:val="nil"/>
              <w:left w:val="nil"/>
              <w:bottom w:val="single" w:sz="4" w:space="0" w:color="auto"/>
              <w:right w:val="single" w:sz="4" w:space="0" w:color="auto"/>
            </w:tcBorders>
            <w:vAlign w:val="center"/>
          </w:tcPr>
          <w:p w14:paraId="77CF6BC4" w14:textId="77777777" w:rsidR="00150B8F" w:rsidRPr="00150B8F" w:rsidRDefault="00150B8F" w:rsidP="006E0473">
            <w:pPr>
              <w:spacing w:after="0"/>
              <w:rPr>
                <w:sz w:val="18"/>
                <w:szCs w:val="18"/>
                <w:lang w:eastAsia="es-CO"/>
              </w:rPr>
            </w:pPr>
            <w:r w:rsidRPr="00150B8F">
              <w:rPr>
                <w:sz w:val="18"/>
                <w:szCs w:val="18"/>
              </w:rPr>
              <w:t>Si el campo "Vtipo" es “camino, sendero", el campo "Vestado" debe ser " sin valor", el campo "Vcarril" debe ser " sin valor" y el campo "Vacceso" debe ser "sin valor"</w:t>
            </w:r>
          </w:p>
        </w:tc>
        <w:tc>
          <w:tcPr>
            <w:tcW w:w="2879" w:type="dxa"/>
            <w:tcBorders>
              <w:top w:val="nil"/>
              <w:left w:val="nil"/>
              <w:bottom w:val="single" w:sz="4" w:space="0" w:color="auto"/>
              <w:right w:val="single" w:sz="4" w:space="0" w:color="auto"/>
            </w:tcBorders>
          </w:tcPr>
          <w:p w14:paraId="18297852" w14:textId="77777777" w:rsidR="00150B8F" w:rsidRPr="00150B8F" w:rsidRDefault="00150B8F" w:rsidP="006E0473">
            <w:pPr>
              <w:spacing w:after="0"/>
              <w:rPr>
                <w:sz w:val="18"/>
                <w:szCs w:val="18"/>
              </w:rPr>
            </w:pPr>
          </w:p>
        </w:tc>
      </w:tr>
      <w:tr w:rsidR="00150B8F" w:rsidRPr="00AB60F5" w14:paraId="2F3520C2" w14:textId="09F99113"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495B9139"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58DF0AA7" w14:textId="77777777" w:rsidR="00150B8F" w:rsidRPr="00150B8F" w:rsidRDefault="00150B8F" w:rsidP="006E0473">
            <w:pPr>
              <w:spacing w:after="0"/>
              <w:rPr>
                <w:sz w:val="18"/>
                <w:szCs w:val="18"/>
                <w:lang w:eastAsia="es-CO"/>
              </w:rPr>
            </w:pPr>
            <w:r w:rsidRPr="00150B8F">
              <w:rPr>
                <w:sz w:val="18"/>
                <w:szCs w:val="18"/>
                <w:lang w:eastAsia="es-CO"/>
              </w:rPr>
              <w:t>Via</w:t>
            </w:r>
          </w:p>
        </w:tc>
        <w:tc>
          <w:tcPr>
            <w:tcW w:w="1257" w:type="dxa"/>
            <w:tcBorders>
              <w:top w:val="nil"/>
              <w:left w:val="nil"/>
              <w:bottom w:val="single" w:sz="4" w:space="0" w:color="auto"/>
              <w:right w:val="single" w:sz="4" w:space="0" w:color="auto"/>
            </w:tcBorders>
            <w:shd w:val="clear" w:color="auto" w:fill="auto"/>
            <w:noWrap/>
            <w:vAlign w:val="center"/>
            <w:hideMark/>
          </w:tcPr>
          <w:p w14:paraId="7FA8856D" w14:textId="77777777" w:rsidR="00150B8F" w:rsidRPr="00150B8F" w:rsidRDefault="00150B8F" w:rsidP="006E0473">
            <w:pPr>
              <w:spacing w:after="0"/>
              <w:rPr>
                <w:sz w:val="18"/>
                <w:szCs w:val="18"/>
                <w:lang w:eastAsia="es-CO"/>
              </w:rPr>
            </w:pPr>
            <w:r w:rsidRPr="00150B8F">
              <w:rPr>
                <w:sz w:val="18"/>
                <w:szCs w:val="18"/>
                <w:lang w:eastAsia="es-CO"/>
              </w:rPr>
              <w:t>VTipo, VEstado,</w:t>
            </w:r>
            <w:r w:rsidRPr="00150B8F">
              <w:rPr>
                <w:sz w:val="18"/>
                <w:szCs w:val="18"/>
                <w:lang w:eastAsia="es-CO"/>
              </w:rPr>
              <w:br/>
              <w:t>VCarril, RuleID</w:t>
            </w:r>
          </w:p>
        </w:tc>
        <w:tc>
          <w:tcPr>
            <w:tcW w:w="2100" w:type="dxa"/>
            <w:tcBorders>
              <w:top w:val="nil"/>
              <w:left w:val="nil"/>
              <w:bottom w:val="single" w:sz="4" w:space="0" w:color="auto"/>
              <w:right w:val="single" w:sz="4" w:space="0" w:color="auto"/>
            </w:tcBorders>
            <w:vAlign w:val="center"/>
          </w:tcPr>
          <w:p w14:paraId="7F13A1DA" w14:textId="77777777" w:rsidR="00150B8F" w:rsidRPr="00150B8F" w:rsidRDefault="00150B8F" w:rsidP="006E0473">
            <w:pPr>
              <w:spacing w:after="0"/>
              <w:rPr>
                <w:sz w:val="18"/>
                <w:szCs w:val="18"/>
                <w:lang w:eastAsia="es-CO"/>
              </w:rPr>
            </w:pPr>
            <w:r w:rsidRPr="00150B8F">
              <w:rPr>
                <w:sz w:val="18"/>
                <w:szCs w:val="18"/>
              </w:rPr>
              <w:t>Si el campo "Vtipo" es “vía peatonal", el campo "Vestado" debe ser " sin valor", el campo "Vcarril" debe ser " sin valor" y el campo "Vacceso" debe ser "sin valor"</w:t>
            </w:r>
          </w:p>
        </w:tc>
        <w:tc>
          <w:tcPr>
            <w:tcW w:w="2879" w:type="dxa"/>
            <w:tcBorders>
              <w:top w:val="nil"/>
              <w:left w:val="nil"/>
              <w:bottom w:val="single" w:sz="4" w:space="0" w:color="auto"/>
              <w:right w:val="single" w:sz="4" w:space="0" w:color="auto"/>
            </w:tcBorders>
          </w:tcPr>
          <w:p w14:paraId="463F2A9E" w14:textId="77777777" w:rsidR="00150B8F" w:rsidRPr="00150B8F" w:rsidRDefault="00150B8F" w:rsidP="006E0473">
            <w:pPr>
              <w:spacing w:after="0"/>
              <w:rPr>
                <w:sz w:val="18"/>
                <w:szCs w:val="18"/>
              </w:rPr>
            </w:pPr>
          </w:p>
        </w:tc>
      </w:tr>
      <w:tr w:rsidR="00150B8F" w:rsidRPr="00AB60F5" w14:paraId="24737280" w14:textId="0052C964"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24366FFF"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577341FB" w14:textId="77777777" w:rsidR="00150B8F" w:rsidRPr="00150B8F" w:rsidRDefault="00150B8F" w:rsidP="006E0473">
            <w:pPr>
              <w:spacing w:after="0"/>
              <w:rPr>
                <w:sz w:val="18"/>
                <w:szCs w:val="18"/>
                <w:lang w:eastAsia="es-CO"/>
              </w:rPr>
            </w:pPr>
            <w:r w:rsidRPr="00150B8F">
              <w:rPr>
                <w:sz w:val="18"/>
                <w:szCs w:val="18"/>
                <w:lang w:eastAsia="es-CO"/>
              </w:rPr>
              <w:t>VFerre</w:t>
            </w:r>
          </w:p>
        </w:tc>
        <w:tc>
          <w:tcPr>
            <w:tcW w:w="1257" w:type="dxa"/>
            <w:tcBorders>
              <w:top w:val="nil"/>
              <w:left w:val="nil"/>
              <w:bottom w:val="single" w:sz="4" w:space="0" w:color="auto"/>
              <w:right w:val="single" w:sz="4" w:space="0" w:color="auto"/>
            </w:tcBorders>
            <w:shd w:val="clear" w:color="auto" w:fill="auto"/>
            <w:noWrap/>
            <w:vAlign w:val="center"/>
            <w:hideMark/>
          </w:tcPr>
          <w:p w14:paraId="7BB72ACC" w14:textId="77777777" w:rsidR="00150B8F" w:rsidRPr="00150B8F" w:rsidRDefault="00150B8F" w:rsidP="006E0473">
            <w:pPr>
              <w:spacing w:after="0"/>
              <w:rPr>
                <w:sz w:val="18"/>
                <w:szCs w:val="18"/>
                <w:lang w:eastAsia="es-CO"/>
              </w:rPr>
            </w:pPr>
            <w:r w:rsidRPr="00150B8F">
              <w:rPr>
                <w:sz w:val="18"/>
                <w:szCs w:val="18"/>
                <w:lang w:eastAsia="es-CO"/>
              </w:rPr>
              <w:t>VFTipo, RuleID</w:t>
            </w:r>
          </w:p>
        </w:tc>
        <w:tc>
          <w:tcPr>
            <w:tcW w:w="2100" w:type="dxa"/>
            <w:tcBorders>
              <w:top w:val="nil"/>
              <w:left w:val="nil"/>
              <w:bottom w:val="single" w:sz="4" w:space="0" w:color="auto"/>
              <w:right w:val="single" w:sz="4" w:space="0" w:color="auto"/>
            </w:tcBorders>
            <w:vAlign w:val="center"/>
          </w:tcPr>
          <w:p w14:paraId="3CF1D489" w14:textId="77777777" w:rsidR="00150B8F" w:rsidRPr="00150B8F" w:rsidRDefault="00150B8F" w:rsidP="006E0473">
            <w:pPr>
              <w:spacing w:after="0"/>
              <w:rPr>
                <w:sz w:val="18"/>
                <w:szCs w:val="18"/>
                <w:lang w:eastAsia="es-CO"/>
              </w:rPr>
            </w:pPr>
            <w:r w:rsidRPr="00150B8F">
              <w:rPr>
                <w:sz w:val="18"/>
                <w:szCs w:val="18"/>
              </w:rPr>
              <w:t>Los campos "</w:t>
            </w:r>
            <w:r w:rsidRPr="00150B8F">
              <w:rPr>
                <w:color w:val="000000"/>
                <w:sz w:val="18"/>
                <w:szCs w:val="18"/>
                <w:lang w:eastAsia="es-CO"/>
              </w:rPr>
              <w:t>RuleID</w:t>
            </w:r>
            <w:r w:rsidRPr="00150B8F">
              <w:rPr>
                <w:sz w:val="18"/>
                <w:szCs w:val="18"/>
              </w:rPr>
              <w:t>" y "VFTipo" deben ser iguales</w:t>
            </w:r>
          </w:p>
        </w:tc>
        <w:tc>
          <w:tcPr>
            <w:tcW w:w="2879" w:type="dxa"/>
            <w:tcBorders>
              <w:top w:val="nil"/>
              <w:left w:val="nil"/>
              <w:bottom w:val="single" w:sz="4" w:space="0" w:color="auto"/>
              <w:right w:val="single" w:sz="4" w:space="0" w:color="auto"/>
            </w:tcBorders>
          </w:tcPr>
          <w:p w14:paraId="2C72768B" w14:textId="1F116198" w:rsidR="00F93DAF" w:rsidRDefault="00F93DAF" w:rsidP="00F93DAF">
            <w:pPr>
              <w:spacing w:after="0"/>
              <w:rPr>
                <w:sz w:val="18"/>
                <w:szCs w:val="18"/>
              </w:rPr>
            </w:pPr>
            <w:r>
              <w:rPr>
                <w:sz w:val="18"/>
                <w:szCs w:val="18"/>
              </w:rPr>
              <w:t xml:space="preserve">Primero se valida si hay algún RuleID nulo, en dicho caso tomará el valor del campo </w:t>
            </w:r>
            <w:r w:rsidRPr="00150B8F">
              <w:rPr>
                <w:sz w:val="18"/>
                <w:szCs w:val="18"/>
              </w:rPr>
              <w:t>VFTipo</w:t>
            </w:r>
            <w:r>
              <w:rPr>
                <w:sz w:val="18"/>
                <w:szCs w:val="18"/>
              </w:rPr>
              <w:t>.</w:t>
            </w:r>
          </w:p>
          <w:p w14:paraId="0304BA94" w14:textId="7020372C" w:rsidR="00150B8F" w:rsidRPr="00150B8F" w:rsidRDefault="00F93DAF" w:rsidP="00F93DAF">
            <w:pPr>
              <w:spacing w:after="0"/>
              <w:rPr>
                <w:sz w:val="18"/>
                <w:szCs w:val="18"/>
              </w:rPr>
            </w:pPr>
            <w:r>
              <w:rPr>
                <w:sz w:val="18"/>
                <w:szCs w:val="18"/>
              </w:rPr>
              <w:lastRenderedPageBreak/>
              <w:t xml:space="preserve">Seguido, se completan y ajustan los </w:t>
            </w:r>
            <w:r w:rsidRPr="00150B8F">
              <w:rPr>
                <w:sz w:val="18"/>
                <w:szCs w:val="18"/>
              </w:rPr>
              <w:t>VFTipo</w:t>
            </w:r>
            <w:r>
              <w:rPr>
                <w:sz w:val="18"/>
                <w:szCs w:val="18"/>
              </w:rPr>
              <w:t xml:space="preserve"> </w:t>
            </w:r>
            <w:r>
              <w:rPr>
                <w:sz w:val="18"/>
                <w:szCs w:val="18"/>
              </w:rPr>
              <w:t>según el RuleID</w:t>
            </w:r>
          </w:p>
        </w:tc>
      </w:tr>
      <w:tr w:rsidR="00150B8F" w:rsidRPr="00AB60F5" w14:paraId="19D2F43A" w14:textId="67766A8D"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7BFC4D19" w14:textId="77777777" w:rsidR="00150B8F" w:rsidRPr="00150B8F" w:rsidRDefault="00150B8F" w:rsidP="006E0473">
            <w:pPr>
              <w:spacing w:after="0"/>
              <w:rPr>
                <w:sz w:val="18"/>
                <w:szCs w:val="18"/>
                <w:lang w:eastAsia="es-CO"/>
              </w:rPr>
            </w:pPr>
            <w:r w:rsidRPr="00150B8F">
              <w:rPr>
                <w:sz w:val="18"/>
                <w:szCs w:val="18"/>
                <w:lang w:eastAsia="es-CO"/>
              </w:rPr>
              <w:lastRenderedPageBreak/>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1926A58E" w14:textId="77777777" w:rsidR="00150B8F" w:rsidRPr="00150B8F" w:rsidRDefault="00150B8F" w:rsidP="006E0473">
            <w:pPr>
              <w:spacing w:after="0"/>
              <w:rPr>
                <w:sz w:val="18"/>
                <w:szCs w:val="18"/>
                <w:lang w:eastAsia="es-CO"/>
              </w:rPr>
            </w:pPr>
            <w:r w:rsidRPr="00150B8F">
              <w:rPr>
                <w:sz w:val="18"/>
                <w:szCs w:val="18"/>
                <w:lang w:eastAsia="es-CO"/>
              </w:rPr>
              <w:t>Tunel</w:t>
            </w:r>
          </w:p>
        </w:tc>
        <w:tc>
          <w:tcPr>
            <w:tcW w:w="1257" w:type="dxa"/>
            <w:tcBorders>
              <w:top w:val="nil"/>
              <w:left w:val="nil"/>
              <w:bottom w:val="single" w:sz="4" w:space="0" w:color="auto"/>
              <w:right w:val="single" w:sz="4" w:space="0" w:color="auto"/>
            </w:tcBorders>
            <w:shd w:val="clear" w:color="auto" w:fill="auto"/>
            <w:noWrap/>
            <w:vAlign w:val="center"/>
            <w:hideMark/>
          </w:tcPr>
          <w:p w14:paraId="7AA9FA98"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65FF9A65" w14:textId="77777777" w:rsidR="00150B8F" w:rsidRPr="00150B8F" w:rsidRDefault="00150B8F" w:rsidP="006E0473">
            <w:pPr>
              <w:spacing w:after="0"/>
              <w:rPr>
                <w:sz w:val="18"/>
                <w:szCs w:val="18"/>
                <w:lang w:eastAsia="es-CO"/>
              </w:rPr>
            </w:pPr>
            <w:r w:rsidRPr="00150B8F">
              <w:rPr>
                <w:sz w:val="18"/>
                <w:szCs w:val="18"/>
              </w:rPr>
              <w:t>El campo "</w:t>
            </w:r>
            <w:r w:rsidRPr="00150B8F">
              <w:rPr>
                <w:color w:val="000000"/>
                <w:sz w:val="18"/>
                <w:szCs w:val="18"/>
                <w:lang w:eastAsia="es-CO"/>
              </w:rPr>
              <w:t>RuleID</w:t>
            </w:r>
            <w:r w:rsidRPr="00150B8F">
              <w:rPr>
                <w:sz w:val="18"/>
                <w:szCs w:val="18"/>
              </w:rPr>
              <w:t>" debe estar diligenciado " Tunel"</w:t>
            </w:r>
          </w:p>
        </w:tc>
        <w:tc>
          <w:tcPr>
            <w:tcW w:w="2879" w:type="dxa"/>
            <w:tcBorders>
              <w:top w:val="nil"/>
              <w:left w:val="nil"/>
              <w:bottom w:val="single" w:sz="4" w:space="0" w:color="auto"/>
              <w:right w:val="single" w:sz="4" w:space="0" w:color="auto"/>
            </w:tcBorders>
          </w:tcPr>
          <w:p w14:paraId="44E28092" w14:textId="77777777" w:rsidR="00150B8F" w:rsidRPr="00150B8F" w:rsidRDefault="00150B8F" w:rsidP="006E0473">
            <w:pPr>
              <w:spacing w:after="0"/>
              <w:rPr>
                <w:sz w:val="18"/>
                <w:szCs w:val="18"/>
              </w:rPr>
            </w:pPr>
          </w:p>
        </w:tc>
      </w:tr>
      <w:tr w:rsidR="00150B8F" w:rsidRPr="00AB60F5" w14:paraId="539A85CD" w14:textId="406B4764"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4CF01F40"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32EBAD59" w14:textId="77777777" w:rsidR="00150B8F" w:rsidRPr="00150B8F" w:rsidRDefault="00150B8F" w:rsidP="006E0473">
            <w:pPr>
              <w:spacing w:after="0"/>
              <w:rPr>
                <w:sz w:val="18"/>
                <w:szCs w:val="18"/>
                <w:lang w:eastAsia="es-CO"/>
              </w:rPr>
            </w:pPr>
            <w:r w:rsidRPr="00150B8F">
              <w:rPr>
                <w:sz w:val="18"/>
                <w:szCs w:val="18"/>
                <w:lang w:eastAsia="es-CO"/>
              </w:rPr>
              <w:t>SVial</w:t>
            </w:r>
          </w:p>
        </w:tc>
        <w:tc>
          <w:tcPr>
            <w:tcW w:w="1257" w:type="dxa"/>
            <w:tcBorders>
              <w:top w:val="nil"/>
              <w:left w:val="nil"/>
              <w:bottom w:val="single" w:sz="4" w:space="0" w:color="auto"/>
              <w:right w:val="single" w:sz="4" w:space="0" w:color="auto"/>
            </w:tcBorders>
            <w:shd w:val="clear" w:color="auto" w:fill="auto"/>
            <w:noWrap/>
            <w:vAlign w:val="center"/>
            <w:hideMark/>
          </w:tcPr>
          <w:p w14:paraId="1665F3AB"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6041B3C5" w14:textId="77777777" w:rsidR="00150B8F" w:rsidRPr="00150B8F" w:rsidRDefault="00150B8F" w:rsidP="006E0473">
            <w:pPr>
              <w:spacing w:after="0"/>
              <w:rPr>
                <w:sz w:val="18"/>
                <w:szCs w:val="18"/>
                <w:lang w:eastAsia="es-CO"/>
              </w:rPr>
            </w:pPr>
            <w:r w:rsidRPr="00150B8F">
              <w:rPr>
                <w:sz w:val="18"/>
                <w:szCs w:val="18"/>
              </w:rPr>
              <w:t>El campo "</w:t>
            </w:r>
            <w:r w:rsidRPr="00150B8F">
              <w:rPr>
                <w:color w:val="000000"/>
                <w:sz w:val="18"/>
                <w:szCs w:val="18"/>
                <w:lang w:eastAsia="es-CO"/>
              </w:rPr>
              <w:t>RuleID</w:t>
            </w:r>
            <w:r w:rsidRPr="00150B8F">
              <w:rPr>
                <w:sz w:val="18"/>
                <w:szCs w:val="18"/>
              </w:rPr>
              <w:t>" debe estar diligenciado "Separador_vial"</w:t>
            </w:r>
          </w:p>
        </w:tc>
        <w:tc>
          <w:tcPr>
            <w:tcW w:w="2879" w:type="dxa"/>
            <w:tcBorders>
              <w:top w:val="nil"/>
              <w:left w:val="nil"/>
              <w:bottom w:val="single" w:sz="4" w:space="0" w:color="auto"/>
              <w:right w:val="single" w:sz="4" w:space="0" w:color="auto"/>
            </w:tcBorders>
          </w:tcPr>
          <w:p w14:paraId="6E9EA5CF" w14:textId="77777777" w:rsidR="00150B8F" w:rsidRPr="00150B8F" w:rsidRDefault="00150B8F" w:rsidP="006E0473">
            <w:pPr>
              <w:spacing w:after="0"/>
              <w:rPr>
                <w:sz w:val="18"/>
                <w:szCs w:val="18"/>
              </w:rPr>
            </w:pPr>
          </w:p>
        </w:tc>
      </w:tr>
      <w:tr w:rsidR="00150B8F" w:rsidRPr="00AB60F5" w14:paraId="2890A516" w14:textId="574BF846"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6A0BDF43"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64810CB7" w14:textId="77777777" w:rsidR="00150B8F" w:rsidRPr="00150B8F" w:rsidRDefault="00150B8F" w:rsidP="006E0473">
            <w:pPr>
              <w:spacing w:after="0"/>
              <w:rPr>
                <w:sz w:val="18"/>
                <w:szCs w:val="18"/>
                <w:lang w:eastAsia="es-CO"/>
              </w:rPr>
            </w:pPr>
            <w:r w:rsidRPr="00150B8F">
              <w:rPr>
                <w:sz w:val="18"/>
                <w:szCs w:val="18"/>
                <w:lang w:eastAsia="es-CO"/>
              </w:rPr>
              <w:t>LVia</w:t>
            </w:r>
          </w:p>
        </w:tc>
        <w:tc>
          <w:tcPr>
            <w:tcW w:w="1257" w:type="dxa"/>
            <w:tcBorders>
              <w:top w:val="nil"/>
              <w:left w:val="nil"/>
              <w:bottom w:val="single" w:sz="4" w:space="0" w:color="auto"/>
              <w:right w:val="single" w:sz="4" w:space="0" w:color="auto"/>
            </w:tcBorders>
            <w:shd w:val="clear" w:color="auto" w:fill="auto"/>
            <w:noWrap/>
            <w:vAlign w:val="center"/>
            <w:hideMark/>
          </w:tcPr>
          <w:p w14:paraId="45D1C097" w14:textId="77777777" w:rsidR="00150B8F" w:rsidRPr="00150B8F" w:rsidRDefault="00150B8F" w:rsidP="006E0473">
            <w:pPr>
              <w:spacing w:after="0"/>
              <w:rPr>
                <w:sz w:val="18"/>
                <w:szCs w:val="18"/>
                <w:lang w:eastAsia="es-CO"/>
              </w:rPr>
            </w:pPr>
            <w:r w:rsidRPr="00150B8F">
              <w:rPr>
                <w:sz w:val="18"/>
                <w:szCs w:val="18"/>
                <w:lang w:eastAsia="es-CO"/>
              </w:rPr>
              <w:t>RuleID, LVTipo</w:t>
            </w:r>
          </w:p>
        </w:tc>
        <w:tc>
          <w:tcPr>
            <w:tcW w:w="2100" w:type="dxa"/>
            <w:tcBorders>
              <w:top w:val="nil"/>
              <w:left w:val="nil"/>
              <w:bottom w:val="single" w:sz="4" w:space="0" w:color="auto"/>
              <w:right w:val="single" w:sz="4" w:space="0" w:color="auto"/>
            </w:tcBorders>
            <w:vAlign w:val="center"/>
          </w:tcPr>
          <w:p w14:paraId="1AD64137" w14:textId="77777777" w:rsidR="00150B8F" w:rsidRPr="00150B8F" w:rsidRDefault="00150B8F" w:rsidP="006E0473">
            <w:pPr>
              <w:spacing w:after="0"/>
              <w:rPr>
                <w:sz w:val="18"/>
                <w:szCs w:val="18"/>
                <w:lang w:eastAsia="es-CO"/>
              </w:rPr>
            </w:pPr>
            <w:r w:rsidRPr="00150B8F">
              <w:rPr>
                <w:sz w:val="18"/>
                <w:szCs w:val="18"/>
              </w:rPr>
              <w:t>Los campos "</w:t>
            </w:r>
            <w:r w:rsidRPr="00150B8F">
              <w:rPr>
                <w:color w:val="000000"/>
                <w:sz w:val="18"/>
                <w:szCs w:val="18"/>
                <w:lang w:eastAsia="es-CO"/>
              </w:rPr>
              <w:t>RuleID</w:t>
            </w:r>
            <w:r w:rsidRPr="00150B8F">
              <w:rPr>
                <w:sz w:val="18"/>
                <w:szCs w:val="18"/>
              </w:rPr>
              <w:t>" y "LVTipo" deben ser iguales</w:t>
            </w:r>
          </w:p>
        </w:tc>
        <w:tc>
          <w:tcPr>
            <w:tcW w:w="2879" w:type="dxa"/>
            <w:tcBorders>
              <w:top w:val="nil"/>
              <w:left w:val="nil"/>
              <w:bottom w:val="single" w:sz="4" w:space="0" w:color="auto"/>
              <w:right w:val="single" w:sz="4" w:space="0" w:color="auto"/>
            </w:tcBorders>
          </w:tcPr>
          <w:p w14:paraId="6126C528" w14:textId="04938D15" w:rsidR="00F93DAF" w:rsidRDefault="00F93DAF" w:rsidP="00F93DAF">
            <w:pPr>
              <w:spacing w:after="0"/>
              <w:rPr>
                <w:sz w:val="18"/>
                <w:szCs w:val="18"/>
              </w:rPr>
            </w:pPr>
            <w:r>
              <w:rPr>
                <w:sz w:val="18"/>
                <w:szCs w:val="18"/>
              </w:rPr>
              <w:t xml:space="preserve">Primero se valida si hay algún RuleID nulo, en dicho caso tomará el valor del campo </w:t>
            </w:r>
            <w:r w:rsidRPr="00150B8F">
              <w:rPr>
                <w:sz w:val="18"/>
                <w:szCs w:val="18"/>
              </w:rPr>
              <w:t>LVTipo</w:t>
            </w:r>
            <w:r>
              <w:rPr>
                <w:sz w:val="18"/>
                <w:szCs w:val="18"/>
              </w:rPr>
              <w:t>.</w:t>
            </w:r>
          </w:p>
          <w:p w14:paraId="18807BDC" w14:textId="4B4669E4" w:rsidR="00150B8F" w:rsidRPr="00150B8F" w:rsidRDefault="00F93DAF" w:rsidP="00F93DAF">
            <w:pPr>
              <w:spacing w:after="0"/>
              <w:rPr>
                <w:sz w:val="18"/>
                <w:szCs w:val="18"/>
              </w:rPr>
            </w:pPr>
            <w:r>
              <w:rPr>
                <w:sz w:val="18"/>
                <w:szCs w:val="18"/>
              </w:rPr>
              <w:t xml:space="preserve">Seguido, se completan y ajustan los </w:t>
            </w:r>
            <w:r w:rsidRPr="00150B8F">
              <w:rPr>
                <w:sz w:val="18"/>
                <w:szCs w:val="18"/>
              </w:rPr>
              <w:t>LVTipo</w:t>
            </w:r>
            <w:r>
              <w:rPr>
                <w:sz w:val="18"/>
                <w:szCs w:val="18"/>
              </w:rPr>
              <w:t xml:space="preserve"> </w:t>
            </w:r>
            <w:r>
              <w:rPr>
                <w:sz w:val="18"/>
                <w:szCs w:val="18"/>
              </w:rPr>
              <w:t>según el RuleID</w:t>
            </w:r>
          </w:p>
        </w:tc>
      </w:tr>
      <w:tr w:rsidR="00150B8F" w:rsidRPr="00AB60F5" w14:paraId="04F6B112" w14:textId="141C6604"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501A091E" w14:textId="77777777" w:rsidR="00150B8F" w:rsidRPr="00150B8F" w:rsidRDefault="00150B8F" w:rsidP="006E0473">
            <w:pPr>
              <w:spacing w:after="0"/>
              <w:rPr>
                <w:sz w:val="18"/>
                <w:szCs w:val="18"/>
                <w:lang w:eastAsia="es-CO"/>
              </w:rPr>
            </w:pPr>
            <w:r w:rsidRPr="00150B8F">
              <w:rPr>
                <w:sz w:val="18"/>
                <w:szCs w:val="18"/>
                <w:lang w:eastAsia="es-CO"/>
              </w:rPr>
              <w:t>Transporte</w:t>
            </w:r>
          </w:p>
        </w:tc>
        <w:tc>
          <w:tcPr>
            <w:tcW w:w="1353" w:type="dxa"/>
            <w:tcBorders>
              <w:top w:val="nil"/>
              <w:left w:val="nil"/>
              <w:bottom w:val="single" w:sz="4" w:space="0" w:color="auto"/>
              <w:right w:val="single" w:sz="4" w:space="0" w:color="auto"/>
            </w:tcBorders>
            <w:shd w:val="clear" w:color="auto" w:fill="auto"/>
            <w:noWrap/>
            <w:vAlign w:val="center"/>
            <w:hideMark/>
          </w:tcPr>
          <w:p w14:paraId="11DCB2B8" w14:textId="77777777" w:rsidR="00150B8F" w:rsidRPr="00150B8F" w:rsidRDefault="00150B8F" w:rsidP="006E0473">
            <w:pPr>
              <w:spacing w:after="0"/>
              <w:rPr>
                <w:sz w:val="18"/>
                <w:szCs w:val="18"/>
                <w:lang w:eastAsia="es-CO"/>
              </w:rPr>
            </w:pPr>
            <w:r w:rsidRPr="00150B8F">
              <w:rPr>
                <w:sz w:val="18"/>
                <w:szCs w:val="18"/>
                <w:lang w:eastAsia="es-CO"/>
              </w:rPr>
              <w:t>Ciclor</w:t>
            </w:r>
          </w:p>
        </w:tc>
        <w:tc>
          <w:tcPr>
            <w:tcW w:w="1257" w:type="dxa"/>
            <w:tcBorders>
              <w:top w:val="nil"/>
              <w:left w:val="nil"/>
              <w:bottom w:val="single" w:sz="4" w:space="0" w:color="auto"/>
              <w:right w:val="single" w:sz="4" w:space="0" w:color="auto"/>
            </w:tcBorders>
            <w:shd w:val="clear" w:color="auto" w:fill="auto"/>
            <w:noWrap/>
            <w:vAlign w:val="center"/>
            <w:hideMark/>
          </w:tcPr>
          <w:p w14:paraId="5AC1091F"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3A87C0A8" w14:textId="77777777" w:rsidR="00150B8F" w:rsidRPr="00150B8F" w:rsidRDefault="00150B8F" w:rsidP="006E0473">
            <w:pPr>
              <w:spacing w:after="0"/>
              <w:rPr>
                <w:sz w:val="18"/>
                <w:szCs w:val="18"/>
                <w:lang w:eastAsia="es-CO"/>
              </w:rPr>
            </w:pPr>
            <w:r w:rsidRPr="00150B8F">
              <w:rPr>
                <w:sz w:val="18"/>
                <w:szCs w:val="18"/>
              </w:rPr>
              <w:t>Debe estar diligenciado "</w:t>
            </w:r>
            <w:r w:rsidRPr="00150B8F">
              <w:rPr>
                <w:color w:val="000000"/>
                <w:sz w:val="18"/>
                <w:szCs w:val="18"/>
                <w:lang w:eastAsia="es-CO"/>
              </w:rPr>
              <w:t>RuleID</w:t>
            </w:r>
            <w:r w:rsidRPr="00150B8F">
              <w:rPr>
                <w:sz w:val="18"/>
                <w:szCs w:val="18"/>
              </w:rPr>
              <w:t>" "Cicloruta"</w:t>
            </w:r>
          </w:p>
        </w:tc>
        <w:tc>
          <w:tcPr>
            <w:tcW w:w="2879" w:type="dxa"/>
            <w:tcBorders>
              <w:top w:val="nil"/>
              <w:left w:val="nil"/>
              <w:bottom w:val="single" w:sz="4" w:space="0" w:color="auto"/>
              <w:right w:val="single" w:sz="4" w:space="0" w:color="auto"/>
            </w:tcBorders>
          </w:tcPr>
          <w:p w14:paraId="208258AF" w14:textId="77777777" w:rsidR="00150B8F" w:rsidRPr="00150B8F" w:rsidRDefault="00150B8F" w:rsidP="006E0473">
            <w:pPr>
              <w:spacing w:after="0"/>
              <w:rPr>
                <w:sz w:val="18"/>
                <w:szCs w:val="18"/>
              </w:rPr>
            </w:pPr>
          </w:p>
        </w:tc>
      </w:tr>
      <w:tr w:rsidR="00150B8F" w:rsidRPr="00AB60F5" w14:paraId="2E31C7AE" w14:textId="4390F203"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06F3B052" w14:textId="77777777" w:rsidR="00150B8F" w:rsidRPr="00150B8F" w:rsidRDefault="00150B8F" w:rsidP="006E0473">
            <w:pPr>
              <w:spacing w:after="0"/>
              <w:rPr>
                <w:sz w:val="18"/>
                <w:szCs w:val="18"/>
                <w:lang w:eastAsia="es-CO"/>
              </w:rPr>
            </w:pPr>
            <w:r w:rsidRPr="00150B8F">
              <w:rPr>
                <w:sz w:val="18"/>
                <w:szCs w:val="18"/>
                <w:lang w:eastAsia="es-CO"/>
              </w:rPr>
              <w:t>ViviendaCiudadTerritorio</w:t>
            </w:r>
          </w:p>
        </w:tc>
        <w:tc>
          <w:tcPr>
            <w:tcW w:w="1353" w:type="dxa"/>
            <w:tcBorders>
              <w:top w:val="nil"/>
              <w:left w:val="nil"/>
              <w:bottom w:val="single" w:sz="4" w:space="0" w:color="auto"/>
              <w:right w:val="single" w:sz="4" w:space="0" w:color="auto"/>
            </w:tcBorders>
            <w:shd w:val="clear" w:color="auto" w:fill="auto"/>
            <w:noWrap/>
            <w:vAlign w:val="center"/>
            <w:hideMark/>
          </w:tcPr>
          <w:p w14:paraId="4DBFF6C8" w14:textId="77777777" w:rsidR="00150B8F" w:rsidRPr="00150B8F" w:rsidRDefault="00150B8F" w:rsidP="006E0473">
            <w:pPr>
              <w:spacing w:after="0"/>
              <w:rPr>
                <w:sz w:val="18"/>
                <w:szCs w:val="18"/>
                <w:lang w:eastAsia="es-CO"/>
              </w:rPr>
            </w:pPr>
            <w:r w:rsidRPr="00150B8F">
              <w:rPr>
                <w:sz w:val="18"/>
                <w:szCs w:val="18"/>
                <w:lang w:eastAsia="es-CO"/>
              </w:rPr>
              <w:t>Constr_P</w:t>
            </w:r>
          </w:p>
        </w:tc>
        <w:tc>
          <w:tcPr>
            <w:tcW w:w="1257" w:type="dxa"/>
            <w:tcBorders>
              <w:top w:val="nil"/>
              <w:left w:val="nil"/>
              <w:bottom w:val="single" w:sz="4" w:space="0" w:color="auto"/>
              <w:right w:val="single" w:sz="4" w:space="0" w:color="auto"/>
            </w:tcBorders>
            <w:shd w:val="clear" w:color="auto" w:fill="auto"/>
            <w:noWrap/>
            <w:vAlign w:val="center"/>
            <w:hideMark/>
          </w:tcPr>
          <w:p w14:paraId="586B2AF3" w14:textId="77777777" w:rsidR="00150B8F" w:rsidRPr="00150B8F" w:rsidRDefault="00150B8F" w:rsidP="006E0473">
            <w:pPr>
              <w:spacing w:after="0"/>
              <w:rPr>
                <w:sz w:val="18"/>
                <w:szCs w:val="18"/>
                <w:lang w:eastAsia="es-CO"/>
              </w:rPr>
            </w:pPr>
            <w:r w:rsidRPr="00150B8F">
              <w:rPr>
                <w:sz w:val="18"/>
                <w:szCs w:val="18"/>
                <w:lang w:eastAsia="es-CO"/>
              </w:rPr>
              <w:t>CTipo, RuleID</w:t>
            </w:r>
          </w:p>
        </w:tc>
        <w:tc>
          <w:tcPr>
            <w:tcW w:w="2100" w:type="dxa"/>
            <w:tcBorders>
              <w:top w:val="nil"/>
              <w:left w:val="nil"/>
              <w:bottom w:val="single" w:sz="4" w:space="0" w:color="auto"/>
              <w:right w:val="single" w:sz="4" w:space="0" w:color="auto"/>
            </w:tcBorders>
            <w:vAlign w:val="center"/>
          </w:tcPr>
          <w:p w14:paraId="225B9361" w14:textId="77777777" w:rsidR="00150B8F" w:rsidRPr="00150B8F" w:rsidRDefault="00150B8F" w:rsidP="006E0473">
            <w:pPr>
              <w:spacing w:after="0"/>
              <w:rPr>
                <w:sz w:val="18"/>
                <w:szCs w:val="18"/>
                <w:lang w:eastAsia="es-CO"/>
              </w:rPr>
            </w:pPr>
            <w:r w:rsidRPr="00150B8F">
              <w:rPr>
                <w:sz w:val="18"/>
                <w:szCs w:val="18"/>
              </w:rPr>
              <w:t>Los campos "</w:t>
            </w:r>
            <w:r w:rsidRPr="00150B8F">
              <w:rPr>
                <w:color w:val="000000"/>
                <w:sz w:val="18"/>
                <w:szCs w:val="18"/>
                <w:lang w:eastAsia="es-CO"/>
              </w:rPr>
              <w:t>RuleID</w:t>
            </w:r>
            <w:r w:rsidRPr="00150B8F">
              <w:rPr>
                <w:sz w:val="18"/>
                <w:szCs w:val="18"/>
              </w:rPr>
              <w:t>" y "CTipo" deben ser iguales</w:t>
            </w:r>
          </w:p>
        </w:tc>
        <w:tc>
          <w:tcPr>
            <w:tcW w:w="2879" w:type="dxa"/>
            <w:tcBorders>
              <w:top w:val="nil"/>
              <w:left w:val="nil"/>
              <w:bottom w:val="single" w:sz="4" w:space="0" w:color="auto"/>
              <w:right w:val="single" w:sz="4" w:space="0" w:color="auto"/>
            </w:tcBorders>
          </w:tcPr>
          <w:p w14:paraId="4F9E9043" w14:textId="3D12D065" w:rsidR="00F93DAF" w:rsidRDefault="00F93DAF" w:rsidP="00F93DAF">
            <w:pPr>
              <w:spacing w:after="0"/>
              <w:rPr>
                <w:sz w:val="18"/>
                <w:szCs w:val="18"/>
              </w:rPr>
            </w:pPr>
            <w:r>
              <w:rPr>
                <w:sz w:val="18"/>
                <w:szCs w:val="18"/>
              </w:rPr>
              <w:t xml:space="preserve">Primero se valida si hay algún RuleID nulo, en dicho caso tomará el valor del campo </w:t>
            </w:r>
            <w:r w:rsidRPr="00150B8F">
              <w:rPr>
                <w:sz w:val="18"/>
                <w:szCs w:val="18"/>
              </w:rPr>
              <w:t>CTipo</w:t>
            </w:r>
            <w:r>
              <w:rPr>
                <w:sz w:val="18"/>
                <w:szCs w:val="18"/>
              </w:rPr>
              <w:t>.</w:t>
            </w:r>
          </w:p>
          <w:p w14:paraId="2AA13F06" w14:textId="188D8DA1" w:rsidR="00150B8F" w:rsidRPr="00150B8F" w:rsidRDefault="00F93DAF" w:rsidP="00F93DAF">
            <w:pPr>
              <w:spacing w:after="0"/>
              <w:rPr>
                <w:sz w:val="18"/>
                <w:szCs w:val="18"/>
              </w:rPr>
            </w:pPr>
            <w:r>
              <w:rPr>
                <w:sz w:val="18"/>
                <w:szCs w:val="18"/>
              </w:rPr>
              <w:t xml:space="preserve">Seguido, se completan y ajustan los </w:t>
            </w:r>
            <w:r w:rsidRPr="00150B8F">
              <w:rPr>
                <w:sz w:val="18"/>
                <w:szCs w:val="18"/>
              </w:rPr>
              <w:t>CTipo</w:t>
            </w:r>
            <w:r>
              <w:rPr>
                <w:sz w:val="18"/>
                <w:szCs w:val="18"/>
              </w:rPr>
              <w:t xml:space="preserve"> </w:t>
            </w:r>
            <w:r>
              <w:rPr>
                <w:sz w:val="18"/>
                <w:szCs w:val="18"/>
              </w:rPr>
              <w:t>según el RuleID</w:t>
            </w:r>
          </w:p>
        </w:tc>
      </w:tr>
      <w:tr w:rsidR="00150B8F" w:rsidRPr="00AB60F5" w14:paraId="12AA5C84" w14:textId="06FB8C2B"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46C63713" w14:textId="77777777" w:rsidR="00150B8F" w:rsidRPr="00150B8F" w:rsidRDefault="00150B8F" w:rsidP="006E0473">
            <w:pPr>
              <w:spacing w:after="0"/>
              <w:rPr>
                <w:sz w:val="18"/>
                <w:szCs w:val="18"/>
                <w:lang w:eastAsia="es-CO"/>
              </w:rPr>
            </w:pPr>
            <w:r w:rsidRPr="00150B8F">
              <w:rPr>
                <w:sz w:val="18"/>
                <w:szCs w:val="18"/>
                <w:lang w:eastAsia="es-CO"/>
              </w:rPr>
              <w:t>ViviendaCiudadTerritorio</w:t>
            </w:r>
          </w:p>
        </w:tc>
        <w:tc>
          <w:tcPr>
            <w:tcW w:w="1353" w:type="dxa"/>
            <w:tcBorders>
              <w:top w:val="nil"/>
              <w:left w:val="nil"/>
              <w:bottom w:val="single" w:sz="4" w:space="0" w:color="auto"/>
              <w:right w:val="single" w:sz="4" w:space="0" w:color="auto"/>
            </w:tcBorders>
            <w:shd w:val="clear" w:color="auto" w:fill="auto"/>
            <w:noWrap/>
            <w:vAlign w:val="center"/>
            <w:hideMark/>
          </w:tcPr>
          <w:p w14:paraId="3D3BBE14" w14:textId="77777777" w:rsidR="00150B8F" w:rsidRPr="00150B8F" w:rsidRDefault="00150B8F" w:rsidP="006E0473">
            <w:pPr>
              <w:spacing w:after="0"/>
              <w:rPr>
                <w:sz w:val="18"/>
                <w:szCs w:val="18"/>
                <w:lang w:eastAsia="es-CO"/>
              </w:rPr>
            </w:pPr>
            <w:r w:rsidRPr="00150B8F">
              <w:rPr>
                <w:sz w:val="18"/>
                <w:szCs w:val="18"/>
                <w:lang w:eastAsia="es-CO"/>
              </w:rPr>
              <w:t>Constr_P</w:t>
            </w:r>
          </w:p>
        </w:tc>
        <w:tc>
          <w:tcPr>
            <w:tcW w:w="1257" w:type="dxa"/>
            <w:tcBorders>
              <w:top w:val="nil"/>
              <w:left w:val="nil"/>
              <w:bottom w:val="single" w:sz="4" w:space="0" w:color="auto"/>
              <w:right w:val="single" w:sz="4" w:space="0" w:color="auto"/>
            </w:tcBorders>
            <w:shd w:val="clear" w:color="auto" w:fill="auto"/>
            <w:noWrap/>
            <w:vAlign w:val="center"/>
            <w:hideMark/>
          </w:tcPr>
          <w:p w14:paraId="37F7C781" w14:textId="77777777" w:rsidR="00150B8F" w:rsidRPr="00150B8F" w:rsidRDefault="00150B8F" w:rsidP="006E0473">
            <w:pPr>
              <w:spacing w:after="0"/>
              <w:rPr>
                <w:color w:val="000000"/>
                <w:sz w:val="18"/>
                <w:szCs w:val="18"/>
                <w:lang w:eastAsia="es-CO"/>
              </w:rPr>
            </w:pPr>
            <w:r w:rsidRPr="00150B8F">
              <w:rPr>
                <w:color w:val="000000"/>
                <w:sz w:val="18"/>
                <w:szCs w:val="18"/>
                <w:lang w:eastAsia="es-CO"/>
              </w:rPr>
              <w:t xml:space="preserve">CTipo, </w:t>
            </w:r>
            <w:r w:rsidRPr="00150B8F">
              <w:rPr>
                <w:sz w:val="18"/>
                <w:szCs w:val="18"/>
              </w:rPr>
              <w:t>Ccategor,</w:t>
            </w:r>
            <w:r w:rsidRPr="00150B8F">
              <w:rPr>
                <w:sz w:val="18"/>
                <w:szCs w:val="18"/>
              </w:rPr>
              <w:br/>
              <w:t>RuleID</w:t>
            </w:r>
          </w:p>
        </w:tc>
        <w:tc>
          <w:tcPr>
            <w:tcW w:w="2100" w:type="dxa"/>
            <w:tcBorders>
              <w:top w:val="nil"/>
              <w:left w:val="nil"/>
              <w:bottom w:val="single" w:sz="4" w:space="0" w:color="auto"/>
              <w:right w:val="single" w:sz="4" w:space="0" w:color="auto"/>
            </w:tcBorders>
            <w:vAlign w:val="center"/>
          </w:tcPr>
          <w:p w14:paraId="37AD6938" w14:textId="77777777" w:rsidR="00150B8F" w:rsidRPr="00150B8F" w:rsidRDefault="00150B8F" w:rsidP="006E0473">
            <w:pPr>
              <w:spacing w:after="0"/>
              <w:rPr>
                <w:sz w:val="18"/>
                <w:szCs w:val="18"/>
                <w:lang w:eastAsia="es-CO"/>
              </w:rPr>
            </w:pPr>
            <w:r w:rsidRPr="00150B8F">
              <w:rPr>
                <w:sz w:val="18"/>
                <w:szCs w:val="18"/>
              </w:rPr>
              <w:t>Si campo "Ctipo" es "convencional", el campo "Ccategor" debe ser "Residencial", "Comercial", "Industrial", "Educativo", "Institucional", "Recreacional" o "Religioso".</w:t>
            </w:r>
          </w:p>
        </w:tc>
        <w:tc>
          <w:tcPr>
            <w:tcW w:w="2879" w:type="dxa"/>
            <w:tcBorders>
              <w:top w:val="nil"/>
              <w:left w:val="nil"/>
              <w:bottom w:val="single" w:sz="4" w:space="0" w:color="auto"/>
              <w:right w:val="single" w:sz="4" w:space="0" w:color="auto"/>
            </w:tcBorders>
          </w:tcPr>
          <w:p w14:paraId="7B3D0FEE" w14:textId="08FB3698" w:rsidR="00150B8F" w:rsidRPr="00150B8F" w:rsidRDefault="00285458" w:rsidP="006E0473">
            <w:pPr>
              <w:spacing w:after="0"/>
              <w:rPr>
                <w:sz w:val="18"/>
                <w:szCs w:val="18"/>
              </w:rPr>
            </w:pPr>
            <w:r>
              <w:rPr>
                <w:sz w:val="18"/>
                <w:szCs w:val="18"/>
              </w:rPr>
              <w:t xml:space="preserve">En caso de ser </w:t>
            </w:r>
            <w:r>
              <w:rPr>
                <w:sz w:val="18"/>
                <w:szCs w:val="18"/>
              </w:rPr>
              <w:t>C</w:t>
            </w:r>
            <w:r>
              <w:rPr>
                <w:sz w:val="18"/>
                <w:szCs w:val="18"/>
              </w:rPr>
              <w:t xml:space="preserve">onvencional y no cumplir con la regla, se calcula en el campo </w:t>
            </w:r>
            <w:r w:rsidRPr="00150B8F">
              <w:rPr>
                <w:sz w:val="18"/>
                <w:szCs w:val="18"/>
              </w:rPr>
              <w:t>Ccategor</w:t>
            </w:r>
            <w:r>
              <w:rPr>
                <w:sz w:val="18"/>
                <w:szCs w:val="18"/>
              </w:rPr>
              <w:t xml:space="preserve">: </w:t>
            </w:r>
            <w:r w:rsidRPr="00285458">
              <w:rPr>
                <w:b/>
                <w:bCs/>
                <w:sz w:val="18"/>
                <w:szCs w:val="18"/>
              </w:rPr>
              <w:t>“</w:t>
            </w:r>
            <w:r>
              <w:rPr>
                <w:b/>
                <w:bCs/>
                <w:sz w:val="18"/>
                <w:szCs w:val="18"/>
              </w:rPr>
              <w:t>Residencial</w:t>
            </w:r>
            <w:r w:rsidRPr="00285458">
              <w:rPr>
                <w:b/>
                <w:bCs/>
                <w:sz w:val="18"/>
                <w:szCs w:val="18"/>
              </w:rPr>
              <w:t>”</w:t>
            </w:r>
          </w:p>
        </w:tc>
      </w:tr>
      <w:tr w:rsidR="00150B8F" w:rsidRPr="00AB60F5" w14:paraId="735508D7" w14:textId="70991425" w:rsidTr="00150B8F">
        <w:trPr>
          <w:trHeight w:val="6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2CABFF42" w14:textId="77777777" w:rsidR="00150B8F" w:rsidRPr="00150B8F" w:rsidRDefault="00150B8F" w:rsidP="006E0473">
            <w:pPr>
              <w:spacing w:after="0"/>
              <w:rPr>
                <w:sz w:val="18"/>
                <w:szCs w:val="18"/>
                <w:lang w:eastAsia="es-CO"/>
              </w:rPr>
            </w:pPr>
            <w:r w:rsidRPr="00150B8F">
              <w:rPr>
                <w:sz w:val="18"/>
                <w:szCs w:val="18"/>
                <w:lang w:eastAsia="es-CO"/>
              </w:rPr>
              <w:t>ViviendaCiudadTerritorio</w:t>
            </w:r>
          </w:p>
        </w:tc>
        <w:tc>
          <w:tcPr>
            <w:tcW w:w="1353" w:type="dxa"/>
            <w:tcBorders>
              <w:top w:val="nil"/>
              <w:left w:val="nil"/>
              <w:bottom w:val="single" w:sz="4" w:space="0" w:color="auto"/>
              <w:right w:val="single" w:sz="4" w:space="0" w:color="auto"/>
            </w:tcBorders>
            <w:shd w:val="clear" w:color="auto" w:fill="auto"/>
            <w:noWrap/>
            <w:vAlign w:val="center"/>
            <w:hideMark/>
          </w:tcPr>
          <w:p w14:paraId="5D6C4F81" w14:textId="77777777" w:rsidR="00150B8F" w:rsidRPr="00150B8F" w:rsidRDefault="00150B8F" w:rsidP="006E0473">
            <w:pPr>
              <w:spacing w:after="0"/>
              <w:rPr>
                <w:sz w:val="18"/>
                <w:szCs w:val="18"/>
                <w:lang w:eastAsia="es-CO"/>
              </w:rPr>
            </w:pPr>
            <w:r w:rsidRPr="00150B8F">
              <w:rPr>
                <w:sz w:val="18"/>
                <w:szCs w:val="18"/>
                <w:lang w:eastAsia="es-CO"/>
              </w:rPr>
              <w:t>Constr_P</w:t>
            </w:r>
          </w:p>
        </w:tc>
        <w:tc>
          <w:tcPr>
            <w:tcW w:w="1257" w:type="dxa"/>
            <w:tcBorders>
              <w:top w:val="nil"/>
              <w:left w:val="nil"/>
              <w:bottom w:val="single" w:sz="4" w:space="0" w:color="auto"/>
              <w:right w:val="single" w:sz="4" w:space="0" w:color="auto"/>
            </w:tcBorders>
            <w:shd w:val="clear" w:color="auto" w:fill="auto"/>
            <w:noWrap/>
            <w:vAlign w:val="center"/>
            <w:hideMark/>
          </w:tcPr>
          <w:p w14:paraId="1F330179" w14:textId="77777777" w:rsidR="00150B8F" w:rsidRPr="00150B8F" w:rsidRDefault="00150B8F" w:rsidP="006E0473">
            <w:pPr>
              <w:spacing w:after="0"/>
              <w:rPr>
                <w:color w:val="000000"/>
                <w:sz w:val="18"/>
                <w:szCs w:val="18"/>
                <w:lang w:eastAsia="es-CO"/>
              </w:rPr>
            </w:pPr>
            <w:r w:rsidRPr="00150B8F">
              <w:rPr>
                <w:color w:val="000000"/>
                <w:sz w:val="18"/>
                <w:szCs w:val="18"/>
                <w:lang w:eastAsia="es-CO"/>
              </w:rPr>
              <w:t xml:space="preserve">CTipo, </w:t>
            </w:r>
            <w:r w:rsidRPr="00150B8F">
              <w:rPr>
                <w:sz w:val="18"/>
                <w:szCs w:val="18"/>
              </w:rPr>
              <w:t>Ccategor,</w:t>
            </w:r>
            <w:r w:rsidRPr="00150B8F">
              <w:rPr>
                <w:sz w:val="18"/>
                <w:szCs w:val="18"/>
              </w:rPr>
              <w:br/>
              <w:t>RuleID</w:t>
            </w:r>
          </w:p>
        </w:tc>
        <w:tc>
          <w:tcPr>
            <w:tcW w:w="2100" w:type="dxa"/>
            <w:tcBorders>
              <w:top w:val="nil"/>
              <w:left w:val="nil"/>
              <w:bottom w:val="single" w:sz="4" w:space="0" w:color="auto"/>
              <w:right w:val="single" w:sz="4" w:space="0" w:color="auto"/>
            </w:tcBorders>
            <w:vAlign w:val="center"/>
          </w:tcPr>
          <w:p w14:paraId="02CC513B" w14:textId="77777777" w:rsidR="00150B8F" w:rsidRPr="00150B8F" w:rsidRDefault="00150B8F" w:rsidP="006E0473">
            <w:pPr>
              <w:spacing w:after="0"/>
              <w:rPr>
                <w:sz w:val="18"/>
                <w:szCs w:val="18"/>
                <w:lang w:eastAsia="es-CO"/>
              </w:rPr>
            </w:pPr>
            <w:r w:rsidRPr="00150B8F">
              <w:rPr>
                <w:sz w:val="18"/>
                <w:szCs w:val="18"/>
              </w:rPr>
              <w:t>Si campo "Ctipo" es "No convencional", el campo "Ccategor" debe ser "Agropecuario", "Enramada, cobertizo o caney", "Galpón y gallinero", "Establo y pesebrera", "Cochera, marranera y porqueriza", "Tanque", "Secadero", "Minero", "Cementerio o parque cementerio" u " Otra construcción".</w:t>
            </w:r>
          </w:p>
        </w:tc>
        <w:tc>
          <w:tcPr>
            <w:tcW w:w="2879" w:type="dxa"/>
            <w:tcBorders>
              <w:top w:val="nil"/>
              <w:left w:val="nil"/>
              <w:bottom w:val="single" w:sz="4" w:space="0" w:color="auto"/>
              <w:right w:val="single" w:sz="4" w:space="0" w:color="auto"/>
            </w:tcBorders>
          </w:tcPr>
          <w:p w14:paraId="3BA6C4DB" w14:textId="17651E77" w:rsidR="00150B8F" w:rsidRPr="00150B8F" w:rsidRDefault="00285458" w:rsidP="006E0473">
            <w:pPr>
              <w:spacing w:after="0"/>
              <w:rPr>
                <w:sz w:val="18"/>
                <w:szCs w:val="18"/>
              </w:rPr>
            </w:pPr>
            <w:r>
              <w:rPr>
                <w:sz w:val="18"/>
                <w:szCs w:val="18"/>
              </w:rPr>
              <w:t xml:space="preserve">En caso de ser No convencional y no cumplir con la regla, se calcula en el campo </w:t>
            </w:r>
            <w:r w:rsidRPr="00150B8F">
              <w:rPr>
                <w:sz w:val="18"/>
                <w:szCs w:val="18"/>
              </w:rPr>
              <w:t>Ccategor</w:t>
            </w:r>
            <w:r>
              <w:rPr>
                <w:sz w:val="18"/>
                <w:szCs w:val="18"/>
              </w:rPr>
              <w:t xml:space="preserve">: </w:t>
            </w:r>
            <w:r w:rsidRPr="00285458">
              <w:rPr>
                <w:b/>
                <w:bCs/>
                <w:sz w:val="18"/>
                <w:szCs w:val="18"/>
              </w:rPr>
              <w:t>“</w:t>
            </w:r>
            <w:r w:rsidRPr="00285458">
              <w:rPr>
                <w:b/>
                <w:bCs/>
                <w:sz w:val="18"/>
                <w:szCs w:val="18"/>
              </w:rPr>
              <w:t>Otra construcción</w:t>
            </w:r>
            <w:r w:rsidRPr="00285458">
              <w:rPr>
                <w:b/>
                <w:bCs/>
                <w:sz w:val="18"/>
                <w:szCs w:val="18"/>
              </w:rPr>
              <w:t>”</w:t>
            </w:r>
          </w:p>
        </w:tc>
      </w:tr>
      <w:tr w:rsidR="00150B8F" w:rsidRPr="00AB60F5" w14:paraId="148FE2C3" w14:textId="07DAD151"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20411A18" w14:textId="77777777" w:rsidR="00150B8F" w:rsidRPr="00150B8F" w:rsidRDefault="00150B8F" w:rsidP="006E0473">
            <w:pPr>
              <w:spacing w:after="0"/>
              <w:rPr>
                <w:sz w:val="18"/>
                <w:szCs w:val="18"/>
                <w:lang w:eastAsia="es-CO"/>
              </w:rPr>
            </w:pPr>
            <w:r w:rsidRPr="00150B8F">
              <w:rPr>
                <w:sz w:val="18"/>
                <w:szCs w:val="18"/>
                <w:lang w:eastAsia="es-CO"/>
              </w:rPr>
              <w:t>ViviendaCiudadTerritorio</w:t>
            </w:r>
          </w:p>
        </w:tc>
        <w:tc>
          <w:tcPr>
            <w:tcW w:w="1353" w:type="dxa"/>
            <w:tcBorders>
              <w:top w:val="nil"/>
              <w:left w:val="nil"/>
              <w:bottom w:val="single" w:sz="4" w:space="0" w:color="auto"/>
              <w:right w:val="single" w:sz="4" w:space="0" w:color="auto"/>
            </w:tcBorders>
            <w:shd w:val="clear" w:color="auto" w:fill="auto"/>
            <w:noWrap/>
            <w:vAlign w:val="center"/>
            <w:hideMark/>
          </w:tcPr>
          <w:p w14:paraId="7C92CA2E" w14:textId="77777777" w:rsidR="00150B8F" w:rsidRPr="00150B8F" w:rsidRDefault="00150B8F" w:rsidP="006E0473">
            <w:pPr>
              <w:spacing w:after="0"/>
              <w:rPr>
                <w:sz w:val="18"/>
                <w:szCs w:val="18"/>
                <w:lang w:eastAsia="es-CO"/>
              </w:rPr>
            </w:pPr>
            <w:r w:rsidRPr="00150B8F">
              <w:rPr>
                <w:sz w:val="18"/>
                <w:szCs w:val="18"/>
                <w:lang w:eastAsia="es-CO"/>
              </w:rPr>
              <w:t>Cerca</w:t>
            </w:r>
          </w:p>
        </w:tc>
        <w:tc>
          <w:tcPr>
            <w:tcW w:w="1257" w:type="dxa"/>
            <w:tcBorders>
              <w:top w:val="nil"/>
              <w:left w:val="nil"/>
              <w:bottom w:val="single" w:sz="4" w:space="0" w:color="auto"/>
              <w:right w:val="single" w:sz="4" w:space="0" w:color="auto"/>
            </w:tcBorders>
            <w:shd w:val="clear" w:color="auto" w:fill="auto"/>
            <w:noWrap/>
            <w:vAlign w:val="center"/>
            <w:hideMark/>
          </w:tcPr>
          <w:p w14:paraId="26634125" w14:textId="77777777" w:rsidR="00150B8F" w:rsidRPr="00150B8F" w:rsidRDefault="00150B8F" w:rsidP="006E0473">
            <w:pPr>
              <w:spacing w:after="0"/>
              <w:rPr>
                <w:sz w:val="18"/>
                <w:szCs w:val="18"/>
                <w:lang w:eastAsia="es-CO"/>
              </w:rPr>
            </w:pPr>
            <w:r w:rsidRPr="00150B8F">
              <w:rPr>
                <w:sz w:val="18"/>
                <w:szCs w:val="18"/>
                <w:lang w:eastAsia="es-CO"/>
              </w:rPr>
              <w:t xml:space="preserve">CeTipo, </w:t>
            </w:r>
            <w:r w:rsidRPr="00150B8F">
              <w:rPr>
                <w:sz w:val="18"/>
                <w:szCs w:val="18"/>
              </w:rPr>
              <w:t>RuleID</w:t>
            </w:r>
          </w:p>
        </w:tc>
        <w:tc>
          <w:tcPr>
            <w:tcW w:w="2100" w:type="dxa"/>
            <w:tcBorders>
              <w:top w:val="nil"/>
              <w:left w:val="nil"/>
              <w:bottom w:val="single" w:sz="4" w:space="0" w:color="auto"/>
              <w:right w:val="single" w:sz="4" w:space="0" w:color="auto"/>
            </w:tcBorders>
            <w:vAlign w:val="center"/>
          </w:tcPr>
          <w:p w14:paraId="48C6FACA" w14:textId="77777777" w:rsidR="00150B8F" w:rsidRPr="00150B8F" w:rsidRDefault="00150B8F" w:rsidP="006E0473">
            <w:pPr>
              <w:spacing w:after="0"/>
              <w:rPr>
                <w:sz w:val="18"/>
                <w:szCs w:val="18"/>
                <w:lang w:eastAsia="es-CO"/>
              </w:rPr>
            </w:pPr>
            <w:r w:rsidRPr="00150B8F">
              <w:rPr>
                <w:sz w:val="18"/>
                <w:szCs w:val="18"/>
              </w:rPr>
              <w:t>Los campos "</w:t>
            </w:r>
            <w:r w:rsidRPr="00150B8F">
              <w:rPr>
                <w:color w:val="000000"/>
                <w:sz w:val="18"/>
                <w:szCs w:val="18"/>
                <w:lang w:eastAsia="es-CO"/>
              </w:rPr>
              <w:t>RuleID</w:t>
            </w:r>
            <w:r w:rsidRPr="00150B8F">
              <w:rPr>
                <w:sz w:val="18"/>
                <w:szCs w:val="18"/>
              </w:rPr>
              <w:t>" y "CeTipo" deben ser iguales</w:t>
            </w:r>
          </w:p>
        </w:tc>
        <w:tc>
          <w:tcPr>
            <w:tcW w:w="2879" w:type="dxa"/>
            <w:tcBorders>
              <w:top w:val="nil"/>
              <w:left w:val="nil"/>
              <w:bottom w:val="single" w:sz="4" w:space="0" w:color="auto"/>
              <w:right w:val="single" w:sz="4" w:space="0" w:color="auto"/>
            </w:tcBorders>
          </w:tcPr>
          <w:p w14:paraId="305B6EE5" w14:textId="0DA2FFC0" w:rsidR="00F93DAF" w:rsidRDefault="00F93DAF" w:rsidP="00F93DAF">
            <w:pPr>
              <w:spacing w:after="0"/>
              <w:rPr>
                <w:sz w:val="18"/>
                <w:szCs w:val="18"/>
              </w:rPr>
            </w:pPr>
            <w:r>
              <w:rPr>
                <w:sz w:val="18"/>
                <w:szCs w:val="18"/>
              </w:rPr>
              <w:t xml:space="preserve">Primero se valida si hay algún RuleID nulo, en dicho caso tomará el valor del campo </w:t>
            </w:r>
            <w:r w:rsidRPr="00150B8F">
              <w:rPr>
                <w:sz w:val="18"/>
                <w:szCs w:val="18"/>
              </w:rPr>
              <w:t>CeTipo</w:t>
            </w:r>
            <w:r>
              <w:rPr>
                <w:sz w:val="18"/>
                <w:szCs w:val="18"/>
              </w:rPr>
              <w:t>.</w:t>
            </w:r>
          </w:p>
          <w:p w14:paraId="709CB60A" w14:textId="4447174A" w:rsidR="00150B8F" w:rsidRPr="00150B8F" w:rsidRDefault="00F93DAF" w:rsidP="00F93DAF">
            <w:pPr>
              <w:spacing w:after="0"/>
              <w:rPr>
                <w:sz w:val="18"/>
                <w:szCs w:val="18"/>
              </w:rPr>
            </w:pPr>
            <w:r>
              <w:rPr>
                <w:sz w:val="18"/>
                <w:szCs w:val="18"/>
              </w:rPr>
              <w:t xml:space="preserve">Seguido, se completan y ajustan los </w:t>
            </w:r>
            <w:r w:rsidRPr="00150B8F">
              <w:rPr>
                <w:sz w:val="18"/>
                <w:szCs w:val="18"/>
              </w:rPr>
              <w:t>CeTipo</w:t>
            </w:r>
            <w:r>
              <w:rPr>
                <w:sz w:val="18"/>
                <w:szCs w:val="18"/>
              </w:rPr>
              <w:t xml:space="preserve"> </w:t>
            </w:r>
            <w:r>
              <w:rPr>
                <w:sz w:val="18"/>
                <w:szCs w:val="18"/>
              </w:rPr>
              <w:t>según el RuleID</w:t>
            </w:r>
          </w:p>
        </w:tc>
      </w:tr>
      <w:tr w:rsidR="00150B8F" w:rsidRPr="00AB60F5" w14:paraId="62B5639A" w14:textId="47007E84" w:rsidTr="00150B8F">
        <w:trPr>
          <w:trHeight w:val="3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15D80914" w14:textId="77777777" w:rsidR="00150B8F" w:rsidRPr="00150B8F" w:rsidRDefault="00150B8F" w:rsidP="006E0473">
            <w:pPr>
              <w:spacing w:after="0"/>
              <w:rPr>
                <w:sz w:val="18"/>
                <w:szCs w:val="18"/>
                <w:lang w:eastAsia="es-CO"/>
              </w:rPr>
            </w:pPr>
            <w:r w:rsidRPr="00150B8F">
              <w:rPr>
                <w:sz w:val="18"/>
                <w:szCs w:val="18"/>
                <w:lang w:eastAsia="es-CO"/>
              </w:rPr>
              <w:t>ViviendaCiudadTerritorio</w:t>
            </w:r>
          </w:p>
        </w:tc>
        <w:tc>
          <w:tcPr>
            <w:tcW w:w="1353" w:type="dxa"/>
            <w:tcBorders>
              <w:top w:val="nil"/>
              <w:left w:val="nil"/>
              <w:bottom w:val="single" w:sz="4" w:space="0" w:color="auto"/>
              <w:right w:val="single" w:sz="4" w:space="0" w:color="auto"/>
            </w:tcBorders>
            <w:shd w:val="clear" w:color="auto" w:fill="auto"/>
            <w:noWrap/>
            <w:vAlign w:val="center"/>
            <w:hideMark/>
          </w:tcPr>
          <w:p w14:paraId="1BE10FDF" w14:textId="77777777" w:rsidR="00150B8F" w:rsidRPr="00150B8F" w:rsidRDefault="00150B8F" w:rsidP="006E0473">
            <w:pPr>
              <w:spacing w:after="0"/>
              <w:rPr>
                <w:sz w:val="18"/>
                <w:szCs w:val="18"/>
                <w:lang w:eastAsia="es-CO"/>
              </w:rPr>
            </w:pPr>
            <w:r w:rsidRPr="00150B8F">
              <w:rPr>
                <w:sz w:val="18"/>
                <w:szCs w:val="18"/>
                <w:lang w:eastAsia="es-CO"/>
              </w:rPr>
              <w:t>Piscin</w:t>
            </w:r>
          </w:p>
        </w:tc>
        <w:tc>
          <w:tcPr>
            <w:tcW w:w="1257" w:type="dxa"/>
            <w:tcBorders>
              <w:top w:val="nil"/>
              <w:left w:val="nil"/>
              <w:bottom w:val="single" w:sz="4" w:space="0" w:color="auto"/>
              <w:right w:val="single" w:sz="4" w:space="0" w:color="auto"/>
            </w:tcBorders>
            <w:shd w:val="clear" w:color="auto" w:fill="auto"/>
            <w:noWrap/>
            <w:vAlign w:val="center"/>
            <w:hideMark/>
          </w:tcPr>
          <w:p w14:paraId="242A9C0E" w14:textId="77777777" w:rsidR="00150B8F" w:rsidRPr="00150B8F" w:rsidRDefault="00150B8F" w:rsidP="006E0473">
            <w:pPr>
              <w:spacing w:after="0"/>
              <w:rPr>
                <w:sz w:val="18"/>
                <w:szCs w:val="18"/>
                <w:lang w:eastAsia="es-CO"/>
              </w:rPr>
            </w:pPr>
            <w:r w:rsidRPr="00150B8F">
              <w:rPr>
                <w:sz w:val="18"/>
                <w:szCs w:val="18"/>
                <w:lang w:eastAsia="es-CO"/>
              </w:rPr>
              <w:t>RuleID</w:t>
            </w:r>
          </w:p>
        </w:tc>
        <w:tc>
          <w:tcPr>
            <w:tcW w:w="2100" w:type="dxa"/>
            <w:tcBorders>
              <w:top w:val="nil"/>
              <w:left w:val="nil"/>
              <w:bottom w:val="single" w:sz="4" w:space="0" w:color="auto"/>
              <w:right w:val="single" w:sz="4" w:space="0" w:color="auto"/>
            </w:tcBorders>
            <w:vAlign w:val="center"/>
          </w:tcPr>
          <w:p w14:paraId="11B187DA" w14:textId="77777777" w:rsidR="00150B8F" w:rsidRPr="00150B8F" w:rsidRDefault="00150B8F" w:rsidP="006E0473">
            <w:pPr>
              <w:spacing w:after="0"/>
              <w:rPr>
                <w:sz w:val="18"/>
                <w:szCs w:val="18"/>
                <w:lang w:eastAsia="es-CO"/>
              </w:rPr>
            </w:pPr>
            <w:r w:rsidRPr="00150B8F">
              <w:rPr>
                <w:sz w:val="18"/>
                <w:szCs w:val="18"/>
              </w:rPr>
              <w:t>Deben estar diligenciado el campo "</w:t>
            </w:r>
            <w:r w:rsidRPr="00150B8F">
              <w:rPr>
                <w:color w:val="000000"/>
                <w:sz w:val="18"/>
                <w:szCs w:val="18"/>
                <w:lang w:eastAsia="es-CO"/>
              </w:rPr>
              <w:t>RuleID</w:t>
            </w:r>
            <w:r w:rsidRPr="00150B8F">
              <w:rPr>
                <w:sz w:val="18"/>
                <w:szCs w:val="18"/>
              </w:rPr>
              <w:t>” como "Piscina"</w:t>
            </w:r>
          </w:p>
        </w:tc>
        <w:tc>
          <w:tcPr>
            <w:tcW w:w="2879" w:type="dxa"/>
            <w:tcBorders>
              <w:top w:val="nil"/>
              <w:left w:val="nil"/>
              <w:bottom w:val="single" w:sz="4" w:space="0" w:color="auto"/>
              <w:right w:val="single" w:sz="4" w:space="0" w:color="auto"/>
            </w:tcBorders>
          </w:tcPr>
          <w:p w14:paraId="7902628B" w14:textId="77777777" w:rsidR="00150B8F" w:rsidRPr="00150B8F" w:rsidRDefault="00150B8F" w:rsidP="006E0473">
            <w:pPr>
              <w:spacing w:after="0"/>
              <w:rPr>
                <w:sz w:val="18"/>
                <w:szCs w:val="18"/>
              </w:rPr>
            </w:pPr>
          </w:p>
        </w:tc>
      </w:tr>
      <w:tr w:rsidR="00150B8F" w:rsidRPr="00AB60F5" w14:paraId="0F75EDD2" w14:textId="6B8B7178" w:rsidTr="00150B8F">
        <w:trPr>
          <w:trHeight w:val="900"/>
        </w:trPr>
        <w:tc>
          <w:tcPr>
            <w:tcW w:w="2298" w:type="dxa"/>
            <w:tcBorders>
              <w:top w:val="nil"/>
              <w:left w:val="single" w:sz="4" w:space="0" w:color="auto"/>
              <w:bottom w:val="single" w:sz="4" w:space="0" w:color="auto"/>
              <w:right w:val="single" w:sz="4" w:space="0" w:color="auto"/>
            </w:tcBorders>
            <w:shd w:val="clear" w:color="auto" w:fill="auto"/>
            <w:noWrap/>
            <w:vAlign w:val="center"/>
            <w:hideMark/>
          </w:tcPr>
          <w:p w14:paraId="63BAE7A1" w14:textId="77777777" w:rsidR="00150B8F" w:rsidRPr="00150B8F" w:rsidRDefault="00150B8F" w:rsidP="006E0473">
            <w:pPr>
              <w:spacing w:after="0"/>
              <w:rPr>
                <w:sz w:val="18"/>
                <w:szCs w:val="18"/>
                <w:lang w:eastAsia="es-CO"/>
              </w:rPr>
            </w:pPr>
            <w:r w:rsidRPr="00150B8F">
              <w:rPr>
                <w:sz w:val="18"/>
                <w:szCs w:val="18"/>
                <w:lang w:eastAsia="es-CO"/>
              </w:rPr>
              <w:lastRenderedPageBreak/>
              <w:t>ViviendaCiudadTerritorio</w:t>
            </w:r>
          </w:p>
        </w:tc>
        <w:tc>
          <w:tcPr>
            <w:tcW w:w="1353" w:type="dxa"/>
            <w:tcBorders>
              <w:top w:val="nil"/>
              <w:left w:val="nil"/>
              <w:bottom w:val="single" w:sz="4" w:space="0" w:color="auto"/>
              <w:right w:val="single" w:sz="4" w:space="0" w:color="auto"/>
            </w:tcBorders>
            <w:shd w:val="clear" w:color="auto" w:fill="auto"/>
            <w:noWrap/>
            <w:vAlign w:val="center"/>
            <w:hideMark/>
          </w:tcPr>
          <w:p w14:paraId="1454FFC8" w14:textId="77777777" w:rsidR="00150B8F" w:rsidRPr="00150B8F" w:rsidRDefault="00150B8F" w:rsidP="006E0473">
            <w:pPr>
              <w:spacing w:after="0"/>
              <w:rPr>
                <w:sz w:val="18"/>
                <w:szCs w:val="18"/>
                <w:lang w:eastAsia="es-CO"/>
              </w:rPr>
            </w:pPr>
            <w:r w:rsidRPr="00150B8F">
              <w:rPr>
                <w:sz w:val="18"/>
                <w:szCs w:val="18"/>
                <w:lang w:eastAsia="es-CO"/>
              </w:rPr>
              <w:t>ZDura</w:t>
            </w:r>
          </w:p>
        </w:tc>
        <w:tc>
          <w:tcPr>
            <w:tcW w:w="1257" w:type="dxa"/>
            <w:tcBorders>
              <w:top w:val="nil"/>
              <w:left w:val="nil"/>
              <w:bottom w:val="single" w:sz="4" w:space="0" w:color="auto"/>
              <w:right w:val="single" w:sz="4" w:space="0" w:color="auto"/>
            </w:tcBorders>
            <w:shd w:val="clear" w:color="auto" w:fill="auto"/>
            <w:noWrap/>
            <w:vAlign w:val="center"/>
            <w:hideMark/>
          </w:tcPr>
          <w:p w14:paraId="1BE54B8A" w14:textId="77777777" w:rsidR="00150B8F" w:rsidRPr="00150B8F" w:rsidRDefault="00150B8F" w:rsidP="006E0473">
            <w:pPr>
              <w:spacing w:after="0"/>
              <w:rPr>
                <w:sz w:val="18"/>
                <w:szCs w:val="18"/>
                <w:lang w:eastAsia="es-CO"/>
              </w:rPr>
            </w:pPr>
            <w:r w:rsidRPr="00150B8F">
              <w:rPr>
                <w:sz w:val="18"/>
                <w:szCs w:val="18"/>
                <w:lang w:eastAsia="es-CO"/>
              </w:rPr>
              <w:t xml:space="preserve">ZDTipo, </w:t>
            </w:r>
            <w:r w:rsidRPr="00150B8F">
              <w:rPr>
                <w:sz w:val="18"/>
                <w:szCs w:val="18"/>
              </w:rPr>
              <w:t>RuleID</w:t>
            </w:r>
          </w:p>
        </w:tc>
        <w:tc>
          <w:tcPr>
            <w:tcW w:w="2100" w:type="dxa"/>
            <w:tcBorders>
              <w:top w:val="nil"/>
              <w:left w:val="nil"/>
              <w:bottom w:val="single" w:sz="4" w:space="0" w:color="auto"/>
              <w:right w:val="single" w:sz="4" w:space="0" w:color="auto"/>
            </w:tcBorders>
            <w:vAlign w:val="center"/>
          </w:tcPr>
          <w:p w14:paraId="468FA33B" w14:textId="77777777" w:rsidR="00150B8F" w:rsidRPr="00150B8F" w:rsidRDefault="00150B8F" w:rsidP="006E0473">
            <w:pPr>
              <w:spacing w:after="0"/>
              <w:rPr>
                <w:sz w:val="18"/>
                <w:szCs w:val="18"/>
                <w:lang w:eastAsia="es-CO"/>
              </w:rPr>
            </w:pPr>
            <w:r w:rsidRPr="00150B8F">
              <w:rPr>
                <w:sz w:val="18"/>
                <w:szCs w:val="18"/>
              </w:rPr>
              <w:t>En cualquier caso, que se diligencie campo "ZDTipo" debe estar el campo "</w:t>
            </w:r>
            <w:r w:rsidRPr="00150B8F">
              <w:rPr>
                <w:color w:val="000000"/>
                <w:sz w:val="18"/>
                <w:szCs w:val="18"/>
                <w:lang w:eastAsia="es-CO"/>
              </w:rPr>
              <w:t>RuleID</w:t>
            </w:r>
            <w:r w:rsidRPr="00150B8F">
              <w:rPr>
                <w:sz w:val="18"/>
                <w:szCs w:val="18"/>
              </w:rPr>
              <w:t>" "Zona_dura"</w:t>
            </w:r>
          </w:p>
        </w:tc>
        <w:tc>
          <w:tcPr>
            <w:tcW w:w="2879" w:type="dxa"/>
            <w:tcBorders>
              <w:top w:val="nil"/>
              <w:left w:val="nil"/>
              <w:bottom w:val="single" w:sz="4" w:space="0" w:color="auto"/>
              <w:right w:val="single" w:sz="4" w:space="0" w:color="auto"/>
            </w:tcBorders>
          </w:tcPr>
          <w:p w14:paraId="5F8CF5EA" w14:textId="77777777" w:rsidR="00150B8F" w:rsidRPr="00150B8F" w:rsidRDefault="00150B8F" w:rsidP="006E0473">
            <w:pPr>
              <w:spacing w:after="0"/>
              <w:rPr>
                <w:sz w:val="18"/>
                <w:szCs w:val="18"/>
              </w:rPr>
            </w:pPr>
          </w:p>
        </w:tc>
      </w:tr>
    </w:tbl>
    <w:p w14:paraId="1CF3E915" w14:textId="77777777" w:rsidR="00CA56CA" w:rsidRPr="00CA56CA" w:rsidRDefault="00CA56CA" w:rsidP="00CA56CA"/>
    <w:p w14:paraId="7E0142E4" w14:textId="7D03F602" w:rsidR="00192A9B" w:rsidRDefault="00192A9B">
      <w:pPr>
        <w:spacing w:after="160" w:line="259" w:lineRule="auto"/>
        <w:jc w:val="left"/>
      </w:pPr>
      <w:r>
        <w:br w:type="page"/>
      </w:r>
    </w:p>
    <w:p w14:paraId="7E0142E5" w14:textId="77777777" w:rsidR="00457956" w:rsidRDefault="006A6237" w:rsidP="004A37D9">
      <w:pPr>
        <w:pStyle w:val="Ttulo1"/>
      </w:pPr>
      <w:bookmarkStart w:id="4" w:name="_Toc60162669"/>
      <w:r>
        <w:lastRenderedPageBreak/>
        <w:t>CONTROL DE CAMBIOS</w:t>
      </w:r>
      <w:bookmarkEnd w:id="4"/>
    </w:p>
    <w:p w14:paraId="7E0142E6" w14:textId="77777777" w:rsidR="00457956" w:rsidRDefault="006A6237" w:rsidP="004A37D9">
      <w:r>
        <w:t>Registra las dos últimas versiones (para el caso de actualizaciones de documentos) así:</w:t>
      </w:r>
    </w:p>
    <w:p w14:paraId="7E0142E7" w14:textId="77777777" w:rsidR="00457956" w:rsidRDefault="00457956" w:rsidP="004A37D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7323"/>
        <w:gridCol w:w="1052"/>
      </w:tblGrid>
      <w:tr w:rsidR="00457956" w14:paraId="7E0142EB" w14:textId="77777777">
        <w:trPr>
          <w:trHeight w:val="84"/>
        </w:trPr>
        <w:tc>
          <w:tcPr>
            <w:tcW w:w="780" w:type="pct"/>
            <w:shd w:val="clear" w:color="auto" w:fill="auto"/>
            <w:vAlign w:val="center"/>
          </w:tcPr>
          <w:p w14:paraId="7E0142E8" w14:textId="77777777" w:rsidR="00457956" w:rsidRDefault="006A6237" w:rsidP="004A37D9">
            <w:r>
              <w:t>FECHA</w:t>
            </w:r>
          </w:p>
        </w:tc>
        <w:tc>
          <w:tcPr>
            <w:tcW w:w="3685" w:type="pct"/>
            <w:shd w:val="clear" w:color="auto" w:fill="auto"/>
            <w:vAlign w:val="center"/>
          </w:tcPr>
          <w:p w14:paraId="7E0142E9" w14:textId="77777777" w:rsidR="00457956" w:rsidRDefault="006A6237" w:rsidP="004A37D9">
            <w:r>
              <w:t>CAMBIO</w:t>
            </w:r>
          </w:p>
        </w:tc>
        <w:tc>
          <w:tcPr>
            <w:tcW w:w="535" w:type="pct"/>
            <w:shd w:val="clear" w:color="auto" w:fill="auto"/>
            <w:vAlign w:val="center"/>
          </w:tcPr>
          <w:p w14:paraId="7E0142EA" w14:textId="77777777" w:rsidR="00457956" w:rsidRDefault="006A6237" w:rsidP="004A37D9">
            <w:r>
              <w:t>VERSIÓN</w:t>
            </w:r>
          </w:p>
        </w:tc>
      </w:tr>
      <w:tr w:rsidR="00457956" w14:paraId="7E0142F0" w14:textId="77777777">
        <w:trPr>
          <w:trHeight w:val="84"/>
        </w:trPr>
        <w:tc>
          <w:tcPr>
            <w:tcW w:w="780" w:type="pct"/>
            <w:shd w:val="clear" w:color="auto" w:fill="auto"/>
            <w:vAlign w:val="center"/>
          </w:tcPr>
          <w:p w14:paraId="7E0142EC" w14:textId="47CB4E8D" w:rsidR="00457956" w:rsidRDefault="00415271" w:rsidP="004A37D9">
            <w:r>
              <w:t>25</w:t>
            </w:r>
            <w:r w:rsidR="006A6237">
              <w:t>/</w:t>
            </w:r>
            <w:r>
              <w:t>04</w:t>
            </w:r>
            <w:r w:rsidR="006A6237">
              <w:t>/202</w:t>
            </w:r>
            <w:r>
              <w:t>3</w:t>
            </w:r>
          </w:p>
        </w:tc>
        <w:tc>
          <w:tcPr>
            <w:tcW w:w="3685" w:type="pct"/>
            <w:shd w:val="clear" w:color="auto" w:fill="auto"/>
            <w:vAlign w:val="center"/>
          </w:tcPr>
          <w:p w14:paraId="7E0142ED" w14:textId="46C65D9A" w:rsidR="00457956" w:rsidRDefault="00415271" w:rsidP="004A37D9">
            <w:r>
              <w:t>Se genera instructivo</w:t>
            </w:r>
          </w:p>
          <w:p w14:paraId="7E0142EE" w14:textId="77777777" w:rsidR="00457956" w:rsidRDefault="00457956" w:rsidP="004A37D9"/>
        </w:tc>
        <w:tc>
          <w:tcPr>
            <w:tcW w:w="535" w:type="pct"/>
            <w:shd w:val="clear" w:color="auto" w:fill="auto"/>
            <w:vAlign w:val="center"/>
          </w:tcPr>
          <w:p w14:paraId="7E0142EF" w14:textId="77777777" w:rsidR="00457956" w:rsidRDefault="006A6237" w:rsidP="004A37D9">
            <w:r>
              <w:t>1</w:t>
            </w:r>
          </w:p>
        </w:tc>
      </w:tr>
      <w:tr w:rsidR="00457956" w14:paraId="7E0142F4" w14:textId="77777777">
        <w:trPr>
          <w:trHeight w:val="84"/>
        </w:trPr>
        <w:tc>
          <w:tcPr>
            <w:tcW w:w="780" w:type="pct"/>
            <w:shd w:val="clear" w:color="auto" w:fill="auto"/>
            <w:vAlign w:val="center"/>
          </w:tcPr>
          <w:p w14:paraId="7E0142F1" w14:textId="306B1BF5" w:rsidR="00457956" w:rsidRDefault="006A6237" w:rsidP="004A37D9">
            <w:r>
              <w:rPr>
                <w:highlight w:val="yellow"/>
              </w:rPr>
              <w:t>dd</w:t>
            </w:r>
            <w:r>
              <w:t>/</w:t>
            </w:r>
            <w:r w:rsidR="00415271">
              <w:t>mm</w:t>
            </w:r>
            <w:r>
              <w:t>/</w:t>
            </w:r>
            <w:r w:rsidR="00415271">
              <w:t>aaaa</w:t>
            </w:r>
          </w:p>
        </w:tc>
        <w:tc>
          <w:tcPr>
            <w:tcW w:w="3685" w:type="pct"/>
            <w:shd w:val="clear" w:color="auto" w:fill="auto"/>
            <w:vAlign w:val="center"/>
          </w:tcPr>
          <w:p w14:paraId="7E0142F2" w14:textId="1607BE09" w:rsidR="00457956" w:rsidRDefault="00457956" w:rsidP="004A37D9"/>
        </w:tc>
        <w:tc>
          <w:tcPr>
            <w:tcW w:w="535" w:type="pct"/>
            <w:shd w:val="clear" w:color="auto" w:fill="auto"/>
            <w:vAlign w:val="center"/>
          </w:tcPr>
          <w:p w14:paraId="7E0142F3" w14:textId="59CF2BA8" w:rsidR="00457956" w:rsidRDefault="00457956" w:rsidP="004A37D9"/>
        </w:tc>
      </w:tr>
    </w:tbl>
    <w:p w14:paraId="7E0142F5" w14:textId="77777777" w:rsidR="00457956" w:rsidRDefault="00457956" w:rsidP="004A37D9"/>
    <w:p w14:paraId="7E0142F6" w14:textId="77777777" w:rsidR="00457956" w:rsidRDefault="00457956" w:rsidP="004A37D9"/>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2490"/>
        <w:gridCol w:w="2491"/>
        <w:gridCol w:w="2491"/>
      </w:tblGrid>
      <w:tr w:rsidR="00457956" w14:paraId="7E0142FC" w14:textId="77777777">
        <w:trPr>
          <w:trHeight w:val="467"/>
          <w:jc w:val="center"/>
        </w:trPr>
        <w:tc>
          <w:tcPr>
            <w:tcW w:w="1250" w:type="pct"/>
            <w:shd w:val="clear" w:color="auto" w:fill="auto"/>
          </w:tcPr>
          <w:p w14:paraId="7E0142F7" w14:textId="77777777" w:rsidR="00457956" w:rsidRDefault="006A6237" w:rsidP="004A37D9">
            <w:r>
              <w:t>Elaboró y/o Actualizó:</w:t>
            </w:r>
          </w:p>
        </w:tc>
        <w:tc>
          <w:tcPr>
            <w:tcW w:w="1250" w:type="pct"/>
            <w:shd w:val="clear" w:color="auto" w:fill="auto"/>
          </w:tcPr>
          <w:p w14:paraId="7E0142F8" w14:textId="77777777" w:rsidR="00457956" w:rsidRDefault="006A6237" w:rsidP="004A37D9">
            <w:r>
              <w:t>Revisó Técnicamente:</w:t>
            </w:r>
          </w:p>
          <w:p w14:paraId="7E0142F9" w14:textId="77777777" w:rsidR="00457956" w:rsidRDefault="00457956" w:rsidP="004A37D9"/>
        </w:tc>
        <w:tc>
          <w:tcPr>
            <w:tcW w:w="1250" w:type="pct"/>
          </w:tcPr>
          <w:p w14:paraId="7E0142FA" w14:textId="77777777" w:rsidR="00457956" w:rsidRDefault="006A6237" w:rsidP="004A37D9">
            <w:r>
              <w:t>Revisó Metodológicamente:</w:t>
            </w:r>
          </w:p>
        </w:tc>
        <w:tc>
          <w:tcPr>
            <w:tcW w:w="1250" w:type="pct"/>
            <w:shd w:val="clear" w:color="auto" w:fill="auto"/>
            <w:vAlign w:val="center"/>
          </w:tcPr>
          <w:p w14:paraId="7E0142FB" w14:textId="77777777" w:rsidR="00457956" w:rsidRDefault="006A6237" w:rsidP="004A37D9">
            <w:r>
              <w:t>Aprobó:</w:t>
            </w:r>
          </w:p>
        </w:tc>
      </w:tr>
      <w:tr w:rsidR="00F461E8" w14:paraId="7E01430F" w14:textId="77777777">
        <w:trPr>
          <w:trHeight w:val="1587"/>
          <w:jc w:val="center"/>
        </w:trPr>
        <w:tc>
          <w:tcPr>
            <w:tcW w:w="1250" w:type="pct"/>
            <w:shd w:val="clear" w:color="auto" w:fill="auto"/>
          </w:tcPr>
          <w:p w14:paraId="7E0142FD" w14:textId="0E6C4008" w:rsidR="00F461E8" w:rsidRDefault="00F461E8" w:rsidP="004A37D9">
            <w:r>
              <w:rPr>
                <w:b/>
                <w:bCs/>
              </w:rPr>
              <w:t xml:space="preserve">Nombre: </w:t>
            </w:r>
            <w:r w:rsidR="00415271">
              <w:t xml:space="preserve">Gabriel Hernán González Buitrago </w:t>
            </w:r>
          </w:p>
          <w:p w14:paraId="7E0142FE" w14:textId="77777777" w:rsidR="00F461E8" w:rsidRDefault="00F461E8" w:rsidP="004A37D9">
            <w:pPr>
              <w:rPr>
                <w:b/>
                <w:bCs/>
              </w:rPr>
            </w:pPr>
            <w:r>
              <w:rPr>
                <w:b/>
                <w:bCs/>
              </w:rPr>
              <w:t xml:space="preserve">Cargo: </w:t>
            </w:r>
            <w:r>
              <w:t>Contratista</w:t>
            </w:r>
          </w:p>
          <w:p w14:paraId="7E014308" w14:textId="77777777" w:rsidR="00F461E8" w:rsidRDefault="00F461E8" w:rsidP="00415271"/>
        </w:tc>
        <w:tc>
          <w:tcPr>
            <w:tcW w:w="1250" w:type="pct"/>
            <w:shd w:val="clear" w:color="auto" w:fill="auto"/>
          </w:tcPr>
          <w:p w14:paraId="51944DAB" w14:textId="1D8C7268" w:rsidR="00F461E8" w:rsidRDefault="00F461E8" w:rsidP="004A37D9">
            <w:r>
              <w:rPr>
                <w:b/>
                <w:bCs/>
              </w:rPr>
              <w:t xml:space="preserve">Nombre: </w:t>
            </w:r>
            <w:r w:rsidR="00415271">
              <w:t>Diego Rugeles</w:t>
            </w:r>
          </w:p>
          <w:p w14:paraId="23AA09B0" w14:textId="77777777" w:rsidR="00F461E8" w:rsidRDefault="00F461E8" w:rsidP="004A37D9">
            <w:r>
              <w:rPr>
                <w:b/>
                <w:bCs/>
              </w:rPr>
              <w:t>Cargo:</w:t>
            </w:r>
            <w:r>
              <w:t xml:space="preserve"> Contratista</w:t>
            </w:r>
          </w:p>
          <w:p w14:paraId="7E01430A" w14:textId="300DAF36" w:rsidR="00F461E8" w:rsidRDefault="00F461E8" w:rsidP="004A37D9">
            <w:pPr>
              <w:rPr>
                <w:bCs/>
              </w:rPr>
            </w:pPr>
          </w:p>
        </w:tc>
        <w:tc>
          <w:tcPr>
            <w:tcW w:w="1250" w:type="pct"/>
          </w:tcPr>
          <w:p w14:paraId="7E01430B" w14:textId="77777777" w:rsidR="00F461E8" w:rsidRDefault="00F461E8" w:rsidP="004A37D9">
            <w:r w:rsidRPr="00BD3C11">
              <w:t>Nombre</w:t>
            </w:r>
            <w:r>
              <w:t xml:space="preserve">: </w:t>
            </w:r>
          </w:p>
          <w:p w14:paraId="7E01430C" w14:textId="74C378ED" w:rsidR="00F461E8" w:rsidRDefault="00F461E8" w:rsidP="004A37D9">
            <w:r w:rsidRPr="00BD3C11">
              <w:rPr>
                <w:b/>
                <w:bCs/>
              </w:rPr>
              <w:t>Cargo</w:t>
            </w:r>
            <w:r>
              <w:t xml:space="preserve">: </w:t>
            </w:r>
            <w:r w:rsidR="00BD3C11" w:rsidRPr="00415271">
              <w:rPr>
                <w:highlight w:val="yellow"/>
              </w:rPr>
              <w:t>Oficina Asesora de Planeación</w:t>
            </w:r>
          </w:p>
        </w:tc>
        <w:tc>
          <w:tcPr>
            <w:tcW w:w="1250" w:type="pct"/>
            <w:shd w:val="clear" w:color="auto" w:fill="auto"/>
          </w:tcPr>
          <w:p w14:paraId="7E01430D" w14:textId="3CFF03E6" w:rsidR="00F461E8" w:rsidRDefault="00F461E8" w:rsidP="004A37D9">
            <w:r w:rsidRPr="00BD3C11">
              <w:rPr>
                <w:b/>
                <w:bCs/>
              </w:rPr>
              <w:t>Nombre</w:t>
            </w:r>
            <w:r>
              <w:t xml:space="preserve">: </w:t>
            </w:r>
          </w:p>
          <w:p w14:paraId="7E01430E" w14:textId="1E457522" w:rsidR="00F461E8" w:rsidRDefault="00F461E8" w:rsidP="004A37D9">
            <w:r w:rsidRPr="00BD3C11">
              <w:rPr>
                <w:b/>
                <w:bCs/>
              </w:rPr>
              <w:t>Cargo</w:t>
            </w:r>
            <w:r>
              <w:t xml:space="preserve">: </w:t>
            </w:r>
            <w:r w:rsidR="006A6237" w:rsidRPr="00415271">
              <w:rPr>
                <w:shd w:val="clear" w:color="auto" w:fill="FFFF00"/>
              </w:rPr>
              <w:t>Subdirector Geografía y Cartografía</w:t>
            </w:r>
          </w:p>
        </w:tc>
      </w:tr>
    </w:tbl>
    <w:p w14:paraId="7E014310" w14:textId="77777777" w:rsidR="00457956" w:rsidRDefault="00457956" w:rsidP="004A37D9"/>
    <w:p w14:paraId="7E014311" w14:textId="77777777" w:rsidR="00457956" w:rsidRDefault="00457956" w:rsidP="004A37D9"/>
    <w:p w14:paraId="7E014312" w14:textId="77777777" w:rsidR="00457956" w:rsidRDefault="00457956" w:rsidP="004A37D9"/>
    <w:p w14:paraId="7E014317" w14:textId="77777777" w:rsidR="00457956" w:rsidRDefault="00457956" w:rsidP="004A37D9"/>
    <w:sectPr w:rsidR="00457956">
      <w:pgSz w:w="12240" w:h="15840" w:code="1"/>
      <w:pgMar w:top="1134"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D80D" w14:textId="77777777" w:rsidR="00DE7899" w:rsidRDefault="00DE7899" w:rsidP="004A37D9">
      <w:r>
        <w:separator/>
      </w:r>
    </w:p>
  </w:endnote>
  <w:endnote w:type="continuationSeparator" w:id="0">
    <w:p w14:paraId="43677948" w14:textId="77777777" w:rsidR="00DE7899" w:rsidRDefault="00DE7899" w:rsidP="004A37D9">
      <w:r>
        <w:continuationSeparator/>
      </w:r>
    </w:p>
  </w:endnote>
  <w:endnote w:type="continuationNotice" w:id="1">
    <w:p w14:paraId="0C774159" w14:textId="77777777" w:rsidR="00DE7899" w:rsidRDefault="00DE7899" w:rsidP="004A37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DB2E" w14:textId="77777777" w:rsidR="00DE7899" w:rsidRDefault="00DE7899" w:rsidP="004A37D9">
      <w:r>
        <w:separator/>
      </w:r>
    </w:p>
  </w:footnote>
  <w:footnote w:type="continuationSeparator" w:id="0">
    <w:p w14:paraId="5D17E5AF" w14:textId="77777777" w:rsidR="00DE7899" w:rsidRDefault="00DE7899" w:rsidP="004A37D9">
      <w:r>
        <w:continuationSeparator/>
      </w:r>
    </w:p>
  </w:footnote>
  <w:footnote w:type="continuationNotice" w:id="1">
    <w:p w14:paraId="60BCF116" w14:textId="77777777" w:rsidR="00DE7899" w:rsidRDefault="00DE7899" w:rsidP="004A37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BDF"/>
    <w:multiLevelType w:val="hybridMultilevel"/>
    <w:tmpl w:val="35DCB9FC"/>
    <w:lvl w:ilvl="0" w:tplc="5E206E42">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60E1"/>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246CE7"/>
    <w:multiLevelType w:val="multilevel"/>
    <w:tmpl w:val="EE7EF11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FA26825"/>
    <w:multiLevelType w:val="hybridMultilevel"/>
    <w:tmpl w:val="2E9C751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16C1EE6"/>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0D4B8E"/>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D37687"/>
    <w:multiLevelType w:val="hybridMultilevel"/>
    <w:tmpl w:val="D3C236CC"/>
    <w:lvl w:ilvl="0" w:tplc="2F9CC812">
      <w:start w:val="14"/>
      <w:numFmt w:val="bullet"/>
      <w:lvlText w:val="-"/>
      <w:lvlJc w:val="left"/>
      <w:pPr>
        <w:ind w:left="1440" w:hanging="360"/>
      </w:pPr>
      <w:rPr>
        <w:rFonts w:ascii="Calibri" w:eastAsia="Times New Roman" w:hAnsi="Calibri" w:cs="Times New Roman"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1899634F"/>
    <w:multiLevelType w:val="hybridMultilevel"/>
    <w:tmpl w:val="0FB610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4E24A5"/>
    <w:multiLevelType w:val="hybridMultilevel"/>
    <w:tmpl w:val="2EC6DC0C"/>
    <w:lvl w:ilvl="0" w:tplc="04090001">
      <w:start w:val="1"/>
      <w:numFmt w:val="bullet"/>
      <w:lvlText w:val=""/>
      <w:lvlJc w:val="left"/>
      <w:pPr>
        <w:ind w:left="720" w:hanging="360"/>
      </w:pPr>
      <w:rPr>
        <w:rFonts w:ascii="Symbol" w:hAnsi="Symbol" w:hint="default"/>
      </w:rPr>
    </w:lvl>
    <w:lvl w:ilvl="1" w:tplc="5D5E736E">
      <w:numFmt w:val="bullet"/>
      <w:lvlText w:val="•"/>
      <w:lvlJc w:val="left"/>
      <w:pPr>
        <w:ind w:left="1785" w:hanging="705"/>
      </w:pPr>
      <w:rPr>
        <w:rFonts w:ascii="Century Gothic" w:eastAsiaTheme="minorHAnsi" w:hAnsi="Century Gothic"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352F23"/>
    <w:multiLevelType w:val="hybridMultilevel"/>
    <w:tmpl w:val="865E4B7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1D23EE4"/>
    <w:multiLevelType w:val="hybridMultilevel"/>
    <w:tmpl w:val="A176D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72F0E"/>
    <w:multiLevelType w:val="hybridMultilevel"/>
    <w:tmpl w:val="C7A0B872"/>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222" w:hanging="360"/>
      </w:pPr>
      <w:rPr>
        <w:rFonts w:ascii="Courier New" w:hAnsi="Courier New" w:cs="Courier New" w:hint="default"/>
      </w:rPr>
    </w:lvl>
    <w:lvl w:ilvl="2" w:tplc="240A0005">
      <w:start w:val="1"/>
      <w:numFmt w:val="bullet"/>
      <w:lvlText w:val=""/>
      <w:lvlJc w:val="left"/>
      <w:pPr>
        <w:ind w:left="1942" w:hanging="360"/>
      </w:pPr>
      <w:rPr>
        <w:rFonts w:ascii="Wingdings" w:hAnsi="Wingdings" w:hint="default"/>
      </w:rPr>
    </w:lvl>
    <w:lvl w:ilvl="3" w:tplc="240A0001">
      <w:start w:val="1"/>
      <w:numFmt w:val="bullet"/>
      <w:lvlText w:val=""/>
      <w:lvlJc w:val="left"/>
      <w:pPr>
        <w:ind w:left="2662" w:hanging="360"/>
      </w:pPr>
      <w:rPr>
        <w:rFonts w:ascii="Symbol" w:hAnsi="Symbol" w:hint="default"/>
      </w:rPr>
    </w:lvl>
    <w:lvl w:ilvl="4" w:tplc="240A0003">
      <w:start w:val="1"/>
      <w:numFmt w:val="bullet"/>
      <w:lvlText w:val="o"/>
      <w:lvlJc w:val="left"/>
      <w:pPr>
        <w:ind w:left="3382" w:hanging="360"/>
      </w:pPr>
      <w:rPr>
        <w:rFonts w:ascii="Courier New" w:hAnsi="Courier New" w:cs="Courier New" w:hint="default"/>
      </w:rPr>
    </w:lvl>
    <w:lvl w:ilvl="5" w:tplc="240A0005">
      <w:start w:val="1"/>
      <w:numFmt w:val="bullet"/>
      <w:lvlText w:val=""/>
      <w:lvlJc w:val="left"/>
      <w:pPr>
        <w:ind w:left="4102" w:hanging="360"/>
      </w:pPr>
      <w:rPr>
        <w:rFonts w:ascii="Wingdings" w:hAnsi="Wingdings" w:hint="default"/>
      </w:rPr>
    </w:lvl>
    <w:lvl w:ilvl="6" w:tplc="240A0001">
      <w:start w:val="1"/>
      <w:numFmt w:val="bullet"/>
      <w:lvlText w:val=""/>
      <w:lvlJc w:val="left"/>
      <w:pPr>
        <w:ind w:left="4822" w:hanging="360"/>
      </w:pPr>
      <w:rPr>
        <w:rFonts w:ascii="Symbol" w:hAnsi="Symbol" w:hint="default"/>
      </w:rPr>
    </w:lvl>
    <w:lvl w:ilvl="7" w:tplc="240A0003">
      <w:start w:val="1"/>
      <w:numFmt w:val="bullet"/>
      <w:lvlText w:val="o"/>
      <w:lvlJc w:val="left"/>
      <w:pPr>
        <w:ind w:left="5542" w:hanging="360"/>
      </w:pPr>
      <w:rPr>
        <w:rFonts w:ascii="Courier New" w:hAnsi="Courier New" w:cs="Courier New" w:hint="default"/>
      </w:rPr>
    </w:lvl>
    <w:lvl w:ilvl="8" w:tplc="240A0005">
      <w:start w:val="1"/>
      <w:numFmt w:val="bullet"/>
      <w:lvlText w:val=""/>
      <w:lvlJc w:val="left"/>
      <w:pPr>
        <w:ind w:left="6262" w:hanging="360"/>
      </w:pPr>
      <w:rPr>
        <w:rFonts w:ascii="Wingdings" w:hAnsi="Wingdings" w:hint="default"/>
      </w:rPr>
    </w:lvl>
  </w:abstractNum>
  <w:abstractNum w:abstractNumId="12" w15:restartNumberingAfterBreak="0">
    <w:nsid w:val="2B5A5FCF"/>
    <w:multiLevelType w:val="hybridMultilevel"/>
    <w:tmpl w:val="B4DC0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C64AB2"/>
    <w:multiLevelType w:val="hybridMultilevel"/>
    <w:tmpl w:val="943AF2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355D6208"/>
    <w:multiLevelType w:val="multilevel"/>
    <w:tmpl w:val="30AA56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9692D6F"/>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56AF8"/>
    <w:multiLevelType w:val="hybridMultilevel"/>
    <w:tmpl w:val="03481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43EED"/>
    <w:multiLevelType w:val="hybridMultilevel"/>
    <w:tmpl w:val="AD86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170ED"/>
    <w:multiLevelType w:val="hybridMultilevel"/>
    <w:tmpl w:val="A462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71E9C"/>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FD27DA"/>
    <w:multiLevelType w:val="hybridMultilevel"/>
    <w:tmpl w:val="2594203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1" w15:restartNumberingAfterBreak="0">
    <w:nsid w:val="3D1C09A4"/>
    <w:multiLevelType w:val="hybridMultilevel"/>
    <w:tmpl w:val="86DC3E4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3D8736A6"/>
    <w:multiLevelType w:val="hybridMultilevel"/>
    <w:tmpl w:val="E6A4CC7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438B7385"/>
    <w:multiLevelType w:val="multilevel"/>
    <w:tmpl w:val="0DF0FB2A"/>
    <w:lvl w:ilvl="0">
      <w:start w:val="3"/>
      <w:numFmt w:val="decimal"/>
      <w:lvlText w:val="%1."/>
      <w:lvlJc w:val="left"/>
      <w:pPr>
        <w:ind w:left="672" w:hanging="672"/>
      </w:pPr>
      <w:rPr>
        <w:rFonts w:hint="default"/>
      </w:rPr>
    </w:lvl>
    <w:lvl w:ilvl="1">
      <w:start w:val="5"/>
      <w:numFmt w:val="decimal"/>
      <w:lvlText w:val="%1.%2."/>
      <w:lvlJc w:val="left"/>
      <w:pPr>
        <w:ind w:left="1505" w:hanging="720"/>
      </w:pPr>
      <w:rPr>
        <w:rFonts w:hint="default"/>
      </w:rPr>
    </w:lvl>
    <w:lvl w:ilvl="2">
      <w:start w:val="2"/>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080" w:hanging="1800"/>
      </w:pPr>
      <w:rPr>
        <w:rFonts w:hint="default"/>
      </w:rPr>
    </w:lvl>
  </w:abstractNum>
  <w:abstractNum w:abstractNumId="24" w15:restartNumberingAfterBreak="0">
    <w:nsid w:val="4AC53EBD"/>
    <w:multiLevelType w:val="hybridMultilevel"/>
    <w:tmpl w:val="B296A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5480C"/>
    <w:multiLevelType w:val="multilevel"/>
    <w:tmpl w:val="5BF4347C"/>
    <w:lvl w:ilvl="0">
      <w:start w:val="4"/>
      <w:numFmt w:val="decimal"/>
      <w:lvlText w:val="%1"/>
      <w:lvlJc w:val="left"/>
      <w:pPr>
        <w:ind w:left="375" w:hanging="375"/>
      </w:pPr>
      <w:rPr>
        <w:rFonts w:hint="default"/>
      </w:rPr>
    </w:lvl>
    <w:lvl w:ilvl="1">
      <w:start w:val="5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E014FEB"/>
    <w:multiLevelType w:val="multilevel"/>
    <w:tmpl w:val="0D40922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rPr>
        <w:color w:val="2E74B5" w:themeColor="accent1" w:themeShade="BF"/>
      </w:r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rPr>
        <w:color w:val="2E74B5" w:themeColor="accent1" w:themeShade="BF"/>
        <w:lang w:val="es-E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452D29"/>
    <w:multiLevelType w:val="hybridMultilevel"/>
    <w:tmpl w:val="0D20CBA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8" w15:restartNumberingAfterBreak="0">
    <w:nsid w:val="50841E2A"/>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366924"/>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F561B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5E63E0"/>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3E74DD"/>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C715F6"/>
    <w:multiLevelType w:val="multilevel"/>
    <w:tmpl w:val="75AA621C"/>
    <w:lvl w:ilvl="0">
      <w:start w:val="4"/>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6B2F4D"/>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D9291D"/>
    <w:multiLevelType w:val="hybridMultilevel"/>
    <w:tmpl w:val="27646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1341671"/>
    <w:multiLevelType w:val="hybridMultilevel"/>
    <w:tmpl w:val="AEA23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8976E3"/>
    <w:multiLevelType w:val="hybridMultilevel"/>
    <w:tmpl w:val="5FE8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F37FB"/>
    <w:multiLevelType w:val="multilevel"/>
    <w:tmpl w:val="DE6A2E70"/>
    <w:name w:val="WW8Num92"/>
    <w:lvl w:ilvl="0">
      <w:start w:val="1"/>
      <w:numFmt w:val="decimal"/>
      <w:lvlText w:val="%1."/>
      <w:lvlJc w:val="left"/>
      <w:pPr>
        <w:tabs>
          <w:tab w:val="num" w:pos="360"/>
        </w:tabs>
        <w:ind w:left="170" w:hanging="170"/>
      </w:pPr>
      <w:rPr>
        <w:rFonts w:hint="default"/>
      </w:rPr>
    </w:lvl>
    <w:lvl w:ilvl="1">
      <w:start w:val="1"/>
      <w:numFmt w:val="decimal"/>
      <w:lvlText w:val="%1.%2."/>
      <w:lvlJc w:val="left"/>
      <w:pPr>
        <w:tabs>
          <w:tab w:val="num" w:pos="454"/>
        </w:tabs>
        <w:ind w:left="454" w:hanging="454"/>
      </w:pPr>
      <w:rPr>
        <w:rFonts w:hint="default"/>
        <w:sz w:val="20"/>
        <w:szCs w:val="20"/>
      </w:rPr>
    </w:lvl>
    <w:lvl w:ilvl="2">
      <w:start w:val="1"/>
      <w:numFmt w:val="decimal"/>
      <w:lvlText w:val="%1.%2.%3"/>
      <w:lvlJc w:val="left"/>
      <w:pPr>
        <w:tabs>
          <w:tab w:val="num" w:pos="2705"/>
        </w:tabs>
        <w:ind w:left="2705" w:hanging="720"/>
      </w:pPr>
      <w:rPr>
        <w:rFonts w:ascii="Arial" w:hAnsi="Arial" w:cs="Arial" w:hint="default"/>
        <w:b w:val="0"/>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ABE2AB2"/>
    <w:multiLevelType w:val="hybridMultilevel"/>
    <w:tmpl w:val="39B8C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E26126"/>
    <w:multiLevelType w:val="hybridMultilevel"/>
    <w:tmpl w:val="7C54396E"/>
    <w:lvl w:ilvl="0" w:tplc="2F9CC812">
      <w:start w:val="14"/>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D3C4827"/>
    <w:multiLevelType w:val="multilevel"/>
    <w:tmpl w:val="39028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0"/>
  </w:num>
  <w:num w:numId="3">
    <w:abstractNumId w:val="6"/>
  </w:num>
  <w:num w:numId="4">
    <w:abstractNumId w:val="13"/>
  </w:num>
  <w:num w:numId="5">
    <w:abstractNumId w:val="30"/>
  </w:num>
  <w:num w:numId="6">
    <w:abstractNumId w:val="37"/>
  </w:num>
  <w:num w:numId="7">
    <w:abstractNumId w:val="23"/>
  </w:num>
  <w:num w:numId="8">
    <w:abstractNumId w:val="39"/>
  </w:num>
  <w:num w:numId="9">
    <w:abstractNumId w:val="32"/>
  </w:num>
  <w:num w:numId="10">
    <w:abstractNumId w:val="40"/>
  </w:num>
  <w:num w:numId="11">
    <w:abstractNumId w:val="22"/>
  </w:num>
  <w:num w:numId="12">
    <w:abstractNumId w:val="17"/>
  </w:num>
  <w:num w:numId="13">
    <w:abstractNumId w:val="11"/>
  </w:num>
  <w:num w:numId="14">
    <w:abstractNumId w:val="4"/>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8"/>
  </w:num>
  <w:num w:numId="18">
    <w:abstractNumId w:val="34"/>
  </w:num>
  <w:num w:numId="19">
    <w:abstractNumId w:val="41"/>
  </w:num>
  <w:num w:numId="20">
    <w:abstractNumId w:val="5"/>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5"/>
  </w:num>
  <w:num w:numId="25">
    <w:abstractNumId w:val="19"/>
  </w:num>
  <w:num w:numId="26">
    <w:abstractNumId w:val="2"/>
  </w:num>
  <w:num w:numId="27">
    <w:abstractNumId w:val="18"/>
  </w:num>
  <w:num w:numId="28">
    <w:abstractNumId w:val="0"/>
  </w:num>
  <w:num w:numId="29">
    <w:abstractNumId w:val="27"/>
  </w:num>
  <w:num w:numId="30">
    <w:abstractNumId w:val="35"/>
  </w:num>
  <w:num w:numId="31">
    <w:abstractNumId w:val="9"/>
  </w:num>
  <w:num w:numId="32">
    <w:abstractNumId w:val="3"/>
  </w:num>
  <w:num w:numId="33">
    <w:abstractNumId w:val="1"/>
  </w:num>
  <w:num w:numId="34">
    <w:abstractNumId w:val="36"/>
  </w:num>
  <w:num w:numId="35">
    <w:abstractNumId w:val="25"/>
  </w:num>
  <w:num w:numId="36">
    <w:abstractNumId w:val="33"/>
  </w:num>
  <w:num w:numId="37">
    <w:abstractNumId w:val="31"/>
  </w:num>
  <w:num w:numId="38">
    <w:abstractNumId w:val="8"/>
  </w:num>
  <w:num w:numId="39">
    <w:abstractNumId w:val="12"/>
  </w:num>
  <w:num w:numId="40">
    <w:abstractNumId w:val="16"/>
  </w:num>
  <w:num w:numId="41">
    <w:abstractNumId w:val="20"/>
  </w:num>
  <w:num w:numId="42">
    <w:abstractNumId w:val="21"/>
  </w:num>
  <w:num w:numId="43">
    <w:abstractNumId w:val="26"/>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26"/>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956"/>
    <w:rsid w:val="00002D64"/>
    <w:rsid w:val="00011F3A"/>
    <w:rsid w:val="0001707F"/>
    <w:rsid w:val="0002682F"/>
    <w:rsid w:val="00036616"/>
    <w:rsid w:val="000472C8"/>
    <w:rsid w:val="0006116B"/>
    <w:rsid w:val="000642B0"/>
    <w:rsid w:val="00080077"/>
    <w:rsid w:val="00086CBE"/>
    <w:rsid w:val="00086F5B"/>
    <w:rsid w:val="000A322F"/>
    <w:rsid w:val="000A36D8"/>
    <w:rsid w:val="000C6D04"/>
    <w:rsid w:val="000D15D5"/>
    <w:rsid w:val="000D54D2"/>
    <w:rsid w:val="000D6F85"/>
    <w:rsid w:val="000F1E17"/>
    <w:rsid w:val="000F6C01"/>
    <w:rsid w:val="00106086"/>
    <w:rsid w:val="00115121"/>
    <w:rsid w:val="001202AA"/>
    <w:rsid w:val="0012079B"/>
    <w:rsid w:val="00121B95"/>
    <w:rsid w:val="001250AD"/>
    <w:rsid w:val="0013483F"/>
    <w:rsid w:val="00135993"/>
    <w:rsid w:val="001374BA"/>
    <w:rsid w:val="001404D2"/>
    <w:rsid w:val="001407E3"/>
    <w:rsid w:val="00150B8F"/>
    <w:rsid w:val="00160581"/>
    <w:rsid w:val="00161766"/>
    <w:rsid w:val="00164D64"/>
    <w:rsid w:val="00192A9B"/>
    <w:rsid w:val="001A06E7"/>
    <w:rsid w:val="001A3C2E"/>
    <w:rsid w:val="001A461A"/>
    <w:rsid w:val="001B01D1"/>
    <w:rsid w:val="001B66EE"/>
    <w:rsid w:val="001C6640"/>
    <w:rsid w:val="001D270D"/>
    <w:rsid w:val="001D2F8B"/>
    <w:rsid w:val="001E7D43"/>
    <w:rsid w:val="001F088B"/>
    <w:rsid w:val="001F710B"/>
    <w:rsid w:val="00204478"/>
    <w:rsid w:val="002050D6"/>
    <w:rsid w:val="00212192"/>
    <w:rsid w:val="002153F1"/>
    <w:rsid w:val="002161DF"/>
    <w:rsid w:val="00232236"/>
    <w:rsid w:val="002341CC"/>
    <w:rsid w:val="0023436F"/>
    <w:rsid w:val="0023459A"/>
    <w:rsid w:val="00240EFC"/>
    <w:rsid w:val="0024478E"/>
    <w:rsid w:val="00244A11"/>
    <w:rsid w:val="00247025"/>
    <w:rsid w:val="00256DFB"/>
    <w:rsid w:val="00260C97"/>
    <w:rsid w:val="00264020"/>
    <w:rsid w:val="00272FAD"/>
    <w:rsid w:val="00275D54"/>
    <w:rsid w:val="002773AB"/>
    <w:rsid w:val="00282675"/>
    <w:rsid w:val="00285458"/>
    <w:rsid w:val="002914A4"/>
    <w:rsid w:val="00295CE7"/>
    <w:rsid w:val="002B12E1"/>
    <w:rsid w:val="002C1CEB"/>
    <w:rsid w:val="002C6DF6"/>
    <w:rsid w:val="002E43A7"/>
    <w:rsid w:val="002E5B3C"/>
    <w:rsid w:val="003036D1"/>
    <w:rsid w:val="00315DEB"/>
    <w:rsid w:val="00316933"/>
    <w:rsid w:val="003255B1"/>
    <w:rsid w:val="00333CF5"/>
    <w:rsid w:val="00340AFE"/>
    <w:rsid w:val="003423BB"/>
    <w:rsid w:val="003472BC"/>
    <w:rsid w:val="00352A6D"/>
    <w:rsid w:val="00367574"/>
    <w:rsid w:val="00374B9A"/>
    <w:rsid w:val="00384867"/>
    <w:rsid w:val="0039553D"/>
    <w:rsid w:val="003A044E"/>
    <w:rsid w:val="003A1BFB"/>
    <w:rsid w:val="003D3BEE"/>
    <w:rsid w:val="003D40A4"/>
    <w:rsid w:val="003E0D51"/>
    <w:rsid w:val="003E580D"/>
    <w:rsid w:val="004021B1"/>
    <w:rsid w:val="0040581D"/>
    <w:rsid w:val="00414060"/>
    <w:rsid w:val="00415271"/>
    <w:rsid w:val="00423AA6"/>
    <w:rsid w:val="00430F8E"/>
    <w:rsid w:val="00435C03"/>
    <w:rsid w:val="004507C7"/>
    <w:rsid w:val="004558AC"/>
    <w:rsid w:val="00457956"/>
    <w:rsid w:val="004623E2"/>
    <w:rsid w:val="00466EA3"/>
    <w:rsid w:val="00467DC4"/>
    <w:rsid w:val="004A37D9"/>
    <w:rsid w:val="004B4558"/>
    <w:rsid w:val="004B6C13"/>
    <w:rsid w:val="004C1599"/>
    <w:rsid w:val="004D3C47"/>
    <w:rsid w:val="004E4C96"/>
    <w:rsid w:val="004E6699"/>
    <w:rsid w:val="004F296B"/>
    <w:rsid w:val="005033C0"/>
    <w:rsid w:val="005319DD"/>
    <w:rsid w:val="00531D6C"/>
    <w:rsid w:val="00533CE2"/>
    <w:rsid w:val="00550562"/>
    <w:rsid w:val="0058753F"/>
    <w:rsid w:val="005960BC"/>
    <w:rsid w:val="00596CCC"/>
    <w:rsid w:val="005A530C"/>
    <w:rsid w:val="005B6951"/>
    <w:rsid w:val="005C2396"/>
    <w:rsid w:val="005C34A0"/>
    <w:rsid w:val="005D2083"/>
    <w:rsid w:val="005D4A29"/>
    <w:rsid w:val="005E1E69"/>
    <w:rsid w:val="005E2F23"/>
    <w:rsid w:val="005E33E0"/>
    <w:rsid w:val="005E5DBE"/>
    <w:rsid w:val="00602C4C"/>
    <w:rsid w:val="0060780D"/>
    <w:rsid w:val="00622ABF"/>
    <w:rsid w:val="0062583A"/>
    <w:rsid w:val="0064747D"/>
    <w:rsid w:val="0065630D"/>
    <w:rsid w:val="00676200"/>
    <w:rsid w:val="00684BB5"/>
    <w:rsid w:val="0069105A"/>
    <w:rsid w:val="006916B9"/>
    <w:rsid w:val="00691DDA"/>
    <w:rsid w:val="00696711"/>
    <w:rsid w:val="006A0089"/>
    <w:rsid w:val="006A48E3"/>
    <w:rsid w:val="006A6237"/>
    <w:rsid w:val="006C2F93"/>
    <w:rsid w:val="006C453C"/>
    <w:rsid w:val="006C4A54"/>
    <w:rsid w:val="006E354A"/>
    <w:rsid w:val="006F527B"/>
    <w:rsid w:val="00706053"/>
    <w:rsid w:val="00711C55"/>
    <w:rsid w:val="007174AB"/>
    <w:rsid w:val="0074483D"/>
    <w:rsid w:val="00744CE5"/>
    <w:rsid w:val="007464BD"/>
    <w:rsid w:val="00747FFE"/>
    <w:rsid w:val="0075757D"/>
    <w:rsid w:val="007708E7"/>
    <w:rsid w:val="00777AAA"/>
    <w:rsid w:val="007927D6"/>
    <w:rsid w:val="007A13B0"/>
    <w:rsid w:val="007B181B"/>
    <w:rsid w:val="007B2697"/>
    <w:rsid w:val="007B26F5"/>
    <w:rsid w:val="007E0A3C"/>
    <w:rsid w:val="007E7F21"/>
    <w:rsid w:val="00801041"/>
    <w:rsid w:val="00801141"/>
    <w:rsid w:val="00804E4B"/>
    <w:rsid w:val="0081169B"/>
    <w:rsid w:val="00812171"/>
    <w:rsid w:val="008176F0"/>
    <w:rsid w:val="00836669"/>
    <w:rsid w:val="00846339"/>
    <w:rsid w:val="00870024"/>
    <w:rsid w:val="00873D62"/>
    <w:rsid w:val="008927F8"/>
    <w:rsid w:val="008A4C43"/>
    <w:rsid w:val="008B27DF"/>
    <w:rsid w:val="008B28FA"/>
    <w:rsid w:val="008B7D9B"/>
    <w:rsid w:val="008E3EAC"/>
    <w:rsid w:val="008F3EAC"/>
    <w:rsid w:val="00911D0F"/>
    <w:rsid w:val="00920173"/>
    <w:rsid w:val="00931D7A"/>
    <w:rsid w:val="009372F8"/>
    <w:rsid w:val="009404AD"/>
    <w:rsid w:val="00947D15"/>
    <w:rsid w:val="0096015B"/>
    <w:rsid w:val="009619FC"/>
    <w:rsid w:val="00965BA6"/>
    <w:rsid w:val="0097023D"/>
    <w:rsid w:val="00976833"/>
    <w:rsid w:val="00980EF5"/>
    <w:rsid w:val="00983317"/>
    <w:rsid w:val="00986DA8"/>
    <w:rsid w:val="00993A7A"/>
    <w:rsid w:val="00997CB8"/>
    <w:rsid w:val="009B040A"/>
    <w:rsid w:val="009B5758"/>
    <w:rsid w:val="009C35FC"/>
    <w:rsid w:val="009C3854"/>
    <w:rsid w:val="00A01ADA"/>
    <w:rsid w:val="00A24190"/>
    <w:rsid w:val="00A257AB"/>
    <w:rsid w:val="00A40786"/>
    <w:rsid w:val="00A43672"/>
    <w:rsid w:val="00A4563F"/>
    <w:rsid w:val="00A47B1F"/>
    <w:rsid w:val="00A57D4E"/>
    <w:rsid w:val="00A61B19"/>
    <w:rsid w:val="00A6268F"/>
    <w:rsid w:val="00A67372"/>
    <w:rsid w:val="00A67663"/>
    <w:rsid w:val="00A73A3B"/>
    <w:rsid w:val="00A824E4"/>
    <w:rsid w:val="00A87C69"/>
    <w:rsid w:val="00A87DD8"/>
    <w:rsid w:val="00A93DFA"/>
    <w:rsid w:val="00A94F10"/>
    <w:rsid w:val="00A9522A"/>
    <w:rsid w:val="00A96364"/>
    <w:rsid w:val="00A96D75"/>
    <w:rsid w:val="00AA2BED"/>
    <w:rsid w:val="00AA3919"/>
    <w:rsid w:val="00AA6F86"/>
    <w:rsid w:val="00AB60F5"/>
    <w:rsid w:val="00AC522C"/>
    <w:rsid w:val="00AD6813"/>
    <w:rsid w:val="00AD76BB"/>
    <w:rsid w:val="00AE1B07"/>
    <w:rsid w:val="00AF49A8"/>
    <w:rsid w:val="00AF6A4B"/>
    <w:rsid w:val="00B00A08"/>
    <w:rsid w:val="00B0174C"/>
    <w:rsid w:val="00B05363"/>
    <w:rsid w:val="00B207FC"/>
    <w:rsid w:val="00B24383"/>
    <w:rsid w:val="00B336EB"/>
    <w:rsid w:val="00B46D77"/>
    <w:rsid w:val="00B46F01"/>
    <w:rsid w:val="00B50A01"/>
    <w:rsid w:val="00B55915"/>
    <w:rsid w:val="00B60C1F"/>
    <w:rsid w:val="00B637A5"/>
    <w:rsid w:val="00B71D7F"/>
    <w:rsid w:val="00B72974"/>
    <w:rsid w:val="00B8117E"/>
    <w:rsid w:val="00B82332"/>
    <w:rsid w:val="00B83A67"/>
    <w:rsid w:val="00B90C5A"/>
    <w:rsid w:val="00BB3557"/>
    <w:rsid w:val="00BD0095"/>
    <w:rsid w:val="00BD2169"/>
    <w:rsid w:val="00BD3C11"/>
    <w:rsid w:val="00BE0D31"/>
    <w:rsid w:val="00BE6D0F"/>
    <w:rsid w:val="00BF1691"/>
    <w:rsid w:val="00C11E8D"/>
    <w:rsid w:val="00C142CE"/>
    <w:rsid w:val="00C152FE"/>
    <w:rsid w:val="00C15BF2"/>
    <w:rsid w:val="00C17E6D"/>
    <w:rsid w:val="00C210B5"/>
    <w:rsid w:val="00C24515"/>
    <w:rsid w:val="00C24CC0"/>
    <w:rsid w:val="00C24D74"/>
    <w:rsid w:val="00C37AF3"/>
    <w:rsid w:val="00C37EF6"/>
    <w:rsid w:val="00C462F4"/>
    <w:rsid w:val="00C473F2"/>
    <w:rsid w:val="00C56A13"/>
    <w:rsid w:val="00C579C9"/>
    <w:rsid w:val="00C57FB5"/>
    <w:rsid w:val="00C609A9"/>
    <w:rsid w:val="00C60AA5"/>
    <w:rsid w:val="00C71C3A"/>
    <w:rsid w:val="00C8435E"/>
    <w:rsid w:val="00C845BC"/>
    <w:rsid w:val="00CA56CA"/>
    <w:rsid w:val="00CB4FAB"/>
    <w:rsid w:val="00CC541A"/>
    <w:rsid w:val="00CC7AC9"/>
    <w:rsid w:val="00CD1CEC"/>
    <w:rsid w:val="00CD4E7C"/>
    <w:rsid w:val="00CE0D34"/>
    <w:rsid w:val="00CF3477"/>
    <w:rsid w:val="00D1192D"/>
    <w:rsid w:val="00D21560"/>
    <w:rsid w:val="00D22320"/>
    <w:rsid w:val="00D40A25"/>
    <w:rsid w:val="00D5756F"/>
    <w:rsid w:val="00D631DC"/>
    <w:rsid w:val="00D63DA7"/>
    <w:rsid w:val="00D650AC"/>
    <w:rsid w:val="00D72DA1"/>
    <w:rsid w:val="00D77244"/>
    <w:rsid w:val="00D83F91"/>
    <w:rsid w:val="00D93199"/>
    <w:rsid w:val="00DB5AEC"/>
    <w:rsid w:val="00DB62DA"/>
    <w:rsid w:val="00DB77C7"/>
    <w:rsid w:val="00DC649F"/>
    <w:rsid w:val="00DD1A88"/>
    <w:rsid w:val="00DD5D28"/>
    <w:rsid w:val="00DE3CED"/>
    <w:rsid w:val="00DE7899"/>
    <w:rsid w:val="00DF09FE"/>
    <w:rsid w:val="00E01850"/>
    <w:rsid w:val="00E0410B"/>
    <w:rsid w:val="00E06A37"/>
    <w:rsid w:val="00E1699B"/>
    <w:rsid w:val="00E17E3D"/>
    <w:rsid w:val="00E22235"/>
    <w:rsid w:val="00E264F2"/>
    <w:rsid w:val="00E369F0"/>
    <w:rsid w:val="00E47D57"/>
    <w:rsid w:val="00E51809"/>
    <w:rsid w:val="00E5484E"/>
    <w:rsid w:val="00E81E61"/>
    <w:rsid w:val="00EA1BDF"/>
    <w:rsid w:val="00EA7C08"/>
    <w:rsid w:val="00EB1AED"/>
    <w:rsid w:val="00EB311A"/>
    <w:rsid w:val="00EB3BAF"/>
    <w:rsid w:val="00EB6406"/>
    <w:rsid w:val="00EB73F1"/>
    <w:rsid w:val="00EC4D64"/>
    <w:rsid w:val="00EC4FD4"/>
    <w:rsid w:val="00EC63DC"/>
    <w:rsid w:val="00EC7470"/>
    <w:rsid w:val="00ED3E44"/>
    <w:rsid w:val="00EE2462"/>
    <w:rsid w:val="00F117AB"/>
    <w:rsid w:val="00F13511"/>
    <w:rsid w:val="00F32FF9"/>
    <w:rsid w:val="00F348BF"/>
    <w:rsid w:val="00F3672C"/>
    <w:rsid w:val="00F40055"/>
    <w:rsid w:val="00F461E8"/>
    <w:rsid w:val="00F513C7"/>
    <w:rsid w:val="00F520D6"/>
    <w:rsid w:val="00F55A75"/>
    <w:rsid w:val="00F61EC4"/>
    <w:rsid w:val="00F71AEC"/>
    <w:rsid w:val="00F76925"/>
    <w:rsid w:val="00F82400"/>
    <w:rsid w:val="00F93DAF"/>
    <w:rsid w:val="00F96B33"/>
    <w:rsid w:val="00FA2CDA"/>
    <w:rsid w:val="00FB53C3"/>
    <w:rsid w:val="00FC6112"/>
    <w:rsid w:val="00FC6773"/>
    <w:rsid w:val="00FD1AB8"/>
    <w:rsid w:val="00FE3D5F"/>
    <w:rsid w:val="00FF04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14052"/>
  <w15:docId w15:val="{203EE6AB-05D5-4AFB-AA8F-5B8E4722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88B"/>
    <w:pPr>
      <w:spacing w:after="120" w:line="240" w:lineRule="auto"/>
      <w:jc w:val="both"/>
    </w:pPr>
    <w:rPr>
      <w:rFonts w:ascii="Century Gothic" w:eastAsia="Times New Roman" w:hAnsi="Century Gothic" w:cs="Arial"/>
      <w:sz w:val="20"/>
      <w:szCs w:val="20"/>
      <w:lang w:eastAsia="es-ES"/>
    </w:rPr>
  </w:style>
  <w:style w:type="paragraph" w:styleId="Ttulo1">
    <w:name w:val="heading 1"/>
    <w:aliases w:val="TITULO,Título 1A"/>
    <w:basedOn w:val="Normal"/>
    <w:next w:val="Normal"/>
    <w:link w:val="Ttulo1Car"/>
    <w:qFormat/>
    <w:pPr>
      <w:keepNext/>
      <w:keepLines/>
      <w:numPr>
        <w:numId w:val="1"/>
      </w:numPr>
      <w:spacing w:before="120" w:after="100" w:afterAutospacing="1"/>
      <w:ind w:left="357" w:hanging="357"/>
      <w:outlineLvl w:val="0"/>
    </w:pPr>
    <w:rPr>
      <w:rFonts w:cstheme="majorBidi"/>
      <w:color w:val="2E74B5" w:themeColor="accent1" w:themeShade="BF"/>
    </w:rPr>
  </w:style>
  <w:style w:type="paragraph" w:styleId="Ttulo2">
    <w:name w:val="heading 2"/>
    <w:basedOn w:val="Ttulo1"/>
    <w:next w:val="Normal"/>
    <w:link w:val="Ttulo2Car"/>
    <w:qFormat/>
    <w:pPr>
      <w:numPr>
        <w:ilvl w:val="1"/>
      </w:numPr>
      <w:ind w:left="788" w:hanging="431"/>
      <w:outlineLvl w:val="1"/>
    </w:pPr>
  </w:style>
  <w:style w:type="paragraph" w:styleId="Ttulo3">
    <w:name w:val="heading 3"/>
    <w:basedOn w:val="Ttulo2"/>
    <w:next w:val="Normal"/>
    <w:link w:val="Ttulo3Car"/>
    <w:qFormat/>
    <w:pPr>
      <w:numPr>
        <w:ilvl w:val="2"/>
      </w:numPr>
      <w:outlineLvl w:val="2"/>
    </w:pPr>
    <w:rPr>
      <w:rFonts w:eastAsia="Arial"/>
    </w:rPr>
  </w:style>
  <w:style w:type="paragraph" w:styleId="Ttulo4">
    <w:name w:val="heading 4"/>
    <w:basedOn w:val="Ttulo3"/>
    <w:next w:val="Normal"/>
    <w:link w:val="Ttulo4Car"/>
    <w:qFormat/>
    <w:pPr>
      <w:numPr>
        <w:ilvl w:val="3"/>
      </w:numPr>
      <w:outlineLvl w:val="3"/>
    </w:pPr>
  </w:style>
  <w:style w:type="paragraph" w:styleId="Ttulo5">
    <w:name w:val="heading 5"/>
    <w:basedOn w:val="Ttulo1"/>
    <w:next w:val="Normal"/>
    <w:link w:val="Ttulo5Car"/>
    <w:qFormat/>
    <w:pPr>
      <w:numPr>
        <w:ilvl w:val="4"/>
      </w:numPr>
      <w:outlineLvl w:val="4"/>
    </w:pPr>
  </w:style>
  <w:style w:type="paragraph" w:styleId="Ttulo6">
    <w:name w:val="heading 6"/>
    <w:basedOn w:val="Normal"/>
    <w:next w:val="Normal"/>
    <w:link w:val="Ttulo6Car"/>
    <w:qFormat/>
    <w:pPr>
      <w:tabs>
        <w:tab w:val="num" w:pos="4320"/>
      </w:tabs>
      <w:spacing w:before="240" w:after="60"/>
      <w:ind w:left="4320" w:hanging="720"/>
      <w:outlineLvl w:val="5"/>
    </w:pPr>
    <w:rPr>
      <w:rFonts w:ascii="Times New Roman" w:hAnsi="Times New Roman" w:cs="Times New Roman"/>
      <w:b/>
      <w:bCs/>
      <w:lang w:val="en-US"/>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r,Título 1A Car"/>
    <w:basedOn w:val="Fuentedeprrafopredeter"/>
    <w:link w:val="Ttulo1"/>
    <w:uiPriority w:val="9"/>
    <w:rPr>
      <w:rFonts w:ascii="Century Gothic" w:eastAsia="Times New Roman" w:hAnsi="Century Gothic" w:cstheme="majorBidi"/>
      <w:color w:val="2E74B5" w:themeColor="accent1" w:themeShade="BF"/>
      <w:sz w:val="20"/>
      <w:szCs w:val="20"/>
      <w:lang w:eastAsia="es-ES"/>
    </w:rPr>
  </w:style>
  <w:style w:type="character" w:customStyle="1" w:styleId="Ttulo2Car">
    <w:name w:val="Título 2 Car"/>
    <w:basedOn w:val="Fuentedeprrafopredeter"/>
    <w:link w:val="Ttulo2"/>
    <w:uiPriority w:val="9"/>
    <w:rPr>
      <w:rFonts w:ascii="Century Gothic" w:eastAsia="Times New Roman" w:hAnsi="Century Gothic" w:cstheme="majorBidi"/>
      <w:color w:val="2E74B5" w:themeColor="accent1" w:themeShade="BF"/>
      <w:sz w:val="20"/>
      <w:szCs w:val="20"/>
      <w:lang w:eastAsia="es-ES"/>
    </w:rPr>
  </w:style>
  <w:style w:type="character" w:customStyle="1" w:styleId="Ttulo3Car">
    <w:name w:val="Título 3 Car"/>
    <w:basedOn w:val="Fuentedeprrafopredeter"/>
    <w:link w:val="Ttulo3"/>
    <w:rPr>
      <w:rFonts w:ascii="Century Gothic" w:eastAsia="Arial" w:hAnsi="Century Gothic" w:cstheme="majorBidi"/>
      <w:color w:val="2E74B5" w:themeColor="accent1" w:themeShade="BF"/>
      <w:sz w:val="20"/>
      <w:szCs w:val="20"/>
      <w:lang w:eastAsia="es-ES"/>
    </w:rPr>
  </w:style>
  <w:style w:type="character" w:customStyle="1" w:styleId="Ttulo4Car">
    <w:name w:val="Título 4 Car"/>
    <w:basedOn w:val="Fuentedeprrafopredeter"/>
    <w:link w:val="Ttulo4"/>
    <w:uiPriority w:val="9"/>
    <w:rPr>
      <w:rFonts w:ascii="Century Gothic" w:eastAsia="Times New Roman" w:hAnsi="Century Gothic" w:cstheme="majorBidi"/>
      <w:color w:val="2E74B5" w:themeColor="accent1" w:themeShade="BF"/>
      <w:sz w:val="20"/>
      <w:szCs w:val="20"/>
      <w:lang w:eastAsia="es-ES"/>
    </w:rPr>
  </w:style>
  <w:style w:type="character" w:customStyle="1" w:styleId="Ttulo5Car">
    <w:name w:val="Título 5 Car"/>
    <w:basedOn w:val="Fuentedeprrafopredeter"/>
    <w:link w:val="Ttulo5"/>
    <w:rPr>
      <w:rFonts w:ascii="Century Gothic" w:eastAsia="Times New Roman" w:hAnsi="Century Gothic" w:cstheme="majorBidi"/>
      <w:color w:val="2E74B5" w:themeColor="accent1" w:themeShade="BF"/>
      <w:sz w:val="20"/>
      <w:szCs w:val="20"/>
      <w:lang w:eastAsia="es-ES"/>
    </w:rPr>
  </w:style>
  <w:style w:type="character" w:customStyle="1" w:styleId="Ttulo6Car">
    <w:name w:val="Título 6 Car"/>
    <w:basedOn w:val="Fuentedeprrafopredeter"/>
    <w:link w:val="Ttulo6"/>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Pr>
      <w:rFonts w:eastAsiaTheme="minorEastAsia"/>
      <w:sz w:val="24"/>
      <w:szCs w:val="24"/>
      <w:lang w:val="en-US"/>
    </w:rPr>
  </w:style>
  <w:style w:type="character" w:customStyle="1" w:styleId="Ttulo8Car">
    <w:name w:val="Título 8 Car"/>
    <w:basedOn w:val="Fuentedeprrafopredeter"/>
    <w:link w:val="Ttulo8"/>
    <w:uiPriority w:val="9"/>
    <w:semiHidden/>
    <w:rPr>
      <w:rFonts w:eastAsiaTheme="minorEastAsia"/>
      <w:i/>
      <w:iCs/>
      <w:sz w:val="24"/>
      <w:szCs w:val="24"/>
      <w:lang w:val="en-US"/>
    </w:rPr>
  </w:style>
  <w:style w:type="character" w:customStyle="1" w:styleId="Ttulo9Car">
    <w:name w:val="Título 9 Car"/>
    <w:basedOn w:val="Fuentedeprrafopredeter"/>
    <w:link w:val="Ttulo9"/>
    <w:uiPriority w:val="9"/>
    <w:semiHidden/>
    <w:rPr>
      <w:rFonts w:asciiTheme="majorHAnsi" w:eastAsiaTheme="majorEastAsia" w:hAnsiTheme="majorHAnsi" w:cstheme="majorBidi"/>
      <w:lang w:val="en-US"/>
    </w:rPr>
  </w:style>
  <w:style w:type="paragraph" w:styleId="Encabezado">
    <w:name w:val="header"/>
    <w:basedOn w:val="Normal"/>
    <w:link w:val="EncabezadoCar"/>
    <w:uiPriority w:val="99"/>
    <w:unhideWhenUsed/>
    <w:pPr>
      <w:tabs>
        <w:tab w:val="center" w:pos="4419"/>
        <w:tab w:val="right" w:pos="8838"/>
      </w:tabs>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lang w:eastAsia="es-ES"/>
    </w:rPr>
  </w:style>
  <w:style w:type="paragraph" w:styleId="Prrafodelista">
    <w:name w:val="List Paragraph"/>
    <w:aliases w:val="titulo 3,Párrafo de lista1,Bullets"/>
    <w:basedOn w:val="Normal"/>
    <w:link w:val="PrrafodelistaCar"/>
    <w:uiPriority w:val="34"/>
    <w:qFormat/>
    <w:pPr>
      <w:ind w:left="720"/>
      <w:contextualSpacing/>
    </w:pPr>
  </w:style>
  <w:style w:type="character" w:customStyle="1" w:styleId="PrrafodelistaCar">
    <w:name w:val="Párrafo de lista Car"/>
    <w:aliases w:val="titulo 3 Car,Párrafo de lista1 Car,Bullets Car"/>
    <w:link w:val="Prrafodelista"/>
    <w:uiPriority w:val="34"/>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TDC">
    <w:name w:val="TOC Heading"/>
    <w:basedOn w:val="Ttulo1"/>
    <w:next w:val="Normal"/>
    <w:uiPriority w:val="39"/>
    <w:unhideWhenUsed/>
    <w:qFormat/>
    <w:pPr>
      <w:spacing w:before="480" w:line="276" w:lineRule="auto"/>
      <w:outlineLvl w:val="9"/>
    </w:pPr>
    <w:rPr>
      <w:b/>
      <w:bCs/>
      <w:sz w:val="28"/>
      <w:szCs w:val="28"/>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563C1" w:themeColor="hyperlink"/>
      <w:u w:val="single"/>
    </w:rPr>
  </w:style>
  <w:style w:type="table" w:customStyle="1" w:styleId="Tablaconcuadrcula1">
    <w:name w:val="Tabla con cuadrícula1"/>
    <w:basedOn w:val="Tablanormal"/>
    <w:next w:val="Tablaconcuadrcula"/>
    <w:uiPriority w:val="3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pPr>
      <w:suppressAutoHyphens/>
      <w:spacing w:after="0"/>
    </w:pPr>
    <w:rPr>
      <w:rFonts w:ascii="Times New Roman" w:hAnsi="Times New Roman" w:cs="Times New Roman"/>
      <w:lang w:val="es-ES" w:eastAsia="ar-SA"/>
    </w:rPr>
  </w:style>
  <w:style w:type="character" w:customStyle="1" w:styleId="TextonotapieCar">
    <w:name w:val="Texto nota pie Car"/>
    <w:basedOn w:val="Fuentedeprrafopredeter"/>
    <w:link w:val="Textonotapie"/>
    <w:uiPriority w:val="99"/>
    <w:rPr>
      <w:rFonts w:ascii="Times New Roman" w:eastAsia="Times New Roman" w:hAnsi="Times New Roman" w:cs="Times New Roman"/>
      <w:sz w:val="20"/>
      <w:szCs w:val="20"/>
      <w:lang w:val="es-ES" w:eastAsia="ar-SA"/>
    </w:rPr>
  </w:style>
  <w:style w:type="character" w:styleId="Refdenotaalpie">
    <w:name w:val="footnote reference"/>
    <w:basedOn w:val="Fuentedeprrafopredeter"/>
    <w:uiPriority w:val="99"/>
    <w:semiHidden/>
    <w:unhideWhenUsed/>
    <w:rPr>
      <w:vertAlign w:val="superscript"/>
    </w:rPr>
  </w:style>
  <w:style w:type="paragraph" w:customStyle="1" w:styleId="Epgrafe1">
    <w:name w:val="Epígrafe1"/>
    <w:basedOn w:val="Normal"/>
    <w:next w:val="Normal"/>
    <w:qFormat/>
    <w:pPr>
      <w:spacing w:after="200"/>
      <w:jc w:val="center"/>
    </w:pPr>
    <w:rPr>
      <w:rFonts w:ascii="Calibri" w:hAnsi="Calibri" w:cs="Times New Roman"/>
      <w:b/>
      <w:bCs/>
      <w:color w:val="4F81BD"/>
      <w:sz w:val="18"/>
      <w:szCs w:val="18"/>
      <w:lang w:eastAsia="es-CO"/>
    </w:rPr>
  </w:style>
  <w:style w:type="table" w:styleId="Tabladelista2">
    <w:name w:val="List Table 2"/>
    <w:basedOn w:val="Tablanormal"/>
    <w:uiPriority w:val="47"/>
    <w:pPr>
      <w:spacing w:after="0" w:line="240" w:lineRule="auto"/>
    </w:pPr>
    <w:rPr>
      <w:sz w:val="24"/>
      <w:szCs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nhideWhenUsed/>
    <w:qFormat/>
    <w:pPr>
      <w:spacing w:before="120" w:after="100" w:afterAutospacing="1"/>
      <w:jc w:val="center"/>
    </w:pPr>
    <w:rPr>
      <w:i/>
      <w:iCs/>
      <w:sz w:val="16"/>
    </w:rPr>
  </w:style>
  <w:style w:type="paragraph" w:customStyle="1" w:styleId="TableParagraph">
    <w:name w:val="Table Paragraph"/>
    <w:basedOn w:val="Normal"/>
    <w:uiPriority w:val="1"/>
    <w:qFormat/>
    <w:pPr>
      <w:widowControl w:val="0"/>
      <w:autoSpaceDE w:val="0"/>
      <w:autoSpaceDN w:val="0"/>
      <w:spacing w:before="114" w:after="0"/>
      <w:jc w:val="center"/>
    </w:pPr>
    <w:rPr>
      <w:rFonts w:ascii="Arial" w:eastAsia="Arial" w:hAnsi="Arial"/>
      <w:lang w:val="es-ES" w:bidi="es-ES"/>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lang w:val="en-US"/>
    </w:r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3">
    <w:name w:val="toc 3"/>
    <w:basedOn w:val="Normal"/>
    <w:next w:val="Normal"/>
    <w:autoRedefine/>
    <w:uiPriority w:val="39"/>
    <w:unhideWhenUsed/>
    <w:pPr>
      <w:spacing w:after="100"/>
      <w:ind w:left="440"/>
    </w:pPr>
  </w:style>
  <w:style w:type="character" w:customStyle="1" w:styleId="Mencinsinresolver1">
    <w:name w:val="Mención sin resolver1"/>
    <w:basedOn w:val="Fuentedeprrafopredeter"/>
    <w:uiPriority w:val="99"/>
    <w:unhideWhenUsed/>
    <w:rPr>
      <w:color w:val="605E5C"/>
      <w:shd w:val="clear" w:color="auto" w:fill="E1DFDD"/>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character" w:customStyle="1" w:styleId="Mencionar1">
    <w:name w:val="Mencionar1"/>
    <w:basedOn w:val="Fuentedeprrafopredeter"/>
    <w:uiPriority w:val="99"/>
    <w:unhideWhenUsed/>
    <w:rPr>
      <w:color w:val="2B579A"/>
      <w:shd w:val="clear" w:color="auto" w:fill="E1DFDD"/>
    </w:rPr>
  </w:style>
  <w:style w:type="character" w:customStyle="1" w:styleId="Mencinsinresolver2">
    <w:name w:val="Mención sin resolver2"/>
    <w:basedOn w:val="Fuentedeprrafopredeter"/>
    <w:uiPriority w:val="99"/>
    <w:semiHidden/>
    <w:unhideWhenUsed/>
    <w:rPr>
      <w:color w:val="605E5C"/>
      <w:shd w:val="clear" w:color="auto" w:fill="E1DFDD"/>
    </w:rPr>
  </w:style>
  <w:style w:type="paragraph" w:styleId="Cita">
    <w:name w:val="Quote"/>
    <w:basedOn w:val="Normal"/>
    <w:next w:val="Normal"/>
    <w:link w:val="CitaCar"/>
    <w:uiPriority w:val="29"/>
    <w:qFormat/>
    <w:rsid w:val="00C210B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210B5"/>
    <w:rPr>
      <w:rFonts w:ascii="Century Gothic" w:eastAsia="Times New Roman" w:hAnsi="Century Gothic" w:cs="Arial"/>
      <w:i/>
      <w:iCs/>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57">
      <w:bodyDiv w:val="1"/>
      <w:marLeft w:val="0"/>
      <w:marRight w:val="0"/>
      <w:marTop w:val="0"/>
      <w:marBottom w:val="0"/>
      <w:divBdr>
        <w:top w:val="none" w:sz="0" w:space="0" w:color="auto"/>
        <w:left w:val="none" w:sz="0" w:space="0" w:color="auto"/>
        <w:bottom w:val="none" w:sz="0" w:space="0" w:color="auto"/>
        <w:right w:val="none" w:sz="0" w:space="0" w:color="auto"/>
      </w:divBdr>
    </w:div>
    <w:div w:id="17583111">
      <w:bodyDiv w:val="1"/>
      <w:marLeft w:val="0"/>
      <w:marRight w:val="0"/>
      <w:marTop w:val="0"/>
      <w:marBottom w:val="0"/>
      <w:divBdr>
        <w:top w:val="none" w:sz="0" w:space="0" w:color="auto"/>
        <w:left w:val="none" w:sz="0" w:space="0" w:color="auto"/>
        <w:bottom w:val="none" w:sz="0" w:space="0" w:color="auto"/>
        <w:right w:val="none" w:sz="0" w:space="0" w:color="auto"/>
      </w:divBdr>
    </w:div>
    <w:div w:id="42339563">
      <w:bodyDiv w:val="1"/>
      <w:marLeft w:val="0"/>
      <w:marRight w:val="0"/>
      <w:marTop w:val="0"/>
      <w:marBottom w:val="0"/>
      <w:divBdr>
        <w:top w:val="none" w:sz="0" w:space="0" w:color="auto"/>
        <w:left w:val="none" w:sz="0" w:space="0" w:color="auto"/>
        <w:bottom w:val="none" w:sz="0" w:space="0" w:color="auto"/>
        <w:right w:val="none" w:sz="0" w:space="0" w:color="auto"/>
      </w:divBdr>
    </w:div>
    <w:div w:id="162084793">
      <w:bodyDiv w:val="1"/>
      <w:marLeft w:val="0"/>
      <w:marRight w:val="0"/>
      <w:marTop w:val="0"/>
      <w:marBottom w:val="0"/>
      <w:divBdr>
        <w:top w:val="none" w:sz="0" w:space="0" w:color="auto"/>
        <w:left w:val="none" w:sz="0" w:space="0" w:color="auto"/>
        <w:bottom w:val="none" w:sz="0" w:space="0" w:color="auto"/>
        <w:right w:val="none" w:sz="0" w:space="0" w:color="auto"/>
      </w:divBdr>
    </w:div>
    <w:div w:id="203375878">
      <w:bodyDiv w:val="1"/>
      <w:marLeft w:val="0"/>
      <w:marRight w:val="0"/>
      <w:marTop w:val="0"/>
      <w:marBottom w:val="0"/>
      <w:divBdr>
        <w:top w:val="none" w:sz="0" w:space="0" w:color="auto"/>
        <w:left w:val="none" w:sz="0" w:space="0" w:color="auto"/>
        <w:bottom w:val="none" w:sz="0" w:space="0" w:color="auto"/>
        <w:right w:val="none" w:sz="0" w:space="0" w:color="auto"/>
      </w:divBdr>
    </w:div>
    <w:div w:id="308561843">
      <w:bodyDiv w:val="1"/>
      <w:marLeft w:val="0"/>
      <w:marRight w:val="0"/>
      <w:marTop w:val="0"/>
      <w:marBottom w:val="0"/>
      <w:divBdr>
        <w:top w:val="none" w:sz="0" w:space="0" w:color="auto"/>
        <w:left w:val="none" w:sz="0" w:space="0" w:color="auto"/>
        <w:bottom w:val="none" w:sz="0" w:space="0" w:color="auto"/>
        <w:right w:val="none" w:sz="0" w:space="0" w:color="auto"/>
      </w:divBdr>
    </w:div>
    <w:div w:id="367099103">
      <w:bodyDiv w:val="1"/>
      <w:marLeft w:val="0"/>
      <w:marRight w:val="0"/>
      <w:marTop w:val="0"/>
      <w:marBottom w:val="0"/>
      <w:divBdr>
        <w:top w:val="none" w:sz="0" w:space="0" w:color="auto"/>
        <w:left w:val="none" w:sz="0" w:space="0" w:color="auto"/>
        <w:bottom w:val="none" w:sz="0" w:space="0" w:color="auto"/>
        <w:right w:val="none" w:sz="0" w:space="0" w:color="auto"/>
      </w:divBdr>
    </w:div>
    <w:div w:id="369040093">
      <w:bodyDiv w:val="1"/>
      <w:marLeft w:val="0"/>
      <w:marRight w:val="0"/>
      <w:marTop w:val="0"/>
      <w:marBottom w:val="0"/>
      <w:divBdr>
        <w:top w:val="none" w:sz="0" w:space="0" w:color="auto"/>
        <w:left w:val="none" w:sz="0" w:space="0" w:color="auto"/>
        <w:bottom w:val="none" w:sz="0" w:space="0" w:color="auto"/>
        <w:right w:val="none" w:sz="0" w:space="0" w:color="auto"/>
      </w:divBdr>
    </w:div>
    <w:div w:id="981151260">
      <w:bodyDiv w:val="1"/>
      <w:marLeft w:val="0"/>
      <w:marRight w:val="0"/>
      <w:marTop w:val="0"/>
      <w:marBottom w:val="0"/>
      <w:divBdr>
        <w:top w:val="none" w:sz="0" w:space="0" w:color="auto"/>
        <w:left w:val="none" w:sz="0" w:space="0" w:color="auto"/>
        <w:bottom w:val="none" w:sz="0" w:space="0" w:color="auto"/>
        <w:right w:val="none" w:sz="0" w:space="0" w:color="auto"/>
      </w:divBdr>
    </w:div>
    <w:div w:id="1029916306">
      <w:bodyDiv w:val="1"/>
      <w:marLeft w:val="0"/>
      <w:marRight w:val="0"/>
      <w:marTop w:val="0"/>
      <w:marBottom w:val="0"/>
      <w:divBdr>
        <w:top w:val="none" w:sz="0" w:space="0" w:color="auto"/>
        <w:left w:val="none" w:sz="0" w:space="0" w:color="auto"/>
        <w:bottom w:val="none" w:sz="0" w:space="0" w:color="auto"/>
        <w:right w:val="none" w:sz="0" w:space="0" w:color="auto"/>
      </w:divBdr>
    </w:div>
    <w:div w:id="1111701047">
      <w:bodyDiv w:val="1"/>
      <w:marLeft w:val="0"/>
      <w:marRight w:val="0"/>
      <w:marTop w:val="0"/>
      <w:marBottom w:val="0"/>
      <w:divBdr>
        <w:top w:val="none" w:sz="0" w:space="0" w:color="auto"/>
        <w:left w:val="none" w:sz="0" w:space="0" w:color="auto"/>
        <w:bottom w:val="none" w:sz="0" w:space="0" w:color="auto"/>
        <w:right w:val="none" w:sz="0" w:space="0" w:color="auto"/>
      </w:divBdr>
    </w:div>
    <w:div w:id="1404256326">
      <w:bodyDiv w:val="1"/>
      <w:marLeft w:val="0"/>
      <w:marRight w:val="0"/>
      <w:marTop w:val="0"/>
      <w:marBottom w:val="0"/>
      <w:divBdr>
        <w:top w:val="none" w:sz="0" w:space="0" w:color="auto"/>
        <w:left w:val="none" w:sz="0" w:space="0" w:color="auto"/>
        <w:bottom w:val="none" w:sz="0" w:space="0" w:color="auto"/>
        <w:right w:val="none" w:sz="0" w:space="0" w:color="auto"/>
      </w:divBdr>
    </w:div>
    <w:div w:id="1562516145">
      <w:bodyDiv w:val="1"/>
      <w:marLeft w:val="0"/>
      <w:marRight w:val="0"/>
      <w:marTop w:val="0"/>
      <w:marBottom w:val="0"/>
      <w:divBdr>
        <w:top w:val="none" w:sz="0" w:space="0" w:color="auto"/>
        <w:left w:val="none" w:sz="0" w:space="0" w:color="auto"/>
        <w:bottom w:val="none" w:sz="0" w:space="0" w:color="auto"/>
        <w:right w:val="none" w:sz="0" w:space="0" w:color="auto"/>
      </w:divBdr>
    </w:div>
    <w:div w:id="1621105559">
      <w:bodyDiv w:val="1"/>
      <w:marLeft w:val="0"/>
      <w:marRight w:val="0"/>
      <w:marTop w:val="0"/>
      <w:marBottom w:val="0"/>
      <w:divBdr>
        <w:top w:val="none" w:sz="0" w:space="0" w:color="auto"/>
        <w:left w:val="none" w:sz="0" w:space="0" w:color="auto"/>
        <w:bottom w:val="none" w:sz="0" w:space="0" w:color="auto"/>
        <w:right w:val="none" w:sz="0" w:space="0" w:color="auto"/>
      </w:divBdr>
    </w:div>
    <w:div w:id="1624993948">
      <w:bodyDiv w:val="1"/>
      <w:marLeft w:val="0"/>
      <w:marRight w:val="0"/>
      <w:marTop w:val="0"/>
      <w:marBottom w:val="0"/>
      <w:divBdr>
        <w:top w:val="none" w:sz="0" w:space="0" w:color="auto"/>
        <w:left w:val="none" w:sz="0" w:space="0" w:color="auto"/>
        <w:bottom w:val="none" w:sz="0" w:space="0" w:color="auto"/>
        <w:right w:val="none" w:sz="0" w:space="0" w:color="auto"/>
      </w:divBdr>
    </w:div>
    <w:div w:id="1692798271">
      <w:bodyDiv w:val="1"/>
      <w:marLeft w:val="0"/>
      <w:marRight w:val="0"/>
      <w:marTop w:val="0"/>
      <w:marBottom w:val="0"/>
      <w:divBdr>
        <w:top w:val="none" w:sz="0" w:space="0" w:color="auto"/>
        <w:left w:val="none" w:sz="0" w:space="0" w:color="auto"/>
        <w:bottom w:val="none" w:sz="0" w:space="0" w:color="auto"/>
        <w:right w:val="none" w:sz="0" w:space="0" w:color="auto"/>
      </w:divBdr>
    </w:div>
    <w:div w:id="1760449336">
      <w:bodyDiv w:val="1"/>
      <w:marLeft w:val="0"/>
      <w:marRight w:val="0"/>
      <w:marTop w:val="0"/>
      <w:marBottom w:val="0"/>
      <w:divBdr>
        <w:top w:val="none" w:sz="0" w:space="0" w:color="auto"/>
        <w:left w:val="none" w:sz="0" w:space="0" w:color="auto"/>
        <w:bottom w:val="none" w:sz="0" w:space="0" w:color="auto"/>
        <w:right w:val="none" w:sz="0" w:space="0" w:color="auto"/>
      </w:divBdr>
    </w:div>
    <w:div w:id="1850095093">
      <w:bodyDiv w:val="1"/>
      <w:marLeft w:val="0"/>
      <w:marRight w:val="0"/>
      <w:marTop w:val="0"/>
      <w:marBottom w:val="0"/>
      <w:divBdr>
        <w:top w:val="none" w:sz="0" w:space="0" w:color="auto"/>
        <w:left w:val="none" w:sz="0" w:space="0" w:color="auto"/>
        <w:bottom w:val="none" w:sz="0" w:space="0" w:color="auto"/>
        <w:right w:val="none" w:sz="0" w:space="0" w:color="auto"/>
      </w:divBdr>
    </w:div>
    <w:div w:id="1983998440">
      <w:bodyDiv w:val="1"/>
      <w:marLeft w:val="0"/>
      <w:marRight w:val="0"/>
      <w:marTop w:val="0"/>
      <w:marBottom w:val="0"/>
      <w:divBdr>
        <w:top w:val="none" w:sz="0" w:space="0" w:color="auto"/>
        <w:left w:val="none" w:sz="0" w:space="0" w:color="auto"/>
        <w:bottom w:val="none" w:sz="0" w:space="0" w:color="auto"/>
        <w:right w:val="none" w:sz="0" w:space="0" w:color="auto"/>
      </w:divBdr>
    </w:div>
    <w:div w:id="2113668777">
      <w:bodyDiv w:val="1"/>
      <w:marLeft w:val="0"/>
      <w:marRight w:val="0"/>
      <w:marTop w:val="0"/>
      <w:marBottom w:val="0"/>
      <w:divBdr>
        <w:top w:val="none" w:sz="0" w:space="0" w:color="auto"/>
        <w:left w:val="none" w:sz="0" w:space="0" w:color="auto"/>
        <w:bottom w:val="none" w:sz="0" w:space="0" w:color="auto"/>
        <w:right w:val="none" w:sz="0" w:space="0" w:color="auto"/>
      </w:divBdr>
    </w:div>
    <w:div w:id="21179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276625CFD27D1498575AF34930493D1" ma:contentTypeVersion="11" ma:contentTypeDescription="Crear nuevo documento." ma:contentTypeScope="" ma:versionID="70280a61f50cb03f421befb872ca607b">
  <xsd:schema xmlns:xsd="http://www.w3.org/2001/XMLSchema" xmlns:xs="http://www.w3.org/2001/XMLSchema" xmlns:p="http://schemas.microsoft.com/office/2006/metadata/properties" xmlns:ns3="dc4206d7-6c95-46ef-806c-22280fad7814" xmlns:ns4="f4e97146-1905-40ad-82c2-4d5ca2c95475" targetNamespace="http://schemas.microsoft.com/office/2006/metadata/properties" ma:root="true" ma:fieldsID="e3ccfb88b48ff3f06dcc8b1fb8a3b247" ns3:_="" ns4:_="">
    <xsd:import namespace="dc4206d7-6c95-46ef-806c-22280fad7814"/>
    <xsd:import namespace="f4e97146-1905-40ad-82c2-4d5ca2c954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206d7-6c95-46ef-806c-22280fad781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97146-1905-40ad-82c2-4d5ca2c954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3A0B4-FFA9-4A4D-ADEE-A792D51775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2BE7E-3451-49A8-994F-C9871F357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206d7-6c95-46ef-806c-22280fad7814"/>
    <ds:schemaRef ds:uri="f4e97146-1905-40ad-82c2-4d5ca2c95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5B1E4-34D4-413F-B0D8-01B6451F9BF4}">
  <ds:schemaRefs>
    <ds:schemaRef ds:uri="http://schemas.microsoft.com/sharepoint/v3/contenttype/forms"/>
  </ds:schemaRefs>
</ds:datastoreItem>
</file>

<file path=customXml/itemProps4.xml><?xml version="1.0" encoding="utf-8"?>
<ds:datastoreItem xmlns:ds="http://schemas.openxmlformats.org/officeDocument/2006/customXml" ds:itemID="{D19776AB-315B-478E-ADCC-12D840FCE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8432</TotalTime>
  <Pages>8</Pages>
  <Words>1406</Words>
  <Characters>7738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9126</CharactersWithSpaces>
  <SharedDoc>false</SharedDoc>
  <HLinks>
    <vt:vector size="30" baseType="variant">
      <vt:variant>
        <vt:i4>7077951</vt:i4>
      </vt:variant>
      <vt:variant>
        <vt:i4>489</vt:i4>
      </vt:variant>
      <vt:variant>
        <vt:i4>0</vt:i4>
      </vt:variant>
      <vt:variant>
        <vt:i4>5</vt:i4>
      </vt:variant>
      <vt:variant>
        <vt:lpwstr>https://tableros.igac.gov.co/validacioncartografia/</vt:lpwstr>
      </vt:variant>
      <vt:variant>
        <vt:lpwstr/>
      </vt:variant>
      <vt:variant>
        <vt:i4>7077951</vt:i4>
      </vt:variant>
      <vt:variant>
        <vt:i4>462</vt:i4>
      </vt:variant>
      <vt:variant>
        <vt:i4>0</vt:i4>
      </vt:variant>
      <vt:variant>
        <vt:i4>5</vt:i4>
      </vt:variant>
      <vt:variant>
        <vt:lpwstr>https://tableros.igac.gov.co/validacioncartografia/</vt:lpwstr>
      </vt:variant>
      <vt:variant>
        <vt:lpwstr/>
      </vt:variant>
      <vt:variant>
        <vt:i4>7077951</vt:i4>
      </vt:variant>
      <vt:variant>
        <vt:i4>57</vt:i4>
      </vt:variant>
      <vt:variant>
        <vt:i4>0</vt:i4>
      </vt:variant>
      <vt:variant>
        <vt:i4>5</vt:i4>
      </vt:variant>
      <vt:variant>
        <vt:lpwstr>https://tableros.igac.gov.co/validacioncartografia/</vt:lpwstr>
      </vt:variant>
      <vt:variant>
        <vt:lpwstr/>
      </vt:variant>
      <vt:variant>
        <vt:i4>7667821</vt:i4>
      </vt:variant>
      <vt:variant>
        <vt:i4>54</vt:i4>
      </vt:variant>
      <vt:variant>
        <vt:i4>0</vt:i4>
      </vt:variant>
      <vt:variant>
        <vt:i4>5</vt:i4>
      </vt:variant>
      <vt:variant>
        <vt:lpwstr>http://gitlab.igac.gov.co/root/sgc-validacion/tree/master/Base de datos</vt:lpwstr>
      </vt:variant>
      <vt:variant>
        <vt:lpwstr/>
      </vt:variant>
      <vt:variant>
        <vt:i4>4390933</vt:i4>
      </vt:variant>
      <vt:variant>
        <vt:i4>0</vt:i4>
      </vt:variant>
      <vt:variant>
        <vt:i4>0</vt:i4>
      </vt:variant>
      <vt:variant>
        <vt:i4>5</vt:i4>
      </vt:variant>
      <vt:variant>
        <vt:lpwstr>https://serviciosgeovisor.igac.gov.co:8080/Geovisor/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Isabel Gonzalez Barbosa</dc:creator>
  <cp:lastModifiedBy>Gabriel Gonzalez</cp:lastModifiedBy>
  <cp:revision>340</cp:revision>
  <dcterms:created xsi:type="dcterms:W3CDTF">2021-06-16T23:44:00Z</dcterms:created>
  <dcterms:modified xsi:type="dcterms:W3CDTF">2023-04-25T22:53:00Z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0x010100F276625CFD27D1498575AF34930493D1</vt:lpwstr>
  </property>
</Properties>
</file>