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3E" w:rsidRPr="006803AA" w:rsidRDefault="0083043E" w:rsidP="0083043E">
      <w:pPr>
        <w:spacing w:after="68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</w:rPr>
      </w:pPr>
      <w:r w:rsidRPr="006803AA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Database Management System | ER Model</w:t>
      </w:r>
    </w:p>
    <w:p w:rsidR="0083043E" w:rsidRPr="00F979B2" w:rsidRDefault="0083043E" w:rsidP="0083043E">
      <w:pPr>
        <w:spacing w:after="68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:rsidR="006803AA" w:rsidRDefault="006803AA" w:rsidP="0083043E">
      <w:pPr>
        <w:shd w:val="clear" w:color="auto" w:fill="FFFFFF"/>
        <w:spacing w:after="136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model stands for Entity Relationship model. It is a graphical representation of the conceptual design of the actual database. </w:t>
      </w:r>
    </w:p>
    <w:p w:rsidR="0083043E" w:rsidRDefault="0083043E" w:rsidP="0083043E">
      <w:pPr>
        <w:shd w:val="clear" w:color="auto" w:fill="FFFFFF"/>
        <w:spacing w:after="136"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F979B2">
        <w:rPr>
          <w:rFonts w:ascii="Times New Roman" w:eastAsia="Times New Roman" w:hAnsi="Times New Roman" w:cs="Times New Roman"/>
          <w:color w:val="000000"/>
          <w:sz w:val="24"/>
          <w:szCs w:val="24"/>
        </w:rPr>
        <w:t>ER Model is used to model the logical view of the system from data perspective</w:t>
      </w:r>
      <w:r w:rsidR="00680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</w:t>
      </w:r>
      <w:r w:rsidRPr="00F979B2">
        <w:rPr>
          <w:rFonts w:ascii="Times New Roman" w:eastAsia="Times New Roman" w:hAnsi="Times New Roman" w:cs="Times New Roman"/>
          <w:color w:val="000000"/>
          <w:sz w:val="24"/>
          <w:szCs w:val="24"/>
        </w:rPr>
        <w:t>consists of the</w:t>
      </w:r>
      <w:r w:rsidR="00680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following</w:t>
      </w:r>
      <w:r w:rsidRPr="00F979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components:</w:t>
      </w:r>
    </w:p>
    <w:p w:rsidR="0004577A" w:rsidRDefault="000B0A1C" w:rsidP="00FB6C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0A1C">
        <w:rPr>
          <w:rFonts w:ascii="Times New Roman" w:hAnsi="Times New Roman" w:cs="Times New Roman"/>
          <w:b/>
          <w:sz w:val="24"/>
          <w:szCs w:val="24"/>
        </w:rPr>
        <w:t>Entity:</w:t>
      </w:r>
    </w:p>
    <w:p w:rsidR="000B0A1C" w:rsidRDefault="006803AA" w:rsidP="006803AA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EFC"/>
        </w:rPr>
      </w:pPr>
      <w:r>
        <w:rPr>
          <w:rFonts w:ascii="Times New Roman" w:hAnsi="Times New Roman" w:cs="Times New Roman"/>
          <w:sz w:val="24"/>
          <w:szCs w:val="24"/>
        </w:rPr>
        <w:t xml:space="preserve">Entity is a real world object which has independent existence and about which we need to collect data. </w:t>
      </w:r>
      <w:r w:rsidR="00DB1B37">
        <w:rPr>
          <w:rFonts w:ascii="Times New Roman" w:hAnsi="Times New Roman" w:cs="Times New Roman"/>
          <w:sz w:val="24"/>
          <w:szCs w:val="24"/>
        </w:rPr>
        <w:t xml:space="preserve">It is </w:t>
      </w:r>
      <w:r w:rsidR="00DB1B37" w:rsidRPr="000D1E74">
        <w:rPr>
          <w:rFonts w:ascii="Times New Roman" w:hAnsi="Times New Roman" w:cs="Times New Roman"/>
          <w:sz w:val="24"/>
          <w:szCs w:val="24"/>
        </w:rPr>
        <w:t>distinguishable</w:t>
      </w:r>
      <w:r w:rsidR="00DB1B37">
        <w:rPr>
          <w:rFonts w:ascii="Times New Roman" w:hAnsi="Times New Roman" w:cs="Times New Roman"/>
          <w:sz w:val="24"/>
          <w:szCs w:val="24"/>
        </w:rPr>
        <w:t xml:space="preserve"> from other objects. Entity </w:t>
      </w:r>
      <w:r>
        <w:rPr>
          <w:rFonts w:ascii="Times New Roman" w:hAnsi="Times New Roman" w:cs="Times New Roman"/>
          <w:sz w:val="24"/>
          <w:szCs w:val="24"/>
        </w:rPr>
        <w:t xml:space="preserve">in the database contains </w:t>
      </w:r>
      <w:r w:rsidR="00DB1B37">
        <w:rPr>
          <w:rFonts w:ascii="Times New Roman" w:hAnsi="Times New Roman" w:cs="Times New Roman"/>
          <w:sz w:val="24"/>
          <w:szCs w:val="24"/>
        </w:rPr>
        <w:t xml:space="preserve">the data about the </w:t>
      </w:r>
      <w:r>
        <w:rPr>
          <w:rFonts w:ascii="Times New Roman" w:hAnsi="Times New Roman" w:cs="Times New Roman"/>
          <w:sz w:val="24"/>
          <w:szCs w:val="24"/>
        </w:rPr>
        <w:t xml:space="preserve">real world </w:t>
      </w:r>
      <w:r w:rsidR="00DB1B37">
        <w:rPr>
          <w:rFonts w:ascii="Times New Roman" w:hAnsi="Times New Roman" w:cs="Times New Roman"/>
          <w:sz w:val="24"/>
          <w:szCs w:val="24"/>
        </w:rPr>
        <w:t>object.</w:t>
      </w:r>
      <w:r w:rsidR="00FB6CCD" w:rsidRPr="00FB6CCD">
        <w:rPr>
          <w:color w:val="333333"/>
          <w:shd w:val="clear" w:color="auto" w:fill="FCFEFC"/>
        </w:rPr>
        <w:t xml:space="preserve"> </w:t>
      </w:r>
      <w:r w:rsidR="00FB6CCD">
        <w:rPr>
          <w:rFonts w:ascii="Times New Roman" w:hAnsi="Times New Roman" w:cs="Times New Roman"/>
          <w:color w:val="333333"/>
          <w:sz w:val="24"/>
          <w:szCs w:val="24"/>
          <w:shd w:val="clear" w:color="auto" w:fill="FCFEFC"/>
        </w:rPr>
        <w:t>For example, i</w:t>
      </w:r>
      <w:r w:rsidR="00FB6CCD" w:rsidRPr="00FB6CCD">
        <w:rPr>
          <w:rFonts w:ascii="Times New Roman" w:hAnsi="Times New Roman" w:cs="Times New Roman"/>
          <w:color w:val="333333"/>
          <w:sz w:val="24"/>
          <w:szCs w:val="24"/>
          <w:shd w:val="clear" w:color="auto" w:fill="FCFEFC"/>
        </w:rPr>
        <w:t>n a banking environment, entities are CUSTOMERS, BANK SUPPLIERS etc</w:t>
      </w:r>
      <w:r w:rsidR="004C4355">
        <w:rPr>
          <w:rFonts w:ascii="Times New Roman" w:hAnsi="Times New Roman" w:cs="Times New Roman"/>
          <w:color w:val="333333"/>
          <w:sz w:val="24"/>
          <w:szCs w:val="24"/>
          <w:shd w:val="clear" w:color="auto" w:fill="FCFEFC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EFC"/>
        </w:rPr>
        <w:t xml:space="preserve"> </w:t>
      </w:r>
    </w:p>
    <w:p w:rsidR="004C4355" w:rsidRDefault="004C4355" w:rsidP="00FB6CCD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CFEFC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EFC"/>
        </w:rPr>
        <w:t>Entities are represent</w:t>
      </w:r>
      <w:r w:rsidR="00B70C29">
        <w:rPr>
          <w:rFonts w:ascii="Times New Roman" w:hAnsi="Times New Roman" w:cs="Times New Roman"/>
          <w:color w:val="333333"/>
          <w:sz w:val="24"/>
          <w:szCs w:val="24"/>
          <w:shd w:val="clear" w:color="auto" w:fill="FCFEFC"/>
        </w:rPr>
        <w:t>ed by rectangle.</w:t>
      </w:r>
    </w:p>
    <w:p w:rsidR="00B65870" w:rsidRDefault="00FC3156" w:rsidP="00FB6C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124.3pt;margin-top:22.05pt;width:120.9pt;height:59.75pt;z-index:251658240;v-text-anchor:middle">
            <v:textbox>
              <w:txbxContent>
                <w:p w:rsidR="00B65870" w:rsidRPr="00B65870" w:rsidRDefault="00B65870" w:rsidP="00B6382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B65870">
                    <w:rPr>
                      <w:b/>
                    </w:rPr>
                    <w:t>Entity</w:t>
                  </w:r>
                </w:p>
              </w:txbxContent>
            </v:textbox>
          </v:rect>
        </w:pict>
      </w:r>
    </w:p>
    <w:p w:rsidR="00B65870" w:rsidRPr="00B65870" w:rsidRDefault="00B65870" w:rsidP="00B65870">
      <w:pPr>
        <w:rPr>
          <w:rFonts w:ascii="Times New Roman" w:hAnsi="Times New Roman" w:cs="Times New Roman"/>
          <w:sz w:val="24"/>
          <w:szCs w:val="24"/>
        </w:rPr>
      </w:pPr>
    </w:p>
    <w:p w:rsidR="00B65870" w:rsidRPr="00B65870" w:rsidRDefault="00B65870" w:rsidP="00B65870">
      <w:pPr>
        <w:rPr>
          <w:rFonts w:ascii="Times New Roman" w:hAnsi="Times New Roman" w:cs="Times New Roman"/>
          <w:sz w:val="24"/>
          <w:szCs w:val="24"/>
        </w:rPr>
      </w:pPr>
    </w:p>
    <w:p w:rsidR="00B65870" w:rsidRPr="00D855DF" w:rsidRDefault="00B65870" w:rsidP="00B65870">
      <w:pPr>
        <w:rPr>
          <w:rFonts w:ascii="Times New Roman" w:hAnsi="Times New Roman" w:cs="Times New Roman"/>
          <w:b/>
          <w:sz w:val="24"/>
          <w:szCs w:val="24"/>
        </w:rPr>
      </w:pPr>
    </w:p>
    <w:p w:rsidR="00B65870" w:rsidRDefault="00B65870" w:rsidP="00B65870">
      <w:pPr>
        <w:rPr>
          <w:rFonts w:ascii="Times New Roman" w:hAnsi="Times New Roman" w:cs="Times New Roman"/>
          <w:b/>
          <w:sz w:val="24"/>
          <w:szCs w:val="24"/>
        </w:rPr>
      </w:pPr>
      <w:r w:rsidRPr="00D855DF">
        <w:rPr>
          <w:rFonts w:ascii="Times New Roman" w:hAnsi="Times New Roman" w:cs="Times New Roman"/>
          <w:b/>
          <w:sz w:val="24"/>
          <w:szCs w:val="24"/>
        </w:rPr>
        <w:t>Entity Set:</w:t>
      </w:r>
    </w:p>
    <w:p w:rsidR="00D855DF" w:rsidRDefault="00D855DF" w:rsidP="00D855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E74">
        <w:rPr>
          <w:rFonts w:ascii="Times New Roman" w:hAnsi="Times New Roman" w:cs="Times New Roman"/>
          <w:sz w:val="24"/>
          <w:szCs w:val="24"/>
        </w:rPr>
        <w:t xml:space="preserve">An </w:t>
      </w:r>
      <w:r w:rsidRPr="000D1E74">
        <w:rPr>
          <w:rFonts w:ascii="Times New Roman" w:hAnsi="Times New Roman" w:cs="Times New Roman"/>
          <w:b/>
          <w:bCs/>
          <w:sz w:val="24"/>
          <w:szCs w:val="24"/>
        </w:rPr>
        <w:t xml:space="preserve">entity set </w:t>
      </w:r>
      <w:r w:rsidRPr="000D1E74">
        <w:rPr>
          <w:rFonts w:ascii="Times New Roman" w:hAnsi="Times New Roman" w:cs="Times New Roman"/>
          <w:sz w:val="24"/>
          <w:szCs w:val="24"/>
        </w:rPr>
        <w:t>is a set of entities of the same type that share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E74">
        <w:rPr>
          <w:rFonts w:ascii="Times New Roman" w:hAnsi="Times New Roman" w:cs="Times New Roman"/>
          <w:sz w:val="24"/>
          <w:szCs w:val="24"/>
        </w:rPr>
        <w:t>the same properties.</w:t>
      </w:r>
    </w:p>
    <w:p w:rsidR="00D855DF" w:rsidRDefault="00D855DF" w:rsidP="00D855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D1E74">
        <w:rPr>
          <w:rFonts w:ascii="Times New Roman" w:hAnsi="Times New Roman" w:cs="Times New Roman"/>
          <w:sz w:val="24"/>
          <w:szCs w:val="24"/>
        </w:rPr>
        <w:t>Example: set of persons, companies, trees, loans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E74">
        <w:rPr>
          <w:rFonts w:ascii="Times New Roman" w:hAnsi="Times New Roman" w:cs="Times New Roman"/>
          <w:iCs/>
          <w:sz w:val="24"/>
          <w:szCs w:val="24"/>
        </w:rPr>
        <w:t>customer</w:t>
      </w:r>
      <w:r w:rsidR="006475D3">
        <w:rPr>
          <w:rFonts w:ascii="Times New Roman" w:hAnsi="Times New Roman" w:cs="Times New Roman"/>
          <w:iCs/>
          <w:sz w:val="24"/>
          <w:szCs w:val="24"/>
        </w:rPr>
        <w:t>.</w:t>
      </w:r>
    </w:p>
    <w:p w:rsidR="006475D3" w:rsidRDefault="006475D3" w:rsidP="00D855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341BAD" w:rsidRDefault="00341BAD" w:rsidP="00D855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Entities are characterized into two types:</w:t>
      </w:r>
    </w:p>
    <w:p w:rsidR="00341BAD" w:rsidRPr="00341BAD" w:rsidRDefault="00341BAD" w:rsidP="00D855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341BAD" w:rsidRPr="00341BAD" w:rsidRDefault="00341BAD" w:rsidP="00D855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341BAD">
        <w:rPr>
          <w:rFonts w:ascii="Times New Roman" w:hAnsi="Times New Roman" w:cs="Times New Roman"/>
          <w:b/>
          <w:iCs/>
          <w:sz w:val="24"/>
          <w:szCs w:val="24"/>
        </w:rPr>
        <w:t>Strong Entity:</w:t>
      </w:r>
    </w:p>
    <w:p w:rsidR="00D855DF" w:rsidRDefault="00341BAD" w:rsidP="00D855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entities are having a primary key </w:t>
      </w:r>
      <w:r w:rsidR="00E542BF">
        <w:rPr>
          <w:rFonts w:ascii="Times New Roman" w:hAnsi="Times New Roman" w:cs="Times New Roman"/>
          <w:sz w:val="24"/>
          <w:szCs w:val="24"/>
        </w:rPr>
        <w:t xml:space="preserve">attribute </w:t>
      </w:r>
      <w:r>
        <w:rPr>
          <w:rFonts w:ascii="Times New Roman" w:hAnsi="Times New Roman" w:cs="Times New Roman"/>
          <w:sz w:val="24"/>
          <w:szCs w:val="24"/>
        </w:rPr>
        <w:t>which uniquely identifies the other entity.</w:t>
      </w:r>
    </w:p>
    <w:p w:rsidR="00E542BF" w:rsidRPr="000D1E74" w:rsidRDefault="00FC3156" w:rsidP="00D855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136.3pt;margin-top:21.3pt;width:120.9pt;height:59.75pt;z-index:251659264;v-text-anchor:middle">
            <v:textbox>
              <w:txbxContent>
                <w:p w:rsidR="00E542BF" w:rsidRPr="00B65870" w:rsidRDefault="00E542BF" w:rsidP="00B638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Student</w:t>
                  </w:r>
                </w:p>
              </w:txbxContent>
            </v:textbox>
          </v:rect>
        </w:pict>
      </w:r>
      <w:r w:rsidR="00B6382C">
        <w:rPr>
          <w:rFonts w:ascii="Times New Roman" w:hAnsi="Times New Roman" w:cs="Times New Roman"/>
          <w:sz w:val="24"/>
          <w:szCs w:val="24"/>
        </w:rPr>
        <w:tab/>
      </w:r>
      <w:r w:rsidR="00B6382C">
        <w:rPr>
          <w:rFonts w:ascii="Times New Roman" w:hAnsi="Times New Roman" w:cs="Times New Roman"/>
          <w:sz w:val="24"/>
          <w:szCs w:val="24"/>
        </w:rPr>
        <w:tab/>
      </w:r>
      <w:r w:rsidR="00B6382C">
        <w:rPr>
          <w:rFonts w:ascii="Times New Roman" w:hAnsi="Times New Roman" w:cs="Times New Roman"/>
          <w:sz w:val="24"/>
          <w:szCs w:val="24"/>
        </w:rPr>
        <w:tab/>
      </w:r>
    </w:p>
    <w:p w:rsidR="00E542BF" w:rsidRDefault="00E542BF" w:rsidP="00B658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E542BF" w:rsidRDefault="00E542BF" w:rsidP="00B65870">
      <w:pPr>
        <w:rPr>
          <w:rFonts w:ascii="Times New Roman" w:hAnsi="Times New Roman" w:cs="Times New Roman"/>
          <w:b/>
          <w:sz w:val="24"/>
          <w:szCs w:val="24"/>
        </w:rPr>
      </w:pPr>
    </w:p>
    <w:p w:rsidR="00E542BF" w:rsidRDefault="00E542BF" w:rsidP="00B658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Weak Entity:</w:t>
      </w:r>
    </w:p>
    <w:p w:rsidR="007679C3" w:rsidRDefault="00E542BF" w:rsidP="00B6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entities don’t have the </w:t>
      </w:r>
      <w:r w:rsidR="00B6382C">
        <w:rPr>
          <w:rFonts w:ascii="Times New Roman" w:hAnsi="Times New Roman" w:cs="Times New Roman"/>
          <w:sz w:val="24"/>
          <w:szCs w:val="24"/>
        </w:rPr>
        <w:t xml:space="preserve">key </w:t>
      </w:r>
      <w:r>
        <w:rPr>
          <w:rFonts w:ascii="Times New Roman" w:hAnsi="Times New Roman" w:cs="Times New Roman"/>
          <w:sz w:val="24"/>
          <w:szCs w:val="24"/>
        </w:rPr>
        <w:t>attribute and depends upon the other entities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B98">
        <w:rPr>
          <w:rFonts w:ascii="Times New Roman" w:hAnsi="Times New Roman" w:cs="Times New Roman"/>
          <w:sz w:val="24"/>
          <w:szCs w:val="24"/>
        </w:rPr>
        <w:t>through foreign key.</w:t>
      </w:r>
    </w:p>
    <w:p w:rsidR="00D855DF" w:rsidRDefault="00FC3156" w:rsidP="00B658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49.45pt;margin-top:44.4pt;width:82.15pt;height:.7pt;z-index:25166336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1" style="position:absolute;margin-left:52.2pt;margin-top:32.85pt;width:86.3pt;height:20.4pt;z-index:251661312">
            <v:textbox>
              <w:txbxContent>
                <w:p w:rsidR="007679C3" w:rsidRDefault="007679C3">
                  <w:r>
                    <w:t>Project allotted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2" style="position:absolute;margin-left:231.6pt;margin-top:22.05pt;width:120.25pt;height:43.45pt;z-index:251662336;v-text-anchor:middle">
            <v:textbox>
              <w:txbxContent>
                <w:p w:rsidR="00771C73" w:rsidRDefault="007679C3" w:rsidP="00B6382C">
                  <w:pPr>
                    <w:spacing w:after="0"/>
                    <w:jc w:val="center"/>
                  </w:pPr>
                  <w:r>
                    <w:rPr>
                      <w:b/>
                    </w:rPr>
                    <w:t>Student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0" style="position:absolute;margin-left:40.75pt;margin-top:26.75pt;width:108.7pt;height:33.3pt;z-index:251660288"/>
        </w:pict>
      </w:r>
      <w:r w:rsidR="00E542B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</w:p>
    <w:p w:rsidR="00771C73" w:rsidRDefault="00771C73" w:rsidP="00B65870">
      <w:pPr>
        <w:rPr>
          <w:rFonts w:ascii="Times New Roman" w:hAnsi="Times New Roman" w:cs="Times New Roman"/>
          <w:b/>
          <w:sz w:val="24"/>
          <w:szCs w:val="24"/>
        </w:rPr>
      </w:pPr>
    </w:p>
    <w:p w:rsidR="00771C73" w:rsidRDefault="00771C73" w:rsidP="00B65870">
      <w:pPr>
        <w:rPr>
          <w:rFonts w:ascii="Times New Roman" w:hAnsi="Times New Roman" w:cs="Times New Roman"/>
          <w:b/>
          <w:sz w:val="24"/>
          <w:szCs w:val="24"/>
        </w:rPr>
      </w:pPr>
    </w:p>
    <w:p w:rsidR="00771C73" w:rsidRDefault="00771C73" w:rsidP="00B658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Attribute:</w:t>
      </w:r>
    </w:p>
    <w:p w:rsidR="00771C73" w:rsidRDefault="009A4A84" w:rsidP="00B6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has set of properties. These properties of each entity called as attributes.</w:t>
      </w:r>
    </w:p>
    <w:p w:rsidR="009A4A84" w:rsidRDefault="009A4A84" w:rsidP="00B6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A3B47">
        <w:rPr>
          <w:rFonts w:ascii="Times New Roman" w:hAnsi="Times New Roman" w:cs="Times New Roman"/>
          <w:sz w:val="24"/>
          <w:szCs w:val="24"/>
        </w:rPr>
        <w:t>example, a car entity would be described by attributes such as model, price, color, registration number etc…</w:t>
      </w:r>
    </w:p>
    <w:p w:rsidR="004A3B47" w:rsidRDefault="00AD0B14" w:rsidP="00B6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are represented as shown below</w:t>
      </w:r>
    </w:p>
    <w:p w:rsidR="00AD0B14" w:rsidRDefault="00FC3156" w:rsidP="00B6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35" style="position:absolute;margin-left:131.1pt;margin-top:12.4pt;width:129.05pt;height:61.15pt;z-index:251664384;v-text-anchor:middle">
            <v:textbox>
              <w:txbxContent>
                <w:p w:rsidR="00AD0B14" w:rsidRDefault="00AD0B14" w:rsidP="001B1C94">
                  <w:pPr>
                    <w:spacing w:after="0"/>
                    <w:jc w:val="center"/>
                  </w:pPr>
                  <w:r>
                    <w:t>Attribute</w:t>
                  </w:r>
                </w:p>
              </w:txbxContent>
            </v:textbox>
          </v:oval>
        </w:pict>
      </w:r>
    </w:p>
    <w:p w:rsidR="00AD0B14" w:rsidRDefault="00AD0B14" w:rsidP="00B65870">
      <w:pPr>
        <w:rPr>
          <w:rFonts w:ascii="Times New Roman" w:hAnsi="Times New Roman" w:cs="Times New Roman"/>
          <w:sz w:val="24"/>
          <w:szCs w:val="24"/>
        </w:rPr>
      </w:pPr>
    </w:p>
    <w:p w:rsidR="00AD0B14" w:rsidRDefault="00AD0B14" w:rsidP="00B65870">
      <w:pPr>
        <w:rPr>
          <w:rFonts w:ascii="Times New Roman" w:hAnsi="Times New Roman" w:cs="Times New Roman"/>
          <w:sz w:val="24"/>
          <w:szCs w:val="24"/>
        </w:rPr>
      </w:pPr>
    </w:p>
    <w:p w:rsidR="00AD0B14" w:rsidRDefault="00AD0B14" w:rsidP="00B65870">
      <w:pPr>
        <w:rPr>
          <w:rFonts w:ascii="Times New Roman" w:hAnsi="Times New Roman" w:cs="Times New Roman"/>
          <w:sz w:val="24"/>
          <w:szCs w:val="24"/>
        </w:rPr>
      </w:pPr>
    </w:p>
    <w:p w:rsidR="007D0EE0" w:rsidRDefault="007D0EE0" w:rsidP="00B6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diagram describes the “CAR” entity with attributes. The underlined attribute represent primary key of the entity.</w:t>
      </w:r>
    </w:p>
    <w:p w:rsidR="000D7506" w:rsidRDefault="000D7506" w:rsidP="00B6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710" cy="274320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43200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BC9" w:rsidRDefault="00544BC9" w:rsidP="00B6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attribute can be characterized into following types,</w:t>
      </w:r>
    </w:p>
    <w:p w:rsidR="00544BC9" w:rsidRPr="001B1C94" w:rsidRDefault="00544BC9" w:rsidP="001B1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94">
        <w:rPr>
          <w:rFonts w:ascii="Times New Roman" w:hAnsi="Times New Roman" w:cs="Times New Roman"/>
          <w:sz w:val="24"/>
          <w:szCs w:val="24"/>
        </w:rPr>
        <w:t>Simple attribute</w:t>
      </w:r>
    </w:p>
    <w:p w:rsidR="00544BC9" w:rsidRPr="001B1C94" w:rsidRDefault="00544BC9" w:rsidP="001B1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94">
        <w:rPr>
          <w:rFonts w:ascii="Times New Roman" w:hAnsi="Times New Roman" w:cs="Times New Roman"/>
          <w:sz w:val="24"/>
          <w:szCs w:val="24"/>
        </w:rPr>
        <w:t>Composite attribute</w:t>
      </w:r>
    </w:p>
    <w:p w:rsidR="00544BC9" w:rsidRPr="001B1C94" w:rsidRDefault="00544BC9" w:rsidP="001B1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94">
        <w:rPr>
          <w:rFonts w:ascii="Times New Roman" w:hAnsi="Times New Roman" w:cs="Times New Roman"/>
          <w:sz w:val="24"/>
          <w:szCs w:val="24"/>
        </w:rPr>
        <w:t>Single Value attribute</w:t>
      </w:r>
    </w:p>
    <w:p w:rsidR="00544BC9" w:rsidRPr="001B1C94" w:rsidRDefault="00490FEB" w:rsidP="001B1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94">
        <w:rPr>
          <w:rFonts w:ascii="Times New Roman" w:hAnsi="Times New Roman" w:cs="Times New Roman"/>
          <w:sz w:val="24"/>
          <w:szCs w:val="24"/>
        </w:rPr>
        <w:t>Multi valu</w:t>
      </w:r>
      <w:r w:rsidR="00544BC9" w:rsidRPr="001B1C94">
        <w:rPr>
          <w:rFonts w:ascii="Times New Roman" w:hAnsi="Times New Roman" w:cs="Times New Roman"/>
          <w:sz w:val="24"/>
          <w:szCs w:val="24"/>
        </w:rPr>
        <w:t>e</w:t>
      </w:r>
      <w:r w:rsidRPr="001B1C94">
        <w:rPr>
          <w:rFonts w:ascii="Times New Roman" w:hAnsi="Times New Roman" w:cs="Times New Roman"/>
          <w:sz w:val="24"/>
          <w:szCs w:val="24"/>
        </w:rPr>
        <w:t>d</w:t>
      </w:r>
      <w:r w:rsidR="00544BC9" w:rsidRPr="001B1C94">
        <w:rPr>
          <w:rFonts w:ascii="Times New Roman" w:hAnsi="Times New Roman" w:cs="Times New Roman"/>
          <w:sz w:val="24"/>
          <w:szCs w:val="24"/>
        </w:rPr>
        <w:t xml:space="preserve"> attribute</w:t>
      </w:r>
    </w:p>
    <w:p w:rsidR="00490FEB" w:rsidRPr="001B1C94" w:rsidRDefault="00490FEB" w:rsidP="001B1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94">
        <w:rPr>
          <w:rFonts w:ascii="Times New Roman" w:hAnsi="Times New Roman" w:cs="Times New Roman"/>
          <w:sz w:val="24"/>
          <w:szCs w:val="24"/>
        </w:rPr>
        <w:t>Derived attribute</w:t>
      </w:r>
    </w:p>
    <w:p w:rsidR="008A0DFB" w:rsidRDefault="00482F91" w:rsidP="008A0DFB">
      <w:pPr>
        <w:spacing w:line="360" w:lineRule="auto"/>
        <w:rPr>
          <w:rFonts w:ascii="Georgia" w:hAnsi="Georgia"/>
          <w:color w:val="000000"/>
          <w:shd w:val="clear" w:color="auto" w:fill="FFFFFF"/>
        </w:rPr>
      </w:pPr>
      <w:r w:rsidRPr="00482F91">
        <w:rPr>
          <w:rFonts w:ascii="Times New Roman" w:hAnsi="Times New Roman" w:cs="Times New Roman"/>
          <w:b/>
          <w:sz w:val="24"/>
          <w:szCs w:val="24"/>
        </w:rPr>
        <w:t>Simple attribute:</w:t>
      </w:r>
      <w:r w:rsidR="008A0DFB">
        <w:rPr>
          <w:rFonts w:ascii="Georgia" w:hAnsi="Georgia"/>
          <w:color w:val="000000"/>
          <w:shd w:val="clear" w:color="auto" w:fill="FFFFFF"/>
        </w:rPr>
        <w:t xml:space="preserve"> </w:t>
      </w:r>
    </w:p>
    <w:p w:rsidR="008A0DFB" w:rsidRDefault="008A0DFB" w:rsidP="008A0DF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0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attribute is classified as a simple attribute if it cannot be partitioned into smaller components. For example, age and sex of a person</w:t>
      </w:r>
      <w:r w:rsidR="001B1C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Simple attribute </w:t>
      </w:r>
      <w:r w:rsidR="001B1C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represented by an oval sy</w:t>
      </w:r>
      <w:r w:rsidR="00D543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mbol</w:t>
      </w:r>
      <w:r w:rsidR="001B1C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D54312" w:rsidRDefault="00D54312" w:rsidP="00D543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06650" cy="15011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312" w:rsidRDefault="00D54312" w:rsidP="00D5431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Composite attribute:</w:t>
      </w:r>
    </w:p>
    <w:p w:rsidR="00D54312" w:rsidRDefault="00D54312" w:rsidP="00D54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composite attribute </w:t>
      </w:r>
      <w:r w:rsidR="008E4831">
        <w:rPr>
          <w:rFonts w:ascii="Times New Roman" w:hAnsi="Times New Roman" w:cs="Times New Roman"/>
          <w:sz w:val="24"/>
          <w:szCs w:val="24"/>
        </w:rPr>
        <w:t xml:space="preserve">can </w:t>
      </w:r>
      <w:r w:rsidR="00664DC5">
        <w:rPr>
          <w:rFonts w:ascii="Times New Roman" w:hAnsi="Times New Roman" w:cs="Times New Roman"/>
          <w:sz w:val="24"/>
          <w:szCs w:val="24"/>
        </w:rPr>
        <w:t xml:space="preserve">be </w:t>
      </w:r>
      <w:r w:rsidR="008E4831">
        <w:rPr>
          <w:rFonts w:ascii="Times New Roman" w:hAnsi="Times New Roman" w:cs="Times New Roman"/>
          <w:sz w:val="24"/>
          <w:szCs w:val="24"/>
        </w:rPr>
        <w:t>sub divided into small</w:t>
      </w:r>
      <w:r w:rsidR="00664DC5">
        <w:rPr>
          <w:rFonts w:ascii="Times New Roman" w:hAnsi="Times New Roman" w:cs="Times New Roman"/>
          <w:sz w:val="24"/>
          <w:szCs w:val="24"/>
        </w:rPr>
        <w:t>er</w:t>
      </w:r>
      <w:r w:rsidR="008E4831">
        <w:rPr>
          <w:rFonts w:ascii="Times New Roman" w:hAnsi="Times New Roman" w:cs="Times New Roman"/>
          <w:sz w:val="24"/>
          <w:szCs w:val="24"/>
        </w:rPr>
        <w:t xml:space="preserve"> components which further forms an attribute. For example attribute “Name” can divided into “First Name” and “Last Name”</w:t>
      </w:r>
      <w:r w:rsidR="002943C9">
        <w:rPr>
          <w:rFonts w:ascii="Times New Roman" w:hAnsi="Times New Roman" w:cs="Times New Roman"/>
          <w:sz w:val="24"/>
          <w:szCs w:val="24"/>
        </w:rPr>
        <w:t>.</w:t>
      </w:r>
    </w:p>
    <w:p w:rsidR="00AD7FB4" w:rsidRDefault="002943C9" w:rsidP="00D54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“Name” is the composite attribute.</w:t>
      </w:r>
    </w:p>
    <w:p w:rsidR="00AD7FB4" w:rsidRPr="00AD7FB4" w:rsidRDefault="00AD7FB4" w:rsidP="008304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5720" cy="18548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C5" w:rsidRDefault="00664D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D7FB4" w:rsidRPr="00AD7FB4" w:rsidRDefault="00AD7FB4" w:rsidP="00AD7F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7FB4">
        <w:rPr>
          <w:rFonts w:ascii="Times New Roman" w:hAnsi="Times New Roman" w:cs="Times New Roman"/>
          <w:b/>
          <w:sz w:val="24"/>
          <w:szCs w:val="24"/>
        </w:rPr>
        <w:lastRenderedPageBreak/>
        <w:t>Multi Valued Attribute:</w:t>
      </w:r>
    </w:p>
    <w:p w:rsidR="004A07A0" w:rsidRDefault="008769AA" w:rsidP="008769A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69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attribute which can hold more than one value, it is then termed as multi-valued attribute. For example, phone number of a person.</w:t>
      </w:r>
      <w:r w:rsidR="00664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A07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Multi valued attribute </w:t>
      </w:r>
      <w:r w:rsidR="00664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r w:rsidR="004A07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represented by double oval</w:t>
      </w:r>
      <w:r w:rsidR="00664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4A07A0" w:rsidRDefault="004A07A0" w:rsidP="00830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3090" cy="10871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4E" w:rsidRDefault="002C2E4E" w:rsidP="002C2E4E">
      <w:pPr>
        <w:rPr>
          <w:rFonts w:ascii="Times New Roman" w:hAnsi="Times New Roman" w:cs="Times New Roman"/>
          <w:b/>
          <w:sz w:val="24"/>
          <w:szCs w:val="24"/>
        </w:rPr>
      </w:pPr>
      <w:r w:rsidRPr="002C2E4E">
        <w:rPr>
          <w:rFonts w:ascii="Times New Roman" w:hAnsi="Times New Roman" w:cs="Times New Roman"/>
          <w:b/>
          <w:sz w:val="24"/>
          <w:szCs w:val="24"/>
        </w:rPr>
        <w:t>Derived attribute:</w:t>
      </w:r>
    </w:p>
    <w:p w:rsidR="00632086" w:rsidRDefault="00664DC5" w:rsidP="00664D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C2E4E">
        <w:rPr>
          <w:rFonts w:ascii="Times New Roman" w:hAnsi="Times New Roman" w:cs="Times New Roman"/>
          <w:sz w:val="24"/>
          <w:szCs w:val="24"/>
        </w:rPr>
        <w:t>erived attributes calculates its value from another attributes.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E4E">
        <w:rPr>
          <w:rFonts w:ascii="Times New Roman" w:hAnsi="Times New Roman" w:cs="Times New Roman"/>
          <w:sz w:val="24"/>
          <w:szCs w:val="24"/>
        </w:rPr>
        <w:t xml:space="preserve">For example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2E4E">
        <w:rPr>
          <w:rFonts w:ascii="Times New Roman" w:hAnsi="Times New Roman" w:cs="Times New Roman"/>
          <w:sz w:val="24"/>
          <w:szCs w:val="24"/>
        </w:rPr>
        <w:t xml:space="preserve">attribute </w:t>
      </w:r>
      <w:r>
        <w:rPr>
          <w:rFonts w:ascii="Times New Roman" w:hAnsi="Times New Roman" w:cs="Times New Roman"/>
          <w:sz w:val="24"/>
          <w:szCs w:val="24"/>
        </w:rPr>
        <w:t xml:space="preserve">age </w:t>
      </w:r>
      <w:r w:rsidR="001A27E6">
        <w:rPr>
          <w:rFonts w:ascii="Times New Roman" w:hAnsi="Times New Roman" w:cs="Times New Roman"/>
          <w:sz w:val="24"/>
          <w:szCs w:val="24"/>
        </w:rPr>
        <w:t xml:space="preserve">calculates </w:t>
      </w:r>
      <w:r>
        <w:rPr>
          <w:rFonts w:ascii="Times New Roman" w:hAnsi="Times New Roman" w:cs="Times New Roman"/>
          <w:sz w:val="24"/>
          <w:szCs w:val="24"/>
        </w:rPr>
        <w:t xml:space="preserve">its </w:t>
      </w:r>
      <w:r w:rsidR="001A27E6">
        <w:rPr>
          <w:rFonts w:ascii="Times New Roman" w:hAnsi="Times New Roman" w:cs="Times New Roman"/>
          <w:sz w:val="24"/>
          <w:szCs w:val="24"/>
        </w:rPr>
        <w:t xml:space="preserve">value from </w:t>
      </w:r>
      <w:r>
        <w:rPr>
          <w:rFonts w:ascii="Times New Roman" w:hAnsi="Times New Roman" w:cs="Times New Roman"/>
          <w:sz w:val="24"/>
          <w:szCs w:val="24"/>
        </w:rPr>
        <w:t xml:space="preserve">the attribute </w:t>
      </w:r>
      <w:r w:rsidR="001A27E6">
        <w:rPr>
          <w:rFonts w:ascii="Times New Roman" w:hAnsi="Times New Roman" w:cs="Times New Roman"/>
          <w:sz w:val="24"/>
          <w:szCs w:val="24"/>
        </w:rPr>
        <w:t>date of birth.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27E6">
        <w:rPr>
          <w:rFonts w:ascii="Times New Roman" w:hAnsi="Times New Roman" w:cs="Times New Roman"/>
          <w:sz w:val="24"/>
          <w:szCs w:val="24"/>
        </w:rPr>
        <w:t xml:space="preserve">Derived attributes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1A27E6">
        <w:rPr>
          <w:rFonts w:ascii="Times New Roman" w:hAnsi="Times New Roman" w:cs="Times New Roman"/>
          <w:sz w:val="24"/>
          <w:szCs w:val="24"/>
        </w:rPr>
        <w:t xml:space="preserve">represented by </w:t>
      </w:r>
      <w:r w:rsidR="00632086">
        <w:rPr>
          <w:rFonts w:ascii="Times New Roman" w:hAnsi="Times New Roman" w:cs="Times New Roman"/>
          <w:sz w:val="24"/>
          <w:szCs w:val="24"/>
        </w:rPr>
        <w:t>dashed oval.</w:t>
      </w:r>
    </w:p>
    <w:p w:rsidR="00632086" w:rsidRPr="002C2E4E" w:rsidRDefault="00632086" w:rsidP="006320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2630" cy="1147445"/>
            <wp:effectExtent l="1905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86" w:rsidRDefault="009661A2" w:rsidP="004A07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61A2">
        <w:rPr>
          <w:rFonts w:ascii="Times New Roman" w:hAnsi="Times New Roman" w:cs="Times New Roman"/>
          <w:b/>
          <w:sz w:val="24"/>
          <w:szCs w:val="24"/>
        </w:rPr>
        <w:t>Relationship:</w:t>
      </w:r>
    </w:p>
    <w:p w:rsidR="009661A2" w:rsidRDefault="009661A2" w:rsidP="00664DC5">
      <w:pPr>
        <w:pStyle w:val="NormalWeb"/>
        <w:shd w:val="clear" w:color="auto" w:fill="FFFFFF"/>
        <w:spacing w:before="0" w:beforeAutospacing="0" w:after="136" w:afterAutospacing="0" w:line="360" w:lineRule="auto"/>
        <w:jc w:val="both"/>
        <w:rPr>
          <w:color w:val="000000"/>
        </w:rPr>
      </w:pPr>
      <w:r w:rsidRPr="009661A2">
        <w:rPr>
          <w:color w:val="000000"/>
        </w:rPr>
        <w:t xml:space="preserve">A relationship is defined as </w:t>
      </w:r>
      <w:r w:rsidR="00664DC5">
        <w:rPr>
          <w:color w:val="000000"/>
        </w:rPr>
        <w:t xml:space="preserve">association between two </w:t>
      </w:r>
      <w:r w:rsidRPr="009661A2">
        <w:rPr>
          <w:color w:val="000000"/>
        </w:rPr>
        <w:t>or more entities. Normally, a verb in a sentence signifies a relationship.</w:t>
      </w:r>
      <w:r w:rsidR="00664DC5">
        <w:rPr>
          <w:color w:val="000000"/>
        </w:rPr>
        <w:t xml:space="preserve"> </w:t>
      </w:r>
      <w:r>
        <w:rPr>
          <w:color w:val="000000"/>
        </w:rPr>
        <w:t>For example</w:t>
      </w:r>
      <w:r w:rsidR="00664DC5">
        <w:rPr>
          <w:color w:val="000000"/>
        </w:rPr>
        <w:t>,</w:t>
      </w:r>
      <w:r>
        <w:rPr>
          <w:color w:val="000000"/>
        </w:rPr>
        <w:t xml:space="preserve"> employee </w:t>
      </w:r>
      <w:r w:rsidRPr="00664DC5">
        <w:rPr>
          <w:b/>
          <w:color w:val="000000"/>
        </w:rPr>
        <w:t>works</w:t>
      </w:r>
      <w:r>
        <w:rPr>
          <w:color w:val="000000"/>
        </w:rPr>
        <w:t xml:space="preserve"> in a department</w:t>
      </w:r>
      <w:r w:rsidR="00664DC5">
        <w:rPr>
          <w:color w:val="000000"/>
        </w:rPr>
        <w:t xml:space="preserve">. </w:t>
      </w:r>
      <w:r>
        <w:rPr>
          <w:color w:val="000000"/>
        </w:rPr>
        <w:t xml:space="preserve">Relationship </w:t>
      </w:r>
      <w:r w:rsidR="00664DC5">
        <w:rPr>
          <w:color w:val="000000"/>
        </w:rPr>
        <w:t xml:space="preserve">is </w:t>
      </w:r>
      <w:r>
        <w:rPr>
          <w:color w:val="000000"/>
        </w:rPr>
        <w:t xml:space="preserve">represented by </w:t>
      </w:r>
      <w:r w:rsidR="00B144A3">
        <w:rPr>
          <w:color w:val="000000"/>
        </w:rPr>
        <w:t>diam</w:t>
      </w:r>
      <w:r>
        <w:rPr>
          <w:color w:val="000000"/>
        </w:rPr>
        <w:t>ond symbol</w:t>
      </w:r>
      <w:r w:rsidR="00664DC5">
        <w:rPr>
          <w:color w:val="000000"/>
        </w:rPr>
        <w:t xml:space="preserve">. </w:t>
      </w:r>
    </w:p>
    <w:p w:rsidR="00B144A3" w:rsidRDefault="00B144A3" w:rsidP="00B144A3">
      <w:pPr>
        <w:pStyle w:val="NormalWeb"/>
        <w:shd w:val="clear" w:color="auto" w:fill="FFFFFF"/>
        <w:spacing w:before="0" w:beforeAutospacing="0" w:after="136" w:afterAutospacing="0" w:line="360" w:lineRule="auto"/>
        <w:jc w:val="center"/>
        <w:rPr>
          <w:color w:val="666666"/>
        </w:rPr>
      </w:pPr>
      <w:r>
        <w:rPr>
          <w:noProof/>
          <w:color w:val="000000"/>
        </w:rPr>
        <w:drawing>
          <wp:inline distT="0" distB="0" distL="0" distR="0">
            <wp:extent cx="1949450" cy="15875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C5" w:rsidRDefault="00664DC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br w:type="page"/>
      </w:r>
    </w:p>
    <w:p w:rsidR="00B144A3" w:rsidRDefault="00937F6B" w:rsidP="00B144A3">
      <w:pPr>
        <w:pStyle w:val="NormalWeb"/>
        <w:shd w:val="clear" w:color="auto" w:fill="FFFFFF"/>
        <w:spacing w:before="0" w:beforeAutospacing="0" w:after="136" w:afterAutospacing="0" w:line="360" w:lineRule="auto"/>
        <w:rPr>
          <w:b/>
          <w:color w:val="000000" w:themeColor="text1"/>
        </w:rPr>
      </w:pPr>
      <w:r w:rsidRPr="00937F6B">
        <w:rPr>
          <w:b/>
          <w:color w:val="000000" w:themeColor="text1"/>
        </w:rPr>
        <w:lastRenderedPageBreak/>
        <w:t>Degree of a relationship:</w:t>
      </w:r>
    </w:p>
    <w:p w:rsidR="00937F6B" w:rsidRDefault="00937F6B" w:rsidP="00002FBF">
      <w:pPr>
        <w:pStyle w:val="NormalWeb"/>
        <w:shd w:val="clear" w:color="auto" w:fill="FFFFFF"/>
        <w:spacing w:before="0" w:beforeAutospacing="0" w:after="136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It specifies the number of entities involved in a relationship. Degree of relationship can be classified into following types</w:t>
      </w:r>
      <w:r w:rsidR="00002FBF">
        <w:rPr>
          <w:color w:val="000000" w:themeColor="text1"/>
        </w:rPr>
        <w:t xml:space="preserve">: </w:t>
      </w:r>
    </w:p>
    <w:p w:rsidR="00EE2865" w:rsidRPr="00EE2865" w:rsidRDefault="00EE2865" w:rsidP="00B144A3">
      <w:pPr>
        <w:pStyle w:val="NormalWeb"/>
        <w:shd w:val="clear" w:color="auto" w:fill="FFFFFF"/>
        <w:spacing w:before="0" w:beforeAutospacing="0" w:after="136" w:afterAutospacing="0" w:line="360" w:lineRule="auto"/>
        <w:rPr>
          <w:b/>
          <w:color w:val="000000" w:themeColor="text1"/>
        </w:rPr>
      </w:pPr>
      <w:r w:rsidRPr="00EE2865">
        <w:rPr>
          <w:b/>
          <w:color w:val="000000" w:themeColor="text1"/>
        </w:rPr>
        <w:t>Unary Relationship:</w:t>
      </w:r>
    </w:p>
    <w:p w:rsidR="00EE2865" w:rsidRDefault="00EE2865" w:rsidP="00002FBF">
      <w:pPr>
        <w:pStyle w:val="NormalWeb"/>
        <w:shd w:val="clear" w:color="auto" w:fill="FFFFFF"/>
        <w:spacing w:before="0" w:beforeAutospacing="0" w:after="136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If only one entity involves in a relationship then it is called unary relationship.</w:t>
      </w:r>
      <w:r w:rsidR="00002FBF">
        <w:rPr>
          <w:color w:val="000000" w:themeColor="text1"/>
        </w:rPr>
        <w:t xml:space="preserve"> </w:t>
      </w:r>
      <w:r w:rsidR="008E353B">
        <w:rPr>
          <w:color w:val="000000" w:themeColor="text1"/>
        </w:rPr>
        <w:t>For example employee (Manager) supervises another employee.</w:t>
      </w:r>
    </w:p>
    <w:p w:rsidR="00404C0D" w:rsidRDefault="00404C0D" w:rsidP="00404C0D">
      <w:pPr>
        <w:pStyle w:val="NormalWeb"/>
        <w:shd w:val="clear" w:color="auto" w:fill="FFFFFF"/>
        <w:spacing w:before="0" w:beforeAutospacing="0" w:after="136" w:afterAutospacing="0"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24150" cy="2302747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887" cy="23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3B" w:rsidRDefault="00893122" w:rsidP="00B144A3">
      <w:pPr>
        <w:pStyle w:val="NormalWeb"/>
        <w:shd w:val="clear" w:color="auto" w:fill="FFFFFF"/>
        <w:spacing w:before="0" w:beforeAutospacing="0" w:after="136" w:afterAutospacing="0" w:line="360" w:lineRule="auto"/>
        <w:rPr>
          <w:b/>
          <w:color w:val="000000" w:themeColor="text1"/>
        </w:rPr>
      </w:pPr>
      <w:r w:rsidRPr="00893122">
        <w:rPr>
          <w:b/>
          <w:color w:val="000000" w:themeColor="text1"/>
        </w:rPr>
        <w:t>Binary Relationship:</w:t>
      </w:r>
    </w:p>
    <w:p w:rsidR="00893122" w:rsidRDefault="00893122" w:rsidP="00002FBF">
      <w:pPr>
        <w:pStyle w:val="NormalWeb"/>
        <w:shd w:val="clear" w:color="auto" w:fill="FFFFFF"/>
        <w:spacing w:before="0" w:beforeAutospacing="0" w:after="136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When two entities involved in a relationship then it is called binary relationship.</w:t>
      </w:r>
      <w:r w:rsidR="00002FBF">
        <w:rPr>
          <w:color w:val="000000" w:themeColor="text1"/>
        </w:rPr>
        <w:t xml:space="preserve"> </w:t>
      </w:r>
      <w:r w:rsidR="00EB2F52">
        <w:rPr>
          <w:color w:val="000000" w:themeColor="text1"/>
        </w:rPr>
        <w:t>For example teacher teaches a student</w:t>
      </w:r>
      <w:r w:rsidR="00BA7FAC">
        <w:rPr>
          <w:color w:val="000000" w:themeColor="text1"/>
        </w:rPr>
        <w:t xml:space="preserve">. </w:t>
      </w:r>
    </w:p>
    <w:p w:rsidR="00EB2F52" w:rsidRDefault="00EB2F52" w:rsidP="00B144A3">
      <w:pPr>
        <w:pStyle w:val="NormalWeb"/>
        <w:shd w:val="clear" w:color="auto" w:fill="FFFFFF"/>
        <w:spacing w:before="0" w:beforeAutospacing="0" w:after="136" w:afterAutospacing="0" w:line="36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4075" cy="14001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F52" w:rsidRPr="00EB2F52" w:rsidRDefault="00EB2F52" w:rsidP="00B144A3">
      <w:pPr>
        <w:pStyle w:val="NormalWeb"/>
        <w:shd w:val="clear" w:color="auto" w:fill="FFFFFF"/>
        <w:spacing w:before="0" w:beforeAutospacing="0" w:after="136" w:afterAutospacing="0" w:line="360" w:lineRule="auto"/>
        <w:rPr>
          <w:b/>
          <w:color w:val="000000" w:themeColor="text1"/>
        </w:rPr>
      </w:pPr>
    </w:p>
    <w:p w:rsidR="00EA2513" w:rsidRDefault="00EA251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br w:type="page"/>
      </w:r>
    </w:p>
    <w:p w:rsidR="00EB2F52" w:rsidRDefault="00EB2F52" w:rsidP="00B144A3">
      <w:pPr>
        <w:pStyle w:val="NormalWeb"/>
        <w:shd w:val="clear" w:color="auto" w:fill="FFFFFF"/>
        <w:spacing w:before="0" w:beforeAutospacing="0" w:after="136" w:afterAutospacing="0" w:line="360" w:lineRule="auto"/>
        <w:rPr>
          <w:b/>
          <w:color w:val="000000" w:themeColor="text1"/>
        </w:rPr>
      </w:pPr>
      <w:r w:rsidRPr="00EB2F52">
        <w:rPr>
          <w:b/>
          <w:color w:val="000000" w:themeColor="text1"/>
        </w:rPr>
        <w:lastRenderedPageBreak/>
        <w:t>N-ary Relationship:</w:t>
      </w:r>
    </w:p>
    <w:p w:rsidR="00A94E0A" w:rsidRDefault="00A94E0A" w:rsidP="00EA2513">
      <w:pPr>
        <w:pStyle w:val="NormalWeb"/>
        <w:shd w:val="clear" w:color="auto" w:fill="FFFFFF"/>
        <w:spacing w:before="0" w:beforeAutospacing="0" w:after="136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When there </w:t>
      </w:r>
      <w:r w:rsidR="00EA2513">
        <w:rPr>
          <w:color w:val="000000" w:themeColor="text1"/>
        </w:rPr>
        <w:t>are ‘n’ numbers</w:t>
      </w:r>
      <w:r w:rsidR="008916F8">
        <w:rPr>
          <w:color w:val="000000" w:themeColor="text1"/>
        </w:rPr>
        <w:t xml:space="preserve"> of </w:t>
      </w:r>
      <w:r>
        <w:rPr>
          <w:color w:val="000000" w:themeColor="text1"/>
        </w:rPr>
        <w:t>entities involved in a relationship then it is called N-ary relationship.</w:t>
      </w:r>
      <w:r w:rsidR="008916F8">
        <w:rPr>
          <w:color w:val="000000" w:themeColor="text1"/>
        </w:rPr>
        <w:t xml:space="preserve"> </w:t>
      </w:r>
    </w:p>
    <w:p w:rsidR="00F33A05" w:rsidRPr="00CB331D" w:rsidRDefault="00CB331D" w:rsidP="00CB331D">
      <w:pPr>
        <w:pStyle w:val="NormalWeb"/>
        <w:shd w:val="clear" w:color="auto" w:fill="FFFFFF"/>
        <w:spacing w:before="0" w:beforeAutospacing="0" w:after="136" w:afterAutospacing="0" w:line="360" w:lineRule="auto"/>
        <w:rPr>
          <w:b/>
          <w:color w:val="000000" w:themeColor="text1"/>
        </w:rPr>
      </w:pPr>
      <w:r w:rsidRPr="00CB331D">
        <w:rPr>
          <w:b/>
          <w:color w:val="000000" w:themeColor="text1"/>
        </w:rPr>
        <w:t>Connectivity of a relationship:</w:t>
      </w:r>
    </w:p>
    <w:p w:rsidR="008E353B" w:rsidRPr="00CB331D" w:rsidRDefault="00CB331D" w:rsidP="00EA2513">
      <w:pPr>
        <w:pStyle w:val="NormalWeb"/>
        <w:shd w:val="clear" w:color="auto" w:fill="FFFFFF"/>
        <w:spacing w:before="0" w:beforeAutospacing="0" w:after="136" w:afterAutospacing="0" w:line="360" w:lineRule="auto"/>
        <w:jc w:val="both"/>
        <w:rPr>
          <w:b/>
          <w:color w:val="000000" w:themeColor="text1"/>
        </w:rPr>
      </w:pPr>
      <w:r w:rsidRPr="00CB331D">
        <w:rPr>
          <w:color w:val="000000"/>
          <w:shd w:val="clear" w:color="auto" w:fill="FFFFFF"/>
        </w:rPr>
        <w:t>Connectivity of a relationship describes how many instances of one entity type are linked to how many instances of another entity type. Various categories of connectivity of a relationship are;</w:t>
      </w:r>
    </w:p>
    <w:p w:rsidR="00CB331D" w:rsidRPr="00EA2513" w:rsidRDefault="00CB331D" w:rsidP="004A07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2513">
        <w:rPr>
          <w:rFonts w:ascii="Times New Roman" w:hAnsi="Times New Roman" w:cs="Times New Roman"/>
          <w:b/>
          <w:sz w:val="24"/>
          <w:szCs w:val="24"/>
        </w:rPr>
        <w:t>One-To-One:</w:t>
      </w:r>
    </w:p>
    <w:p w:rsidR="00B706DE" w:rsidRDefault="00B706DE" w:rsidP="00EA2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06DE">
        <w:rPr>
          <w:rFonts w:ascii="Times New Roman" w:hAnsi="Times New Roman" w:cs="Times New Roman"/>
          <w:sz w:val="24"/>
          <w:szCs w:val="24"/>
        </w:rPr>
        <w:t xml:space="preserve">In this one instance of entity </w:t>
      </w:r>
      <w:r>
        <w:rPr>
          <w:rFonts w:ascii="Times New Roman" w:hAnsi="Times New Roman" w:cs="Times New Roman"/>
          <w:sz w:val="24"/>
          <w:szCs w:val="24"/>
        </w:rPr>
        <w:t>is relation with only one instance of another entity.</w:t>
      </w:r>
      <w:r w:rsidR="00EA2513">
        <w:rPr>
          <w:rFonts w:ascii="Times New Roman" w:hAnsi="Times New Roman" w:cs="Times New Roman"/>
          <w:sz w:val="24"/>
          <w:szCs w:val="24"/>
        </w:rPr>
        <w:t xml:space="preserve"> For e</w:t>
      </w:r>
      <w:r>
        <w:rPr>
          <w:rFonts w:ascii="Times New Roman" w:hAnsi="Times New Roman" w:cs="Times New Roman"/>
          <w:sz w:val="24"/>
          <w:szCs w:val="24"/>
        </w:rPr>
        <w:t>xample</w:t>
      </w:r>
      <w:r w:rsidR="00EA25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“Student allotted project” signifies One-To-One Relationship.</w:t>
      </w:r>
    </w:p>
    <w:p w:rsidR="00B706DE" w:rsidRDefault="002D3CA3" w:rsidP="004A07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71575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4D" w:rsidRPr="00EA2513" w:rsidRDefault="00EF3E4D" w:rsidP="004A07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2513">
        <w:rPr>
          <w:rFonts w:ascii="Times New Roman" w:hAnsi="Times New Roman" w:cs="Times New Roman"/>
          <w:b/>
          <w:sz w:val="24"/>
          <w:szCs w:val="24"/>
        </w:rPr>
        <w:t>One-To-Many:</w:t>
      </w:r>
    </w:p>
    <w:p w:rsidR="002B12D7" w:rsidRDefault="00B17158" w:rsidP="00EA2513">
      <w:pPr>
        <w:spacing w:line="360" w:lineRule="auto"/>
        <w:jc w:val="both"/>
        <w:rPr>
          <w:rFonts w:ascii="Georgia" w:hAnsi="Georgia"/>
          <w:color w:val="000000"/>
          <w:shd w:val="clear" w:color="auto" w:fill="FFFFFF"/>
        </w:rPr>
      </w:pPr>
      <w:r w:rsidRPr="00B706DE">
        <w:rPr>
          <w:rFonts w:ascii="Times New Roman" w:hAnsi="Times New Roman" w:cs="Times New Roman"/>
          <w:sz w:val="24"/>
          <w:szCs w:val="24"/>
        </w:rPr>
        <w:t xml:space="preserve">In this one instance of entity </w:t>
      </w:r>
      <w:r>
        <w:rPr>
          <w:rFonts w:ascii="Times New Roman" w:hAnsi="Times New Roman" w:cs="Times New Roman"/>
          <w:sz w:val="24"/>
          <w:szCs w:val="24"/>
        </w:rPr>
        <w:t>is relation with many instances of another entity.</w:t>
      </w:r>
      <w:r w:rsidR="00EA2513">
        <w:rPr>
          <w:rFonts w:ascii="Times New Roman" w:hAnsi="Times New Roman" w:cs="Times New Roman"/>
          <w:sz w:val="24"/>
          <w:szCs w:val="24"/>
        </w:rPr>
        <w:t xml:space="preserve"> </w:t>
      </w:r>
      <w:r w:rsidR="002B12D7">
        <w:rPr>
          <w:rFonts w:ascii="Georgia" w:hAnsi="Georgia"/>
          <w:color w:val="000000"/>
          <w:shd w:val="clear" w:color="auto" w:fill="FFFFFF"/>
        </w:rPr>
        <w:t> “A department recruits faculty” is a one-to-many relationship because a department can recruit more than one faculty, but a faculty member is related to only one department.</w:t>
      </w:r>
      <w:r w:rsidR="00EA2513">
        <w:rPr>
          <w:rFonts w:ascii="Georgia" w:hAnsi="Georgia"/>
          <w:color w:val="000000"/>
          <w:shd w:val="clear" w:color="auto" w:fill="FFFFFF"/>
        </w:rPr>
        <w:t xml:space="preserve"> </w:t>
      </w:r>
    </w:p>
    <w:p w:rsidR="002B12D7" w:rsidRDefault="00590F8B" w:rsidP="004A07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43025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13" w:rsidRDefault="00EA25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B12D7" w:rsidRPr="00EA2513" w:rsidRDefault="005C0AC0" w:rsidP="004A07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2513">
        <w:rPr>
          <w:rFonts w:ascii="Times New Roman" w:hAnsi="Times New Roman" w:cs="Times New Roman"/>
          <w:b/>
          <w:sz w:val="24"/>
          <w:szCs w:val="24"/>
        </w:rPr>
        <w:lastRenderedPageBreak/>
        <w:t>Many-To-One:</w:t>
      </w:r>
    </w:p>
    <w:p w:rsidR="00466C85" w:rsidRPr="00EA2513" w:rsidRDefault="005C0AC0" w:rsidP="00EA2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06DE">
        <w:rPr>
          <w:rFonts w:ascii="Times New Roman" w:hAnsi="Times New Roman" w:cs="Times New Roman"/>
          <w:sz w:val="24"/>
          <w:szCs w:val="24"/>
        </w:rPr>
        <w:t xml:space="preserve">In </w:t>
      </w:r>
      <w:r w:rsidR="00B17158">
        <w:rPr>
          <w:rFonts w:ascii="Times New Roman" w:hAnsi="Times New Roman" w:cs="Times New Roman"/>
          <w:sz w:val="24"/>
          <w:szCs w:val="24"/>
        </w:rPr>
        <w:t>this many</w:t>
      </w:r>
      <w:r w:rsidRPr="00B706DE">
        <w:rPr>
          <w:rFonts w:ascii="Times New Roman" w:hAnsi="Times New Roman" w:cs="Times New Roman"/>
          <w:sz w:val="24"/>
          <w:szCs w:val="24"/>
        </w:rPr>
        <w:t xml:space="preserve"> instance</w:t>
      </w:r>
      <w:r w:rsidR="00B17158">
        <w:rPr>
          <w:rFonts w:ascii="Times New Roman" w:hAnsi="Times New Roman" w:cs="Times New Roman"/>
          <w:sz w:val="24"/>
          <w:szCs w:val="24"/>
        </w:rPr>
        <w:t>s</w:t>
      </w:r>
      <w:r w:rsidRPr="00B706DE">
        <w:rPr>
          <w:rFonts w:ascii="Times New Roman" w:hAnsi="Times New Roman" w:cs="Times New Roman"/>
          <w:sz w:val="24"/>
          <w:szCs w:val="24"/>
        </w:rPr>
        <w:t xml:space="preserve"> of</w:t>
      </w:r>
      <w:r w:rsidR="00B17158">
        <w:rPr>
          <w:rFonts w:ascii="Times New Roman" w:hAnsi="Times New Roman" w:cs="Times New Roman"/>
          <w:sz w:val="24"/>
          <w:szCs w:val="24"/>
        </w:rPr>
        <w:t xml:space="preserve"> one</w:t>
      </w:r>
      <w:r w:rsidRPr="00B706DE">
        <w:rPr>
          <w:rFonts w:ascii="Times New Roman" w:hAnsi="Times New Roman" w:cs="Times New Roman"/>
          <w:sz w:val="24"/>
          <w:szCs w:val="24"/>
        </w:rPr>
        <w:t xml:space="preserve"> entity </w:t>
      </w:r>
      <w:r w:rsidR="00B17158">
        <w:rPr>
          <w:rFonts w:ascii="Times New Roman" w:hAnsi="Times New Roman" w:cs="Times New Roman"/>
          <w:sz w:val="24"/>
          <w:szCs w:val="24"/>
        </w:rPr>
        <w:t>are</w:t>
      </w:r>
      <w:r w:rsidR="00466C85">
        <w:rPr>
          <w:rFonts w:ascii="Times New Roman" w:hAnsi="Times New Roman" w:cs="Times New Roman"/>
          <w:sz w:val="24"/>
          <w:szCs w:val="24"/>
        </w:rPr>
        <w:t xml:space="preserve"> relation with one instance of other entities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2513">
        <w:rPr>
          <w:rFonts w:ascii="Times New Roman" w:hAnsi="Times New Roman" w:cs="Times New Roman"/>
          <w:sz w:val="24"/>
          <w:szCs w:val="24"/>
        </w:rPr>
        <w:t xml:space="preserve"> </w:t>
      </w:r>
      <w:r w:rsidR="00466C85" w:rsidRPr="003D54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“Many cars are owned by a person” is a many-to-one relationship beca</w:t>
      </w:r>
      <w:r w:rsidR="003A3B39" w:rsidRPr="003D54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 a person can own many cars but a particular car </w:t>
      </w:r>
      <w:r w:rsidR="00466C85" w:rsidRPr="003D54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owned only </w:t>
      </w:r>
      <w:r w:rsidR="00EA2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one</w:t>
      </w:r>
      <w:r w:rsidR="00466C85" w:rsidRPr="003D54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person.</w:t>
      </w:r>
      <w:r w:rsidR="00EA2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602AE" w:rsidRDefault="009113AD" w:rsidP="005C0A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09675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2AE" w:rsidRPr="00EA2513" w:rsidRDefault="008602AE" w:rsidP="005C0A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2513">
        <w:rPr>
          <w:rFonts w:ascii="Times New Roman" w:hAnsi="Times New Roman" w:cs="Times New Roman"/>
          <w:b/>
          <w:sz w:val="24"/>
          <w:szCs w:val="24"/>
        </w:rPr>
        <w:t>Many-To-Many:</w:t>
      </w:r>
    </w:p>
    <w:p w:rsidR="00603EBC" w:rsidRPr="00EA2513" w:rsidRDefault="003D54CD" w:rsidP="00EA251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54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“Author writes books” is a many-to-many relationship because</w:t>
      </w:r>
      <w:r w:rsidR="00EA2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 author can write many books </w:t>
      </w:r>
      <w:r w:rsidRPr="003D54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a book can be written by many authors.</w:t>
      </w:r>
    </w:p>
    <w:p w:rsidR="00AC7993" w:rsidRDefault="00590F8B" w:rsidP="004A07A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0F8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1447800"/>
            <wp:effectExtent l="1905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13" w:rsidRDefault="00EA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C7993" w:rsidRDefault="00D93DFA" w:rsidP="004A07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complete ER diagram of the </w:t>
      </w:r>
      <w:r w:rsidR="00AC7993">
        <w:rPr>
          <w:rFonts w:ascii="Times New Roman" w:hAnsi="Times New Roman" w:cs="Times New Roman"/>
          <w:sz w:val="24"/>
          <w:szCs w:val="24"/>
        </w:rPr>
        <w:t>entity type STUDENT with its attributes can be represented as</w:t>
      </w:r>
      <w:r w:rsidR="00EA2513">
        <w:rPr>
          <w:rFonts w:ascii="Times New Roman" w:hAnsi="Times New Roman" w:cs="Times New Roman"/>
          <w:sz w:val="24"/>
          <w:szCs w:val="24"/>
        </w:rPr>
        <w:t xml:space="preserve"> follows</w:t>
      </w:r>
      <w:r w:rsidR="00AC7993">
        <w:rPr>
          <w:rFonts w:ascii="Times New Roman" w:hAnsi="Times New Roman" w:cs="Times New Roman"/>
          <w:sz w:val="24"/>
          <w:szCs w:val="24"/>
        </w:rPr>
        <w:t>:</w:t>
      </w:r>
    </w:p>
    <w:p w:rsidR="00AC7993" w:rsidRPr="00AC7993" w:rsidRDefault="00AC7993" w:rsidP="00AC79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933950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993" w:rsidRPr="00AC7993" w:rsidSect="0004577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5BE" w:rsidRDefault="00EF25BE" w:rsidP="00382646">
      <w:pPr>
        <w:spacing w:after="0" w:line="240" w:lineRule="auto"/>
      </w:pPr>
      <w:r>
        <w:separator/>
      </w:r>
    </w:p>
  </w:endnote>
  <w:endnote w:type="continuationSeparator" w:id="1">
    <w:p w:rsidR="00EF25BE" w:rsidRDefault="00EF25BE" w:rsidP="0038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276031079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:rsidR="00382646" w:rsidRPr="00382646" w:rsidRDefault="00382646">
            <w:pPr>
              <w:pStyle w:val="Footer"/>
              <w:rPr>
                <w:sz w:val="20"/>
                <w:szCs w:val="20"/>
              </w:rPr>
            </w:pPr>
            <w:r w:rsidRPr="00382646">
              <w:rPr>
                <w:sz w:val="20"/>
                <w:szCs w:val="20"/>
              </w:rPr>
              <w:t xml:space="preserve">Page </w:t>
            </w:r>
            <w:r w:rsidRPr="00382646">
              <w:rPr>
                <w:b/>
                <w:sz w:val="20"/>
                <w:szCs w:val="20"/>
              </w:rPr>
              <w:fldChar w:fldCharType="begin"/>
            </w:r>
            <w:r w:rsidRPr="00382646">
              <w:rPr>
                <w:b/>
                <w:sz w:val="20"/>
                <w:szCs w:val="20"/>
              </w:rPr>
              <w:instrText xml:space="preserve"> PAGE </w:instrText>
            </w:r>
            <w:r w:rsidRPr="00382646">
              <w:rPr>
                <w:b/>
                <w:sz w:val="20"/>
                <w:szCs w:val="20"/>
              </w:rPr>
              <w:fldChar w:fldCharType="separate"/>
            </w:r>
            <w:r w:rsidR="00D93DFA">
              <w:rPr>
                <w:b/>
                <w:noProof/>
                <w:sz w:val="20"/>
                <w:szCs w:val="20"/>
              </w:rPr>
              <w:t>8</w:t>
            </w:r>
            <w:r w:rsidRPr="00382646">
              <w:rPr>
                <w:b/>
                <w:sz w:val="20"/>
                <w:szCs w:val="20"/>
              </w:rPr>
              <w:fldChar w:fldCharType="end"/>
            </w:r>
            <w:r w:rsidRPr="00382646">
              <w:rPr>
                <w:sz w:val="20"/>
                <w:szCs w:val="20"/>
              </w:rPr>
              <w:t xml:space="preserve"> of </w:t>
            </w:r>
            <w:r w:rsidRPr="00382646">
              <w:rPr>
                <w:b/>
                <w:sz w:val="20"/>
                <w:szCs w:val="20"/>
              </w:rPr>
              <w:fldChar w:fldCharType="begin"/>
            </w:r>
            <w:r w:rsidRPr="00382646">
              <w:rPr>
                <w:b/>
                <w:sz w:val="20"/>
                <w:szCs w:val="20"/>
              </w:rPr>
              <w:instrText xml:space="preserve"> NUMPAGES  </w:instrText>
            </w:r>
            <w:r w:rsidRPr="00382646">
              <w:rPr>
                <w:b/>
                <w:sz w:val="20"/>
                <w:szCs w:val="20"/>
              </w:rPr>
              <w:fldChar w:fldCharType="separate"/>
            </w:r>
            <w:r w:rsidR="00D93DFA">
              <w:rPr>
                <w:b/>
                <w:noProof/>
                <w:sz w:val="20"/>
                <w:szCs w:val="20"/>
              </w:rPr>
              <w:t>8</w:t>
            </w:r>
            <w:r w:rsidRPr="00382646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5BE" w:rsidRDefault="00EF25BE" w:rsidP="00382646">
      <w:pPr>
        <w:spacing w:after="0" w:line="240" w:lineRule="auto"/>
      </w:pPr>
      <w:r>
        <w:separator/>
      </w:r>
    </w:p>
  </w:footnote>
  <w:footnote w:type="continuationSeparator" w:id="1">
    <w:p w:rsidR="00EF25BE" w:rsidRDefault="00EF25BE" w:rsidP="00382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D039E"/>
    <w:multiLevelType w:val="hybridMultilevel"/>
    <w:tmpl w:val="DC94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0A1C"/>
    <w:rsid w:val="00002FBF"/>
    <w:rsid w:val="0004577A"/>
    <w:rsid w:val="000A5A71"/>
    <w:rsid w:val="000B0A1C"/>
    <w:rsid w:val="000D7506"/>
    <w:rsid w:val="001161A8"/>
    <w:rsid w:val="001A27E6"/>
    <w:rsid w:val="001B1C94"/>
    <w:rsid w:val="002444B3"/>
    <w:rsid w:val="002943C9"/>
    <w:rsid w:val="002B12D7"/>
    <w:rsid w:val="002C2E4E"/>
    <w:rsid w:val="002D3CA3"/>
    <w:rsid w:val="00341BAD"/>
    <w:rsid w:val="003759B3"/>
    <w:rsid w:val="00382646"/>
    <w:rsid w:val="003959E9"/>
    <w:rsid w:val="003A3B39"/>
    <w:rsid w:val="003D4F53"/>
    <w:rsid w:val="003D54CD"/>
    <w:rsid w:val="00404C0D"/>
    <w:rsid w:val="004266E0"/>
    <w:rsid w:val="00466C85"/>
    <w:rsid w:val="00482F91"/>
    <w:rsid w:val="00490FEB"/>
    <w:rsid w:val="004A07A0"/>
    <w:rsid w:val="004A3B47"/>
    <w:rsid w:val="004C4355"/>
    <w:rsid w:val="00544BC9"/>
    <w:rsid w:val="00590F8B"/>
    <w:rsid w:val="005C0AC0"/>
    <w:rsid w:val="005C4443"/>
    <w:rsid w:val="005F008C"/>
    <w:rsid w:val="00603EBC"/>
    <w:rsid w:val="00632086"/>
    <w:rsid w:val="006475D3"/>
    <w:rsid w:val="00664DC5"/>
    <w:rsid w:val="006803AA"/>
    <w:rsid w:val="00682B91"/>
    <w:rsid w:val="007679C3"/>
    <w:rsid w:val="00771C73"/>
    <w:rsid w:val="007D0EE0"/>
    <w:rsid w:val="0083043E"/>
    <w:rsid w:val="008602AE"/>
    <w:rsid w:val="008769AA"/>
    <w:rsid w:val="008916F8"/>
    <w:rsid w:val="00893122"/>
    <w:rsid w:val="008A0DFB"/>
    <w:rsid w:val="008E353B"/>
    <w:rsid w:val="008E4831"/>
    <w:rsid w:val="00903FA0"/>
    <w:rsid w:val="009113AD"/>
    <w:rsid w:val="00937F6B"/>
    <w:rsid w:val="009661A2"/>
    <w:rsid w:val="009A4A84"/>
    <w:rsid w:val="00A94E0A"/>
    <w:rsid w:val="00AC7993"/>
    <w:rsid w:val="00AD0B14"/>
    <w:rsid w:val="00AD7FB4"/>
    <w:rsid w:val="00B144A3"/>
    <w:rsid w:val="00B17158"/>
    <w:rsid w:val="00B43B98"/>
    <w:rsid w:val="00B6382C"/>
    <w:rsid w:val="00B65870"/>
    <w:rsid w:val="00B706DE"/>
    <w:rsid w:val="00B70C29"/>
    <w:rsid w:val="00B97311"/>
    <w:rsid w:val="00BA7FAC"/>
    <w:rsid w:val="00C245DE"/>
    <w:rsid w:val="00CB331D"/>
    <w:rsid w:val="00D54312"/>
    <w:rsid w:val="00D55F63"/>
    <w:rsid w:val="00D855DF"/>
    <w:rsid w:val="00D93DFA"/>
    <w:rsid w:val="00DB1B37"/>
    <w:rsid w:val="00DD0D54"/>
    <w:rsid w:val="00DD56ED"/>
    <w:rsid w:val="00E542BF"/>
    <w:rsid w:val="00EA2513"/>
    <w:rsid w:val="00EB2F52"/>
    <w:rsid w:val="00EB5779"/>
    <w:rsid w:val="00EE2865"/>
    <w:rsid w:val="00EF25BE"/>
    <w:rsid w:val="00EF3E4D"/>
    <w:rsid w:val="00F33A05"/>
    <w:rsid w:val="00FB6CCD"/>
    <w:rsid w:val="00FC3156"/>
    <w:rsid w:val="00FC4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8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2646"/>
  </w:style>
  <w:style w:type="paragraph" w:styleId="Footer">
    <w:name w:val="footer"/>
    <w:basedOn w:val="Normal"/>
    <w:link w:val="FooterChar"/>
    <w:uiPriority w:val="99"/>
    <w:unhideWhenUsed/>
    <w:rsid w:val="0038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NIT</cp:lastModifiedBy>
  <cp:revision>62</cp:revision>
  <dcterms:created xsi:type="dcterms:W3CDTF">2018-07-31T03:50:00Z</dcterms:created>
  <dcterms:modified xsi:type="dcterms:W3CDTF">2018-11-03T13:27:00Z</dcterms:modified>
</cp:coreProperties>
</file>