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89CB" w14:textId="77777777" w:rsidR="004243A1" w:rsidRDefault="00A65101">
      <w:pPr>
        <w:spacing w:after="5" w:line="265" w:lineRule="auto"/>
        <w:ind w:left="1741" w:hanging="10"/>
        <w:jc w:val="both"/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087206EB" w14:textId="77777777" w:rsidR="004243A1" w:rsidRDefault="00A65101">
      <w:pPr>
        <w:spacing w:after="8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19802B82" w14:textId="77777777" w:rsidR="004243A1" w:rsidRDefault="00A65101">
      <w:pPr>
        <w:spacing w:after="5" w:line="265" w:lineRule="auto"/>
        <w:ind w:left="1176" w:hanging="10"/>
        <w:jc w:val="both"/>
      </w:pPr>
      <w:r>
        <w:rPr>
          <w:rFonts w:ascii="Times New Roman" w:eastAsia="Times New Roman" w:hAnsi="Times New Roman" w:cs="Times New Roman"/>
          <w:sz w:val="28"/>
        </w:rPr>
        <w:t>БЕЛОРУССКИЙ ГОСУДАРСТВЕННЫЙ УНИВЕРСИТЕТ</w:t>
      </w:r>
    </w:p>
    <w:p w14:paraId="6511CE4D" w14:textId="77777777" w:rsidR="004243A1" w:rsidRDefault="00A65101">
      <w:pPr>
        <w:spacing w:after="2902" w:line="265" w:lineRule="auto"/>
        <w:ind w:left="2917" w:right="665" w:hanging="976"/>
        <w:jc w:val="both"/>
      </w:pPr>
      <w:r>
        <w:rPr>
          <w:rFonts w:ascii="Times New Roman" w:eastAsia="Times New Roman" w:hAnsi="Times New Roman" w:cs="Times New Roman"/>
          <w:sz w:val="28"/>
        </w:rPr>
        <w:t>ИНФОРМАТИКИ И РАДИОЭЛЕКТРОНИКИ КАФЕДРА ИНФОРМАТИКИ</w:t>
      </w:r>
    </w:p>
    <w:p w14:paraId="77244306" w14:textId="77777777" w:rsidR="004243A1" w:rsidRDefault="00A65101">
      <w:pPr>
        <w:spacing w:after="330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Отчёт по лабораторной работе №1</w:t>
      </w:r>
    </w:p>
    <w:p w14:paraId="452C4254" w14:textId="77777777" w:rsidR="004243A1" w:rsidRDefault="00A65101">
      <w:pPr>
        <w:spacing w:after="3834" w:line="265" w:lineRule="auto"/>
        <w:ind w:left="941" w:right="941" w:firstLine="385"/>
        <w:jc w:val="both"/>
      </w:pPr>
      <w:r>
        <w:rPr>
          <w:rFonts w:ascii="Times New Roman" w:eastAsia="Times New Roman" w:hAnsi="Times New Roman" w:cs="Times New Roman"/>
          <w:sz w:val="28"/>
        </w:rPr>
        <w:t>По дисциплине «Архитектура вычислительных систем» По теме «Программирование арифметического сопроцессора»</w:t>
      </w:r>
    </w:p>
    <w:p w14:paraId="4DF961D0" w14:textId="6804B9A0" w:rsidR="004243A1" w:rsidRDefault="00A65101" w:rsidP="00F74138">
      <w:pPr>
        <w:spacing w:after="0" w:line="265" w:lineRule="auto"/>
        <w:ind w:left="5387" w:hanging="10"/>
        <w:jc w:val="both"/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F74138">
        <w:rPr>
          <w:rFonts w:ascii="Times New Roman" w:eastAsia="Times New Roman" w:hAnsi="Times New Roman" w:cs="Times New Roman"/>
          <w:sz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257D090D" w14:textId="77777777" w:rsidR="00F74138" w:rsidRDefault="00A65101" w:rsidP="00F74138">
      <w:pPr>
        <w:spacing w:after="292" w:line="265" w:lineRule="auto"/>
        <w:ind w:left="5387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F74138">
        <w:rPr>
          <w:rFonts w:ascii="Times New Roman" w:eastAsia="Times New Roman" w:hAnsi="Times New Roman" w:cs="Times New Roman"/>
          <w:sz w:val="28"/>
          <w:lang w:val="ru-RU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гр. 253503 </w:t>
      </w:r>
    </w:p>
    <w:p w14:paraId="732A4579" w14:textId="028438A0" w:rsidR="004243A1" w:rsidRDefault="00F74138" w:rsidP="00F74138">
      <w:pPr>
        <w:spacing w:after="292" w:line="265" w:lineRule="auto"/>
        <w:ind w:left="5387" w:hanging="10"/>
        <w:jc w:val="both"/>
      </w:pPr>
      <w:r>
        <w:rPr>
          <w:rFonts w:ascii="Times New Roman" w:eastAsia="Times New Roman" w:hAnsi="Times New Roman" w:cs="Times New Roman"/>
          <w:sz w:val="28"/>
          <w:lang w:val="ru-RU"/>
        </w:rPr>
        <w:t>Ярмак В</w:t>
      </w:r>
      <w:r w:rsidR="00A65101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>С</w:t>
      </w:r>
      <w:r w:rsidR="00A65101">
        <w:rPr>
          <w:rFonts w:ascii="Times New Roman" w:eastAsia="Times New Roman" w:hAnsi="Times New Roman" w:cs="Times New Roman"/>
          <w:sz w:val="28"/>
        </w:rPr>
        <w:t>.</w:t>
      </w:r>
    </w:p>
    <w:p w14:paraId="37B815CA" w14:textId="18521448" w:rsidR="004243A1" w:rsidRDefault="00A65101" w:rsidP="00F74138">
      <w:pPr>
        <w:spacing w:after="0" w:line="265" w:lineRule="auto"/>
        <w:ind w:left="5387" w:hanging="10"/>
        <w:jc w:val="both"/>
      </w:pPr>
      <w:r>
        <w:rPr>
          <w:rFonts w:ascii="Times New Roman" w:eastAsia="Times New Roman" w:hAnsi="Times New Roman" w:cs="Times New Roman"/>
          <w:sz w:val="28"/>
        </w:rPr>
        <w:t>Проверил</w:t>
      </w:r>
      <w:r w:rsidR="00F74138">
        <w:rPr>
          <w:rFonts w:ascii="Times New Roman" w:eastAsia="Times New Roman" w:hAnsi="Times New Roman" w:cs="Times New Roman"/>
          <w:sz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3001B7CC" w14:textId="2FE80E9C" w:rsidR="004243A1" w:rsidRPr="00F74138" w:rsidRDefault="00A65101" w:rsidP="00F74138">
      <w:pPr>
        <w:spacing w:after="5" w:line="265" w:lineRule="auto"/>
        <w:ind w:left="5387" w:hanging="1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ассистент каф.</w:t>
      </w:r>
      <w:r w:rsidR="00F74138">
        <w:rPr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информ</w:t>
      </w:r>
      <w:proofErr w:type="spellStart"/>
      <w:r w:rsidR="00F74138">
        <w:rPr>
          <w:rFonts w:ascii="Times New Roman" w:eastAsia="Times New Roman" w:hAnsi="Times New Roman" w:cs="Times New Roman"/>
          <w:sz w:val="28"/>
          <w:lang w:val="ru-RU"/>
        </w:rPr>
        <w:t>атики</w:t>
      </w:r>
      <w:proofErr w:type="spellEnd"/>
    </w:p>
    <w:p w14:paraId="4CF4DDCF" w14:textId="77777777" w:rsidR="004243A1" w:rsidRDefault="00A65101" w:rsidP="00F74138">
      <w:pPr>
        <w:spacing w:after="1294" w:line="265" w:lineRule="auto"/>
        <w:ind w:left="5387" w:hanging="10"/>
        <w:jc w:val="both"/>
      </w:pPr>
      <w:r>
        <w:rPr>
          <w:rFonts w:ascii="Times New Roman" w:eastAsia="Times New Roman" w:hAnsi="Times New Roman" w:cs="Times New Roman"/>
          <w:sz w:val="28"/>
        </w:rPr>
        <w:t>Калиновская А.А.</w:t>
      </w:r>
    </w:p>
    <w:p w14:paraId="68EE19BA" w14:textId="77777777" w:rsidR="004243A1" w:rsidRDefault="00A65101">
      <w:pPr>
        <w:spacing w:after="8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Минск 2024</w:t>
      </w:r>
    </w:p>
    <w:p w14:paraId="2814FA02" w14:textId="2C36481E" w:rsidR="00F74138" w:rsidRPr="00F74138" w:rsidRDefault="00F74138" w:rsidP="00F74138">
      <w:pPr>
        <w:widowControl w:val="0"/>
        <w:ind w:firstLine="70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413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Ознакомиться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предназначением арифметического сопроцессора. Рассмотреть строение и основные принципы работы сопроцессора. Изучить команды, доступные при использовании сопроцессора. Научиться работать с сопроцессором в ходе выполнения лабораторного задания.</w:t>
      </w:r>
    </w:p>
    <w:p w14:paraId="574E5D9C" w14:textId="77777777" w:rsidR="004243A1" w:rsidRDefault="00A65101">
      <w:pPr>
        <w:spacing w:after="328" w:line="265" w:lineRule="auto"/>
        <w:ind w:firstLine="70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  <w:r>
        <w:rPr>
          <w:rFonts w:ascii="Times New Roman" w:eastAsia="Times New Roman" w:hAnsi="Times New Roman" w:cs="Times New Roman"/>
          <w:sz w:val="28"/>
        </w:rPr>
        <w:t xml:space="preserve">Значение аргумента </w:t>
      </w:r>
      <w:r>
        <w:rPr>
          <w:sz w:val="28"/>
        </w:rPr>
        <w:t xml:space="preserve">𝑥 </w:t>
      </w:r>
      <w:r>
        <w:rPr>
          <w:rFonts w:ascii="Times New Roman" w:eastAsia="Times New Roman" w:hAnsi="Times New Roman" w:cs="Times New Roman"/>
          <w:sz w:val="28"/>
        </w:rPr>
        <w:t xml:space="preserve">изменяется от </w:t>
      </w:r>
      <w:r>
        <w:rPr>
          <w:sz w:val="28"/>
        </w:rPr>
        <w:t xml:space="preserve">𝑎 </w:t>
      </w:r>
      <w:r>
        <w:rPr>
          <w:rFonts w:ascii="Times New Roman" w:eastAsia="Times New Roman" w:hAnsi="Times New Roman" w:cs="Times New Roman"/>
          <w:sz w:val="28"/>
        </w:rPr>
        <w:t xml:space="preserve">до </w:t>
      </w:r>
      <w:r>
        <w:rPr>
          <w:sz w:val="28"/>
        </w:rPr>
        <w:t xml:space="preserve">𝑏 </w:t>
      </w:r>
      <w:r>
        <w:rPr>
          <w:rFonts w:ascii="Times New Roman" w:eastAsia="Times New Roman" w:hAnsi="Times New Roman" w:cs="Times New Roman"/>
          <w:sz w:val="28"/>
        </w:rPr>
        <w:t xml:space="preserve">с шагом </w:t>
      </w:r>
      <w:r>
        <w:rPr>
          <w:sz w:val="28"/>
        </w:rPr>
        <w:t>ℎ</w:t>
      </w:r>
      <w:r>
        <w:rPr>
          <w:rFonts w:ascii="Times New Roman" w:eastAsia="Times New Roman" w:hAnsi="Times New Roman" w:cs="Times New Roman"/>
          <w:sz w:val="28"/>
        </w:rPr>
        <w:t xml:space="preserve">. Для каждого </w:t>
      </w:r>
      <w:r>
        <w:rPr>
          <w:sz w:val="28"/>
        </w:rPr>
        <w:t xml:space="preserve">𝑥 </w:t>
      </w:r>
      <w:r>
        <w:rPr>
          <w:rFonts w:ascii="Times New Roman" w:eastAsia="Times New Roman" w:hAnsi="Times New Roman" w:cs="Times New Roman"/>
          <w:sz w:val="28"/>
        </w:rPr>
        <w:t xml:space="preserve">найти значения функции </w:t>
      </w:r>
      <w:r>
        <w:rPr>
          <w:sz w:val="28"/>
        </w:rPr>
        <w:t>𝑌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sz w:val="28"/>
        </w:rPr>
        <w:t>𝑥</w:t>
      </w:r>
      <w:r>
        <w:rPr>
          <w:rFonts w:ascii="Times New Roman" w:eastAsia="Times New Roman" w:hAnsi="Times New Roman" w:cs="Times New Roman"/>
          <w:sz w:val="28"/>
        </w:rPr>
        <w:t xml:space="preserve">), суммы </w:t>
      </w:r>
      <w:r>
        <w:rPr>
          <w:sz w:val="28"/>
        </w:rPr>
        <w:t>𝑆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sz w:val="28"/>
        </w:rPr>
        <w:t>𝑥</w:t>
      </w:r>
      <w:r>
        <w:rPr>
          <w:rFonts w:ascii="Times New Roman" w:eastAsia="Times New Roman" w:hAnsi="Times New Roman" w:cs="Times New Roman"/>
          <w:sz w:val="28"/>
        </w:rPr>
        <w:t xml:space="preserve">) и число итераций </w:t>
      </w:r>
      <w:r>
        <w:rPr>
          <w:sz w:val="28"/>
        </w:rPr>
        <w:t>𝑛</w:t>
      </w:r>
      <w:r>
        <w:rPr>
          <w:rFonts w:ascii="Times New Roman" w:eastAsia="Times New Roman" w:hAnsi="Times New Roman" w:cs="Times New Roman"/>
          <w:sz w:val="28"/>
        </w:rPr>
        <w:t>, при котором достигается требуемая точность ε = |</w:t>
      </w:r>
      <w:r>
        <w:rPr>
          <w:sz w:val="28"/>
        </w:rPr>
        <w:t>𝑌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sz w:val="28"/>
        </w:rPr>
        <w:t>𝑥</w:t>
      </w:r>
      <w:r>
        <w:rPr>
          <w:rFonts w:ascii="Times New Roman" w:eastAsia="Times New Roman" w:hAnsi="Times New Roman" w:cs="Times New Roman"/>
          <w:sz w:val="28"/>
        </w:rPr>
        <w:t xml:space="preserve">) − </w:t>
      </w:r>
      <w:r>
        <w:rPr>
          <w:sz w:val="28"/>
        </w:rPr>
        <w:t>𝑆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sz w:val="28"/>
        </w:rPr>
        <w:t>𝑥</w:t>
      </w:r>
      <w:r>
        <w:rPr>
          <w:rFonts w:ascii="Times New Roman" w:eastAsia="Times New Roman" w:hAnsi="Times New Roman" w:cs="Times New Roman"/>
          <w:sz w:val="28"/>
        </w:rPr>
        <w:t xml:space="preserve">)|. Результат вывести в виде таблицы. Значения </w:t>
      </w:r>
      <w:r>
        <w:rPr>
          <w:sz w:val="28"/>
        </w:rPr>
        <w:t>𝑎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sz w:val="28"/>
        </w:rPr>
        <w:t>𝑏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sz w:val="28"/>
        </w:rPr>
        <w:t xml:space="preserve">ℎ </w:t>
      </w:r>
      <w:r>
        <w:rPr>
          <w:rFonts w:ascii="Times New Roman" w:eastAsia="Times New Roman" w:hAnsi="Times New Roman" w:cs="Times New Roman"/>
          <w:sz w:val="28"/>
        </w:rPr>
        <w:t>и ε вводятся с клавиатуры.</w:t>
      </w:r>
    </w:p>
    <w:p w14:paraId="7469FD10" w14:textId="66BF9D86" w:rsidR="004243A1" w:rsidRPr="00F74138" w:rsidRDefault="00A65101">
      <w:pPr>
        <w:spacing w:after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Вариант </w:t>
      </w:r>
      <w:r w:rsidR="00F74138">
        <w:rPr>
          <w:rFonts w:ascii="Times New Roman" w:eastAsia="Times New Roman" w:hAnsi="Times New Roman" w:cs="Times New Roman"/>
          <w:b/>
          <w:sz w:val="28"/>
          <w:lang w:val="ru-RU"/>
        </w:rPr>
        <w:t>10</w:t>
      </w:r>
    </w:p>
    <w:p w14:paraId="211E5563" w14:textId="21C542A5" w:rsidR="004243A1" w:rsidRDefault="00F74138">
      <w:pPr>
        <w:spacing w:after="449"/>
        <w:ind w:left="30" w:right="-36"/>
      </w:pPr>
      <w:r w:rsidRPr="00F74138">
        <w:rPr>
          <w:noProof/>
        </w:rPr>
        <w:drawing>
          <wp:inline distT="0" distB="0" distL="0" distR="0" wp14:anchorId="0DBDEE90" wp14:editId="4A75BC4A">
            <wp:extent cx="5591955" cy="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7322" w14:textId="77777777" w:rsidR="004243A1" w:rsidRDefault="00A65101">
      <w:pPr>
        <w:spacing w:after="5" w:line="265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>Листинг 1 – исходный код программы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BDB76B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A3260A3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19B1FBBF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&lt;chrono&gt;</w:t>
      </w:r>
    </w:p>
    <w:p w14:paraId="5C13A082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14:paraId="7801780F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67D9AC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A169000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1.0f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9F14DD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2.0f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F012FD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four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4.0f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15504C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0.0f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B64C06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__asm__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88F68E8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"fld %2;"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//2</w:t>
      </w:r>
    </w:p>
    <w:p w14:paraId="70B8673E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"fld %1;"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//1</w:t>
      </w:r>
    </w:p>
    <w:p w14:paraId="6D5DA2FE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"fdivp;"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1/2</w:t>
      </w:r>
    </w:p>
    <w:p w14:paraId="3C42D2A6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980531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"fldln2;"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//ln2</w:t>
      </w:r>
    </w:p>
    <w:p w14:paraId="650C0F4D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"fld %3;"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//x</w:t>
      </w:r>
    </w:p>
    <w:p w14:paraId="1AB3E966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"fyl2x;"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//log2(x)*ln(2) = ln(x)</w:t>
      </w:r>
    </w:p>
    <w:p w14:paraId="030D9B2A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"fmulp;"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1/2*(ln(x))      </w:t>
      </w:r>
    </w:p>
    <w:p w14:paraId="3C065B12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"fstp %0;"</w:t>
      </w:r>
    </w:p>
    <w:p w14:paraId="5AE09FF3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651905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: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"=m"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7DDCAA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: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87255F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B18F84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DBAB45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465AB2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123654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float&amp;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BB2249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14:paraId="7A1F2854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1.0f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5B083E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2.0f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7F163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0.0f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44C05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750269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3.14159265358979323846f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EA1829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four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4.0f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ADC891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1.0f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F45431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0.0f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4EBCD5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totalS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0.0f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AF19D6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7EF424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totalS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68FB44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1F7C5904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>    //std::cout &lt;&lt; "Before " &lt;&lt; n &lt;&lt; std::endl;</w:t>
      </w:r>
    </w:p>
    <w:p w14:paraId="006FA4DB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tempS1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0.0f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141417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tempS2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0.0f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53887A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>    //1/(2*k+1)</w:t>
      </w:r>
    </w:p>
    <w:p w14:paraId="2EA7989F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</w:p>
    <w:p w14:paraId="6E96DF9B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</w:p>
    <w:p w14:paraId="2D0D20F7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"fld %2;"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//2</w:t>
      </w:r>
    </w:p>
    <w:p w14:paraId="6BB66DAF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"fld %3;"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//k</w:t>
      </w:r>
    </w:p>
    <w:p w14:paraId="509AB721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"fmulp;"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//2*k</w:t>
      </w:r>
    </w:p>
    <w:p w14:paraId="5A703DD6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"fld %1;"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//1</w:t>
      </w:r>
    </w:p>
    <w:p w14:paraId="1F011435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"faddp;"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//2*k+1</w:t>
      </w:r>
    </w:p>
    <w:p w14:paraId="07710A73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"fld %1;"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//1</w:t>
      </w:r>
    </w:p>
    <w:p w14:paraId="16AAA569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"fdivp;"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//1/(2*k+1)            </w:t>
      </w:r>
    </w:p>
    <w:p w14:paraId="2B98797F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"fstp %0;"</w:t>
      </w:r>
    </w:p>
    <w:p w14:paraId="1379DA80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</w:p>
    <w:p w14:paraId="44C0206A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: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"=m"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tempS1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A85A07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: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927803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1012F125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>    //std::cout &lt;&lt; "x = " &lt;&lt; x &lt;&lt; "k = " &lt;&lt; n &lt;&lt; std::endl;</w:t>
      </w:r>
    </w:p>
    <w:p w14:paraId="41B9DB0E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>   // std::cout &lt;&lt; "tempS1 = " &lt;&lt; tempS1 &lt;&lt; std::endl;</w:t>
      </w:r>
    </w:p>
    <w:p w14:paraId="12156DEC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>    //(x-1)/(x+1)</w:t>
      </w:r>
    </w:p>
    <w:p w14:paraId="5B26B54C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</w:p>
    <w:p w14:paraId="77061825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</w:p>
    <w:p w14:paraId="3FD94717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"fld %3;"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//x</w:t>
      </w:r>
    </w:p>
    <w:p w14:paraId="0D891CBE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"fld %1;"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//1</w:t>
      </w:r>
    </w:p>
    <w:p w14:paraId="60206144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"fadd;"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//x+1</w:t>
      </w:r>
    </w:p>
    <w:p w14:paraId="5540490A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3EEE95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"fld %1;"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//1</w:t>
      </w:r>
    </w:p>
    <w:p w14:paraId="6F539DD2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"fld %3;"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//x</w:t>
      </w:r>
    </w:p>
    <w:p w14:paraId="75DA7D5E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"fsub;"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//x-1</w:t>
      </w:r>
    </w:p>
    <w:p w14:paraId="5A08778F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DF7EE5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"fdivp;"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//(x-1)/(x+1)</w:t>
      </w:r>
    </w:p>
    <w:p w14:paraId="4613D7C8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0249DD2A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"fstp %0;"</w:t>
      </w:r>
    </w:p>
    <w:p w14:paraId="66B64F00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7B019C6C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: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"=m"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tempS2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DAE1E2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: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185E4F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);</w:t>
      </w:r>
    </w:p>
    <w:p w14:paraId="08E6FA48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>    //std::cout &lt;&lt; "tempS2 = " &lt;&lt; tempS2 &lt;&lt; std::endl;</w:t>
      </w:r>
    </w:p>
    <w:p w14:paraId="201C601E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tempS2mul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tempS2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A02F12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>    //std::cout&lt;&lt;"n = "&lt;&lt;n&lt;&lt;"\n";</w:t>
      </w:r>
    </w:p>
    <w:p w14:paraId="4B3AAD04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0C4673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2F77501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tempS2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tempS2mul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508F4A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>      //std::cout&lt;&lt;"Up = "&lt;&lt;tempS2&lt;&lt;"\n";</w:t>
      </w:r>
    </w:p>
    <w:p w14:paraId="0F95E141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3EF2627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>    //std::cout &lt;&lt; "tempS2* = " &lt;&lt; tempS2 &lt;&lt; std::endl;</w:t>
      </w:r>
    </w:p>
    <w:p w14:paraId="089747BD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</w:p>
    <w:p w14:paraId="2EA7DF86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</w:p>
    <w:p w14:paraId="7936E48E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"fld %2;"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//1/(2*k+1)</w:t>
      </w:r>
    </w:p>
    <w:p w14:paraId="49EB035D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"fld %1;"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//((x-1)/(x+1))^(2*n + 1)         </w:t>
      </w:r>
    </w:p>
    <w:p w14:paraId="57ECD04A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"fmulp;"</w:t>
      </w: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//S</w:t>
      </w:r>
    </w:p>
    <w:p w14:paraId="32FF87FE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"fld %0;"</w:t>
      </w:r>
    </w:p>
    <w:p w14:paraId="1010DE56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"faddp;"</w:t>
      </w:r>
    </w:p>
    <w:p w14:paraId="722E5285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7620AAE1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"fstp %0;"</w:t>
      </w:r>
    </w:p>
    <w:p w14:paraId="5E486F99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1BEE3626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: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"=m"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A0030F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: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tempS2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tempS1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A21337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01C80ABD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totalS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509B65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>    //std::cout&lt;&lt; "S = " &lt;&lt; totalS &lt;&lt; std::endl;</w:t>
      </w:r>
    </w:p>
    <w:p w14:paraId="19666E61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>    //0.sum=S;1</w:t>
      </w:r>
    </w:p>
    <w:p w14:paraId="09A52D06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7B0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BCF1FC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1.0f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9C09DF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>    //std::cout&lt;&lt; "totalS =  " &lt;&lt;totalS&lt;&lt; "Y(x) = " &lt;&lt; Y(x) &lt;&lt; " std::abs(totalS - Y(x))" &lt;&lt; std::abs(totalS - Y(x)) &lt;&lt; std::endl;</w:t>
      </w:r>
    </w:p>
    <w:p w14:paraId="7C3361C3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A3A670E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>  //return sum;</w:t>
      </w:r>
    </w:p>
    <w:p w14:paraId="0D906F9D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totalS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16803F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42E326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4112927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64C337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A1ED2C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1.0f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482CE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"Enter a, b, h, eps: "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EB002A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2113D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0C4407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9A857A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5DFF775B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1.0f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2B653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BC7B0A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BC7B0A">
        <w:rPr>
          <w:rFonts w:ascii="Consolas" w:eastAsia="Times New Roman" w:hAnsi="Consolas" w:cs="Times New Roman"/>
          <w:color w:val="4EC9B0"/>
          <w:sz w:val="21"/>
          <w:szCs w:val="21"/>
        </w:rPr>
        <w:t>high_resolution_clock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36966F2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9F0EC1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05EED5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BC7B0A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BC7B0A">
        <w:rPr>
          <w:rFonts w:ascii="Consolas" w:eastAsia="Times New Roman" w:hAnsi="Consolas" w:cs="Times New Roman"/>
          <w:color w:val="4EC9B0"/>
          <w:sz w:val="21"/>
          <w:szCs w:val="21"/>
        </w:rPr>
        <w:t>high_resolution_clock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0A850BA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BC7B0A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duration_cast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C7B0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BC7B0A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BC7B0A">
        <w:rPr>
          <w:rFonts w:ascii="Consolas" w:eastAsia="Times New Roman" w:hAnsi="Consolas" w:cs="Times New Roman"/>
          <w:color w:val="4EC9B0"/>
          <w:sz w:val="21"/>
          <w:szCs w:val="21"/>
        </w:rPr>
        <w:t>nanoseconds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42D9FE6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//std::cout &lt;&lt; "x = " &lt;&lt; x &lt;&lt; ", Y(x) = " &lt;&lt; y &lt;&lt; ", S(x) = " &lt;&lt; s &lt;&lt; ", n = " &lt;&lt; n &lt;&lt; ", time = " &lt;&lt; duration &lt;&lt; " ns" &lt;&lt;</w:t>
      </w:r>
    </w:p>
    <w:p w14:paraId="755C1A76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6A9955"/>
          <w:sz w:val="21"/>
          <w:szCs w:val="21"/>
        </w:rPr>
        <w:t>    //std::endl;</w:t>
      </w:r>
    </w:p>
    <w:p w14:paraId="6970195A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7B0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C7B0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C7B0A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C7B0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BC7B0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96E89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F623346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7B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7B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55AC11" w14:textId="77777777" w:rsidR="00BC7B0A" w:rsidRPr="00BC7B0A" w:rsidRDefault="00BC7B0A" w:rsidP="00BC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7B0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340F93" w14:textId="5208F5CE" w:rsidR="004243A1" w:rsidRDefault="004243A1">
      <w:pPr>
        <w:spacing w:after="450"/>
        <w:ind w:left="837"/>
        <w:rPr>
          <w:lang w:val="en-US"/>
        </w:rPr>
      </w:pPr>
    </w:p>
    <w:p w14:paraId="3CCAC3DE" w14:textId="3FF5199B" w:rsidR="00BC7B0A" w:rsidRDefault="00BC7B0A">
      <w:pPr>
        <w:spacing w:after="450"/>
        <w:ind w:left="837"/>
        <w:rPr>
          <w:lang w:val="en-US"/>
        </w:rPr>
      </w:pPr>
      <w:r w:rsidRPr="00BC7B0A">
        <w:rPr>
          <w:noProof/>
          <w:lang w:val="en-US"/>
        </w:rPr>
        <w:drawing>
          <wp:inline distT="0" distB="0" distL="0" distR="0" wp14:anchorId="7707F2A0" wp14:editId="06F3E382">
            <wp:extent cx="3610479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18F7" w14:textId="43A2758B" w:rsidR="0064777D" w:rsidRPr="00BC7B0A" w:rsidRDefault="0064777D">
      <w:pPr>
        <w:spacing w:after="450"/>
        <w:ind w:left="837"/>
        <w:rPr>
          <w:lang w:val="en-US"/>
        </w:rPr>
      </w:pPr>
      <w:r w:rsidRPr="0064777D">
        <w:rPr>
          <w:lang w:val="en-US"/>
        </w:rPr>
        <w:drawing>
          <wp:inline distT="0" distB="0" distL="0" distR="0" wp14:anchorId="4A842418" wp14:editId="06346D2B">
            <wp:extent cx="4015740" cy="3731504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539" cy="373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59A3" w14:textId="6E0AAAF3" w:rsidR="004243A1" w:rsidRPr="00B46B28" w:rsidRDefault="00A65101">
      <w:pPr>
        <w:spacing w:after="8" w:line="264" w:lineRule="auto"/>
        <w:ind w:left="1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Рисунок 1 – работа программы на промежутке [</w:t>
      </w:r>
      <w:r w:rsidR="00B46B28">
        <w:rPr>
          <w:rFonts w:ascii="Times New Roman" w:eastAsia="Times New Roman" w:hAnsi="Times New Roman" w:cs="Times New Roman"/>
          <w:sz w:val="28"/>
          <w:lang w:val="ru-RU"/>
        </w:rPr>
        <w:t>1.12</w:t>
      </w:r>
      <w:r>
        <w:rPr>
          <w:rFonts w:ascii="Times New Roman" w:eastAsia="Times New Roman" w:hAnsi="Times New Roman" w:cs="Times New Roman"/>
          <w:sz w:val="28"/>
        </w:rPr>
        <w:t>;1.5] с шагом 0.</w:t>
      </w:r>
      <w:r w:rsidR="00B46B28">
        <w:rPr>
          <w:rFonts w:ascii="Times New Roman" w:eastAsia="Times New Roman" w:hAnsi="Times New Roman" w:cs="Times New Roman"/>
          <w:sz w:val="28"/>
          <w:lang w:val="ru-RU"/>
        </w:rPr>
        <w:t>01</w:t>
      </w:r>
      <w:r>
        <w:rPr>
          <w:rFonts w:ascii="Times New Roman" w:eastAsia="Times New Roman" w:hAnsi="Times New Roman" w:cs="Times New Roman"/>
          <w:sz w:val="28"/>
        </w:rPr>
        <w:t xml:space="preserve"> и точностью 0.</w:t>
      </w:r>
      <w:r w:rsidR="00B46B28">
        <w:rPr>
          <w:rFonts w:ascii="Times New Roman" w:eastAsia="Times New Roman" w:hAnsi="Times New Roman" w:cs="Times New Roman"/>
          <w:sz w:val="28"/>
          <w:lang w:val="ru-RU"/>
        </w:rPr>
        <w:t>001</w:t>
      </w:r>
    </w:p>
    <w:p w14:paraId="29E996E3" w14:textId="77777777" w:rsidR="004243A1" w:rsidRDefault="00A65101">
      <w:pPr>
        <w:spacing w:after="450"/>
        <w:ind w:left="927"/>
      </w:pPr>
      <w:r>
        <w:rPr>
          <w:noProof/>
        </w:rPr>
        <w:lastRenderedPageBreak/>
        <w:drawing>
          <wp:inline distT="0" distB="0" distL="0" distR="0" wp14:anchorId="3F329181" wp14:editId="1204D15E">
            <wp:extent cx="4762500" cy="3162300"/>
            <wp:effectExtent l="0" t="0" r="0" b="0"/>
            <wp:docPr id="736" name="Picture 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3FAF" w14:textId="77777777" w:rsidR="004243A1" w:rsidRDefault="00A65101">
      <w:pPr>
        <w:spacing w:after="8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2 – работа программы на промежутке [-1;1.5] с шагом 0.2 и точностью 0.1</w:t>
      </w:r>
    </w:p>
    <w:p w14:paraId="31EDDF69" w14:textId="77777777" w:rsidR="004243A1" w:rsidRDefault="00A65101">
      <w:pPr>
        <w:spacing w:after="450"/>
        <w:ind w:left="30" w:right="-36"/>
      </w:pPr>
      <w:r>
        <w:rPr>
          <w:noProof/>
        </w:rPr>
        <w:lastRenderedPageBreak/>
        <w:drawing>
          <wp:inline distT="0" distB="0" distL="0" distR="0" wp14:anchorId="5DE0ABE8" wp14:editId="0F2FDC4B">
            <wp:extent cx="5943600" cy="5724525"/>
            <wp:effectExtent l="0" t="0" r="0" b="0"/>
            <wp:docPr id="760" name="Picture 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Picture 7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99E3" w14:textId="77777777" w:rsidR="004243A1" w:rsidRDefault="00A65101">
      <w:pPr>
        <w:spacing w:after="8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3 – график количества времени в секундах от итераций программы при x равном -1 и точностью 0.1</w:t>
      </w:r>
    </w:p>
    <w:p w14:paraId="653C572B" w14:textId="77777777" w:rsidR="004243A1" w:rsidRDefault="00A65101">
      <w:pPr>
        <w:spacing w:after="450"/>
        <w:ind w:left="30" w:right="-36"/>
      </w:pPr>
      <w:r>
        <w:rPr>
          <w:noProof/>
        </w:rPr>
        <w:lastRenderedPageBreak/>
        <w:drawing>
          <wp:inline distT="0" distB="0" distL="0" distR="0" wp14:anchorId="3A22EA22" wp14:editId="687CFFBA">
            <wp:extent cx="5943599" cy="5343526"/>
            <wp:effectExtent l="0" t="0" r="0" b="0"/>
            <wp:docPr id="842" name="Picture 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Picture 8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534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E992" w14:textId="77777777" w:rsidR="004243A1" w:rsidRDefault="00A65101">
      <w:pPr>
        <w:spacing w:after="328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4 – график количества времени в секундах от итераций программы при x равном -0.8 и точностью 0.1</w:t>
      </w:r>
    </w:p>
    <w:p w14:paraId="40555936" w14:textId="77777777" w:rsidR="004243A1" w:rsidRDefault="00A65101">
      <w:pPr>
        <w:spacing w:after="5" w:line="265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Выводы: </w:t>
      </w:r>
      <w:r>
        <w:rPr>
          <w:rFonts w:ascii="Times New Roman" w:eastAsia="Times New Roman" w:hAnsi="Times New Roman" w:cs="Times New Roman"/>
          <w:sz w:val="28"/>
        </w:rPr>
        <w:t>В ходе выполнения лабораторной работы были изучены понятия арифметического сопроцессора, сопроцессорных конфигураций, программной модели сопроцессора. Рассмотрены различные форматы представления численных данных: двоичные целые числа, упакованные десятичные числа, вещественные числа. Выяснены режимы работы и состояния арифметического сопроцессора, система команд сопроцессора, особенности задания команд, различные группы команд сопроцессора (команды управления, команды передачи данных, команды загрузки, команды запоминания, арифметические команды).</w:t>
      </w:r>
    </w:p>
    <w:sectPr w:rsidR="004243A1">
      <w:footerReference w:type="even" r:id="rId12"/>
      <w:footerReference w:type="default" r:id="rId13"/>
      <w:footerReference w:type="first" r:id="rId14"/>
      <w:pgSz w:w="11920" w:h="16840"/>
      <w:pgMar w:top="1164" w:right="865" w:bottom="121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94EDB" w14:textId="77777777" w:rsidR="00A204DE" w:rsidRDefault="00A204DE">
      <w:pPr>
        <w:spacing w:after="0" w:line="240" w:lineRule="auto"/>
      </w:pPr>
      <w:r>
        <w:separator/>
      </w:r>
    </w:p>
  </w:endnote>
  <w:endnote w:type="continuationSeparator" w:id="0">
    <w:p w14:paraId="734459CC" w14:textId="77777777" w:rsidR="00A204DE" w:rsidRDefault="00A20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A9D2" w14:textId="77777777" w:rsidR="004243A1" w:rsidRDefault="00A65101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21C4B" w14:textId="77777777" w:rsidR="004243A1" w:rsidRDefault="00A65101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51C9C" w14:textId="77777777" w:rsidR="004243A1" w:rsidRDefault="004243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CE348" w14:textId="77777777" w:rsidR="00A204DE" w:rsidRDefault="00A204DE">
      <w:pPr>
        <w:spacing w:after="0" w:line="240" w:lineRule="auto"/>
      </w:pPr>
      <w:r>
        <w:separator/>
      </w:r>
    </w:p>
  </w:footnote>
  <w:footnote w:type="continuationSeparator" w:id="0">
    <w:p w14:paraId="4C6FED60" w14:textId="77777777" w:rsidR="00A204DE" w:rsidRDefault="00A20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3A1"/>
    <w:rsid w:val="00087EC8"/>
    <w:rsid w:val="004243A1"/>
    <w:rsid w:val="00641140"/>
    <w:rsid w:val="0064777D"/>
    <w:rsid w:val="00A204DE"/>
    <w:rsid w:val="00A65101"/>
    <w:rsid w:val="00B46B28"/>
    <w:rsid w:val="00BC7B0A"/>
    <w:rsid w:val="00F7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D4F8"/>
  <w15:docId w15:val="{7931CC86-F958-4466-866F-0F7927B9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Lab1ABC</vt:lpstr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Lab1ABC</dc:title>
  <dc:subject/>
  <dc:creator>Вероника Ярмак</dc:creator>
  <cp:keywords/>
  <cp:lastModifiedBy>Вероника Ярмак</cp:lastModifiedBy>
  <cp:revision>4</cp:revision>
  <dcterms:created xsi:type="dcterms:W3CDTF">2024-04-23T11:22:00Z</dcterms:created>
  <dcterms:modified xsi:type="dcterms:W3CDTF">2024-04-23T16:42:00Z</dcterms:modified>
</cp:coreProperties>
</file>