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9073" w14:textId="77777777" w:rsidR="00691454" w:rsidRPr="0091533A" w:rsidRDefault="00691454" w:rsidP="0091533A">
      <w:pPr>
        <w:pStyle w:val="Title"/>
        <w:spacing w:line="720" w:lineRule="auto"/>
        <w:jc w:val="center"/>
        <w:rPr>
          <w:rFonts w:ascii="Times New Roman" w:eastAsiaTheme="minorEastAsia" w:hAnsi="Times New Roman" w:cs="Times New Roman"/>
          <w:b/>
          <w:bCs/>
          <w:sz w:val="48"/>
          <w:szCs w:val="48"/>
          <w:u w:val="double"/>
        </w:rPr>
      </w:pPr>
      <w:r w:rsidRPr="0091533A">
        <w:rPr>
          <w:rFonts w:ascii="Times New Roman" w:eastAsiaTheme="minorEastAsia" w:hAnsi="Times New Roman" w:cs="Times New Roman"/>
          <w:b/>
          <w:bCs/>
          <w:sz w:val="48"/>
          <w:szCs w:val="48"/>
          <w:u w:val="double"/>
        </w:rPr>
        <w:t>St. Xa</w:t>
      </w:r>
      <w:r w:rsidR="00A54786" w:rsidRPr="0091533A">
        <w:rPr>
          <w:rFonts w:ascii="Times New Roman" w:eastAsiaTheme="minorEastAsia" w:hAnsi="Times New Roman" w:cs="Times New Roman"/>
          <w:b/>
          <w:bCs/>
          <w:sz w:val="48"/>
          <w:szCs w:val="48"/>
          <w:u w:val="double"/>
        </w:rPr>
        <w:t>vier’s College, Kolkata</w:t>
      </w:r>
    </w:p>
    <w:p w14:paraId="3E915941" w14:textId="77777777" w:rsidR="00A54786" w:rsidRPr="0091533A" w:rsidRDefault="00A54786" w:rsidP="0091533A">
      <w:pPr>
        <w:pStyle w:val="Subtitle"/>
        <w:spacing w:line="720" w:lineRule="auto"/>
        <w:jc w:val="center"/>
        <w:rPr>
          <w:rFonts w:ascii="Times New Roman" w:hAnsi="Times New Roman" w:cs="Times New Roman"/>
          <w:i/>
          <w:iCs/>
          <w:color w:val="auto"/>
          <w:sz w:val="40"/>
          <w:szCs w:val="40"/>
          <w:u w:val="single"/>
        </w:rPr>
      </w:pPr>
      <w:r w:rsidRPr="0091533A">
        <w:rPr>
          <w:rFonts w:ascii="Times New Roman" w:hAnsi="Times New Roman" w:cs="Times New Roman"/>
          <w:i/>
          <w:iCs/>
          <w:color w:val="auto"/>
          <w:sz w:val="40"/>
          <w:szCs w:val="40"/>
          <w:u w:val="single"/>
        </w:rPr>
        <w:t>Semester VI Dissertation Paper</w:t>
      </w:r>
    </w:p>
    <w:p w14:paraId="6919E568" w14:textId="77777777" w:rsidR="00233742" w:rsidRPr="0091533A" w:rsidRDefault="00233742" w:rsidP="0091533A">
      <w:pPr>
        <w:spacing w:line="720" w:lineRule="auto"/>
        <w:rPr>
          <w:rFonts w:ascii="Times New Roman" w:eastAsiaTheme="minorEastAsia" w:hAnsi="Times New Roman" w:cs="Times New Roman"/>
          <w:sz w:val="32"/>
          <w:szCs w:val="32"/>
        </w:rPr>
      </w:pPr>
      <w:r w:rsidRPr="0091533A">
        <w:rPr>
          <w:rFonts w:ascii="Times New Roman" w:eastAsiaTheme="minorEastAsia" w:hAnsi="Times New Roman" w:cs="Times New Roman"/>
          <w:b/>
          <w:bCs/>
          <w:sz w:val="32"/>
          <w:szCs w:val="32"/>
        </w:rPr>
        <w:t>Name</w:t>
      </w:r>
      <w:r w:rsidR="00A54786" w:rsidRPr="0091533A">
        <w:rPr>
          <w:rFonts w:ascii="Times New Roman" w:eastAsiaTheme="minorEastAsia" w:hAnsi="Times New Roman" w:cs="Times New Roman"/>
          <w:sz w:val="32"/>
          <w:szCs w:val="32"/>
        </w:rPr>
        <w:tab/>
      </w:r>
      <w:r w:rsidR="00A54786" w:rsidRPr="0091533A">
        <w:rPr>
          <w:rFonts w:ascii="Times New Roman" w:eastAsiaTheme="minorEastAsia" w:hAnsi="Times New Roman" w:cs="Times New Roman"/>
          <w:sz w:val="32"/>
          <w:szCs w:val="32"/>
        </w:rPr>
        <w:tab/>
      </w:r>
      <w:r w:rsidR="00A54786" w:rsidRPr="0091533A">
        <w:rPr>
          <w:rFonts w:ascii="Times New Roman" w:eastAsiaTheme="minorEastAsia" w:hAnsi="Times New Roman" w:cs="Times New Roman"/>
          <w:sz w:val="32"/>
          <w:szCs w:val="32"/>
        </w:rPr>
        <w:tab/>
      </w:r>
      <w:r w:rsidR="00840E08">
        <w:rPr>
          <w:rFonts w:ascii="Times New Roman" w:eastAsiaTheme="minorEastAsia" w:hAnsi="Times New Roman" w:cs="Times New Roman"/>
          <w:sz w:val="32"/>
          <w:szCs w:val="32"/>
        </w:rPr>
        <w:tab/>
      </w:r>
      <w:r w:rsidRPr="0091533A">
        <w:rPr>
          <w:rFonts w:ascii="Times New Roman" w:eastAsiaTheme="minorEastAsia" w:hAnsi="Times New Roman" w:cs="Times New Roman"/>
          <w:b/>
          <w:bCs/>
          <w:i/>
          <w:iCs/>
          <w:sz w:val="36"/>
          <w:szCs w:val="36"/>
        </w:rPr>
        <w:t>Anirban Ray</w:t>
      </w:r>
    </w:p>
    <w:p w14:paraId="2182BBF9" w14:textId="77777777" w:rsidR="00233742" w:rsidRPr="0091533A" w:rsidRDefault="00233742" w:rsidP="0091533A">
      <w:pPr>
        <w:spacing w:line="720" w:lineRule="auto"/>
        <w:rPr>
          <w:rFonts w:ascii="Times New Roman" w:eastAsiaTheme="minorEastAsia" w:hAnsi="Times New Roman" w:cs="Times New Roman"/>
          <w:sz w:val="32"/>
          <w:szCs w:val="32"/>
        </w:rPr>
      </w:pPr>
      <w:r w:rsidRPr="0091533A">
        <w:rPr>
          <w:rFonts w:ascii="Times New Roman" w:eastAsiaTheme="minorEastAsia" w:hAnsi="Times New Roman" w:cs="Times New Roman"/>
          <w:b/>
          <w:bCs/>
          <w:sz w:val="32"/>
          <w:szCs w:val="32"/>
        </w:rPr>
        <w:t>Roll No.</w:t>
      </w:r>
      <w:r w:rsidRPr="0091533A">
        <w:rPr>
          <w:rFonts w:ascii="Times New Roman" w:eastAsiaTheme="minorEastAsia" w:hAnsi="Times New Roman" w:cs="Times New Roman"/>
          <w:sz w:val="32"/>
          <w:szCs w:val="32"/>
        </w:rPr>
        <w:tab/>
      </w:r>
      <w:r w:rsidRPr="0091533A">
        <w:rPr>
          <w:rFonts w:ascii="Times New Roman" w:eastAsiaTheme="minorEastAsia" w:hAnsi="Times New Roman" w:cs="Times New Roman"/>
          <w:sz w:val="32"/>
          <w:szCs w:val="32"/>
        </w:rPr>
        <w:tab/>
      </w:r>
      <w:r w:rsidRPr="0091533A">
        <w:rPr>
          <w:rFonts w:ascii="Times New Roman" w:eastAsiaTheme="minorEastAsia" w:hAnsi="Times New Roman" w:cs="Times New Roman"/>
          <w:sz w:val="32"/>
          <w:szCs w:val="32"/>
        </w:rPr>
        <w:tab/>
      </w:r>
      <w:r w:rsidR="00840E08">
        <w:rPr>
          <w:rFonts w:ascii="Times New Roman" w:eastAsiaTheme="minorEastAsia" w:hAnsi="Times New Roman" w:cs="Times New Roman"/>
          <w:sz w:val="32"/>
          <w:szCs w:val="32"/>
        </w:rPr>
        <w:tab/>
      </w:r>
      <w:r w:rsidRPr="0091533A">
        <w:rPr>
          <w:rFonts w:ascii="Times New Roman" w:eastAsiaTheme="minorEastAsia" w:hAnsi="Times New Roman" w:cs="Times New Roman"/>
          <w:b/>
          <w:bCs/>
          <w:i/>
          <w:iCs/>
          <w:sz w:val="36"/>
          <w:szCs w:val="36"/>
        </w:rPr>
        <w:t>3-14-14-0446</w:t>
      </w:r>
    </w:p>
    <w:p w14:paraId="2F71F63B" w14:textId="77777777" w:rsidR="00840E08" w:rsidRPr="00840E08" w:rsidRDefault="00840E08" w:rsidP="0091533A">
      <w:pPr>
        <w:spacing w:line="720" w:lineRule="auto"/>
        <w:rPr>
          <w:rFonts w:ascii="Times New Roman" w:eastAsiaTheme="minorEastAsia" w:hAnsi="Times New Roman" w:cs="Times New Roman"/>
          <w:b/>
          <w:bCs/>
          <w:i/>
          <w:iCs/>
          <w:sz w:val="32"/>
          <w:szCs w:val="32"/>
        </w:rPr>
      </w:pPr>
      <w:r>
        <w:rPr>
          <w:rFonts w:ascii="Times New Roman" w:eastAsiaTheme="minorEastAsia" w:hAnsi="Times New Roman" w:cs="Times New Roman"/>
          <w:b/>
          <w:bCs/>
          <w:sz w:val="32"/>
          <w:szCs w:val="32"/>
        </w:rPr>
        <w:t>Registration No.</w:t>
      </w:r>
      <w:r>
        <w:rPr>
          <w:rFonts w:ascii="Times New Roman" w:eastAsiaTheme="minorEastAsia" w:hAnsi="Times New Roman" w:cs="Times New Roman"/>
          <w:b/>
          <w:bCs/>
          <w:sz w:val="32"/>
          <w:szCs w:val="32"/>
        </w:rPr>
        <w:tab/>
      </w:r>
      <w:r>
        <w:rPr>
          <w:rFonts w:ascii="Times New Roman" w:eastAsiaTheme="minorEastAsia" w:hAnsi="Times New Roman" w:cs="Times New Roman"/>
          <w:b/>
          <w:bCs/>
          <w:sz w:val="32"/>
          <w:szCs w:val="32"/>
        </w:rPr>
        <w:tab/>
      </w:r>
      <w:r w:rsidRPr="00840E08">
        <w:rPr>
          <w:rFonts w:ascii="Times New Roman" w:eastAsiaTheme="minorEastAsia" w:hAnsi="Times New Roman" w:cs="Times New Roman"/>
          <w:b/>
          <w:bCs/>
          <w:i/>
          <w:iCs/>
          <w:sz w:val="32"/>
          <w:szCs w:val="32"/>
        </w:rPr>
        <w:t>A01-1112-0854-14</w:t>
      </w:r>
    </w:p>
    <w:p w14:paraId="420006CE" w14:textId="77777777" w:rsidR="00A54786" w:rsidRPr="0091533A" w:rsidRDefault="00A54786" w:rsidP="0091533A">
      <w:pPr>
        <w:spacing w:line="720" w:lineRule="auto"/>
        <w:rPr>
          <w:rFonts w:ascii="Times New Roman" w:eastAsiaTheme="minorEastAsia" w:hAnsi="Times New Roman" w:cs="Times New Roman"/>
          <w:sz w:val="36"/>
          <w:szCs w:val="36"/>
        </w:rPr>
      </w:pPr>
      <w:r w:rsidRPr="0091533A">
        <w:rPr>
          <w:rFonts w:ascii="Times New Roman" w:eastAsiaTheme="minorEastAsia" w:hAnsi="Times New Roman" w:cs="Times New Roman"/>
          <w:b/>
          <w:bCs/>
          <w:sz w:val="32"/>
          <w:szCs w:val="32"/>
        </w:rPr>
        <w:t>Supervisor</w:t>
      </w:r>
      <w:r w:rsidR="00840E08">
        <w:rPr>
          <w:rFonts w:ascii="Times New Roman" w:eastAsiaTheme="minorEastAsia" w:hAnsi="Times New Roman" w:cs="Times New Roman"/>
          <w:b/>
          <w:bCs/>
          <w:sz w:val="32"/>
          <w:szCs w:val="32"/>
        </w:rPr>
        <w:t>’s Name</w:t>
      </w:r>
      <w:r w:rsidR="000542CA" w:rsidRPr="0091533A">
        <w:rPr>
          <w:rFonts w:ascii="Times New Roman" w:eastAsiaTheme="minorEastAsia" w:hAnsi="Times New Roman" w:cs="Times New Roman"/>
          <w:sz w:val="32"/>
          <w:szCs w:val="32"/>
        </w:rPr>
        <w:tab/>
      </w:r>
      <w:r w:rsidR="00840E08">
        <w:rPr>
          <w:rFonts w:ascii="Times New Roman" w:eastAsiaTheme="minorEastAsia" w:hAnsi="Times New Roman" w:cs="Times New Roman"/>
          <w:sz w:val="32"/>
          <w:szCs w:val="32"/>
        </w:rPr>
        <w:tab/>
      </w:r>
      <w:r w:rsidR="00233742" w:rsidRPr="0091533A">
        <w:rPr>
          <w:rFonts w:ascii="Times New Roman" w:eastAsiaTheme="minorEastAsia" w:hAnsi="Times New Roman" w:cs="Times New Roman"/>
          <w:b/>
          <w:bCs/>
          <w:i/>
          <w:iCs/>
          <w:sz w:val="36"/>
          <w:szCs w:val="36"/>
        </w:rPr>
        <w:t>Prof</w:t>
      </w:r>
      <w:r w:rsidRPr="0091533A">
        <w:rPr>
          <w:rFonts w:ascii="Times New Roman" w:eastAsiaTheme="minorEastAsia" w:hAnsi="Times New Roman" w:cs="Times New Roman"/>
          <w:b/>
          <w:bCs/>
          <w:i/>
          <w:iCs/>
          <w:sz w:val="36"/>
          <w:szCs w:val="36"/>
        </w:rPr>
        <w:t>essor</w:t>
      </w:r>
      <w:r w:rsidR="00233742" w:rsidRPr="0091533A">
        <w:rPr>
          <w:rFonts w:ascii="Times New Roman" w:eastAsiaTheme="minorEastAsia" w:hAnsi="Times New Roman" w:cs="Times New Roman"/>
          <w:b/>
          <w:bCs/>
          <w:i/>
          <w:iCs/>
          <w:sz w:val="36"/>
          <w:szCs w:val="36"/>
        </w:rPr>
        <w:t xml:space="preserve"> Debjit Sengupta</w:t>
      </w:r>
    </w:p>
    <w:p w14:paraId="1611F0B8" w14:textId="77777777" w:rsidR="00233742" w:rsidRPr="0091533A" w:rsidRDefault="00A54786" w:rsidP="00840E08">
      <w:pPr>
        <w:spacing w:line="720" w:lineRule="auto"/>
        <w:ind w:left="3600" w:hanging="3600"/>
        <w:rPr>
          <w:rFonts w:ascii="Times New Roman" w:eastAsiaTheme="minorEastAsia" w:hAnsi="Times New Roman" w:cs="Times New Roman"/>
          <w:sz w:val="24"/>
          <w:szCs w:val="24"/>
        </w:rPr>
      </w:pPr>
      <w:r w:rsidRPr="0091533A">
        <w:rPr>
          <w:rFonts w:ascii="Times New Roman" w:eastAsiaTheme="minorEastAsia" w:hAnsi="Times New Roman" w:cs="Times New Roman"/>
          <w:b/>
          <w:bCs/>
          <w:sz w:val="32"/>
          <w:szCs w:val="32"/>
        </w:rPr>
        <w:t>Title</w:t>
      </w:r>
      <w:r w:rsidRPr="0091533A">
        <w:rPr>
          <w:rFonts w:ascii="Times New Roman" w:eastAsiaTheme="minorEastAsia" w:hAnsi="Times New Roman" w:cs="Times New Roman"/>
          <w:b/>
          <w:bCs/>
          <w:sz w:val="32"/>
          <w:szCs w:val="32"/>
        </w:rPr>
        <w:tab/>
      </w:r>
      <w:r w:rsidRPr="0091533A">
        <w:rPr>
          <w:rFonts w:ascii="Times New Roman" w:eastAsiaTheme="minorEastAsia" w:hAnsi="Times New Roman" w:cs="Times New Roman"/>
          <w:b/>
          <w:bCs/>
          <w:i/>
          <w:iCs/>
          <w:sz w:val="36"/>
          <w:szCs w:val="36"/>
        </w:rPr>
        <w:t>Analysis of Fishing Data – Application of Count Regression</w:t>
      </w:r>
    </w:p>
    <w:p w14:paraId="494C7B31" w14:textId="77777777" w:rsidR="00AE4C98" w:rsidRDefault="00233742" w:rsidP="00AE4C98">
      <w:pPr>
        <w:spacing w:line="720" w:lineRule="auto"/>
        <w:rPr>
          <w:rFonts w:ascii="Times New Roman" w:eastAsiaTheme="minorEastAsia" w:hAnsi="Times New Roman" w:cs="Times New Roman"/>
          <w:sz w:val="28"/>
        </w:rPr>
      </w:pPr>
      <w:r w:rsidRPr="0091533A">
        <w:rPr>
          <w:rFonts w:ascii="Times New Roman" w:eastAsiaTheme="minorEastAsia" w:hAnsi="Times New Roman" w:cs="Times New Roman"/>
          <w:sz w:val="28"/>
        </w:rPr>
        <w:t>I affirm that I have identified all my sources and that no part of my dissertation paper uses unacknowledged materials.</w:t>
      </w:r>
      <w:r w:rsidR="00AE4C98">
        <w:rPr>
          <w:rFonts w:ascii="Times New Roman" w:eastAsiaTheme="minorEastAsia" w:hAnsi="Times New Roman" w:cs="Times New Roman"/>
          <w:sz w:val="28"/>
        </w:rPr>
        <w:br w:type="page"/>
      </w:r>
    </w:p>
    <w:p w14:paraId="161ED10F" w14:textId="77777777" w:rsidR="00AE4C98" w:rsidRDefault="005745FE" w:rsidP="00AE4C98">
      <w:pPr>
        <w:spacing w:line="480" w:lineRule="auto"/>
        <w:rPr>
          <w:rFonts w:ascii="Times New Roman" w:hAnsi="Times New Roman" w:cs="Times New Roman"/>
          <w:b/>
          <w:bCs/>
          <w:sz w:val="24"/>
          <w:szCs w:val="24"/>
          <w:u w:val="single"/>
        </w:rPr>
      </w:pPr>
      <w:r w:rsidRPr="0091533A">
        <w:rPr>
          <w:rFonts w:ascii="Times New Roman" w:hAnsi="Times New Roman" w:cs="Times New Roman"/>
          <w:b/>
          <w:bCs/>
          <w:sz w:val="24"/>
          <w:szCs w:val="24"/>
          <w:u w:val="single"/>
        </w:rPr>
        <w:lastRenderedPageBreak/>
        <w:t>Introduction</w:t>
      </w:r>
    </w:p>
    <w:p w14:paraId="3746E027" w14:textId="77777777" w:rsidR="007943A6" w:rsidRPr="00AE4C98" w:rsidRDefault="00E42083" w:rsidP="00AE4C98">
      <w:pPr>
        <w:spacing w:line="480" w:lineRule="auto"/>
        <w:rPr>
          <w:rFonts w:ascii="Times New Roman" w:hAnsi="Times New Roman" w:cs="Times New Roman"/>
          <w:b/>
          <w:bCs/>
          <w:sz w:val="24"/>
          <w:szCs w:val="24"/>
          <w:u w:val="single"/>
        </w:rPr>
        <w:sectPr w:rsidR="007943A6" w:rsidRPr="00AE4C98" w:rsidSect="00AB335F">
          <w:pgSz w:w="11906" w:h="16838"/>
          <w:pgMar w:top="1440" w:right="1440" w:bottom="1440" w:left="1440" w:header="708" w:footer="708" w:gutter="0"/>
          <w:cols w:space="708"/>
          <w:docGrid w:linePitch="360"/>
        </w:sectPr>
      </w:pPr>
      <w:r w:rsidRPr="0091533A">
        <w:rPr>
          <w:rFonts w:ascii="Times New Roman" w:hAnsi="Times New Roman" w:cs="Times New Roman"/>
          <w:sz w:val="24"/>
          <w:szCs w:val="24"/>
        </w:rPr>
        <w:t>Based on</w:t>
      </w:r>
      <w:r w:rsidR="007173A2" w:rsidRPr="0091533A">
        <w:rPr>
          <w:rFonts w:ascii="Times New Roman" w:hAnsi="Times New Roman" w:cs="Times New Roman"/>
          <w:sz w:val="24"/>
          <w:szCs w:val="24"/>
        </w:rPr>
        <w:t xml:space="preserve"> a </w:t>
      </w:r>
      <w:r w:rsidRPr="0091533A">
        <w:rPr>
          <w:rFonts w:ascii="Times New Roman" w:hAnsi="Times New Roman" w:cs="Times New Roman"/>
          <w:sz w:val="24"/>
          <w:szCs w:val="24"/>
        </w:rPr>
        <w:t>real-</w:t>
      </w:r>
      <w:r w:rsidR="007173A2" w:rsidRPr="0091533A">
        <w:rPr>
          <w:rFonts w:ascii="Times New Roman" w:hAnsi="Times New Roman" w:cs="Times New Roman"/>
          <w:sz w:val="24"/>
          <w:szCs w:val="24"/>
        </w:rPr>
        <w:t>life dataset</w:t>
      </w:r>
      <w:r w:rsidRPr="0091533A">
        <w:rPr>
          <w:rFonts w:ascii="Times New Roman" w:hAnsi="Times New Roman" w:cs="Times New Roman"/>
          <w:sz w:val="24"/>
          <w:szCs w:val="24"/>
        </w:rPr>
        <w:t xml:space="preserve">, </w:t>
      </w:r>
      <w:r w:rsidR="007173A2" w:rsidRPr="0091533A">
        <w:rPr>
          <w:rFonts w:ascii="Times New Roman" w:hAnsi="Times New Roman" w:cs="Times New Roman"/>
          <w:sz w:val="24"/>
          <w:szCs w:val="24"/>
        </w:rPr>
        <w:t>find</w:t>
      </w:r>
      <w:r w:rsidRPr="0091533A">
        <w:rPr>
          <w:rFonts w:ascii="Times New Roman" w:hAnsi="Times New Roman" w:cs="Times New Roman"/>
          <w:sz w:val="24"/>
          <w:szCs w:val="24"/>
        </w:rPr>
        <w:t>ing</w:t>
      </w:r>
      <w:r w:rsidR="007173A2" w:rsidRPr="0091533A">
        <w:rPr>
          <w:rFonts w:ascii="Times New Roman" w:hAnsi="Times New Roman" w:cs="Times New Roman"/>
          <w:sz w:val="24"/>
          <w:szCs w:val="24"/>
        </w:rPr>
        <w:t xml:space="preserve"> its </w:t>
      </w:r>
      <w:r w:rsidRPr="0091533A">
        <w:rPr>
          <w:rFonts w:ascii="Times New Roman" w:hAnsi="Times New Roman" w:cs="Times New Roman"/>
          <w:sz w:val="24"/>
          <w:szCs w:val="24"/>
        </w:rPr>
        <w:t xml:space="preserve">underlying </w:t>
      </w:r>
      <w:r w:rsidR="007173A2" w:rsidRPr="0091533A">
        <w:rPr>
          <w:rFonts w:ascii="Times New Roman" w:hAnsi="Times New Roman" w:cs="Times New Roman"/>
          <w:sz w:val="24"/>
          <w:szCs w:val="24"/>
        </w:rPr>
        <w:t>characteristics and fit</w:t>
      </w:r>
      <w:r w:rsidRPr="0091533A">
        <w:rPr>
          <w:rFonts w:ascii="Times New Roman" w:hAnsi="Times New Roman" w:cs="Times New Roman"/>
          <w:sz w:val="24"/>
          <w:szCs w:val="24"/>
        </w:rPr>
        <w:t>ting</w:t>
      </w:r>
      <w:r w:rsidR="007173A2" w:rsidRPr="0091533A">
        <w:rPr>
          <w:rFonts w:ascii="Times New Roman" w:hAnsi="Times New Roman" w:cs="Times New Roman"/>
          <w:sz w:val="24"/>
          <w:szCs w:val="24"/>
        </w:rPr>
        <w:t xml:space="preserve"> a suitable</w:t>
      </w:r>
      <w:r w:rsidR="00363F47" w:rsidRPr="0091533A">
        <w:rPr>
          <w:rFonts w:ascii="Times New Roman" w:hAnsi="Times New Roman" w:cs="Times New Roman"/>
          <w:sz w:val="24"/>
          <w:szCs w:val="24"/>
        </w:rPr>
        <w:t xml:space="preserve"> regression</w:t>
      </w:r>
      <w:r w:rsidR="007173A2" w:rsidRPr="0091533A">
        <w:rPr>
          <w:rFonts w:ascii="Times New Roman" w:hAnsi="Times New Roman" w:cs="Times New Roman"/>
          <w:sz w:val="24"/>
          <w:szCs w:val="24"/>
        </w:rPr>
        <w:t xml:space="preserve"> model to perform prediction</w:t>
      </w:r>
      <w:r w:rsidR="00363F47" w:rsidRPr="0091533A">
        <w:rPr>
          <w:rFonts w:ascii="Times New Roman" w:hAnsi="Times New Roman" w:cs="Times New Roman"/>
          <w:sz w:val="24"/>
          <w:szCs w:val="24"/>
        </w:rPr>
        <w:t xml:space="preserve"> on the </w:t>
      </w:r>
      <w:r w:rsidR="00ED0397" w:rsidRPr="0091533A">
        <w:rPr>
          <w:rFonts w:ascii="Times New Roman" w:hAnsi="Times New Roman" w:cs="Times New Roman"/>
          <w:sz w:val="24"/>
          <w:szCs w:val="24"/>
        </w:rPr>
        <w:t>dependent</w:t>
      </w:r>
      <w:r w:rsidR="00363F47" w:rsidRPr="0091533A">
        <w:rPr>
          <w:rFonts w:ascii="Times New Roman" w:hAnsi="Times New Roman" w:cs="Times New Roman"/>
          <w:sz w:val="24"/>
          <w:szCs w:val="24"/>
        </w:rPr>
        <w:t xml:space="preserve"> variable based on some </w:t>
      </w:r>
      <w:r w:rsidR="00ED0397" w:rsidRPr="0091533A">
        <w:rPr>
          <w:rFonts w:ascii="Times New Roman" w:hAnsi="Times New Roman" w:cs="Times New Roman"/>
          <w:sz w:val="24"/>
          <w:szCs w:val="24"/>
        </w:rPr>
        <w:t>independent</w:t>
      </w:r>
      <w:r w:rsidR="00363F47" w:rsidRPr="0091533A">
        <w:rPr>
          <w:rFonts w:ascii="Times New Roman" w:hAnsi="Times New Roman" w:cs="Times New Roman"/>
          <w:sz w:val="24"/>
          <w:szCs w:val="24"/>
        </w:rPr>
        <w:t xml:space="preserve"> variables</w:t>
      </w:r>
      <w:r w:rsidR="007173A2" w:rsidRPr="0091533A">
        <w:rPr>
          <w:rFonts w:ascii="Times New Roman" w:hAnsi="Times New Roman" w:cs="Times New Roman"/>
          <w:sz w:val="24"/>
          <w:szCs w:val="24"/>
        </w:rPr>
        <w:t xml:space="preserve"> is one of the main interests in the </w:t>
      </w:r>
      <w:r w:rsidRPr="0091533A">
        <w:rPr>
          <w:rFonts w:ascii="Times New Roman" w:hAnsi="Times New Roman" w:cs="Times New Roman"/>
          <w:sz w:val="24"/>
          <w:szCs w:val="24"/>
        </w:rPr>
        <w:t>theory</w:t>
      </w:r>
      <w:r w:rsidR="007173A2" w:rsidRPr="0091533A">
        <w:rPr>
          <w:rFonts w:ascii="Times New Roman" w:hAnsi="Times New Roman" w:cs="Times New Roman"/>
          <w:sz w:val="24"/>
          <w:szCs w:val="24"/>
        </w:rPr>
        <w:t xml:space="preserve"> of statistics.</w:t>
      </w:r>
      <w:r w:rsidR="00363F47" w:rsidRPr="0091533A">
        <w:rPr>
          <w:rFonts w:ascii="Times New Roman" w:hAnsi="Times New Roman" w:cs="Times New Roman"/>
          <w:sz w:val="24"/>
          <w:szCs w:val="24"/>
        </w:rPr>
        <w:t xml:space="preserve"> A standard (and unarguably, the most popular) </w:t>
      </w:r>
      <w:r w:rsidR="00B41DF0">
        <w:rPr>
          <w:rFonts w:ascii="Times New Roman" w:hAnsi="Times New Roman" w:cs="Times New Roman"/>
          <w:sz w:val="24"/>
          <w:szCs w:val="24"/>
        </w:rPr>
        <w:t xml:space="preserve">method for this purpose is the </w:t>
      </w:r>
      <w:r w:rsidR="00B41DF0" w:rsidRPr="00B41DF0">
        <w:rPr>
          <w:rFonts w:ascii="Times New Roman" w:hAnsi="Times New Roman" w:cs="Times New Roman"/>
          <w:i/>
          <w:iCs/>
          <w:sz w:val="24"/>
          <w:szCs w:val="24"/>
          <w:u w:val="single"/>
        </w:rPr>
        <w:t>Method of Least S</w:t>
      </w:r>
      <w:r w:rsidR="00363F47" w:rsidRPr="00B41DF0">
        <w:rPr>
          <w:rFonts w:ascii="Times New Roman" w:hAnsi="Times New Roman" w:cs="Times New Roman"/>
          <w:i/>
          <w:iCs/>
          <w:sz w:val="24"/>
          <w:szCs w:val="24"/>
          <w:u w:val="single"/>
        </w:rPr>
        <w:t>quares</w:t>
      </w:r>
      <w:r w:rsidR="00363F47" w:rsidRPr="0091533A">
        <w:rPr>
          <w:rFonts w:ascii="Times New Roman" w:hAnsi="Times New Roman" w:cs="Times New Roman"/>
          <w:sz w:val="24"/>
          <w:szCs w:val="24"/>
        </w:rPr>
        <w:t>, which works best if the data under study has a normal distribution.</w:t>
      </w:r>
      <w:r w:rsidR="007173A2" w:rsidRPr="0091533A">
        <w:rPr>
          <w:rFonts w:ascii="Times New Roman" w:hAnsi="Times New Roman" w:cs="Times New Roman"/>
          <w:sz w:val="24"/>
          <w:szCs w:val="24"/>
        </w:rPr>
        <w:t xml:space="preserve"> </w:t>
      </w:r>
      <w:r w:rsidR="00363F47" w:rsidRPr="0091533A">
        <w:rPr>
          <w:rFonts w:ascii="Times New Roman" w:hAnsi="Times New Roman" w:cs="Times New Roman"/>
          <w:sz w:val="24"/>
          <w:szCs w:val="24"/>
        </w:rPr>
        <w:t xml:space="preserve">If the data is normal, we can directly use this method to fit a prediction formula. </w:t>
      </w:r>
      <w:r w:rsidRPr="0091533A">
        <w:rPr>
          <w:rFonts w:ascii="Times New Roman" w:hAnsi="Times New Roman" w:cs="Times New Roman"/>
          <w:sz w:val="24"/>
          <w:szCs w:val="24"/>
        </w:rPr>
        <w:t xml:space="preserve">Otherwise, if </w:t>
      </w:r>
      <w:r w:rsidR="00363F47" w:rsidRPr="0091533A">
        <w:rPr>
          <w:rFonts w:ascii="Times New Roman" w:hAnsi="Times New Roman" w:cs="Times New Roman"/>
          <w:sz w:val="24"/>
          <w:szCs w:val="24"/>
        </w:rPr>
        <w:t>the observed raw data are continuous</w:t>
      </w:r>
      <w:r w:rsidRPr="0091533A">
        <w:rPr>
          <w:rFonts w:ascii="Times New Roman" w:hAnsi="Times New Roman" w:cs="Times New Roman"/>
          <w:sz w:val="24"/>
          <w:szCs w:val="24"/>
        </w:rPr>
        <w:t xml:space="preserve"> (which is true in most of the practical situations),</w:t>
      </w:r>
      <w:r w:rsidR="00D810CD" w:rsidRPr="0091533A">
        <w:rPr>
          <w:rFonts w:ascii="Times New Roman" w:hAnsi="Times New Roman" w:cs="Times New Roman"/>
          <w:sz w:val="24"/>
          <w:szCs w:val="24"/>
        </w:rPr>
        <w:t xml:space="preserve"> we can assume that it can be approximated by a normal distribution </w:t>
      </w:r>
      <w:r w:rsidRPr="0091533A">
        <w:rPr>
          <w:rFonts w:ascii="Times New Roman" w:hAnsi="Times New Roman" w:cs="Times New Roman"/>
          <w:sz w:val="24"/>
          <w:szCs w:val="24"/>
        </w:rPr>
        <w:t>more or less</w:t>
      </w:r>
      <w:r w:rsidR="00D810CD" w:rsidRPr="0091533A">
        <w:rPr>
          <w:rFonts w:ascii="Times New Roman" w:hAnsi="Times New Roman" w:cs="Times New Roman"/>
          <w:sz w:val="24"/>
          <w:szCs w:val="24"/>
        </w:rPr>
        <w:t xml:space="preserve"> satisfactorily</w:t>
      </w:r>
      <w:r w:rsidR="00B41DF0">
        <w:rPr>
          <w:rFonts w:ascii="Times New Roman" w:hAnsi="Times New Roman" w:cs="Times New Roman"/>
          <w:sz w:val="24"/>
          <w:szCs w:val="24"/>
        </w:rPr>
        <w:t xml:space="preserve"> by virtue of the </w:t>
      </w:r>
      <w:r w:rsidR="00B41DF0" w:rsidRPr="00B41DF0">
        <w:rPr>
          <w:rFonts w:ascii="Times New Roman" w:hAnsi="Times New Roman" w:cs="Times New Roman"/>
          <w:i/>
          <w:iCs/>
          <w:sz w:val="24"/>
          <w:szCs w:val="24"/>
          <w:u w:val="single"/>
        </w:rPr>
        <w:t>Central Limit T</w:t>
      </w:r>
      <w:r w:rsidRPr="00B41DF0">
        <w:rPr>
          <w:rFonts w:ascii="Times New Roman" w:hAnsi="Times New Roman" w:cs="Times New Roman"/>
          <w:i/>
          <w:iCs/>
          <w:sz w:val="24"/>
          <w:szCs w:val="24"/>
          <w:u w:val="single"/>
        </w:rPr>
        <w:t>heorem</w:t>
      </w:r>
      <w:r w:rsidRPr="0091533A">
        <w:rPr>
          <w:rFonts w:ascii="Times New Roman" w:hAnsi="Times New Roman" w:cs="Times New Roman"/>
          <w:sz w:val="24"/>
          <w:szCs w:val="24"/>
        </w:rPr>
        <w:t>, in case the sample size is large</w:t>
      </w:r>
      <w:r w:rsidR="00D810CD" w:rsidRPr="0091533A">
        <w:rPr>
          <w:rFonts w:ascii="Times New Roman" w:hAnsi="Times New Roman" w:cs="Times New Roman"/>
          <w:sz w:val="24"/>
          <w:szCs w:val="24"/>
        </w:rPr>
        <w:t>.</w:t>
      </w:r>
      <w:r w:rsidR="00363F47" w:rsidRPr="0091533A">
        <w:rPr>
          <w:rFonts w:ascii="Times New Roman" w:hAnsi="Times New Roman" w:cs="Times New Roman"/>
          <w:sz w:val="24"/>
          <w:szCs w:val="24"/>
        </w:rPr>
        <w:t xml:space="preserve"> </w:t>
      </w:r>
      <w:r w:rsidR="00D810CD" w:rsidRPr="0091533A">
        <w:rPr>
          <w:rFonts w:ascii="Times New Roman" w:hAnsi="Times New Roman" w:cs="Times New Roman"/>
          <w:sz w:val="24"/>
          <w:szCs w:val="24"/>
        </w:rPr>
        <w:t>But i</w:t>
      </w:r>
      <w:r w:rsidR="00363F47" w:rsidRPr="0091533A">
        <w:rPr>
          <w:rFonts w:ascii="Times New Roman" w:hAnsi="Times New Roman" w:cs="Times New Roman"/>
          <w:sz w:val="24"/>
          <w:szCs w:val="24"/>
        </w:rPr>
        <w:t>f it is not so,</w:t>
      </w:r>
      <w:r w:rsidR="005745FE" w:rsidRPr="0091533A">
        <w:rPr>
          <w:rFonts w:ascii="Times New Roman" w:hAnsi="Times New Roman" w:cs="Times New Roman"/>
          <w:sz w:val="24"/>
          <w:szCs w:val="24"/>
        </w:rPr>
        <w:t xml:space="preserve"> we transform the data </w:t>
      </w:r>
      <w:r w:rsidR="00363F47" w:rsidRPr="0091533A">
        <w:rPr>
          <w:rFonts w:ascii="Times New Roman" w:hAnsi="Times New Roman" w:cs="Times New Roman"/>
          <w:sz w:val="24"/>
          <w:szCs w:val="24"/>
        </w:rPr>
        <w:t xml:space="preserve">in </w:t>
      </w:r>
      <w:r w:rsidR="005745FE" w:rsidRPr="0091533A">
        <w:rPr>
          <w:rFonts w:ascii="Times New Roman" w:hAnsi="Times New Roman" w:cs="Times New Roman"/>
          <w:sz w:val="24"/>
          <w:szCs w:val="24"/>
        </w:rPr>
        <w:t>such</w:t>
      </w:r>
      <w:r w:rsidR="00363F47" w:rsidRPr="0091533A">
        <w:rPr>
          <w:rFonts w:ascii="Times New Roman" w:hAnsi="Times New Roman" w:cs="Times New Roman"/>
          <w:sz w:val="24"/>
          <w:szCs w:val="24"/>
        </w:rPr>
        <w:t xml:space="preserve"> a way</w:t>
      </w:r>
      <w:r w:rsidR="005745FE" w:rsidRPr="0091533A">
        <w:rPr>
          <w:rFonts w:ascii="Times New Roman" w:hAnsi="Times New Roman" w:cs="Times New Roman"/>
          <w:sz w:val="24"/>
          <w:szCs w:val="24"/>
        </w:rPr>
        <w:t xml:space="preserve"> that it becomes normal</w:t>
      </w:r>
      <w:r w:rsidR="00D810CD" w:rsidRPr="0091533A">
        <w:rPr>
          <w:rFonts w:ascii="Times New Roman" w:hAnsi="Times New Roman" w:cs="Times New Roman"/>
          <w:sz w:val="24"/>
          <w:szCs w:val="24"/>
        </w:rPr>
        <w:t xml:space="preserve"> (using </w:t>
      </w:r>
      <w:r w:rsidR="00D810CD" w:rsidRPr="00B41DF0">
        <w:rPr>
          <w:rFonts w:ascii="Times New Roman" w:hAnsi="Times New Roman" w:cs="Times New Roman"/>
          <w:i/>
          <w:iCs/>
          <w:sz w:val="24"/>
          <w:szCs w:val="24"/>
          <w:u w:val="single"/>
        </w:rPr>
        <w:t>Box Cox Transformation</w:t>
      </w:r>
      <w:r w:rsidR="00D810CD" w:rsidRPr="0091533A">
        <w:rPr>
          <w:rFonts w:ascii="Times New Roman" w:hAnsi="Times New Roman" w:cs="Times New Roman"/>
          <w:sz w:val="24"/>
          <w:szCs w:val="24"/>
        </w:rPr>
        <w:t xml:space="preserve">, </w:t>
      </w:r>
      <w:r w:rsidR="00D810CD" w:rsidRPr="00B41DF0">
        <w:rPr>
          <w:rFonts w:ascii="Times New Roman" w:hAnsi="Times New Roman" w:cs="Times New Roman"/>
          <w:i/>
          <w:iCs/>
          <w:sz w:val="24"/>
          <w:szCs w:val="24"/>
          <w:u w:val="single"/>
        </w:rPr>
        <w:t>Johnson Transformation</w:t>
      </w:r>
      <w:r w:rsidR="00D810CD" w:rsidRPr="0091533A">
        <w:rPr>
          <w:rFonts w:ascii="Times New Roman" w:hAnsi="Times New Roman" w:cs="Times New Roman"/>
          <w:sz w:val="24"/>
          <w:szCs w:val="24"/>
        </w:rPr>
        <w:t>, etc.),</w:t>
      </w:r>
      <w:r w:rsidR="00363F47" w:rsidRPr="0091533A">
        <w:rPr>
          <w:rFonts w:ascii="Times New Roman" w:hAnsi="Times New Roman" w:cs="Times New Roman"/>
          <w:sz w:val="24"/>
          <w:szCs w:val="24"/>
        </w:rPr>
        <w:t xml:space="preserve"> and then perform the </w:t>
      </w:r>
      <w:r w:rsidR="00210B81" w:rsidRPr="0091533A">
        <w:rPr>
          <w:rFonts w:ascii="Times New Roman" w:hAnsi="Times New Roman" w:cs="Times New Roman"/>
          <w:sz w:val="24"/>
          <w:szCs w:val="24"/>
        </w:rPr>
        <w:t xml:space="preserve">ordinary </w:t>
      </w:r>
      <w:r w:rsidR="00363F47" w:rsidRPr="0091533A">
        <w:rPr>
          <w:rFonts w:ascii="Times New Roman" w:hAnsi="Times New Roman" w:cs="Times New Roman"/>
          <w:sz w:val="24"/>
          <w:szCs w:val="24"/>
        </w:rPr>
        <w:t>least squares method</w:t>
      </w:r>
      <w:r w:rsidR="005745FE" w:rsidRPr="0091533A">
        <w:rPr>
          <w:rFonts w:ascii="Times New Roman" w:hAnsi="Times New Roman" w:cs="Times New Roman"/>
          <w:sz w:val="24"/>
          <w:szCs w:val="24"/>
        </w:rPr>
        <w:t xml:space="preserve">. But if the data is </w:t>
      </w:r>
      <w:r w:rsidRPr="0091533A">
        <w:rPr>
          <w:rFonts w:ascii="Times New Roman" w:hAnsi="Times New Roman" w:cs="Times New Roman"/>
          <w:sz w:val="24"/>
          <w:szCs w:val="24"/>
        </w:rPr>
        <w:t xml:space="preserve">of discrete type, i.e. if the data is </w:t>
      </w:r>
      <w:r w:rsidR="005745FE" w:rsidRPr="0091533A">
        <w:rPr>
          <w:rFonts w:ascii="Times New Roman" w:hAnsi="Times New Roman" w:cs="Times New Roman"/>
          <w:sz w:val="24"/>
          <w:szCs w:val="24"/>
        </w:rPr>
        <w:t>based on counts, this method fails.</w:t>
      </w:r>
      <w:r w:rsidR="00363F47" w:rsidRPr="0091533A">
        <w:rPr>
          <w:rFonts w:ascii="Times New Roman" w:hAnsi="Times New Roman" w:cs="Times New Roman"/>
          <w:sz w:val="24"/>
          <w:szCs w:val="24"/>
        </w:rPr>
        <w:t xml:space="preserve"> In that case, </w:t>
      </w:r>
      <w:r w:rsidR="001D3792" w:rsidRPr="0091533A">
        <w:rPr>
          <w:rFonts w:ascii="Times New Roman" w:hAnsi="Times New Roman" w:cs="Times New Roman"/>
          <w:sz w:val="24"/>
          <w:szCs w:val="24"/>
        </w:rPr>
        <w:t>we must look for some other approach of fitting a model.</w:t>
      </w:r>
    </w:p>
    <w:p w14:paraId="3511F862" w14:textId="77777777" w:rsidR="001D3792" w:rsidRPr="0091533A" w:rsidRDefault="00C6049D" w:rsidP="00AE4C98">
      <w:pPr>
        <w:spacing w:line="480" w:lineRule="auto"/>
        <w:rPr>
          <w:rFonts w:ascii="Times New Roman" w:hAnsi="Times New Roman" w:cs="Times New Roman"/>
          <w:b/>
          <w:bCs/>
          <w:sz w:val="24"/>
          <w:szCs w:val="24"/>
          <w:u w:val="single"/>
        </w:rPr>
      </w:pPr>
      <w:r w:rsidRPr="0091533A">
        <w:rPr>
          <w:rFonts w:ascii="Times New Roman" w:hAnsi="Times New Roman" w:cs="Times New Roman"/>
          <w:b/>
          <w:bCs/>
          <w:sz w:val="24"/>
          <w:szCs w:val="24"/>
          <w:u w:val="single"/>
        </w:rPr>
        <w:t>Generalized Linear Models</w:t>
      </w:r>
    </w:p>
    <w:p w14:paraId="0D7294A2" w14:textId="77777777" w:rsidR="001D3792" w:rsidRPr="0091533A" w:rsidRDefault="001D3792" w:rsidP="00AE4C98">
      <w:pPr>
        <w:spacing w:line="480" w:lineRule="auto"/>
        <w:rPr>
          <w:rFonts w:ascii="Times New Roman" w:hAnsi="Times New Roman" w:cs="Times New Roman"/>
          <w:sz w:val="24"/>
          <w:szCs w:val="24"/>
        </w:rPr>
      </w:pPr>
      <w:r w:rsidRPr="0091533A">
        <w:rPr>
          <w:rFonts w:ascii="Times New Roman" w:hAnsi="Times New Roman" w:cs="Times New Roman"/>
          <w:sz w:val="24"/>
          <w:szCs w:val="24"/>
        </w:rPr>
        <w:t xml:space="preserve">One of the methods for setting up a regression model for the count data is the method of </w:t>
      </w:r>
      <w:r w:rsidR="00ED0C57" w:rsidRPr="0091533A">
        <w:rPr>
          <w:rFonts w:ascii="Times New Roman" w:hAnsi="Times New Roman" w:cs="Times New Roman"/>
          <w:sz w:val="24"/>
          <w:szCs w:val="24"/>
        </w:rPr>
        <w:t>generalized</w:t>
      </w:r>
      <w:r w:rsidRPr="0091533A">
        <w:rPr>
          <w:rFonts w:ascii="Times New Roman" w:hAnsi="Times New Roman" w:cs="Times New Roman"/>
          <w:sz w:val="24"/>
          <w:szCs w:val="24"/>
        </w:rPr>
        <w:t xml:space="preserve"> linear models. </w:t>
      </w:r>
      <w:r w:rsidR="00ED0397" w:rsidRPr="0091533A">
        <w:rPr>
          <w:rFonts w:ascii="Times New Roman" w:hAnsi="Times New Roman" w:cs="Times New Roman"/>
          <w:sz w:val="24"/>
          <w:szCs w:val="24"/>
        </w:rPr>
        <w:t>This refers to a broad class of conventional linear regression models for a response variable given some continuous and/or categorical explanatory variables</w:t>
      </w:r>
      <w:r w:rsidR="00C6049D" w:rsidRPr="0091533A">
        <w:rPr>
          <w:rFonts w:ascii="Times New Roman" w:hAnsi="Times New Roman" w:cs="Times New Roman"/>
          <w:sz w:val="24"/>
          <w:szCs w:val="24"/>
        </w:rPr>
        <w:t xml:space="preserve">. </w:t>
      </w:r>
      <w:r w:rsidR="00ED0C57" w:rsidRPr="0091533A">
        <w:rPr>
          <w:rFonts w:ascii="Times New Roman" w:hAnsi="Times New Roman" w:cs="Times New Roman"/>
          <w:sz w:val="24"/>
          <w:szCs w:val="24"/>
        </w:rPr>
        <w:t>These models generally have three components:</w:t>
      </w:r>
    </w:p>
    <w:p w14:paraId="7FBCB3D5" w14:textId="77777777" w:rsidR="00ED0C57" w:rsidRPr="0091533A" w:rsidRDefault="00ED0C57" w:rsidP="00AE4C98">
      <w:pPr>
        <w:pStyle w:val="ListParagraph"/>
        <w:numPr>
          <w:ilvl w:val="0"/>
          <w:numId w:val="3"/>
        </w:numPr>
        <w:spacing w:line="480" w:lineRule="auto"/>
        <w:rPr>
          <w:rFonts w:ascii="Times New Roman" w:hAnsi="Times New Roman" w:cs="Times New Roman"/>
          <w:sz w:val="24"/>
          <w:szCs w:val="24"/>
        </w:rPr>
      </w:pPr>
      <w:r w:rsidRPr="00B41DF0">
        <w:rPr>
          <w:rFonts w:ascii="Times New Roman" w:hAnsi="Times New Roman" w:cs="Times New Roman"/>
          <w:i/>
          <w:iCs/>
          <w:sz w:val="24"/>
          <w:szCs w:val="24"/>
          <w:u w:val="single"/>
        </w:rPr>
        <w:t>Random Component</w:t>
      </w:r>
      <w:r w:rsidRPr="0091533A">
        <w:rPr>
          <w:rFonts w:ascii="Times New Roman" w:hAnsi="Times New Roman" w:cs="Times New Roman"/>
          <w:sz w:val="24"/>
          <w:szCs w:val="24"/>
        </w:rPr>
        <w:t xml:space="preserve"> – This refers to the probability distribution</w:t>
      </w:r>
      <w:r w:rsidR="004F06E4" w:rsidRPr="0091533A">
        <w:rPr>
          <w:rFonts w:ascii="Times New Roman" w:hAnsi="Times New Roman" w:cs="Times New Roman"/>
          <w:sz w:val="24"/>
          <w:szCs w:val="24"/>
        </w:rPr>
        <w:t xml:space="preserve"> of the response variable, say </w:t>
      </w:r>
      <m:oMath>
        <m:r>
          <w:rPr>
            <w:rFonts w:ascii="Cambria Math" w:hAnsi="Cambria Math" w:cs="Times New Roman"/>
            <w:sz w:val="24"/>
            <w:szCs w:val="24"/>
          </w:rPr>
          <m:t>Y</m:t>
        </m:r>
      </m:oMath>
      <w:r w:rsidRPr="0091533A">
        <w:rPr>
          <w:rFonts w:ascii="Times New Roman" w:hAnsi="Times New Roman" w:cs="Times New Roman"/>
          <w:sz w:val="24"/>
          <w:szCs w:val="24"/>
        </w:rPr>
        <w:t>. This is analogous to the error term in classical linear regression model.</w:t>
      </w:r>
    </w:p>
    <w:p w14:paraId="054C004C" w14:textId="77777777" w:rsidR="00ED0C57" w:rsidRPr="0091533A" w:rsidRDefault="00ED0C57" w:rsidP="00AE4C98">
      <w:pPr>
        <w:pStyle w:val="ListParagraph"/>
        <w:numPr>
          <w:ilvl w:val="0"/>
          <w:numId w:val="3"/>
        </w:numPr>
        <w:spacing w:line="480" w:lineRule="auto"/>
        <w:rPr>
          <w:rFonts w:ascii="Times New Roman" w:hAnsi="Times New Roman" w:cs="Times New Roman"/>
          <w:sz w:val="24"/>
          <w:szCs w:val="24"/>
        </w:rPr>
      </w:pPr>
      <w:r w:rsidRPr="00B41DF0">
        <w:rPr>
          <w:rFonts w:ascii="Times New Roman" w:hAnsi="Times New Roman" w:cs="Times New Roman"/>
          <w:i/>
          <w:iCs/>
          <w:sz w:val="24"/>
          <w:szCs w:val="24"/>
          <w:u w:val="single"/>
        </w:rPr>
        <w:lastRenderedPageBreak/>
        <w:t>Systematic Component</w:t>
      </w:r>
      <w:r w:rsidRPr="0091533A">
        <w:rPr>
          <w:rFonts w:ascii="Times New Roman" w:hAnsi="Times New Roman" w:cs="Times New Roman"/>
          <w:sz w:val="24"/>
          <w:szCs w:val="24"/>
        </w:rPr>
        <w:t xml:space="preserve"> – This specifies the explanatory variables, say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004F06E4" w:rsidRPr="0091533A">
        <w:rPr>
          <w:rFonts w:ascii="Times New Roman" w:hAnsi="Times New Roman" w:cs="Times New Roman"/>
          <w:sz w:val="24"/>
          <w:szCs w:val="24"/>
        </w:rPr>
        <w:t xml:space="preserve">, of the model in form of a linear predictor, e.g.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004F06E4" w:rsidRPr="0091533A">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oMath>
      <w:r w:rsidR="004F06E4" w:rsidRPr="0091533A">
        <w:rPr>
          <w:rFonts w:ascii="Times New Roman" w:hAnsi="Times New Roman" w:cs="Times New Roman"/>
          <w:sz w:val="24"/>
          <w:szCs w:val="24"/>
        </w:rPr>
        <w:t xml:space="preserve"> are the unknown parameters of the model.</w:t>
      </w:r>
    </w:p>
    <w:p w14:paraId="4FB41849" w14:textId="77777777" w:rsidR="004F06E4" w:rsidRPr="0091533A" w:rsidRDefault="004F06E4" w:rsidP="00AE4C98">
      <w:pPr>
        <w:pStyle w:val="ListParagraph"/>
        <w:numPr>
          <w:ilvl w:val="0"/>
          <w:numId w:val="3"/>
        </w:numPr>
        <w:spacing w:line="480" w:lineRule="auto"/>
        <w:rPr>
          <w:rFonts w:ascii="Times New Roman" w:hAnsi="Times New Roman" w:cs="Times New Roman"/>
          <w:sz w:val="24"/>
          <w:szCs w:val="24"/>
        </w:rPr>
      </w:pPr>
      <w:r w:rsidRPr="00B41DF0">
        <w:rPr>
          <w:rFonts w:ascii="Times New Roman" w:hAnsi="Times New Roman" w:cs="Times New Roman"/>
          <w:i/>
          <w:iCs/>
          <w:sz w:val="24"/>
          <w:szCs w:val="24"/>
          <w:u w:val="single"/>
        </w:rPr>
        <w:t>Link Function</w:t>
      </w:r>
      <w:r w:rsidRPr="0091533A">
        <w:rPr>
          <w:rFonts w:ascii="Times New Roman" w:hAnsi="Times New Roman" w:cs="Times New Roman"/>
          <w:sz w:val="24"/>
          <w:szCs w:val="24"/>
        </w:rPr>
        <w:t xml:space="preserve"> – This specifies the link between the random and the systematic components. It says how the expected value of the response relates to the linear predictor of the explanatory variables, for example </w:t>
      </w:r>
      <m:oMath>
        <m:r>
          <w:rPr>
            <w:rFonts w:ascii="Cambria Math" w:hAnsi="Cambria Math" w:cs="Times New Roman"/>
            <w:sz w:val="24"/>
            <w:szCs w:val="24"/>
          </w:rPr>
          <m:t>η=g(</m:t>
        </m:r>
        <m:r>
          <m:rPr>
            <m:scr m:val="double-struck"/>
          </m:rPr>
          <w:rPr>
            <w:rFonts w:ascii="Cambria Math" w:hAnsi="Cambria Math" w:cs="Times New Roman"/>
            <w:sz w:val="24"/>
            <w:szCs w:val="24"/>
          </w:rPr>
          <m:t>E(</m:t>
        </m:r>
        <m:r>
          <w:rPr>
            <w:rFonts w:ascii="Cambria Math" w:hAnsi="Cambria Math" w:cs="Times New Roman"/>
            <w:sz w:val="24"/>
            <w:szCs w:val="24"/>
          </w:rPr>
          <m:t>Y))</m:t>
        </m:r>
      </m:oMath>
      <w:r w:rsidRPr="0091533A">
        <w:rPr>
          <w:rFonts w:ascii="Times New Roman" w:hAnsi="Times New Roman" w:cs="Times New Roman"/>
          <w:sz w:val="24"/>
          <w:szCs w:val="24"/>
        </w:rPr>
        <w:t>.</w:t>
      </w:r>
    </w:p>
    <w:p w14:paraId="4B147698" w14:textId="77777777" w:rsidR="007943A6" w:rsidRPr="0091533A" w:rsidRDefault="00C6049D" w:rsidP="00AE4C98">
      <w:pPr>
        <w:spacing w:line="480" w:lineRule="auto"/>
        <w:rPr>
          <w:rFonts w:ascii="Times New Roman" w:hAnsi="Times New Roman" w:cs="Times New Roman"/>
          <w:sz w:val="24"/>
          <w:szCs w:val="24"/>
        </w:rPr>
        <w:sectPr w:rsidR="007943A6" w:rsidRPr="0091533A" w:rsidSect="007943A6">
          <w:type w:val="continuous"/>
          <w:pgSz w:w="11906" w:h="16838"/>
          <w:pgMar w:top="1440" w:right="1440" w:bottom="1440" w:left="1440" w:header="708" w:footer="708" w:gutter="0"/>
          <w:cols w:space="708"/>
          <w:docGrid w:linePitch="360"/>
        </w:sectPr>
      </w:pPr>
      <w:r w:rsidRPr="0091533A">
        <w:rPr>
          <w:rFonts w:ascii="Times New Roman" w:hAnsi="Times New Roman" w:cs="Times New Roman"/>
          <w:sz w:val="24"/>
          <w:szCs w:val="24"/>
        </w:rPr>
        <w:t xml:space="preserve">This method can be applied as long as the different realizations of the response variable, say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Pr="0091533A">
        <w:rPr>
          <w:rFonts w:ascii="Times New Roman" w:hAnsi="Times New Roman" w:cs="Times New Roman"/>
          <w:sz w:val="24"/>
          <w:szCs w:val="24"/>
        </w:rPr>
        <w:t xml:space="preserve"> are independent observations from an exponential family of distribution. Then based on the model, the parameters are estimated by the method of maximum likelihood rather than ordinary least squares. Thus, the estimation process relies on the large sample approximations.</w:t>
      </w:r>
    </w:p>
    <w:p w14:paraId="6B168965" w14:textId="77777777" w:rsidR="00C6049D" w:rsidRPr="0091533A" w:rsidRDefault="007E00A6" w:rsidP="00AE4C98">
      <w:pPr>
        <w:spacing w:line="480" w:lineRule="auto"/>
        <w:rPr>
          <w:rFonts w:ascii="Times New Roman" w:hAnsi="Times New Roman" w:cs="Times New Roman"/>
          <w:b/>
          <w:bCs/>
          <w:sz w:val="24"/>
          <w:szCs w:val="24"/>
          <w:u w:val="single"/>
        </w:rPr>
      </w:pPr>
      <w:r w:rsidRPr="0091533A">
        <w:rPr>
          <w:rFonts w:ascii="Times New Roman" w:hAnsi="Times New Roman" w:cs="Times New Roman"/>
          <w:b/>
          <w:bCs/>
          <w:sz w:val="24"/>
          <w:szCs w:val="24"/>
          <w:u w:val="single"/>
        </w:rPr>
        <w:t>Possible</w:t>
      </w:r>
      <w:r w:rsidR="00C6049D" w:rsidRPr="0091533A">
        <w:rPr>
          <w:rFonts w:ascii="Times New Roman" w:hAnsi="Times New Roman" w:cs="Times New Roman"/>
          <w:b/>
          <w:bCs/>
          <w:sz w:val="24"/>
          <w:szCs w:val="24"/>
          <w:u w:val="single"/>
        </w:rPr>
        <w:t xml:space="preserve"> Choices of Models</w:t>
      </w:r>
      <w:r w:rsidR="006A0F0E" w:rsidRPr="0091533A">
        <w:rPr>
          <w:rFonts w:ascii="Times New Roman" w:hAnsi="Times New Roman" w:cs="Times New Roman"/>
          <w:b/>
          <w:bCs/>
          <w:sz w:val="24"/>
          <w:szCs w:val="24"/>
          <w:u w:val="single"/>
        </w:rPr>
        <w:t xml:space="preserve"> for Count Regression</w:t>
      </w:r>
    </w:p>
    <w:p w14:paraId="5AA1E246" w14:textId="77777777" w:rsidR="00927303" w:rsidRDefault="006A0F0E" w:rsidP="00927303">
      <w:pPr>
        <w:spacing w:line="480" w:lineRule="auto"/>
        <w:rPr>
          <w:rFonts w:ascii="Times New Roman" w:hAnsi="Times New Roman" w:cs="Times New Roman"/>
          <w:sz w:val="24"/>
          <w:szCs w:val="24"/>
        </w:rPr>
        <w:sectPr w:rsidR="00927303" w:rsidSect="007943A6">
          <w:type w:val="continuous"/>
          <w:pgSz w:w="11906" w:h="16838"/>
          <w:pgMar w:top="1440" w:right="1440" w:bottom="1440" w:left="1440" w:header="708" w:footer="708" w:gutter="0"/>
          <w:cols w:space="708"/>
          <w:docGrid w:linePitch="360"/>
        </w:sectPr>
      </w:pPr>
      <w:r w:rsidRPr="0091533A">
        <w:rPr>
          <w:rFonts w:ascii="Times New Roman" w:hAnsi="Times New Roman" w:cs="Times New Roman"/>
          <w:sz w:val="24"/>
          <w:szCs w:val="24"/>
        </w:rPr>
        <w:t>Now, there are a lot of possible models for a count data, for all choices of link function and the distribution. Generally,</w:t>
      </w:r>
      <w:r w:rsidR="005745FE" w:rsidRPr="0091533A">
        <w:rPr>
          <w:rFonts w:ascii="Times New Roman" w:hAnsi="Times New Roman" w:cs="Times New Roman"/>
          <w:sz w:val="24"/>
          <w:szCs w:val="24"/>
        </w:rPr>
        <w:t xml:space="preserve"> it is customary to fit a Poisson model</w:t>
      </w:r>
      <w:r w:rsidRPr="0091533A">
        <w:rPr>
          <w:rFonts w:ascii="Times New Roman" w:hAnsi="Times New Roman" w:cs="Times New Roman"/>
          <w:sz w:val="24"/>
          <w:szCs w:val="24"/>
        </w:rPr>
        <w:t xml:space="preserve"> to the data with a logarithmic link function</w:t>
      </w:r>
      <w:r w:rsidR="005745FE" w:rsidRPr="0091533A">
        <w:rPr>
          <w:rFonts w:ascii="Times New Roman" w:hAnsi="Times New Roman" w:cs="Times New Roman"/>
          <w:sz w:val="24"/>
          <w:szCs w:val="24"/>
        </w:rPr>
        <w:t xml:space="preserve">. But this model has very strict assumption of equality of mean and variance, which </w:t>
      </w:r>
      <w:r w:rsidRPr="0091533A">
        <w:rPr>
          <w:rFonts w:ascii="Times New Roman" w:hAnsi="Times New Roman" w:cs="Times New Roman"/>
          <w:sz w:val="24"/>
          <w:szCs w:val="24"/>
        </w:rPr>
        <w:t>may not always hold</w:t>
      </w:r>
      <w:r w:rsidR="005745FE" w:rsidRPr="0091533A">
        <w:rPr>
          <w:rFonts w:ascii="Times New Roman" w:hAnsi="Times New Roman" w:cs="Times New Roman"/>
          <w:sz w:val="24"/>
          <w:szCs w:val="24"/>
        </w:rPr>
        <w:t xml:space="preserve"> in real life. In those cases, </w:t>
      </w:r>
      <w:r w:rsidRPr="0091533A">
        <w:rPr>
          <w:rFonts w:ascii="Times New Roman" w:hAnsi="Times New Roman" w:cs="Times New Roman"/>
          <w:sz w:val="24"/>
          <w:szCs w:val="24"/>
        </w:rPr>
        <w:t>the first alternative approach that comes to our mind is the negative binomial model, which can successfully explain highe</w:t>
      </w:r>
      <w:r w:rsidR="00B44413" w:rsidRPr="0091533A">
        <w:rPr>
          <w:rFonts w:ascii="Times New Roman" w:hAnsi="Times New Roman" w:cs="Times New Roman"/>
          <w:sz w:val="24"/>
          <w:szCs w:val="24"/>
        </w:rPr>
        <w:t xml:space="preserve">r variance in the dataset </w:t>
      </w:r>
      <w:r w:rsidR="00816344" w:rsidRPr="0091533A">
        <w:rPr>
          <w:rFonts w:ascii="Times New Roman" w:hAnsi="Times New Roman" w:cs="Times New Roman"/>
          <w:sz w:val="24"/>
          <w:szCs w:val="24"/>
        </w:rPr>
        <w:t>compared to</w:t>
      </w:r>
      <w:r w:rsidRPr="0091533A">
        <w:rPr>
          <w:rFonts w:ascii="Times New Roman" w:hAnsi="Times New Roman" w:cs="Times New Roman"/>
          <w:sz w:val="24"/>
          <w:szCs w:val="24"/>
        </w:rPr>
        <w:t xml:space="preserve"> the mean. Again, if </w:t>
      </w:r>
      <w:r w:rsidR="009D2927" w:rsidRPr="0091533A">
        <w:rPr>
          <w:rFonts w:ascii="Times New Roman" w:hAnsi="Times New Roman" w:cs="Times New Roman"/>
          <w:sz w:val="24"/>
          <w:szCs w:val="24"/>
        </w:rPr>
        <w:t>the dataset is such that there are too many zeroes due to the fact that some are generated by a binary process (called structural zeroes) and the rest are generated by a count process (called true zeroes),</w:t>
      </w:r>
      <w:r w:rsidR="006D7AC0" w:rsidRPr="0091533A">
        <w:rPr>
          <w:rFonts w:ascii="Times New Roman" w:hAnsi="Times New Roman" w:cs="Times New Roman"/>
          <w:sz w:val="24"/>
          <w:szCs w:val="24"/>
        </w:rPr>
        <w:t xml:space="preserve"> we can fit a zero-</w:t>
      </w:r>
      <w:r w:rsidR="009D2927" w:rsidRPr="0091533A">
        <w:rPr>
          <w:rFonts w:ascii="Times New Roman" w:hAnsi="Times New Roman" w:cs="Times New Roman"/>
          <w:sz w:val="24"/>
          <w:szCs w:val="24"/>
        </w:rPr>
        <w:t>inflated Poisson or negative binomial model to find out the estimate of the success probability of the binary process and fit a model to the count process simultaneously. Again, it may so happen that the zeroes of the dataset may occur due to a process completely independent of another process which generates the nonzero counts. In that case, we can fit hurdle models.</w:t>
      </w:r>
    </w:p>
    <w:p w14:paraId="0F727791" w14:textId="77777777" w:rsidR="00E42083" w:rsidRPr="0091533A" w:rsidRDefault="00E42083" w:rsidP="00927303">
      <w:pPr>
        <w:spacing w:line="480" w:lineRule="auto"/>
        <w:rPr>
          <w:rFonts w:ascii="Times New Roman" w:hAnsi="Times New Roman" w:cs="Times New Roman"/>
          <w:b/>
          <w:bCs/>
          <w:sz w:val="24"/>
          <w:szCs w:val="24"/>
          <w:u w:val="single"/>
        </w:rPr>
      </w:pPr>
      <w:r w:rsidRPr="0091533A">
        <w:rPr>
          <w:rFonts w:ascii="Times New Roman" w:hAnsi="Times New Roman" w:cs="Times New Roman"/>
          <w:b/>
          <w:bCs/>
          <w:sz w:val="24"/>
          <w:szCs w:val="24"/>
          <w:u w:val="single"/>
        </w:rPr>
        <w:lastRenderedPageBreak/>
        <w:t>Data Description</w:t>
      </w:r>
    </w:p>
    <w:p w14:paraId="3561AAE0" w14:textId="77777777" w:rsidR="00E42083" w:rsidRPr="0091533A" w:rsidRDefault="00B41DF0" w:rsidP="00AE4C9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for our study is collected </w:t>
      </w:r>
      <w:r w:rsidR="007E00A6" w:rsidRPr="0091533A">
        <w:rPr>
          <w:rFonts w:ascii="Times New Roman" w:hAnsi="Times New Roman" w:cs="Times New Roman"/>
          <w:sz w:val="24"/>
          <w:szCs w:val="24"/>
        </w:rPr>
        <w:t xml:space="preserve">from </w:t>
      </w:r>
      <w:hyperlink r:id="rId6" w:history="1">
        <w:r w:rsidR="008B595D">
          <w:rPr>
            <w:rStyle w:val="Hyperlink"/>
            <w:rFonts w:ascii="Times New Roman" w:hAnsi="Times New Roman" w:cs="Times New Roman"/>
            <w:i/>
            <w:iCs/>
            <w:color w:val="auto"/>
            <w:sz w:val="24"/>
            <w:szCs w:val="24"/>
          </w:rPr>
          <w:t>https://stats.idre.ucla.edu/stat/data/fish.csv</w:t>
        </w:r>
      </w:hyperlink>
      <w:bookmarkStart w:id="0" w:name="_GoBack"/>
      <w:bookmarkEnd w:id="0"/>
      <w:r w:rsidR="007E00A6" w:rsidRPr="0091533A">
        <w:rPr>
          <w:rFonts w:ascii="Times New Roman" w:hAnsi="Times New Roman" w:cs="Times New Roman"/>
          <w:sz w:val="24"/>
          <w:szCs w:val="24"/>
        </w:rPr>
        <w:t>. H</w:t>
      </w:r>
      <w:r w:rsidR="00E42083" w:rsidRPr="0091533A">
        <w:rPr>
          <w:rFonts w:ascii="Times New Roman" w:hAnsi="Times New Roman" w:cs="Times New Roman"/>
          <w:sz w:val="24"/>
          <w:szCs w:val="24"/>
        </w:rPr>
        <w:t xml:space="preserve">ere, we have data on </w:t>
      </w:r>
      <m:oMath>
        <m:r>
          <w:rPr>
            <w:rFonts w:ascii="Cambria Math" w:hAnsi="Cambria Math" w:cs="Times New Roman"/>
            <w:sz w:val="24"/>
            <w:szCs w:val="24"/>
          </w:rPr>
          <m:t>n=250</m:t>
        </m:r>
      </m:oMath>
      <w:r w:rsidR="00E42083" w:rsidRPr="0091533A">
        <w:rPr>
          <w:rFonts w:ascii="Times New Roman" w:hAnsi="Times New Roman" w:cs="Times New Roman"/>
          <w:sz w:val="24"/>
          <w:szCs w:val="24"/>
        </w:rPr>
        <w:t xml:space="preserve"> groups of visitors who went to a state park, where fishing is allowed. They were </w:t>
      </w:r>
      <w:r w:rsidR="008943A6" w:rsidRPr="0091533A">
        <w:rPr>
          <w:rFonts w:ascii="Times New Roman" w:hAnsi="Times New Roman" w:cs="Times New Roman"/>
          <w:sz w:val="24"/>
          <w:szCs w:val="24"/>
        </w:rPr>
        <w:t>questioned</w:t>
      </w:r>
      <w:r w:rsidR="00E42083" w:rsidRPr="0091533A">
        <w:rPr>
          <w:rFonts w:ascii="Times New Roman" w:hAnsi="Times New Roman" w:cs="Times New Roman"/>
          <w:sz w:val="24"/>
          <w:szCs w:val="24"/>
        </w:rPr>
        <w:t xml:space="preserve"> how many people and children were there in the group</w:t>
      </w:r>
      <w:r>
        <w:rPr>
          <w:rFonts w:ascii="Times New Roman" w:hAnsi="Times New Roman" w:cs="Times New Roman"/>
          <w:sz w:val="24"/>
          <w:szCs w:val="24"/>
        </w:rPr>
        <w:t>,</w:t>
      </w:r>
      <w:r w:rsidR="00E42083" w:rsidRPr="0091533A">
        <w:rPr>
          <w:rFonts w:ascii="Times New Roman" w:hAnsi="Times New Roman" w:cs="Times New Roman"/>
          <w:sz w:val="24"/>
          <w:szCs w:val="24"/>
        </w:rPr>
        <w:t xml:space="preserve"> how many fishes were caught</w:t>
      </w:r>
      <w:r>
        <w:rPr>
          <w:rFonts w:ascii="Times New Roman" w:hAnsi="Times New Roman" w:cs="Times New Roman"/>
          <w:sz w:val="24"/>
          <w:szCs w:val="24"/>
        </w:rPr>
        <w:t xml:space="preserve"> and whether they brought a camper</w:t>
      </w:r>
      <w:r w:rsidR="00E42083" w:rsidRPr="0091533A">
        <w:rPr>
          <w:rFonts w:ascii="Times New Roman" w:hAnsi="Times New Roman" w:cs="Times New Roman"/>
          <w:sz w:val="24"/>
          <w:szCs w:val="24"/>
        </w:rPr>
        <w:t>. We have data on the following variables:</w:t>
      </w:r>
    </w:p>
    <w:p w14:paraId="7EE52BDD" w14:textId="77777777" w:rsidR="00E42083" w:rsidRPr="0091533A" w:rsidRDefault="003315A7" w:rsidP="00AE4C9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w:t>
      </w:r>
      <w:r w:rsidR="00E42083" w:rsidRPr="0091533A">
        <w:rPr>
          <w:rFonts w:ascii="Times New Roman" w:hAnsi="Times New Roman" w:cs="Times New Roman"/>
          <w:sz w:val="24"/>
          <w:szCs w:val="24"/>
        </w:rPr>
        <w:t>ersons</w:t>
      </w:r>
      <w:r w:rsidR="006D7AC0" w:rsidRPr="009153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6D7AC0" w:rsidRPr="0091533A">
        <w:rPr>
          <w:rFonts w:ascii="Times New Roman" w:hAnsi="Times New Roman" w:cs="Times New Roman"/>
          <w:sz w:val="24"/>
          <w:szCs w:val="24"/>
        </w:rPr>
        <w:t>)</w:t>
      </w:r>
      <w:r w:rsidR="00E42083" w:rsidRPr="0091533A">
        <w:rPr>
          <w:rFonts w:ascii="Times New Roman" w:hAnsi="Times New Roman" w:cs="Times New Roman"/>
          <w:sz w:val="24"/>
          <w:szCs w:val="24"/>
        </w:rPr>
        <w:t xml:space="preserve"> - number of persons in that group</w:t>
      </w:r>
    </w:p>
    <w:p w14:paraId="38D0AAFB" w14:textId="77777777" w:rsidR="00E42083" w:rsidRPr="0091533A" w:rsidRDefault="00E42083" w:rsidP="00AE4C98">
      <w:pPr>
        <w:pStyle w:val="ListParagraph"/>
        <w:numPr>
          <w:ilvl w:val="0"/>
          <w:numId w:val="4"/>
        </w:numPr>
        <w:spacing w:line="480" w:lineRule="auto"/>
        <w:rPr>
          <w:rFonts w:ascii="Times New Roman" w:hAnsi="Times New Roman" w:cs="Times New Roman"/>
          <w:sz w:val="24"/>
          <w:szCs w:val="24"/>
        </w:rPr>
      </w:pPr>
      <w:r w:rsidRPr="0091533A">
        <w:rPr>
          <w:rFonts w:ascii="Times New Roman" w:hAnsi="Times New Roman" w:cs="Times New Roman"/>
          <w:sz w:val="24"/>
          <w:szCs w:val="24"/>
        </w:rPr>
        <w:t>child</w:t>
      </w:r>
      <w:r w:rsidR="006D7AC0" w:rsidRPr="009153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6D7AC0" w:rsidRPr="0091533A">
        <w:rPr>
          <w:rFonts w:ascii="Times New Roman" w:hAnsi="Times New Roman" w:cs="Times New Roman"/>
          <w:sz w:val="24"/>
          <w:szCs w:val="24"/>
        </w:rPr>
        <w:t>)</w:t>
      </w:r>
      <w:r w:rsidRPr="0091533A">
        <w:rPr>
          <w:rFonts w:ascii="Times New Roman" w:hAnsi="Times New Roman" w:cs="Times New Roman"/>
          <w:sz w:val="24"/>
          <w:szCs w:val="24"/>
        </w:rPr>
        <w:t xml:space="preserve"> - number of children in the group</w:t>
      </w:r>
    </w:p>
    <w:p w14:paraId="383C3607" w14:textId="77777777" w:rsidR="00E42083" w:rsidRPr="0091533A" w:rsidRDefault="00E42083" w:rsidP="00AE4C98">
      <w:pPr>
        <w:pStyle w:val="ListParagraph"/>
        <w:numPr>
          <w:ilvl w:val="0"/>
          <w:numId w:val="4"/>
        </w:numPr>
        <w:spacing w:line="480" w:lineRule="auto"/>
        <w:rPr>
          <w:rFonts w:ascii="Times New Roman" w:hAnsi="Times New Roman" w:cs="Times New Roman"/>
          <w:sz w:val="24"/>
          <w:szCs w:val="24"/>
        </w:rPr>
      </w:pPr>
      <w:r w:rsidRPr="0091533A">
        <w:rPr>
          <w:rFonts w:ascii="Times New Roman" w:hAnsi="Times New Roman" w:cs="Times New Roman"/>
          <w:sz w:val="24"/>
          <w:szCs w:val="24"/>
        </w:rPr>
        <w:t>camper</w:t>
      </w:r>
      <w:r w:rsidR="006D7AC0" w:rsidRPr="009153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6D7AC0" w:rsidRPr="0091533A">
        <w:rPr>
          <w:rFonts w:ascii="Times New Roman" w:hAnsi="Times New Roman" w:cs="Times New Roman"/>
          <w:sz w:val="24"/>
          <w:szCs w:val="24"/>
        </w:rPr>
        <w:t>)</w:t>
      </w:r>
      <w:r w:rsidRPr="0091533A">
        <w:rPr>
          <w:rFonts w:ascii="Times New Roman" w:hAnsi="Times New Roman" w:cs="Times New Roman"/>
          <w:sz w:val="24"/>
          <w:szCs w:val="24"/>
        </w:rPr>
        <w:t xml:space="preserve"> - whether the group brought a camper to the park or not</w:t>
      </w:r>
    </w:p>
    <w:p w14:paraId="78F17205" w14:textId="77777777" w:rsidR="00F708C6" w:rsidRDefault="00E42083" w:rsidP="00AE4C98">
      <w:pPr>
        <w:pStyle w:val="ListParagraph"/>
        <w:numPr>
          <w:ilvl w:val="0"/>
          <w:numId w:val="4"/>
        </w:numPr>
        <w:spacing w:line="480" w:lineRule="auto"/>
        <w:rPr>
          <w:rFonts w:ascii="Times New Roman" w:hAnsi="Times New Roman" w:cs="Times New Roman"/>
          <w:sz w:val="24"/>
          <w:szCs w:val="24"/>
        </w:rPr>
      </w:pPr>
      <w:r w:rsidRPr="0091533A">
        <w:rPr>
          <w:rFonts w:ascii="Times New Roman" w:hAnsi="Times New Roman" w:cs="Times New Roman"/>
          <w:sz w:val="24"/>
          <w:szCs w:val="24"/>
        </w:rPr>
        <w:t>count</w:t>
      </w:r>
      <w:r w:rsidR="006D7AC0" w:rsidRPr="0091533A">
        <w:rPr>
          <w:rFonts w:ascii="Times New Roman" w:hAnsi="Times New Roman" w:cs="Times New Roman"/>
          <w:sz w:val="24"/>
          <w:szCs w:val="24"/>
        </w:rPr>
        <w:t xml:space="preserve"> (</w:t>
      </w:r>
      <m:oMath>
        <m:r>
          <w:rPr>
            <w:rFonts w:ascii="Cambria Math" w:hAnsi="Cambria Math" w:cs="Times New Roman"/>
            <w:sz w:val="24"/>
            <w:szCs w:val="24"/>
          </w:rPr>
          <m:t>y</m:t>
        </m:r>
      </m:oMath>
      <w:r w:rsidR="006D7AC0" w:rsidRPr="0091533A">
        <w:rPr>
          <w:rFonts w:ascii="Times New Roman" w:hAnsi="Times New Roman" w:cs="Times New Roman"/>
          <w:sz w:val="24"/>
          <w:szCs w:val="24"/>
        </w:rPr>
        <w:t>)</w:t>
      </w:r>
      <w:r w:rsidRPr="0091533A">
        <w:rPr>
          <w:rFonts w:ascii="Times New Roman" w:hAnsi="Times New Roman" w:cs="Times New Roman"/>
          <w:sz w:val="24"/>
          <w:szCs w:val="24"/>
        </w:rPr>
        <w:t xml:space="preserve"> - number of fishes caught by a grou</w:t>
      </w:r>
      <w:r w:rsidR="00F708C6">
        <w:rPr>
          <w:rFonts w:ascii="Times New Roman" w:hAnsi="Times New Roman" w:cs="Times New Roman"/>
          <w:sz w:val="24"/>
          <w:szCs w:val="24"/>
        </w:rPr>
        <w:t>p</w:t>
      </w:r>
    </w:p>
    <w:p w14:paraId="61B034F5" w14:textId="77777777" w:rsidR="00F708C6" w:rsidRDefault="00F708C6" w:rsidP="00AE4C98">
      <w:pPr>
        <w:spacing w:line="480" w:lineRule="auto"/>
        <w:rPr>
          <w:rFonts w:ascii="Times New Roman" w:hAnsi="Times New Roman" w:cs="Times New Roman"/>
          <w:sz w:val="24"/>
          <w:szCs w:val="24"/>
        </w:rPr>
        <w:sectPr w:rsidR="00F708C6" w:rsidSect="00927303">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We also define two indicator variables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31</m:t>
            </m:r>
          </m:sub>
        </m:sSub>
      </m:oMath>
      <w:r w:rsidRPr="0091533A">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30</m:t>
            </m:r>
          </m:sub>
        </m:sSub>
      </m:oMath>
      <w:r>
        <w:rPr>
          <w:rFonts w:ascii="Times New Roman" w:eastAsiaTheme="minorEastAsia" w:hAnsi="Times New Roman" w:cs="Times New Roman"/>
          <w:sz w:val="24"/>
          <w:szCs w:val="24"/>
        </w:rPr>
        <w:t xml:space="preserve"> </w:t>
      </w:r>
      <w:r w:rsidRPr="0091533A">
        <w:rPr>
          <w:rFonts w:ascii="Times New Roman" w:eastAsiaTheme="minorEastAsia" w:hAnsi="Times New Roman" w:cs="Times New Roman"/>
          <w:sz w:val="24"/>
          <w:szCs w:val="24"/>
        </w:rPr>
        <w:t>respectively denoting whether a group brought camper or not</w:t>
      </w:r>
      <w:r>
        <w:rPr>
          <w:rFonts w:ascii="Times New Roman" w:hAnsi="Times New Roman" w:cs="Times New Roman"/>
          <w:sz w:val="24"/>
          <w:szCs w:val="24"/>
        </w:rPr>
        <w:t>.</w:t>
      </w:r>
    </w:p>
    <w:p w14:paraId="3FEC80AF" w14:textId="77777777" w:rsidR="00C07FF5" w:rsidRPr="0091533A" w:rsidRDefault="00C07FF5" w:rsidP="00AE4C98">
      <w:pPr>
        <w:spacing w:line="480" w:lineRule="auto"/>
        <w:rPr>
          <w:rFonts w:ascii="Times New Roman" w:hAnsi="Times New Roman" w:cs="Times New Roman"/>
          <w:b/>
          <w:bCs/>
          <w:sz w:val="24"/>
          <w:szCs w:val="24"/>
          <w:u w:val="single"/>
        </w:rPr>
      </w:pPr>
      <w:r w:rsidRPr="0091533A">
        <w:rPr>
          <w:rFonts w:ascii="Times New Roman" w:hAnsi="Times New Roman" w:cs="Times New Roman"/>
          <w:b/>
          <w:bCs/>
          <w:sz w:val="24"/>
          <w:szCs w:val="24"/>
          <w:u w:val="single"/>
        </w:rPr>
        <w:t>Descriptive Approaches</w:t>
      </w:r>
    </w:p>
    <w:p w14:paraId="6F117FB4" w14:textId="77777777" w:rsidR="00C07FF5" w:rsidRPr="0091533A" w:rsidRDefault="00F708C6" w:rsidP="00AE4C98">
      <w:pPr>
        <w:spacing w:line="480" w:lineRule="auto"/>
        <w:rPr>
          <w:rFonts w:ascii="Times New Roman" w:hAnsi="Times New Roman" w:cs="Times New Roman"/>
          <w:sz w:val="24"/>
          <w:szCs w:val="24"/>
        </w:rPr>
      </w:pPr>
      <w:r w:rsidRPr="0091533A">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380BB074" wp14:editId="337D1594">
            <wp:simplePos x="0" y="0"/>
            <wp:positionH relativeFrom="margin">
              <wp:align>center</wp:align>
            </wp:positionH>
            <wp:positionV relativeFrom="paragraph">
              <wp:posOffset>497205</wp:posOffset>
            </wp:positionV>
            <wp:extent cx="4860000" cy="3240000"/>
            <wp:effectExtent l="19050" t="19050" r="17145" b="177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0000" cy="324000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C07FF5" w:rsidRPr="0091533A">
        <w:rPr>
          <w:rFonts w:ascii="Times New Roman" w:hAnsi="Times New Roman" w:cs="Times New Roman"/>
          <w:sz w:val="24"/>
          <w:szCs w:val="24"/>
        </w:rPr>
        <w:t>First, we plot the column diagram of the data. We obtain the figure as follows.</w:t>
      </w:r>
      <w:r w:rsidR="00C07FF5" w:rsidRPr="0091533A">
        <w:rPr>
          <w:rFonts w:ascii="Times New Roman" w:hAnsi="Times New Roman" w:cs="Times New Roman"/>
          <w:noProof/>
          <w:sz w:val="24"/>
          <w:szCs w:val="24"/>
          <w:lang w:eastAsia="en-IN" w:bidi="ar-SA"/>
        </w:rPr>
        <w:t xml:space="preserve"> </w:t>
      </w:r>
    </w:p>
    <w:p w14:paraId="0D5D1D32" w14:textId="77777777" w:rsidR="00D72A23" w:rsidRPr="0091533A" w:rsidRDefault="00C07FF5" w:rsidP="00AE4C98">
      <w:pPr>
        <w:spacing w:line="480" w:lineRule="auto"/>
        <w:rPr>
          <w:rFonts w:ascii="Times New Roman" w:hAnsi="Times New Roman" w:cs="Times New Roman"/>
          <w:sz w:val="24"/>
          <w:szCs w:val="24"/>
        </w:rPr>
      </w:pPr>
      <w:r w:rsidRPr="0091533A">
        <w:rPr>
          <w:rFonts w:ascii="Times New Roman" w:hAnsi="Times New Roman" w:cs="Times New Roman"/>
          <w:sz w:val="24"/>
          <w:szCs w:val="24"/>
        </w:rPr>
        <w:lastRenderedPageBreak/>
        <w:t>We also compute the basic descriptive measures</w:t>
      </w:r>
      <w:r w:rsidR="00D72A23" w:rsidRPr="0091533A">
        <w:rPr>
          <w:rFonts w:ascii="Times New Roman" w:hAnsi="Times New Roman" w:cs="Times New Roman"/>
          <w:sz w:val="24"/>
          <w:szCs w:val="24"/>
        </w:rPr>
        <w:t xml:space="preserve"> of central tendency, dispersion, skewness and kurtosis. The values come out as given below.</w:t>
      </w:r>
    </w:p>
    <w:tbl>
      <w:tblPr>
        <w:tblStyle w:val="TableGrid"/>
        <w:tblW w:w="0" w:type="auto"/>
        <w:jc w:val="center"/>
        <w:tblLook w:val="06A0" w:firstRow="1" w:lastRow="0" w:firstColumn="1" w:lastColumn="0" w:noHBand="1" w:noVBand="1"/>
      </w:tblPr>
      <w:tblGrid>
        <w:gridCol w:w="1803"/>
        <w:gridCol w:w="1803"/>
        <w:gridCol w:w="1803"/>
        <w:gridCol w:w="1803"/>
        <w:gridCol w:w="1804"/>
      </w:tblGrid>
      <w:tr w:rsidR="00D72A23" w:rsidRPr="0091533A" w14:paraId="3D2A973B" w14:textId="77777777" w:rsidTr="00D72A23">
        <w:trPr>
          <w:jc w:val="center"/>
        </w:trPr>
        <w:tc>
          <w:tcPr>
            <w:tcW w:w="1803" w:type="dxa"/>
            <w:vAlign w:val="center"/>
          </w:tcPr>
          <w:p w14:paraId="4835C3EE" w14:textId="77777777" w:rsidR="00D72A23" w:rsidRPr="0091533A" w:rsidRDefault="00D72A23" w:rsidP="00AE4C98">
            <w:pPr>
              <w:spacing w:line="480" w:lineRule="auto"/>
              <w:jc w:val="center"/>
              <w:rPr>
                <w:rFonts w:ascii="Times New Roman" w:hAnsi="Times New Roman" w:cs="Times New Roman"/>
                <w:b/>
                <w:bCs/>
                <w:sz w:val="24"/>
                <w:szCs w:val="24"/>
              </w:rPr>
            </w:pPr>
            <w:r w:rsidRPr="0091533A">
              <w:rPr>
                <w:rFonts w:ascii="Times New Roman" w:hAnsi="Times New Roman" w:cs="Times New Roman"/>
                <w:b/>
                <w:bCs/>
                <w:sz w:val="24"/>
                <w:szCs w:val="24"/>
              </w:rPr>
              <w:t>Measures</w:t>
            </w:r>
          </w:p>
        </w:tc>
        <w:tc>
          <w:tcPr>
            <w:tcW w:w="1803" w:type="dxa"/>
            <w:vAlign w:val="center"/>
          </w:tcPr>
          <w:p w14:paraId="51AA6736" w14:textId="77777777" w:rsidR="00D72A23" w:rsidRPr="0091533A" w:rsidRDefault="00774109" w:rsidP="00AE4C98">
            <w:pPr>
              <w:spacing w:line="480" w:lineRule="auto"/>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m:oMathPara>
          </w:p>
        </w:tc>
        <w:tc>
          <w:tcPr>
            <w:tcW w:w="1803" w:type="dxa"/>
            <w:vAlign w:val="center"/>
          </w:tcPr>
          <w:p w14:paraId="11467616" w14:textId="77777777" w:rsidR="00D72A23" w:rsidRPr="0091533A" w:rsidRDefault="00D72A23" w:rsidP="00AE4C98">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1803" w:type="dxa"/>
            <w:vAlign w:val="center"/>
          </w:tcPr>
          <w:p w14:paraId="572CD9F2" w14:textId="77777777" w:rsidR="00D72A23" w:rsidRPr="0091533A" w:rsidRDefault="00774109" w:rsidP="00AE4C98">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oMath>
            </m:oMathPara>
          </w:p>
        </w:tc>
        <w:tc>
          <w:tcPr>
            <w:tcW w:w="1804" w:type="dxa"/>
            <w:vAlign w:val="center"/>
          </w:tcPr>
          <w:p w14:paraId="6EB1FC57" w14:textId="77777777" w:rsidR="00D72A23" w:rsidRPr="0091533A" w:rsidRDefault="00774109" w:rsidP="00AE4C98">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oMath>
            </m:oMathPara>
          </w:p>
        </w:tc>
      </w:tr>
      <w:tr w:rsidR="00D72A23" w:rsidRPr="0091533A" w14:paraId="3A95A235" w14:textId="77777777" w:rsidTr="00D72A23">
        <w:trPr>
          <w:jc w:val="center"/>
        </w:trPr>
        <w:tc>
          <w:tcPr>
            <w:tcW w:w="1803" w:type="dxa"/>
            <w:vAlign w:val="center"/>
          </w:tcPr>
          <w:p w14:paraId="25F89591" w14:textId="77777777" w:rsidR="00D72A23" w:rsidRPr="0091533A" w:rsidRDefault="00D72A23" w:rsidP="00AE4C98">
            <w:pPr>
              <w:spacing w:line="480" w:lineRule="auto"/>
              <w:jc w:val="center"/>
              <w:rPr>
                <w:rFonts w:ascii="Times New Roman" w:hAnsi="Times New Roman" w:cs="Times New Roman"/>
                <w:b/>
                <w:bCs/>
                <w:sz w:val="24"/>
                <w:szCs w:val="24"/>
              </w:rPr>
            </w:pPr>
            <w:r w:rsidRPr="0091533A">
              <w:rPr>
                <w:rFonts w:ascii="Times New Roman" w:hAnsi="Times New Roman" w:cs="Times New Roman"/>
                <w:b/>
                <w:bCs/>
                <w:sz w:val="24"/>
                <w:szCs w:val="24"/>
              </w:rPr>
              <w:t>Values</w:t>
            </w:r>
          </w:p>
        </w:tc>
        <w:tc>
          <w:tcPr>
            <w:tcW w:w="1803" w:type="dxa"/>
            <w:vAlign w:val="center"/>
          </w:tcPr>
          <w:p w14:paraId="4C8E9B11" w14:textId="77777777" w:rsidR="00D72A23" w:rsidRPr="0091533A" w:rsidRDefault="00D72A23" w:rsidP="00AE4C98">
            <w:pPr>
              <w:spacing w:line="480" w:lineRule="auto"/>
              <w:jc w:val="center"/>
              <w:rPr>
                <w:rFonts w:ascii="Times New Roman" w:hAnsi="Times New Roman" w:cs="Times New Roman"/>
                <w:sz w:val="24"/>
                <w:szCs w:val="24"/>
              </w:rPr>
            </w:pPr>
            <w:r w:rsidRPr="0091533A">
              <w:rPr>
                <w:rFonts w:ascii="Times New Roman" w:hAnsi="Times New Roman" w:cs="Times New Roman"/>
                <w:sz w:val="24"/>
                <w:szCs w:val="24"/>
              </w:rPr>
              <w:t>3.296</w:t>
            </w:r>
          </w:p>
        </w:tc>
        <w:tc>
          <w:tcPr>
            <w:tcW w:w="1803" w:type="dxa"/>
            <w:vAlign w:val="center"/>
          </w:tcPr>
          <w:p w14:paraId="15DFA848" w14:textId="77777777" w:rsidR="00D72A23" w:rsidRPr="0091533A" w:rsidRDefault="00D72A23" w:rsidP="00AE4C98">
            <w:pPr>
              <w:spacing w:line="480" w:lineRule="auto"/>
              <w:jc w:val="center"/>
              <w:rPr>
                <w:rFonts w:ascii="Times New Roman" w:hAnsi="Times New Roman" w:cs="Times New Roman"/>
                <w:sz w:val="24"/>
                <w:szCs w:val="24"/>
              </w:rPr>
            </w:pPr>
            <w:r w:rsidRPr="0091533A">
              <w:rPr>
                <w:rFonts w:ascii="Times New Roman" w:hAnsi="Times New Roman" w:cs="Times New Roman"/>
                <w:sz w:val="24"/>
                <w:szCs w:val="24"/>
              </w:rPr>
              <w:t>11.635</w:t>
            </w:r>
          </w:p>
        </w:tc>
        <w:tc>
          <w:tcPr>
            <w:tcW w:w="1803" w:type="dxa"/>
            <w:vAlign w:val="center"/>
          </w:tcPr>
          <w:p w14:paraId="4047821C" w14:textId="77777777" w:rsidR="00D72A23" w:rsidRPr="0091533A" w:rsidRDefault="00D72A23" w:rsidP="00AE4C98">
            <w:pPr>
              <w:spacing w:line="480" w:lineRule="auto"/>
              <w:jc w:val="center"/>
              <w:rPr>
                <w:rFonts w:ascii="Times New Roman" w:hAnsi="Times New Roman" w:cs="Times New Roman"/>
                <w:sz w:val="24"/>
                <w:szCs w:val="24"/>
              </w:rPr>
            </w:pPr>
            <w:r w:rsidRPr="0091533A">
              <w:rPr>
                <w:rFonts w:ascii="Times New Roman" w:hAnsi="Times New Roman" w:cs="Times New Roman"/>
                <w:sz w:val="24"/>
                <w:szCs w:val="24"/>
              </w:rPr>
              <w:t>8.931</w:t>
            </w:r>
          </w:p>
        </w:tc>
        <w:tc>
          <w:tcPr>
            <w:tcW w:w="1804" w:type="dxa"/>
            <w:vAlign w:val="center"/>
          </w:tcPr>
          <w:p w14:paraId="12574F9B" w14:textId="77777777" w:rsidR="00D72A23" w:rsidRPr="0091533A" w:rsidRDefault="00D72A23" w:rsidP="00AE4C98">
            <w:pPr>
              <w:spacing w:line="480" w:lineRule="auto"/>
              <w:jc w:val="center"/>
              <w:rPr>
                <w:rFonts w:ascii="Times New Roman" w:hAnsi="Times New Roman" w:cs="Times New Roman"/>
                <w:sz w:val="24"/>
                <w:szCs w:val="24"/>
              </w:rPr>
            </w:pPr>
            <w:r w:rsidRPr="0091533A">
              <w:rPr>
                <w:rFonts w:ascii="Times New Roman" w:hAnsi="Times New Roman" w:cs="Times New Roman"/>
                <w:sz w:val="24"/>
                <w:szCs w:val="24"/>
              </w:rPr>
              <w:t>100.405</w:t>
            </w:r>
          </w:p>
        </w:tc>
      </w:tr>
    </w:tbl>
    <w:p w14:paraId="197CAE3D" w14:textId="77777777" w:rsidR="007943A6" w:rsidRPr="0091533A" w:rsidRDefault="007943A6" w:rsidP="00AE4C98">
      <w:pPr>
        <w:spacing w:line="480" w:lineRule="auto"/>
        <w:rPr>
          <w:rFonts w:ascii="Times New Roman" w:hAnsi="Times New Roman" w:cs="Times New Roman"/>
          <w:b/>
          <w:bCs/>
          <w:sz w:val="24"/>
          <w:szCs w:val="24"/>
          <w:u w:val="single"/>
        </w:rPr>
        <w:sectPr w:rsidR="007943A6" w:rsidRPr="0091533A" w:rsidSect="007943A6">
          <w:type w:val="continuous"/>
          <w:pgSz w:w="11906" w:h="16838"/>
          <w:pgMar w:top="1440" w:right="1440" w:bottom="1440" w:left="1440" w:header="708" w:footer="708" w:gutter="0"/>
          <w:cols w:space="708"/>
          <w:docGrid w:linePitch="360"/>
        </w:sectPr>
      </w:pPr>
    </w:p>
    <w:p w14:paraId="5F350B9C" w14:textId="77777777" w:rsidR="001965C3" w:rsidRPr="0091533A" w:rsidRDefault="001965C3" w:rsidP="00AE4C98">
      <w:pPr>
        <w:spacing w:line="480" w:lineRule="auto"/>
        <w:rPr>
          <w:rFonts w:ascii="Times New Roman" w:hAnsi="Times New Roman" w:cs="Times New Roman"/>
          <w:b/>
          <w:bCs/>
          <w:sz w:val="24"/>
          <w:szCs w:val="24"/>
          <w:u w:val="single"/>
        </w:rPr>
      </w:pPr>
      <w:r w:rsidRPr="0091533A">
        <w:rPr>
          <w:rFonts w:ascii="Times New Roman" w:hAnsi="Times New Roman" w:cs="Times New Roman"/>
          <w:b/>
          <w:bCs/>
          <w:sz w:val="24"/>
          <w:szCs w:val="24"/>
          <w:u w:val="single"/>
        </w:rPr>
        <w:t>Data Study</w:t>
      </w:r>
    </w:p>
    <w:p w14:paraId="110B5B62" w14:textId="77777777" w:rsidR="007943A6" w:rsidRPr="0091533A" w:rsidRDefault="00AB335F" w:rsidP="00AE4C98">
      <w:pPr>
        <w:spacing w:line="480" w:lineRule="auto"/>
        <w:rPr>
          <w:rFonts w:ascii="Times New Roman" w:hAnsi="Times New Roman" w:cs="Times New Roman"/>
          <w:sz w:val="24"/>
          <w:szCs w:val="24"/>
        </w:rPr>
        <w:sectPr w:rsidR="007943A6" w:rsidRPr="0091533A" w:rsidSect="007943A6">
          <w:type w:val="continuous"/>
          <w:pgSz w:w="11906" w:h="16838"/>
          <w:pgMar w:top="1440" w:right="1440" w:bottom="1440" w:left="1440" w:header="708" w:footer="708" w:gutter="0"/>
          <w:cols w:space="708"/>
          <w:docGrid w:linePitch="360"/>
        </w:sectPr>
      </w:pPr>
      <w:r w:rsidRPr="0091533A">
        <w:rPr>
          <w:rFonts w:ascii="Times New Roman" w:hAnsi="Times New Roman" w:cs="Times New Roman"/>
          <w:sz w:val="24"/>
          <w:szCs w:val="24"/>
        </w:rPr>
        <w:t>From the column diagram and the descriptive measures, w</w:t>
      </w:r>
      <w:r w:rsidR="002A70BE" w:rsidRPr="0091533A">
        <w:rPr>
          <w:rFonts w:ascii="Times New Roman" w:hAnsi="Times New Roman" w:cs="Times New Roman"/>
          <w:sz w:val="24"/>
          <w:szCs w:val="24"/>
        </w:rPr>
        <w:t xml:space="preserve">e observe that there are too many zeroes in </w:t>
      </w:r>
      <w:r w:rsidR="006D7AC0" w:rsidRPr="0091533A">
        <w:rPr>
          <w:rFonts w:ascii="Times New Roman" w:hAnsi="Times New Roman" w:cs="Times New Roman"/>
          <w:sz w:val="24"/>
          <w:szCs w:val="24"/>
        </w:rPr>
        <w:t>our</w:t>
      </w:r>
      <w:r w:rsidR="002A70BE" w:rsidRPr="0091533A">
        <w:rPr>
          <w:rFonts w:ascii="Times New Roman" w:hAnsi="Times New Roman" w:cs="Times New Roman"/>
          <w:sz w:val="24"/>
          <w:szCs w:val="24"/>
        </w:rPr>
        <w:t xml:space="preserve"> data</w:t>
      </w:r>
      <w:r w:rsidR="006D7AC0" w:rsidRPr="0091533A">
        <w:rPr>
          <w:rFonts w:ascii="Times New Roman" w:hAnsi="Times New Roman" w:cs="Times New Roman"/>
          <w:sz w:val="24"/>
          <w:szCs w:val="24"/>
        </w:rPr>
        <w:t>set</w:t>
      </w:r>
      <w:r w:rsidR="00C07FF5" w:rsidRPr="0091533A">
        <w:rPr>
          <w:rFonts w:ascii="Times New Roman" w:hAnsi="Times New Roman" w:cs="Times New Roman"/>
          <w:sz w:val="24"/>
          <w:szCs w:val="24"/>
        </w:rPr>
        <w:t xml:space="preserve"> compared to other values</w:t>
      </w:r>
      <w:r w:rsidR="002A70BE" w:rsidRPr="0091533A">
        <w:rPr>
          <w:rFonts w:ascii="Times New Roman" w:hAnsi="Times New Roman" w:cs="Times New Roman"/>
          <w:sz w:val="24"/>
          <w:szCs w:val="24"/>
        </w:rPr>
        <w:t>.</w:t>
      </w:r>
      <w:r w:rsidRPr="0091533A">
        <w:rPr>
          <w:rFonts w:ascii="Times New Roman" w:hAnsi="Times New Roman" w:cs="Times New Roman"/>
          <w:sz w:val="24"/>
          <w:szCs w:val="24"/>
        </w:rPr>
        <w:t xml:space="preserve"> Also, there is h</w:t>
      </w:r>
      <w:r w:rsidR="00D76265">
        <w:rPr>
          <w:rFonts w:ascii="Times New Roman" w:hAnsi="Times New Roman" w:cs="Times New Roman"/>
          <w:sz w:val="24"/>
          <w:szCs w:val="24"/>
        </w:rPr>
        <w:t>uge variation in the data, wher</w:t>
      </w:r>
      <w:r w:rsidRPr="0091533A">
        <w:rPr>
          <w:rFonts w:ascii="Times New Roman" w:hAnsi="Times New Roman" w:cs="Times New Roman"/>
          <w:sz w:val="24"/>
          <w:szCs w:val="24"/>
        </w:rPr>
        <w:t>e its average is quite small. We also note that the data is highly positively skewed and leptokurtic.</w:t>
      </w:r>
      <w:r w:rsidR="002A70BE" w:rsidRPr="0091533A">
        <w:rPr>
          <w:rFonts w:ascii="Times New Roman" w:hAnsi="Times New Roman" w:cs="Times New Roman"/>
          <w:sz w:val="24"/>
          <w:szCs w:val="24"/>
        </w:rPr>
        <w:t xml:space="preserve"> </w:t>
      </w:r>
      <w:r w:rsidRPr="0091533A">
        <w:rPr>
          <w:rFonts w:ascii="Times New Roman" w:hAnsi="Times New Roman" w:cs="Times New Roman"/>
          <w:sz w:val="24"/>
          <w:szCs w:val="24"/>
        </w:rPr>
        <w:t>All of these may be due to the existence of too much zeroes (almost 60%).</w:t>
      </w:r>
      <w:r w:rsidR="00D76265">
        <w:rPr>
          <w:rFonts w:ascii="Times New Roman" w:hAnsi="Times New Roman" w:cs="Times New Roman"/>
          <w:sz w:val="24"/>
          <w:szCs w:val="24"/>
        </w:rPr>
        <w:t xml:space="preserve"> O</w:t>
      </w:r>
      <w:r w:rsidR="006D7AC0" w:rsidRPr="0091533A">
        <w:rPr>
          <w:rFonts w:ascii="Times New Roman" w:hAnsi="Times New Roman" w:cs="Times New Roman"/>
          <w:sz w:val="24"/>
          <w:szCs w:val="24"/>
        </w:rPr>
        <w:t>n the other hand, some groups have caught a very high number of fishes</w:t>
      </w:r>
      <w:r w:rsidR="007E00A6" w:rsidRPr="0091533A">
        <w:rPr>
          <w:rFonts w:ascii="Times New Roman" w:hAnsi="Times New Roman" w:cs="Times New Roman"/>
          <w:sz w:val="24"/>
          <w:szCs w:val="24"/>
        </w:rPr>
        <w:t xml:space="preserve">, giving rise </w:t>
      </w:r>
      <w:r w:rsidR="00D76265">
        <w:rPr>
          <w:rFonts w:ascii="Times New Roman" w:hAnsi="Times New Roman" w:cs="Times New Roman"/>
          <w:sz w:val="24"/>
          <w:szCs w:val="24"/>
        </w:rPr>
        <w:t xml:space="preserve">to </w:t>
      </w:r>
      <w:r w:rsidR="00B41DF0">
        <w:rPr>
          <w:rFonts w:ascii="Times New Roman" w:hAnsi="Times New Roman" w:cs="Times New Roman"/>
          <w:sz w:val="24"/>
          <w:szCs w:val="24"/>
        </w:rPr>
        <w:t>a small number of</w:t>
      </w:r>
      <w:r w:rsidR="007E00A6" w:rsidRPr="0091533A">
        <w:rPr>
          <w:rFonts w:ascii="Times New Roman" w:hAnsi="Times New Roman" w:cs="Times New Roman"/>
          <w:sz w:val="24"/>
          <w:szCs w:val="24"/>
        </w:rPr>
        <w:t xml:space="preserve"> very </w:t>
      </w:r>
      <w:r w:rsidR="00D76265">
        <w:rPr>
          <w:rFonts w:ascii="Times New Roman" w:hAnsi="Times New Roman" w:cs="Times New Roman"/>
          <w:sz w:val="24"/>
          <w:szCs w:val="24"/>
        </w:rPr>
        <w:t>large</w:t>
      </w:r>
      <w:r w:rsidR="007E00A6" w:rsidRPr="0091533A">
        <w:rPr>
          <w:rFonts w:ascii="Times New Roman" w:hAnsi="Times New Roman" w:cs="Times New Roman"/>
          <w:sz w:val="24"/>
          <w:szCs w:val="24"/>
        </w:rPr>
        <w:t xml:space="preserve"> observations.</w:t>
      </w:r>
      <w:r w:rsidR="006D7AC0" w:rsidRPr="0091533A">
        <w:rPr>
          <w:rFonts w:ascii="Times New Roman" w:hAnsi="Times New Roman" w:cs="Times New Roman"/>
          <w:sz w:val="24"/>
          <w:szCs w:val="24"/>
        </w:rPr>
        <w:t xml:space="preserve"> </w:t>
      </w:r>
      <w:r w:rsidR="002A70BE" w:rsidRPr="0091533A">
        <w:rPr>
          <w:rFonts w:ascii="Times New Roman" w:hAnsi="Times New Roman" w:cs="Times New Roman"/>
          <w:sz w:val="24"/>
          <w:szCs w:val="24"/>
        </w:rPr>
        <w:t xml:space="preserve">This leads to </w:t>
      </w:r>
      <w:r w:rsidR="001017D5" w:rsidRPr="0091533A">
        <w:rPr>
          <w:rFonts w:ascii="Times New Roman" w:hAnsi="Times New Roman" w:cs="Times New Roman"/>
          <w:sz w:val="24"/>
          <w:szCs w:val="24"/>
        </w:rPr>
        <w:t>huge</w:t>
      </w:r>
      <w:r w:rsidR="002A70BE" w:rsidRPr="0091533A">
        <w:rPr>
          <w:rFonts w:ascii="Times New Roman" w:hAnsi="Times New Roman" w:cs="Times New Roman"/>
          <w:sz w:val="24"/>
          <w:szCs w:val="24"/>
        </w:rPr>
        <w:t xml:space="preserve"> variation in the data compared to its </w:t>
      </w:r>
      <w:r w:rsidR="004243FF" w:rsidRPr="0091533A">
        <w:rPr>
          <w:rFonts w:ascii="Times New Roman" w:hAnsi="Times New Roman" w:cs="Times New Roman"/>
          <w:sz w:val="24"/>
          <w:szCs w:val="24"/>
        </w:rPr>
        <w:t>average</w:t>
      </w:r>
      <w:r w:rsidR="002A70BE" w:rsidRPr="0091533A">
        <w:rPr>
          <w:rFonts w:ascii="Times New Roman" w:hAnsi="Times New Roman" w:cs="Times New Roman"/>
          <w:sz w:val="24"/>
          <w:szCs w:val="24"/>
        </w:rPr>
        <w:t xml:space="preserve">, thereby </w:t>
      </w:r>
      <w:r w:rsidR="006D7AC0" w:rsidRPr="0091533A">
        <w:rPr>
          <w:rFonts w:ascii="Times New Roman" w:hAnsi="Times New Roman" w:cs="Times New Roman"/>
          <w:sz w:val="24"/>
          <w:szCs w:val="24"/>
        </w:rPr>
        <w:t>deviating quite significantly from</w:t>
      </w:r>
      <w:r w:rsidR="002A70BE" w:rsidRPr="0091533A">
        <w:rPr>
          <w:rFonts w:ascii="Times New Roman" w:hAnsi="Times New Roman" w:cs="Times New Roman"/>
          <w:sz w:val="24"/>
          <w:szCs w:val="24"/>
        </w:rPr>
        <w:t xml:space="preserve"> one of the basic assumptions of the Poisson model. So, we </w:t>
      </w:r>
      <w:r w:rsidR="006D7AC0" w:rsidRPr="0091533A">
        <w:rPr>
          <w:rFonts w:ascii="Times New Roman" w:hAnsi="Times New Roman" w:cs="Times New Roman"/>
          <w:sz w:val="24"/>
          <w:szCs w:val="24"/>
        </w:rPr>
        <w:t>suspect that</w:t>
      </w:r>
      <w:r w:rsidRPr="0091533A">
        <w:rPr>
          <w:rFonts w:ascii="Times New Roman" w:hAnsi="Times New Roman" w:cs="Times New Roman"/>
          <w:sz w:val="24"/>
          <w:szCs w:val="24"/>
        </w:rPr>
        <w:t xml:space="preserve"> over</w:t>
      </w:r>
      <w:r w:rsidR="0024140F" w:rsidRPr="0091533A">
        <w:rPr>
          <w:rFonts w:ascii="Times New Roman" w:hAnsi="Times New Roman" w:cs="Times New Roman"/>
          <w:sz w:val="24"/>
          <w:szCs w:val="24"/>
        </w:rPr>
        <w:t>-</w:t>
      </w:r>
      <w:r w:rsidRPr="0091533A">
        <w:rPr>
          <w:rFonts w:ascii="Times New Roman" w:hAnsi="Times New Roman" w:cs="Times New Roman"/>
          <w:sz w:val="24"/>
          <w:szCs w:val="24"/>
        </w:rPr>
        <w:t>dispersion may be present in the dataset and if so, negative binomial models are expected to give us good results.</w:t>
      </w:r>
      <w:r w:rsidR="007E00A6" w:rsidRPr="0091533A">
        <w:rPr>
          <w:rFonts w:ascii="Times New Roman" w:hAnsi="Times New Roman" w:cs="Times New Roman"/>
          <w:sz w:val="24"/>
          <w:szCs w:val="24"/>
        </w:rPr>
        <w:t xml:space="preserve"> Alternatively, we can also consider the fact that some visitors did not fish at all, and since we do not have data on whether a person fished or not, those observations are recorded as zeroes. Along with these zeroes, there are also other zeroes as some groups failed to catch any fish, just due to bad luck. This indicates that fitting a zero-inflated model to this data may</w:t>
      </w:r>
      <w:r w:rsidR="00D76265">
        <w:rPr>
          <w:rFonts w:ascii="Times New Roman" w:hAnsi="Times New Roman" w:cs="Times New Roman"/>
          <w:sz w:val="24"/>
          <w:szCs w:val="24"/>
        </w:rPr>
        <w:t xml:space="preserve"> also</w:t>
      </w:r>
      <w:r w:rsidR="007E00A6" w:rsidRPr="0091533A">
        <w:rPr>
          <w:rFonts w:ascii="Times New Roman" w:hAnsi="Times New Roman" w:cs="Times New Roman"/>
          <w:sz w:val="24"/>
          <w:szCs w:val="24"/>
        </w:rPr>
        <w:t xml:space="preserve"> be a good idea, in case the standard models fail to explain the variation justifiably.</w:t>
      </w:r>
    </w:p>
    <w:p w14:paraId="7BBD6DCE" w14:textId="77777777" w:rsidR="00B049C6" w:rsidRPr="0091533A" w:rsidRDefault="00B049C6" w:rsidP="00AE4C98">
      <w:pPr>
        <w:spacing w:line="480" w:lineRule="auto"/>
        <w:rPr>
          <w:rFonts w:ascii="Times New Roman" w:hAnsi="Times New Roman" w:cs="Times New Roman"/>
          <w:b/>
          <w:bCs/>
          <w:sz w:val="24"/>
          <w:szCs w:val="24"/>
          <w:u w:val="single"/>
        </w:rPr>
      </w:pPr>
      <w:r w:rsidRPr="0091533A">
        <w:rPr>
          <w:rFonts w:ascii="Times New Roman" w:hAnsi="Times New Roman" w:cs="Times New Roman"/>
          <w:b/>
          <w:bCs/>
          <w:sz w:val="24"/>
          <w:szCs w:val="24"/>
          <w:u w:val="single"/>
        </w:rPr>
        <w:t>Objective</w:t>
      </w:r>
    </w:p>
    <w:p w14:paraId="2D2A624F" w14:textId="77777777" w:rsidR="007943A6" w:rsidRPr="0091533A" w:rsidRDefault="001965C3" w:rsidP="00AE4C98">
      <w:pPr>
        <w:spacing w:line="480" w:lineRule="auto"/>
        <w:rPr>
          <w:rFonts w:ascii="Times New Roman" w:hAnsi="Times New Roman" w:cs="Times New Roman"/>
          <w:sz w:val="24"/>
          <w:szCs w:val="24"/>
        </w:rPr>
        <w:sectPr w:rsidR="007943A6" w:rsidRPr="0091533A" w:rsidSect="007943A6">
          <w:type w:val="continuous"/>
          <w:pgSz w:w="11906" w:h="16838"/>
          <w:pgMar w:top="1440" w:right="1440" w:bottom="1440" w:left="1440" w:header="708" w:footer="708" w:gutter="0"/>
          <w:cols w:space="708"/>
          <w:docGrid w:linePitch="360"/>
        </w:sectPr>
      </w:pPr>
      <w:r w:rsidRPr="0091533A">
        <w:rPr>
          <w:rFonts w:ascii="Times New Roman" w:hAnsi="Times New Roman" w:cs="Times New Roman"/>
          <w:sz w:val="24"/>
          <w:szCs w:val="24"/>
        </w:rPr>
        <w:t xml:space="preserve">Our objective is to predict the number of fishes caught by a group. If a group of </w:t>
      </w:r>
      <m:oMath>
        <m:r>
          <w:rPr>
            <w:rFonts w:ascii="Cambria Math" w:hAnsi="Cambria Math" w:cs="Times New Roman"/>
            <w:sz w:val="24"/>
            <w:szCs w:val="24"/>
          </w:rPr>
          <m:t>k</m:t>
        </m:r>
      </m:oMath>
      <w:r w:rsidRPr="0091533A">
        <w:rPr>
          <w:rFonts w:ascii="Times New Roman" w:eastAsiaTheme="minorEastAsia" w:hAnsi="Times New Roman" w:cs="Times New Roman"/>
          <w:sz w:val="24"/>
          <w:szCs w:val="24"/>
        </w:rPr>
        <w:t xml:space="preserve"> </w:t>
      </w:r>
      <w:r w:rsidR="001017D5" w:rsidRPr="0091533A">
        <w:rPr>
          <w:rFonts w:ascii="Times New Roman" w:eastAsiaTheme="minorEastAsia" w:hAnsi="Times New Roman" w:cs="Times New Roman"/>
          <w:sz w:val="24"/>
          <w:szCs w:val="24"/>
        </w:rPr>
        <w:t>persons</w:t>
      </w:r>
      <w:r w:rsidRPr="0091533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m:t>
        </m:r>
      </m:oMath>
      <w:r w:rsidR="001017D5" w:rsidRPr="0091533A">
        <w:rPr>
          <w:rFonts w:ascii="Times New Roman" w:eastAsiaTheme="minorEastAsia" w:hAnsi="Times New Roman" w:cs="Times New Roman"/>
          <w:sz w:val="24"/>
          <w:szCs w:val="24"/>
        </w:rPr>
        <w:t xml:space="preserve"> children </w:t>
      </w:r>
      <w:r w:rsidRPr="0091533A">
        <w:rPr>
          <w:rFonts w:ascii="Times New Roman" w:eastAsiaTheme="minorEastAsia" w:hAnsi="Times New Roman" w:cs="Times New Roman"/>
          <w:sz w:val="24"/>
          <w:szCs w:val="24"/>
        </w:rPr>
        <w:t>comes to the park</w:t>
      </w:r>
      <w:r w:rsidR="001017D5" w:rsidRPr="0091533A">
        <w:rPr>
          <w:rFonts w:ascii="Times New Roman" w:eastAsiaTheme="minorEastAsia" w:hAnsi="Times New Roman" w:cs="Times New Roman"/>
          <w:sz w:val="24"/>
          <w:szCs w:val="24"/>
        </w:rPr>
        <w:t xml:space="preserve"> </w:t>
      </w:r>
      <w:r w:rsidR="00D76265">
        <w:rPr>
          <w:rFonts w:ascii="Times New Roman" w:eastAsiaTheme="minorEastAsia" w:hAnsi="Times New Roman" w:cs="Times New Roman"/>
          <w:sz w:val="24"/>
          <w:szCs w:val="24"/>
        </w:rPr>
        <w:t xml:space="preserve">with or </w:t>
      </w:r>
      <w:r w:rsidR="001017D5" w:rsidRPr="0091533A">
        <w:rPr>
          <w:rFonts w:ascii="Times New Roman" w:eastAsiaTheme="minorEastAsia" w:hAnsi="Times New Roman" w:cs="Times New Roman"/>
          <w:sz w:val="24"/>
          <w:szCs w:val="24"/>
        </w:rPr>
        <w:t>without a camper</w:t>
      </w:r>
      <w:r w:rsidRPr="0091533A">
        <w:rPr>
          <w:rFonts w:ascii="Times New Roman" w:eastAsiaTheme="minorEastAsia" w:hAnsi="Times New Roman" w:cs="Times New Roman"/>
          <w:sz w:val="24"/>
          <w:szCs w:val="24"/>
        </w:rPr>
        <w:t>, we wish to guess</w:t>
      </w:r>
      <w:r w:rsidR="001017D5" w:rsidRPr="0091533A">
        <w:rPr>
          <w:rFonts w:ascii="Times New Roman" w:eastAsiaTheme="minorEastAsia" w:hAnsi="Times New Roman" w:cs="Times New Roman"/>
          <w:sz w:val="24"/>
          <w:szCs w:val="24"/>
        </w:rPr>
        <w:t xml:space="preserve"> beforehand whether they will fish or not and if they do, </w:t>
      </w:r>
      <w:r w:rsidRPr="0091533A">
        <w:rPr>
          <w:rFonts w:ascii="Times New Roman" w:eastAsiaTheme="minorEastAsia" w:hAnsi="Times New Roman" w:cs="Times New Roman"/>
          <w:sz w:val="24"/>
          <w:szCs w:val="24"/>
        </w:rPr>
        <w:t>how many</w:t>
      </w:r>
      <w:r w:rsidR="001017D5" w:rsidRPr="0091533A">
        <w:rPr>
          <w:rFonts w:ascii="Times New Roman" w:eastAsiaTheme="minorEastAsia" w:hAnsi="Times New Roman" w:cs="Times New Roman"/>
          <w:sz w:val="24"/>
          <w:szCs w:val="24"/>
        </w:rPr>
        <w:t xml:space="preserve"> fish they will catch</w:t>
      </w:r>
      <w:r w:rsidRPr="0091533A">
        <w:rPr>
          <w:rFonts w:ascii="Times New Roman" w:eastAsiaTheme="minorEastAsia" w:hAnsi="Times New Roman" w:cs="Times New Roman"/>
          <w:sz w:val="24"/>
          <w:szCs w:val="24"/>
        </w:rPr>
        <w:t>.</w:t>
      </w:r>
      <w:r w:rsidR="00B049C6" w:rsidRPr="0091533A">
        <w:rPr>
          <w:rFonts w:ascii="Times New Roman" w:hAnsi="Times New Roman" w:cs="Times New Roman"/>
          <w:sz w:val="24"/>
          <w:szCs w:val="24"/>
        </w:rPr>
        <w:t xml:space="preserve"> </w:t>
      </w:r>
      <w:r w:rsidRPr="0091533A">
        <w:rPr>
          <w:rFonts w:ascii="Times New Roman" w:hAnsi="Times New Roman" w:cs="Times New Roman"/>
          <w:sz w:val="24"/>
          <w:szCs w:val="24"/>
        </w:rPr>
        <w:t xml:space="preserve">Hence, </w:t>
      </w:r>
      <w:r w:rsidR="001017D5" w:rsidRPr="0091533A">
        <w:rPr>
          <w:rFonts w:ascii="Times New Roman" w:hAnsi="Times New Roman" w:cs="Times New Roman"/>
          <w:sz w:val="24"/>
          <w:szCs w:val="24"/>
        </w:rPr>
        <w:t xml:space="preserve">first of all </w:t>
      </w:r>
      <w:r w:rsidR="001017D5" w:rsidRPr="0091533A">
        <w:rPr>
          <w:rFonts w:ascii="Times New Roman" w:hAnsi="Times New Roman" w:cs="Times New Roman"/>
          <w:sz w:val="24"/>
          <w:szCs w:val="24"/>
        </w:rPr>
        <w:lastRenderedPageBreak/>
        <w:t>we would like to estimate the probability that a group of visitors will fish</w:t>
      </w:r>
      <w:r w:rsidR="0042171E" w:rsidRPr="0091533A">
        <w:rPr>
          <w:rFonts w:ascii="Times New Roman" w:hAnsi="Times New Roman" w:cs="Times New Roman"/>
          <w:sz w:val="24"/>
          <w:szCs w:val="24"/>
        </w:rPr>
        <w:t>, if possible</w:t>
      </w:r>
      <w:r w:rsidR="001017D5" w:rsidRPr="0091533A">
        <w:rPr>
          <w:rFonts w:ascii="Times New Roman" w:hAnsi="Times New Roman" w:cs="Times New Roman"/>
          <w:sz w:val="24"/>
          <w:szCs w:val="24"/>
        </w:rPr>
        <w:t xml:space="preserve">. We then try to fit a count regression model of </w:t>
      </w:r>
      <m:oMath>
        <m:r>
          <w:rPr>
            <w:rFonts w:ascii="Cambria Math" w:hAnsi="Cambria Math" w:cs="Times New Roman"/>
            <w:sz w:val="24"/>
            <w:szCs w:val="24"/>
          </w:rPr>
          <m:t>y</m:t>
        </m:r>
      </m:oMath>
      <w:r w:rsidR="001017D5" w:rsidRPr="0091533A">
        <w:rPr>
          <w:rFonts w:ascii="Times New Roman" w:eastAsiaTheme="minorEastAsia" w:hAnsi="Times New Roman" w:cs="Times New Roman"/>
          <w:sz w:val="24"/>
          <w:szCs w:val="24"/>
        </w:rPr>
        <w:t xml:space="preserve"> </w:t>
      </w:r>
      <w:r w:rsidR="001017D5" w:rsidRPr="0091533A">
        <w:rPr>
          <w:rFonts w:ascii="Times New Roman" w:hAnsi="Times New Roman" w:cs="Times New Roman"/>
          <w:sz w:val="24"/>
          <w:szCs w:val="24"/>
        </w:rPr>
        <w:t xml:space="preserve">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1017D5" w:rsidRPr="0091533A">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1017D5" w:rsidRPr="0091533A">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1017D5" w:rsidRPr="0091533A">
        <w:rPr>
          <w:rFonts w:ascii="Times New Roman" w:hAnsi="Times New Roman" w:cs="Times New Roman"/>
          <w:sz w:val="24"/>
          <w:szCs w:val="24"/>
        </w:rPr>
        <w:t>, as evidently the variable of interest is a discrete random variable, taking only the non-negative integer values.</w:t>
      </w:r>
    </w:p>
    <w:p w14:paraId="4E0A4EE2" w14:textId="77777777" w:rsidR="004243FF" w:rsidRPr="0091533A" w:rsidRDefault="00B41DF0" w:rsidP="00AE4C9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Large Variation - </w:t>
      </w:r>
      <w:r w:rsidR="00D41CEB" w:rsidRPr="0091533A">
        <w:rPr>
          <w:rFonts w:ascii="Times New Roman" w:hAnsi="Times New Roman" w:cs="Times New Roman"/>
          <w:b/>
          <w:bCs/>
          <w:sz w:val="24"/>
          <w:szCs w:val="24"/>
          <w:u w:val="single"/>
        </w:rPr>
        <w:t>Failure of Poisson</w:t>
      </w:r>
      <w:r w:rsidR="004243FF" w:rsidRPr="0091533A">
        <w:rPr>
          <w:rFonts w:ascii="Times New Roman" w:hAnsi="Times New Roman" w:cs="Times New Roman"/>
          <w:b/>
          <w:bCs/>
          <w:sz w:val="24"/>
          <w:szCs w:val="24"/>
          <w:u w:val="single"/>
        </w:rPr>
        <w:t xml:space="preserve"> Model</w:t>
      </w:r>
    </w:p>
    <w:p w14:paraId="7C811A4D" w14:textId="77777777" w:rsidR="007943A6" w:rsidRPr="0091533A" w:rsidRDefault="00D76265" w:rsidP="00AE4C98">
      <w:pPr>
        <w:spacing w:line="480" w:lineRule="auto"/>
        <w:rPr>
          <w:rFonts w:ascii="Times New Roman" w:hAnsi="Times New Roman" w:cs="Times New Roman"/>
          <w:sz w:val="24"/>
          <w:szCs w:val="24"/>
        </w:rPr>
        <w:sectPr w:rsidR="007943A6" w:rsidRPr="0091533A" w:rsidSect="00210B81">
          <w:type w:val="continuous"/>
          <w:pgSz w:w="11906" w:h="16838"/>
          <w:pgMar w:top="1440" w:right="1440" w:bottom="1440" w:left="1440" w:header="708" w:footer="708" w:gutter="0"/>
          <w:cols w:space="708"/>
          <w:docGrid w:linePitch="360"/>
        </w:sectPr>
      </w:pPr>
      <w:r w:rsidRPr="0091533A">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60B19486" wp14:editId="179BB6A4">
            <wp:simplePos x="0" y="0"/>
            <wp:positionH relativeFrom="margin">
              <wp:posOffset>104775</wp:posOffset>
            </wp:positionH>
            <wp:positionV relativeFrom="paragraph">
              <wp:posOffset>2578735</wp:posOffset>
            </wp:positionV>
            <wp:extent cx="5521960" cy="2627630"/>
            <wp:effectExtent l="19050" t="19050" r="21590" b="203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1960" cy="2627630"/>
                    </a:xfrm>
                    <a:prstGeom prst="rect">
                      <a:avLst/>
                    </a:prstGeom>
                    <a:ln w="3175">
                      <a:solidFill>
                        <a:schemeClr val="tx1"/>
                      </a:solidFill>
                      <a:prstDash val="solid"/>
                    </a:ln>
                  </pic:spPr>
                </pic:pic>
              </a:graphicData>
            </a:graphic>
            <wp14:sizeRelH relativeFrom="margin">
              <wp14:pctWidth>0</wp14:pctWidth>
            </wp14:sizeRelH>
            <wp14:sizeRelV relativeFrom="margin">
              <wp14:pctHeight>0</wp14:pctHeight>
            </wp14:sizeRelV>
          </wp:anchor>
        </w:drawing>
      </w:r>
      <w:r w:rsidR="00D41CEB" w:rsidRPr="0091533A">
        <w:rPr>
          <w:rFonts w:ascii="Times New Roman" w:hAnsi="Times New Roman" w:cs="Times New Roman"/>
          <w:sz w:val="24"/>
          <w:szCs w:val="24"/>
        </w:rPr>
        <w:t xml:space="preserve">To verify our very first suspicion </w:t>
      </w:r>
      <w:r w:rsidR="004243FF" w:rsidRPr="0091533A">
        <w:rPr>
          <w:rFonts w:ascii="Times New Roman" w:hAnsi="Times New Roman" w:cs="Times New Roman"/>
          <w:sz w:val="24"/>
          <w:szCs w:val="24"/>
        </w:rPr>
        <w:t>that the</w:t>
      </w:r>
      <w:r w:rsidR="005745FE" w:rsidRPr="0091533A">
        <w:rPr>
          <w:rFonts w:ascii="Times New Roman" w:hAnsi="Times New Roman" w:cs="Times New Roman"/>
          <w:sz w:val="24"/>
          <w:szCs w:val="24"/>
        </w:rPr>
        <w:t xml:space="preserve"> Poisson model will not be appropriate for </w:t>
      </w:r>
      <w:r w:rsidR="0018141A" w:rsidRPr="0091533A">
        <w:rPr>
          <w:rFonts w:ascii="Times New Roman" w:hAnsi="Times New Roman" w:cs="Times New Roman"/>
          <w:sz w:val="24"/>
          <w:szCs w:val="24"/>
        </w:rPr>
        <w:t>this dataset</w:t>
      </w:r>
      <w:r w:rsidR="004243FF" w:rsidRPr="0091533A">
        <w:rPr>
          <w:rFonts w:ascii="Times New Roman" w:hAnsi="Times New Roman" w:cs="Times New Roman"/>
          <w:sz w:val="24"/>
          <w:szCs w:val="24"/>
        </w:rPr>
        <w:t xml:space="preserve">, we proceed to </w:t>
      </w:r>
      <w:r w:rsidR="005745FE" w:rsidRPr="0091533A">
        <w:rPr>
          <w:rFonts w:ascii="Times New Roman" w:hAnsi="Times New Roman" w:cs="Times New Roman"/>
          <w:sz w:val="24"/>
          <w:szCs w:val="24"/>
        </w:rPr>
        <w:t>fit a Poisson model</w:t>
      </w:r>
      <w:r w:rsidR="004243FF" w:rsidRPr="0091533A">
        <w:rPr>
          <w:rFonts w:ascii="Times New Roman" w:hAnsi="Times New Roman" w:cs="Times New Roman"/>
          <w:sz w:val="24"/>
          <w:szCs w:val="24"/>
        </w:rPr>
        <w:t xml:space="preserve"> </w:t>
      </w:r>
      <w:r w:rsidR="00D41CEB" w:rsidRPr="0091533A">
        <w:rPr>
          <w:rFonts w:ascii="Times New Roman" w:hAnsi="Times New Roman" w:cs="Times New Roman"/>
          <w:sz w:val="24"/>
          <w:szCs w:val="24"/>
        </w:rPr>
        <w:t>and test how well it is by Goodness of Fit test.</w:t>
      </w:r>
      <w:r w:rsidR="0018141A" w:rsidRPr="0091533A">
        <w:rPr>
          <w:rFonts w:ascii="Times New Roman" w:hAnsi="Times New Roman" w:cs="Times New Roman"/>
          <w:sz w:val="24"/>
          <w:szCs w:val="24"/>
        </w:rPr>
        <w:t xml:space="preserve"> The maximum likelihood estimator of the parameter of a </w:t>
      </w:r>
      <m:oMath>
        <m:r>
          <m:rPr>
            <m:scr m:val="double-struck"/>
          </m:rPr>
          <w:rPr>
            <w:rFonts w:ascii="Cambria Math" w:hAnsi="Cambria Math" w:cs="Times New Roman"/>
            <w:sz w:val="24"/>
            <w:szCs w:val="24"/>
          </w:rPr>
          <m:t>P(</m:t>
        </m:r>
        <m:r>
          <w:rPr>
            <w:rFonts w:ascii="Cambria Math" w:hAnsi="Cambria Math" w:cs="Times New Roman"/>
            <w:sz w:val="24"/>
            <w:szCs w:val="24"/>
          </w:rPr>
          <m:t>λ)</m:t>
        </m:r>
      </m:oMath>
      <w:r w:rsidR="0018141A" w:rsidRPr="0091533A">
        <w:rPr>
          <w:rFonts w:ascii="Times New Roman" w:hAnsi="Times New Roman" w:cs="Times New Roman"/>
          <w:sz w:val="24"/>
          <w:szCs w:val="24"/>
        </w:rPr>
        <w:t xml:space="preserve"> distribution is given by, </w:t>
      </w:r>
      <m:oMath>
        <m:acc>
          <m:accPr>
            <m:ctrlPr>
              <w:rPr>
                <w:rFonts w:ascii="Cambria Math" w:hAnsi="Cambria Math" w:cs="Times New Roman"/>
                <w:i/>
                <w:sz w:val="24"/>
                <w:szCs w:val="24"/>
              </w:rPr>
            </m:ctrlPr>
          </m:accPr>
          <m:e>
            <m:r>
              <w:rPr>
                <w:rFonts w:ascii="Cambria Math" w:hAnsi="Cambria Math" w:cs="Times New Roman"/>
                <w:sz w:val="24"/>
                <w:szCs w:val="24"/>
              </w:rPr>
              <m:t>λ</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18141A" w:rsidRPr="0091533A">
        <w:rPr>
          <w:rFonts w:ascii="Times New Roman" w:hAnsi="Times New Roman" w:cs="Times New Roman"/>
          <w:sz w:val="24"/>
          <w:szCs w:val="24"/>
        </w:rPr>
        <w:t>.</w:t>
      </w:r>
      <w:r w:rsidR="00D41CEB" w:rsidRPr="0091533A">
        <w:rPr>
          <w:rFonts w:ascii="Times New Roman" w:hAnsi="Times New Roman" w:cs="Times New Roman"/>
          <w:sz w:val="24"/>
          <w:szCs w:val="24"/>
        </w:rPr>
        <w:t xml:space="preserve"> </w:t>
      </w:r>
      <w:r w:rsidR="0018141A" w:rsidRPr="0091533A">
        <w:rPr>
          <w:rFonts w:ascii="Times New Roman" w:hAnsi="Times New Roman" w:cs="Times New Roman"/>
          <w:sz w:val="24"/>
          <w:szCs w:val="24"/>
        </w:rPr>
        <w:t>Thus, w</w:t>
      </w:r>
      <w:r w:rsidR="00D41CEB" w:rsidRPr="0091533A">
        <w:rPr>
          <w:rFonts w:ascii="Times New Roman" w:hAnsi="Times New Roman" w:cs="Times New Roman"/>
          <w:sz w:val="24"/>
          <w:szCs w:val="24"/>
        </w:rPr>
        <w:t xml:space="preserve">e </w:t>
      </w:r>
      <w:r w:rsidR="005745FE" w:rsidRPr="0091533A">
        <w:rPr>
          <w:rFonts w:ascii="Times New Roman" w:hAnsi="Times New Roman" w:cs="Times New Roman"/>
          <w:sz w:val="24"/>
          <w:szCs w:val="24"/>
        </w:rPr>
        <w:t xml:space="preserve">fit a </w:t>
      </w:r>
      <m:oMath>
        <m:r>
          <m:rPr>
            <m:scr m:val="double-struck"/>
          </m:rP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λ=3.296</m:t>
            </m:r>
          </m:e>
        </m:d>
      </m:oMath>
      <w:r w:rsidR="005745FE" w:rsidRPr="0091533A">
        <w:rPr>
          <w:rFonts w:ascii="Times New Roman" w:hAnsi="Times New Roman" w:cs="Times New Roman"/>
          <w:sz w:val="24"/>
          <w:szCs w:val="24"/>
        </w:rPr>
        <w:t xml:space="preserve"> model</w:t>
      </w:r>
      <w:r w:rsidR="00D41CEB" w:rsidRPr="0091533A">
        <w:rPr>
          <w:rFonts w:ascii="Times New Roman" w:hAnsi="Times New Roman" w:cs="Times New Roman"/>
          <w:sz w:val="24"/>
          <w:szCs w:val="24"/>
        </w:rPr>
        <w:t xml:space="preserve"> and obtain the value of the Pearson’s Chi-Square statistic as 2001.086, a very large value. Thus</w:t>
      </w:r>
      <w:r w:rsidR="005745FE" w:rsidRPr="0091533A">
        <w:rPr>
          <w:rFonts w:ascii="Times New Roman" w:hAnsi="Times New Roman" w:cs="Times New Roman"/>
          <w:sz w:val="24"/>
          <w:szCs w:val="24"/>
        </w:rPr>
        <w:t xml:space="preserve">, we conclude that the fit is </w:t>
      </w:r>
      <w:r w:rsidR="00D41CEB" w:rsidRPr="0091533A">
        <w:rPr>
          <w:rFonts w:ascii="Times New Roman" w:hAnsi="Times New Roman" w:cs="Times New Roman"/>
          <w:sz w:val="24"/>
          <w:szCs w:val="24"/>
        </w:rPr>
        <w:t>very poor.</w:t>
      </w:r>
      <w:r w:rsidR="00501D82" w:rsidRPr="0091533A">
        <w:rPr>
          <w:rFonts w:ascii="Times New Roman" w:hAnsi="Times New Roman" w:cs="Times New Roman"/>
          <w:sz w:val="24"/>
          <w:szCs w:val="24"/>
        </w:rPr>
        <w:t xml:space="preserve"> We plot the observed and expected frequencies together and the diagram clearly shows a huge discrepancy between those two.</w:t>
      </w:r>
    </w:p>
    <w:p w14:paraId="7FDAF2E1" w14:textId="77777777" w:rsidR="00D41CEB" w:rsidRPr="0091533A" w:rsidRDefault="00AE4C98" w:rsidP="00AE4C9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textWrapping" w:clear="all"/>
      </w:r>
      <w:r w:rsidR="00D41CEB" w:rsidRPr="0091533A">
        <w:rPr>
          <w:rFonts w:ascii="Times New Roman" w:hAnsi="Times New Roman" w:cs="Times New Roman"/>
          <w:b/>
          <w:bCs/>
          <w:sz w:val="24"/>
          <w:szCs w:val="24"/>
          <w:u w:val="single"/>
        </w:rPr>
        <w:t>Accounting for Over-dispersion</w:t>
      </w:r>
      <w:r w:rsidR="00B41DF0">
        <w:rPr>
          <w:rFonts w:ascii="Times New Roman" w:hAnsi="Times New Roman" w:cs="Times New Roman"/>
          <w:b/>
          <w:bCs/>
          <w:sz w:val="24"/>
          <w:szCs w:val="24"/>
          <w:u w:val="single"/>
        </w:rPr>
        <w:t xml:space="preserve"> – Negative Binomial Model</w:t>
      </w:r>
    </w:p>
    <w:p w14:paraId="0DA4AC22" w14:textId="77777777" w:rsidR="000F2D2A" w:rsidRPr="0091533A" w:rsidRDefault="00D76265" w:rsidP="00AE4C98">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Next</w:t>
      </w:r>
      <w:r w:rsidR="00D41CEB" w:rsidRPr="0091533A">
        <w:rPr>
          <w:rFonts w:ascii="Times New Roman" w:hAnsi="Times New Roman" w:cs="Times New Roman"/>
          <w:sz w:val="24"/>
          <w:szCs w:val="24"/>
        </w:rPr>
        <w:t>,</w:t>
      </w:r>
      <w:r w:rsidR="005745FE" w:rsidRPr="0091533A">
        <w:rPr>
          <w:rFonts w:ascii="Times New Roman" w:hAnsi="Times New Roman" w:cs="Times New Roman"/>
          <w:sz w:val="24"/>
          <w:szCs w:val="24"/>
        </w:rPr>
        <w:t xml:space="preserve"> we try to fit a negative binomial model</w:t>
      </w:r>
      <w:r w:rsidR="0018141A" w:rsidRPr="0091533A">
        <w:rPr>
          <w:rFonts w:ascii="Times New Roman" w:hAnsi="Times New Roman" w:cs="Times New Roman"/>
          <w:sz w:val="24"/>
          <w:szCs w:val="24"/>
        </w:rPr>
        <w:t xml:space="preserve"> with parameters </w:t>
      </w:r>
      <m:oMath>
        <m:r>
          <w:rPr>
            <w:rFonts w:ascii="Cambria Math" w:hAnsi="Cambria Math" w:cs="Times New Roman"/>
            <w:sz w:val="24"/>
            <w:szCs w:val="24"/>
          </w:rPr>
          <m:t>μ</m:t>
        </m:r>
      </m:oMath>
      <w:r w:rsidR="0018141A" w:rsidRPr="0091533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α</m:t>
        </m:r>
      </m:oMath>
      <w:r w:rsidR="005745FE" w:rsidRPr="0091533A">
        <w:rPr>
          <w:rFonts w:ascii="Times New Roman" w:hAnsi="Times New Roman" w:cs="Times New Roman"/>
          <w:sz w:val="24"/>
          <w:szCs w:val="24"/>
        </w:rPr>
        <w:t>, as theoretically its variance</w:t>
      </w:r>
      <w:r w:rsidR="0018141A" w:rsidRPr="0091533A">
        <w:rPr>
          <w:rFonts w:ascii="Times New Roman" w:hAnsi="Times New Roman" w:cs="Times New Roman"/>
          <w:sz w:val="24"/>
          <w:szCs w:val="24"/>
        </w:rPr>
        <w:t xml:space="preserve"> (</w:t>
      </w:r>
      <m:oMath>
        <m:r>
          <w:rPr>
            <w:rFonts w:ascii="Cambria Math" w:hAnsi="Cambria Math" w:cs="Times New Roman"/>
            <w:sz w:val="24"/>
            <w:szCs w:val="24"/>
          </w:rPr>
          <m:t>μ+α</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oMath>
      <w:r w:rsidR="0018141A" w:rsidRPr="0091533A">
        <w:rPr>
          <w:rFonts w:ascii="Times New Roman" w:hAnsi="Times New Roman" w:cs="Times New Roman"/>
          <w:sz w:val="24"/>
          <w:szCs w:val="24"/>
        </w:rPr>
        <w:t>)</w:t>
      </w:r>
      <w:r w:rsidR="005745FE" w:rsidRPr="0091533A">
        <w:rPr>
          <w:rFonts w:ascii="Times New Roman" w:hAnsi="Times New Roman" w:cs="Times New Roman"/>
          <w:sz w:val="24"/>
          <w:szCs w:val="24"/>
        </w:rPr>
        <w:t xml:space="preserve"> is more than its mean</w:t>
      </w:r>
      <w:r w:rsidR="0018141A" w:rsidRPr="0091533A">
        <w:rPr>
          <w:rFonts w:ascii="Times New Roman" w:hAnsi="Times New Roman" w:cs="Times New Roman"/>
          <w:sz w:val="24"/>
          <w:szCs w:val="24"/>
        </w:rPr>
        <w:t xml:space="preserve"> (</w:t>
      </w:r>
      <m:oMath>
        <m:r>
          <w:rPr>
            <w:rFonts w:ascii="Cambria Math" w:hAnsi="Cambria Math" w:cs="Times New Roman"/>
            <w:sz w:val="24"/>
            <w:szCs w:val="24"/>
          </w:rPr>
          <m:t>μ</m:t>
        </m:r>
      </m:oMath>
      <w:r w:rsidR="0018141A" w:rsidRPr="0091533A">
        <w:rPr>
          <w:rFonts w:ascii="Times New Roman" w:hAnsi="Times New Roman" w:cs="Times New Roman"/>
          <w:sz w:val="24"/>
          <w:szCs w:val="24"/>
        </w:rPr>
        <w:t>)</w:t>
      </w:r>
      <w:r w:rsidR="005745FE" w:rsidRPr="0091533A">
        <w:rPr>
          <w:rFonts w:ascii="Times New Roman" w:hAnsi="Times New Roman" w:cs="Times New Roman"/>
          <w:sz w:val="24"/>
          <w:szCs w:val="24"/>
        </w:rPr>
        <w:t>.</w:t>
      </w:r>
      <w:r w:rsidR="0018141A" w:rsidRPr="0091533A">
        <w:rPr>
          <w:rFonts w:ascii="Times New Roman" w:hAnsi="Times New Roman" w:cs="Times New Roman"/>
          <w:sz w:val="24"/>
          <w:szCs w:val="24"/>
        </w:rPr>
        <w:t xml:space="preserve"> The </w:t>
      </w:r>
      <w:r w:rsidR="00F708C6">
        <w:rPr>
          <w:rFonts w:ascii="Times New Roman" w:hAnsi="Times New Roman" w:cs="Times New Roman"/>
          <w:sz w:val="24"/>
          <w:szCs w:val="24"/>
        </w:rPr>
        <w:t>maximum likelihood estimator</w:t>
      </w:r>
      <w:r w:rsidR="0018141A" w:rsidRPr="0091533A">
        <w:rPr>
          <w:rFonts w:ascii="Times New Roman" w:hAnsi="Times New Roman" w:cs="Times New Roman"/>
          <w:sz w:val="24"/>
          <w:szCs w:val="24"/>
        </w:rPr>
        <w:t xml:space="preserve"> of </w:t>
      </w:r>
      <m:oMath>
        <m:r>
          <w:rPr>
            <w:rFonts w:ascii="Cambria Math" w:hAnsi="Cambria Math" w:cs="Times New Roman"/>
            <w:sz w:val="24"/>
            <w:szCs w:val="24"/>
          </w:rPr>
          <m:t>μ</m:t>
        </m:r>
      </m:oMath>
      <w:r w:rsidR="0018141A" w:rsidRPr="0091533A">
        <w:rPr>
          <w:rFonts w:ascii="Times New Roman" w:eastAsiaTheme="minorEastAsia" w:hAnsi="Times New Roman" w:cs="Times New Roman"/>
          <w:sz w:val="24"/>
          <w:szCs w:val="24"/>
        </w:rPr>
        <w:t xml:space="preserve"> is </w:t>
      </w:r>
      <w:r w:rsidR="000F2D2A" w:rsidRPr="0091533A">
        <w:rPr>
          <w:rFonts w:ascii="Times New Roman" w:eastAsiaTheme="minorEastAsia" w:hAnsi="Times New Roman" w:cs="Times New Roman"/>
          <w:sz w:val="24"/>
          <w:szCs w:val="24"/>
        </w:rPr>
        <w:t xml:space="preserve">the </w:t>
      </w:r>
      <w:r w:rsidR="000F2D2A" w:rsidRPr="0091533A">
        <w:rPr>
          <w:rFonts w:ascii="Times New Roman" w:eastAsiaTheme="minorEastAsia" w:hAnsi="Times New Roman" w:cs="Times New Roman"/>
          <w:sz w:val="24"/>
          <w:szCs w:val="24"/>
        </w:rPr>
        <w:lastRenderedPageBreak/>
        <w:t xml:space="preserve">sample mean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0F2D2A" w:rsidRPr="0091533A">
        <w:rPr>
          <w:rFonts w:ascii="Times New Roman" w:eastAsiaTheme="minorEastAsia" w:hAnsi="Times New Roman" w:cs="Times New Roman"/>
          <w:sz w:val="24"/>
          <w:szCs w:val="24"/>
        </w:rPr>
        <w:t xml:space="preserve"> and that of </w:t>
      </w:r>
      <m:oMath>
        <m:r>
          <w:rPr>
            <w:rFonts w:ascii="Cambria Math" w:eastAsiaTheme="minorEastAsia" w:hAnsi="Cambria Math" w:cs="Times New Roman"/>
            <w:sz w:val="24"/>
            <w:szCs w:val="24"/>
          </w:rPr>
          <m:t>α</m:t>
        </m:r>
      </m:oMath>
      <w:r w:rsidR="000F2D2A" w:rsidRPr="0091533A">
        <w:rPr>
          <w:rFonts w:ascii="Times New Roman" w:eastAsiaTheme="minorEastAsia" w:hAnsi="Times New Roman" w:cs="Times New Roman"/>
          <w:sz w:val="24"/>
          <w:szCs w:val="24"/>
        </w:rPr>
        <w:t xml:space="preserve"> is obtained by solving the following likelihood equation</w:t>
      </w:r>
      <w:r w:rsidR="0091533A">
        <w:rPr>
          <w:rFonts w:ascii="Times New Roman" w:eastAsiaTheme="minorEastAsia" w:hAnsi="Times New Roman" w:cs="Times New Roman"/>
          <w:sz w:val="24"/>
          <w:szCs w:val="24"/>
        </w:rPr>
        <w:t xml:space="preserve"> by numerical methods</w:t>
      </w:r>
      <w:r w:rsidR="000F2D2A" w:rsidRPr="0091533A">
        <w:rPr>
          <w:rFonts w:ascii="Times New Roman" w:eastAsiaTheme="minorEastAsia" w:hAnsi="Times New Roman" w:cs="Times New Roman"/>
          <w:sz w:val="24"/>
          <w:szCs w:val="24"/>
        </w:rPr>
        <w:t>,</w:t>
      </w:r>
    </w:p>
    <w:p w14:paraId="016C5AB7" w14:textId="77777777" w:rsidR="000F2D2A" w:rsidRPr="0091533A" w:rsidRDefault="00774109" w:rsidP="00AE4C98">
      <w:pPr>
        <w:spacing w:line="480" w:lineRule="auto"/>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α</m:t>
                              </m:r>
                            </m:den>
                          </m:f>
                          <m:r>
                            <w:rPr>
                              <w:rFonts w:ascii="Cambria Math" w:eastAsiaTheme="minorEastAsia" w:hAnsi="Cambria Math" w:cs="Times New Roman"/>
                              <w:sz w:val="24"/>
                              <w:szCs w:val="24"/>
                            </w:rPr>
                            <m:t>+j-1</m:t>
                          </m:r>
                        </m:e>
                      </m:d>
                    </m:e>
                    <m:sup>
                      <m:r>
                        <w:rPr>
                          <w:rFonts w:ascii="Cambria Math" w:eastAsiaTheme="minorEastAsia" w:hAnsi="Cambria Math" w:cs="Times New Roman"/>
                          <w:sz w:val="24"/>
                          <w:szCs w:val="24"/>
                        </w:rPr>
                        <m:t>-1</m:t>
                      </m:r>
                    </m:sup>
                  </m:sSup>
                </m:e>
              </m:nary>
            </m:e>
          </m:nary>
          <m:r>
            <w:rPr>
              <w:rFonts w:ascii="Cambria Math" w:eastAsiaTheme="minorEastAsia" w:hAnsi="Cambria Math" w:cs="Times New Roman"/>
              <w:sz w:val="24"/>
              <w:szCs w:val="24"/>
            </w:rPr>
            <m:t>=n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r>
                <w:rPr>
                  <w:rFonts w:ascii="Cambria Math" w:eastAsiaTheme="minorEastAsia" w:hAnsi="Cambria Math" w:cs="Times New Roman"/>
                  <w:sz w:val="24"/>
                  <w:szCs w:val="24"/>
                </w:rPr>
                <m:t>(1+α</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func>
        </m:oMath>
      </m:oMathPara>
    </w:p>
    <w:p w14:paraId="34E0C119" w14:textId="77777777" w:rsidR="007943A6" w:rsidRPr="0091533A" w:rsidRDefault="00F708C6" w:rsidP="00AE4C98">
      <w:pPr>
        <w:spacing w:line="480" w:lineRule="auto"/>
        <w:rPr>
          <w:rFonts w:ascii="Times New Roman" w:hAnsi="Times New Roman" w:cs="Times New Roman"/>
          <w:sz w:val="24"/>
          <w:szCs w:val="24"/>
        </w:rPr>
      </w:pPr>
      <w:r w:rsidRPr="0091533A">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4BBA82E0" wp14:editId="4D3BA849">
            <wp:simplePos x="0" y="0"/>
            <wp:positionH relativeFrom="margin">
              <wp:posOffset>19050</wp:posOffset>
            </wp:positionH>
            <wp:positionV relativeFrom="paragraph">
              <wp:posOffset>1351915</wp:posOffset>
            </wp:positionV>
            <wp:extent cx="5519420" cy="2627630"/>
            <wp:effectExtent l="19050" t="19050" r="24130" b="203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9420" cy="262763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0F2D2A" w:rsidRPr="0091533A">
        <w:rPr>
          <w:rFonts w:ascii="Times New Roman" w:hAnsi="Times New Roman" w:cs="Times New Roman"/>
          <w:sz w:val="24"/>
          <w:szCs w:val="24"/>
        </w:rPr>
        <w:t>Hence</w:t>
      </w:r>
      <w:r w:rsidR="005745FE" w:rsidRPr="0091533A">
        <w:rPr>
          <w:rFonts w:ascii="Times New Roman" w:hAnsi="Times New Roman" w:cs="Times New Roman"/>
          <w:sz w:val="24"/>
          <w:szCs w:val="24"/>
        </w:rPr>
        <w:t xml:space="preserve">, we fit a </w:t>
      </w:r>
      <m:oMath>
        <m:r>
          <m:rPr>
            <m:scr m:val="double-struck"/>
          </m:rPr>
          <w:rPr>
            <w:rFonts w:ascii="Cambria Math" w:hAnsi="Cambria Math" w:cs="Times New Roman"/>
            <w:sz w:val="24"/>
            <w:szCs w:val="24"/>
          </w:rPr>
          <m:t>NB</m:t>
        </m:r>
        <m:d>
          <m:dPr>
            <m:ctrlPr>
              <w:rPr>
                <w:rFonts w:ascii="Cambria Math" w:hAnsi="Cambria Math" w:cs="Times New Roman"/>
                <w:i/>
                <w:sz w:val="24"/>
                <w:szCs w:val="24"/>
              </w:rPr>
            </m:ctrlPr>
          </m:dPr>
          <m:e>
            <m:r>
              <w:rPr>
                <w:rFonts w:ascii="Cambria Math" w:hAnsi="Cambria Math" w:cs="Times New Roman"/>
                <w:sz w:val="24"/>
                <w:szCs w:val="24"/>
              </w:rPr>
              <m:t>μ=3.296,α=5.438</m:t>
            </m:r>
          </m:e>
        </m:d>
      </m:oMath>
      <w:r w:rsidR="005745FE" w:rsidRPr="0091533A">
        <w:rPr>
          <w:rFonts w:ascii="Times New Roman" w:hAnsi="Times New Roman" w:cs="Times New Roman"/>
          <w:sz w:val="24"/>
          <w:szCs w:val="24"/>
        </w:rPr>
        <w:t xml:space="preserve"> model</w:t>
      </w:r>
      <w:r w:rsidR="00195E5E" w:rsidRPr="0091533A">
        <w:rPr>
          <w:rFonts w:ascii="Times New Roman" w:hAnsi="Times New Roman" w:cs="Times New Roman"/>
          <w:sz w:val="24"/>
          <w:szCs w:val="24"/>
        </w:rPr>
        <w:t xml:space="preserve"> to our fishing data, and </w:t>
      </w:r>
      <w:r w:rsidR="005745FE" w:rsidRPr="0091533A">
        <w:rPr>
          <w:rFonts w:ascii="Times New Roman" w:hAnsi="Times New Roman" w:cs="Times New Roman"/>
          <w:sz w:val="24"/>
          <w:szCs w:val="24"/>
        </w:rPr>
        <w:t>the value of Pearson Chi-Square statistic</w:t>
      </w:r>
      <w:r w:rsidR="00195E5E" w:rsidRPr="0091533A">
        <w:rPr>
          <w:rFonts w:ascii="Times New Roman" w:hAnsi="Times New Roman" w:cs="Times New Roman"/>
          <w:sz w:val="24"/>
          <w:szCs w:val="24"/>
        </w:rPr>
        <w:t>,</w:t>
      </w:r>
      <w:r w:rsidR="005745FE" w:rsidRPr="0091533A">
        <w:rPr>
          <w:rFonts w:ascii="Times New Roman" w:hAnsi="Times New Roman" w:cs="Times New Roman"/>
          <w:sz w:val="24"/>
          <w:szCs w:val="24"/>
        </w:rPr>
        <w:t xml:space="preserve"> being </w:t>
      </w:r>
      <w:r w:rsidR="00195E5E" w:rsidRPr="0091533A">
        <w:rPr>
          <w:rFonts w:ascii="Times New Roman" w:hAnsi="Times New Roman" w:cs="Times New Roman"/>
          <w:sz w:val="24"/>
          <w:szCs w:val="24"/>
        </w:rPr>
        <w:t xml:space="preserve">just </w:t>
      </w:r>
      <w:r w:rsidR="005745FE" w:rsidRPr="0091533A">
        <w:rPr>
          <w:rFonts w:ascii="Times New Roman" w:hAnsi="Times New Roman" w:cs="Times New Roman"/>
          <w:sz w:val="24"/>
          <w:szCs w:val="24"/>
        </w:rPr>
        <w:t>11.318</w:t>
      </w:r>
      <w:r w:rsidR="00195E5E" w:rsidRPr="0091533A">
        <w:rPr>
          <w:rFonts w:ascii="Times New Roman" w:hAnsi="Times New Roman" w:cs="Times New Roman"/>
          <w:sz w:val="24"/>
          <w:szCs w:val="24"/>
        </w:rPr>
        <w:t>,</w:t>
      </w:r>
      <w:r w:rsidR="005745FE" w:rsidRPr="0091533A">
        <w:rPr>
          <w:rFonts w:ascii="Times New Roman" w:hAnsi="Times New Roman" w:cs="Times New Roman"/>
          <w:sz w:val="24"/>
          <w:szCs w:val="24"/>
        </w:rPr>
        <w:t xml:space="preserve"> leads us to</w:t>
      </w:r>
      <w:r w:rsidR="00195E5E" w:rsidRPr="0091533A">
        <w:rPr>
          <w:rFonts w:ascii="Times New Roman" w:hAnsi="Times New Roman" w:cs="Times New Roman"/>
          <w:sz w:val="24"/>
          <w:szCs w:val="24"/>
        </w:rPr>
        <w:t xml:space="preserve"> </w:t>
      </w:r>
      <w:r w:rsidR="005745FE" w:rsidRPr="0091533A">
        <w:rPr>
          <w:rFonts w:ascii="Times New Roman" w:hAnsi="Times New Roman" w:cs="Times New Roman"/>
          <w:sz w:val="24"/>
          <w:szCs w:val="24"/>
        </w:rPr>
        <w:t xml:space="preserve">the conclusion that this fit is </w:t>
      </w:r>
      <w:r w:rsidR="00195E5E" w:rsidRPr="0091533A">
        <w:rPr>
          <w:rFonts w:ascii="Times New Roman" w:hAnsi="Times New Roman" w:cs="Times New Roman"/>
          <w:sz w:val="24"/>
          <w:szCs w:val="24"/>
        </w:rPr>
        <w:t>far</w:t>
      </w:r>
      <w:r w:rsidR="005745FE" w:rsidRPr="0091533A">
        <w:rPr>
          <w:rFonts w:ascii="Times New Roman" w:hAnsi="Times New Roman" w:cs="Times New Roman"/>
          <w:sz w:val="24"/>
          <w:szCs w:val="24"/>
        </w:rPr>
        <w:t xml:space="preserve"> better than the previous one</w:t>
      </w:r>
      <w:r w:rsidR="00195E5E" w:rsidRPr="0091533A">
        <w:rPr>
          <w:rFonts w:ascii="Times New Roman" w:hAnsi="Times New Roman" w:cs="Times New Roman"/>
          <w:sz w:val="24"/>
          <w:szCs w:val="24"/>
        </w:rPr>
        <w:t xml:space="preserve"> and this can be a satisfactory model as a regression model</w:t>
      </w:r>
      <w:r w:rsidR="005745FE" w:rsidRPr="0091533A">
        <w:rPr>
          <w:rFonts w:ascii="Times New Roman" w:hAnsi="Times New Roman" w:cs="Times New Roman"/>
          <w:sz w:val="24"/>
          <w:szCs w:val="24"/>
        </w:rPr>
        <w:t>.</w:t>
      </w:r>
      <w:r w:rsidR="00382A78" w:rsidRPr="0091533A">
        <w:rPr>
          <w:rFonts w:ascii="Times New Roman" w:hAnsi="Times New Roman" w:cs="Times New Roman"/>
          <w:sz w:val="24"/>
          <w:szCs w:val="24"/>
        </w:rPr>
        <w:t xml:space="preserve"> The following figure also convey us the same indication.</w:t>
      </w:r>
    </w:p>
    <w:p w14:paraId="2D5CB2C7" w14:textId="77777777" w:rsidR="007943A6" w:rsidRPr="0091533A" w:rsidRDefault="007943A6" w:rsidP="00AE4C98">
      <w:pPr>
        <w:spacing w:line="480" w:lineRule="auto"/>
        <w:rPr>
          <w:rFonts w:ascii="Times New Roman" w:hAnsi="Times New Roman" w:cs="Times New Roman"/>
          <w:b/>
          <w:bCs/>
          <w:sz w:val="24"/>
          <w:szCs w:val="24"/>
          <w:u w:val="single"/>
        </w:rPr>
        <w:sectPr w:rsidR="007943A6" w:rsidRPr="0091533A" w:rsidSect="00210B81">
          <w:type w:val="continuous"/>
          <w:pgSz w:w="11906" w:h="16838"/>
          <w:pgMar w:top="1440" w:right="1440" w:bottom="1440" w:left="1440" w:header="708" w:footer="708" w:gutter="0"/>
          <w:cols w:space="708"/>
          <w:docGrid w:linePitch="360"/>
        </w:sectPr>
      </w:pPr>
    </w:p>
    <w:p w14:paraId="58434157" w14:textId="77777777" w:rsidR="0024140F" w:rsidRPr="0091533A" w:rsidRDefault="00AE4C98" w:rsidP="00AE4C98">
      <w:pPr>
        <w:spacing w:line="480" w:lineRule="auto"/>
        <w:rPr>
          <w:rFonts w:ascii="Times New Roman" w:hAnsi="Times New Roman" w:cs="Times New Roman"/>
          <w:sz w:val="24"/>
          <w:szCs w:val="24"/>
        </w:rPr>
      </w:pPr>
      <w:r>
        <w:rPr>
          <w:rFonts w:ascii="Times New Roman" w:hAnsi="Times New Roman" w:cs="Times New Roman"/>
          <w:b/>
          <w:bCs/>
          <w:sz w:val="24"/>
          <w:szCs w:val="24"/>
          <w:u w:val="single"/>
        </w:rPr>
        <w:br w:type="textWrapping" w:clear="all"/>
      </w:r>
      <w:r w:rsidR="0024140F" w:rsidRPr="0091533A">
        <w:rPr>
          <w:rFonts w:ascii="Times New Roman" w:hAnsi="Times New Roman" w:cs="Times New Roman"/>
          <w:b/>
          <w:bCs/>
          <w:sz w:val="24"/>
          <w:szCs w:val="24"/>
          <w:u w:val="single"/>
        </w:rPr>
        <w:t>Negative Binomial Regression</w:t>
      </w:r>
    </w:p>
    <w:p w14:paraId="272E7BEA" w14:textId="77777777" w:rsidR="007E00A6" w:rsidRPr="0091533A" w:rsidRDefault="000F2D2A" w:rsidP="00AE4C98">
      <w:pPr>
        <w:spacing w:line="480" w:lineRule="auto"/>
        <w:rPr>
          <w:rFonts w:ascii="Times New Roman" w:hAnsi="Times New Roman" w:cs="Times New Roman"/>
          <w:sz w:val="24"/>
          <w:szCs w:val="24"/>
        </w:rPr>
      </w:pPr>
      <w:r w:rsidRPr="0091533A">
        <w:rPr>
          <w:rFonts w:ascii="Times New Roman" w:hAnsi="Times New Roman" w:cs="Times New Roman"/>
          <w:sz w:val="24"/>
          <w:szCs w:val="24"/>
        </w:rPr>
        <w:t>W</w:t>
      </w:r>
      <w:r w:rsidR="007E00A6" w:rsidRPr="0091533A">
        <w:rPr>
          <w:rFonts w:ascii="Times New Roman" w:hAnsi="Times New Roman" w:cs="Times New Roman"/>
          <w:sz w:val="24"/>
          <w:szCs w:val="24"/>
        </w:rPr>
        <w:t>e now pro</w:t>
      </w:r>
      <w:r w:rsidRPr="0091533A">
        <w:rPr>
          <w:rFonts w:ascii="Times New Roman" w:hAnsi="Times New Roman" w:cs="Times New Roman"/>
          <w:sz w:val="24"/>
          <w:szCs w:val="24"/>
        </w:rPr>
        <w:t>ceed to fit the regression, as negative binomial seems to explain the data quite well</w:t>
      </w:r>
      <w:r w:rsidR="007E00A6" w:rsidRPr="0091533A">
        <w:rPr>
          <w:rFonts w:ascii="Times New Roman" w:hAnsi="Times New Roman" w:cs="Times New Roman"/>
          <w:sz w:val="24"/>
          <w:szCs w:val="24"/>
        </w:rPr>
        <w:t>.</w:t>
      </w:r>
      <w:r w:rsidRPr="0091533A">
        <w:rPr>
          <w:rFonts w:ascii="Times New Roman" w:hAnsi="Times New Roman" w:cs="Times New Roman"/>
          <w:sz w:val="24"/>
          <w:szCs w:val="24"/>
        </w:rPr>
        <w:t xml:space="preserve"> For fitting the model</w:t>
      </w:r>
      <w:r w:rsidR="009973EF" w:rsidRPr="0091533A">
        <w:rPr>
          <w:rFonts w:ascii="Times New Roman" w:hAnsi="Times New Roman" w:cs="Times New Roman"/>
          <w:sz w:val="24"/>
          <w:szCs w:val="24"/>
        </w:rPr>
        <w:t>, we use the logarithmic link function</w:t>
      </w:r>
      <w:r w:rsidR="00ED0788" w:rsidRPr="0091533A">
        <w:rPr>
          <w:rFonts w:ascii="Times New Roman" w:hAnsi="Times New Roman" w:cs="Times New Roman"/>
          <w:sz w:val="24"/>
          <w:szCs w:val="24"/>
        </w:rPr>
        <w:t>, i.e. our model is,</w:t>
      </w:r>
    </w:p>
    <w:p w14:paraId="3D547EF3" w14:textId="77777777" w:rsidR="00ED0788" w:rsidRPr="0091533A" w:rsidRDefault="00774109" w:rsidP="00AE4C98">
      <w:pPr>
        <w:spacing w:line="480" w:lineRule="auto"/>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m:rPr>
                  <m:scr m:val="double-struck"/>
                </m:rPr>
                <w:rPr>
                  <w:rFonts w:ascii="Cambria Math" w:hAnsi="Cambria Math" w:cs="Times New Roman"/>
                  <w:sz w:val="24"/>
                  <w:szCs w:val="24"/>
                </w:rPr>
                <m:t>(E(</m:t>
              </m:r>
              <m:r>
                <w:rPr>
                  <w:rFonts w:ascii="Cambria Math" w:hAnsi="Cambria Math" w:cs="Times New Roman"/>
                  <w:sz w:val="24"/>
                  <w:szCs w:val="24"/>
                </w:rPr>
                <m:t>y))</m:t>
              </m:r>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31</m:t>
              </m:r>
            </m:sub>
          </m:sSub>
          <m:r>
            <w:rPr>
              <w:rFonts w:ascii="Cambria Math" w:hAnsi="Cambria Math" w:cs="Times New Roman"/>
              <w:sz w:val="24"/>
              <w:szCs w:val="24"/>
            </w:rPr>
            <m:t>+u</m:t>
          </m:r>
        </m:oMath>
      </m:oMathPara>
    </w:p>
    <w:p w14:paraId="6D96F9EE" w14:textId="77777777" w:rsidR="00173337" w:rsidRPr="0091533A" w:rsidRDefault="00F708C6" w:rsidP="00AE4C9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where</w:t>
      </w:r>
      <w:r w:rsidR="00C33039" w:rsidRPr="0091533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u</m:t>
        </m:r>
      </m:oMath>
      <w:r w:rsidR="00C33039" w:rsidRPr="0091533A">
        <w:rPr>
          <w:rFonts w:ascii="Times New Roman" w:eastAsiaTheme="minorEastAsia" w:hAnsi="Times New Roman" w:cs="Times New Roman"/>
          <w:sz w:val="24"/>
          <w:szCs w:val="24"/>
        </w:rPr>
        <w:t xml:space="preserve"> is the disturbance term</w:t>
      </w:r>
      <w:r>
        <w:rPr>
          <w:rFonts w:ascii="Times New Roman" w:eastAsiaTheme="minorEastAsia" w:hAnsi="Times New Roman" w:cs="Times New Roman"/>
          <w:sz w:val="24"/>
          <w:szCs w:val="24"/>
        </w:rPr>
        <w:t xml:space="preserve"> of the model</w:t>
      </w:r>
      <w:r w:rsidR="00C33039" w:rsidRPr="0091533A">
        <w:rPr>
          <w:rFonts w:ascii="Times New Roman" w:eastAsiaTheme="minorEastAsia" w:hAnsi="Times New Roman" w:cs="Times New Roman"/>
          <w:sz w:val="24"/>
          <w:szCs w:val="24"/>
        </w:rPr>
        <w:t xml:space="preserve">. </w:t>
      </w:r>
      <w:r w:rsidR="00ED0788" w:rsidRPr="0091533A">
        <w:rPr>
          <w:rFonts w:ascii="Times New Roman" w:eastAsiaTheme="minorEastAsia" w:hAnsi="Times New Roman" w:cs="Times New Roman"/>
          <w:sz w:val="24"/>
          <w:szCs w:val="24"/>
        </w:rPr>
        <w:t>Here, we have excluded any intercept term, as a group of size zero cannot</w:t>
      </w:r>
      <w:r w:rsidR="00C33039" w:rsidRPr="0091533A">
        <w:rPr>
          <w:rFonts w:ascii="Times New Roman" w:eastAsiaTheme="minorEastAsia" w:hAnsi="Times New Roman" w:cs="Times New Roman"/>
          <w:sz w:val="24"/>
          <w:szCs w:val="24"/>
        </w:rPr>
        <w:t xml:space="preserve"> possibly</w:t>
      </w:r>
      <w:r w:rsidR="00ED0788" w:rsidRPr="0091533A">
        <w:rPr>
          <w:rFonts w:ascii="Times New Roman" w:eastAsiaTheme="minorEastAsia" w:hAnsi="Times New Roman" w:cs="Times New Roman"/>
          <w:sz w:val="24"/>
          <w:szCs w:val="24"/>
        </w:rPr>
        <w:t xml:space="preserve"> catch any fish.</w:t>
      </w:r>
      <w:r w:rsidR="00173337" w:rsidRPr="0091533A">
        <w:rPr>
          <w:rFonts w:ascii="Times New Roman" w:eastAsiaTheme="minorEastAsia" w:hAnsi="Times New Roman" w:cs="Times New Roman"/>
          <w:sz w:val="24"/>
          <w:szCs w:val="24"/>
        </w:rPr>
        <w:t xml:space="preserve"> We obtain the fitted model as,</w:t>
      </w:r>
    </w:p>
    <w:p w14:paraId="53FF0E81" w14:textId="77777777" w:rsidR="007943A6" w:rsidRPr="0091533A" w:rsidRDefault="00774109" w:rsidP="00AE4C98">
      <w:pPr>
        <w:spacing w:line="480" w:lineRule="auto"/>
        <w:rPr>
          <w:rFonts w:ascii="Cambria Math" w:hAnsi="Cambria Math" w:cs="Times New Roman"/>
          <w:sz w:val="24"/>
          <w:szCs w:val="24"/>
          <w:oMath/>
        </w:rPr>
        <w:sectPr w:rsidR="007943A6" w:rsidRPr="0091533A" w:rsidSect="00210B81">
          <w:type w:val="continuous"/>
          <w:pgSz w:w="11906" w:h="16838"/>
          <w:pgMar w:top="1440" w:right="1440" w:bottom="1440" w:left="1440" w:header="708" w:footer="708" w:gutter="0"/>
          <w:cols w:space="708"/>
          <w:docGrid w:linePitch="360"/>
        </w:sectPr>
      </w:pPr>
      <m:oMathPara>
        <m:oMath>
          <m:acc>
            <m:accPr>
              <m:ctrlPr>
                <w:rPr>
                  <w:rFonts w:ascii="Cambria Math" w:eastAsiaTheme="minorEastAsia" w:hAnsi="Cambria Math" w:cs="Times New Roman"/>
                  <w:i/>
                  <w:sz w:val="24"/>
                  <w:szCs w:val="24"/>
                </w:rPr>
              </m:ctrlPr>
            </m:acc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m:rPr>
                      <m:scr m:val="double-struck"/>
                    </m:rPr>
                    <w:rPr>
                      <w:rFonts w:ascii="Cambria Math" w:hAnsi="Cambria Math" w:cs="Times New Roman"/>
                      <w:sz w:val="24"/>
                      <w:szCs w:val="24"/>
                    </w:rPr>
                    <m:t>(E(</m:t>
                  </m:r>
                  <m:r>
                    <w:rPr>
                      <w:rFonts w:ascii="Cambria Math" w:hAnsi="Cambria Math" w:cs="Times New Roman"/>
                      <w:sz w:val="24"/>
                      <w:szCs w:val="24"/>
                    </w:rPr>
                    <m:t>y))</m:t>
                  </m:r>
                </m:e>
              </m:func>
            </m:e>
          </m:acc>
          <m:r>
            <w:rPr>
              <w:rFonts w:ascii="Cambria Math" w:hAnsi="Cambria Math" w:cs="Times New Roman"/>
              <w:sz w:val="24"/>
              <w:szCs w:val="24"/>
            </w:rPr>
            <m:t>=1.061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-1.781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-1.625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30</m:t>
              </m:r>
            </m:sub>
          </m:sSub>
          <m:r>
            <w:rPr>
              <w:rFonts w:ascii="Cambria Math" w:hAnsi="Cambria Math" w:cs="Times New Roman"/>
              <w:sz w:val="24"/>
              <w:szCs w:val="24"/>
            </w:rPr>
            <m:t>-1.004</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31</m:t>
              </m:r>
            </m:sub>
          </m:sSub>
        </m:oMath>
      </m:oMathPara>
    </w:p>
    <w:p w14:paraId="7ADC4C31" w14:textId="77777777" w:rsidR="00A5332E" w:rsidRPr="0091533A" w:rsidRDefault="00A5332E" w:rsidP="00AE4C98">
      <w:pPr>
        <w:spacing w:line="480" w:lineRule="auto"/>
        <w:rPr>
          <w:rFonts w:ascii="Times New Roman" w:hAnsi="Times New Roman" w:cs="Times New Roman"/>
          <w:b/>
          <w:bCs/>
          <w:sz w:val="24"/>
          <w:szCs w:val="24"/>
        </w:rPr>
      </w:pPr>
      <w:r w:rsidRPr="0091533A">
        <w:rPr>
          <w:rFonts w:ascii="Times New Roman" w:hAnsi="Times New Roman" w:cs="Times New Roman"/>
          <w:b/>
          <w:bCs/>
          <w:sz w:val="24"/>
          <w:szCs w:val="24"/>
          <w:u w:val="single"/>
        </w:rPr>
        <w:lastRenderedPageBreak/>
        <w:t>Significa</w:t>
      </w:r>
      <w:r w:rsidR="00F708C6">
        <w:rPr>
          <w:rFonts w:ascii="Times New Roman" w:hAnsi="Times New Roman" w:cs="Times New Roman"/>
          <w:b/>
          <w:bCs/>
          <w:sz w:val="24"/>
          <w:szCs w:val="24"/>
          <w:u w:val="single"/>
        </w:rPr>
        <w:t xml:space="preserve">nce of Predictor Variables in </w:t>
      </w:r>
      <w:r w:rsidR="00F708C6" w:rsidRPr="0091533A">
        <w:rPr>
          <w:rFonts w:ascii="Times New Roman" w:hAnsi="Times New Roman" w:cs="Times New Roman"/>
          <w:b/>
          <w:bCs/>
          <w:sz w:val="24"/>
          <w:szCs w:val="24"/>
          <w:u w:val="single"/>
        </w:rPr>
        <w:t>Negative Binomial</w:t>
      </w:r>
      <w:r w:rsidRPr="0091533A">
        <w:rPr>
          <w:rFonts w:ascii="Times New Roman" w:hAnsi="Times New Roman" w:cs="Times New Roman"/>
          <w:b/>
          <w:bCs/>
          <w:sz w:val="24"/>
          <w:szCs w:val="24"/>
          <w:u w:val="single"/>
        </w:rPr>
        <w:t xml:space="preserve"> Regression</w:t>
      </w:r>
    </w:p>
    <w:p w14:paraId="7063F221" w14:textId="77777777" w:rsidR="00A5332E" w:rsidRPr="0091533A" w:rsidRDefault="00A5332E" w:rsidP="00AE4C98">
      <w:pPr>
        <w:spacing w:line="480" w:lineRule="auto"/>
        <w:rPr>
          <w:rFonts w:ascii="Times New Roman" w:eastAsiaTheme="minorEastAsia" w:hAnsi="Times New Roman" w:cs="Times New Roman"/>
          <w:sz w:val="24"/>
          <w:szCs w:val="24"/>
        </w:rPr>
      </w:pPr>
      <w:r w:rsidRPr="0091533A">
        <w:rPr>
          <w:rFonts w:ascii="Times New Roman" w:hAnsi="Times New Roman" w:cs="Times New Roman"/>
          <w:sz w:val="24"/>
          <w:szCs w:val="24"/>
        </w:rPr>
        <w:t xml:space="preserve">Now, we wish to test whether the explanatory variables, namely, the number of persons in a group, the number of children in a group and whether the group brought a camper really affect the number of fishes caught or not. For that, we test the hypotheses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=0</m:t>
        </m:r>
      </m:oMath>
      <w:r w:rsidRPr="0091533A">
        <w:rPr>
          <w:rFonts w:ascii="Times New Roman" w:eastAsiaTheme="minorEastAsia" w:hAnsi="Times New Roman" w:cs="Times New Roman"/>
          <w:sz w:val="24"/>
          <w:szCs w:val="24"/>
        </w:rPr>
        <w:t xml:space="preserve"> against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 xml:space="preserve">:not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0i</m:t>
            </m:r>
          </m:sub>
        </m:sSub>
      </m:oMath>
      <w:r w:rsidRPr="0091533A">
        <w:rPr>
          <w:rFonts w:ascii="Times New Roman" w:eastAsiaTheme="minorEastAsia" w:hAnsi="Times New Roman" w:cs="Times New Roman"/>
          <w:sz w:val="24"/>
          <w:szCs w:val="24"/>
        </w:rPr>
        <w:t xml:space="preserve">, and an appropriate test statistic is given by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e>
            </m:acc>
          </m:num>
          <m:den>
            <m:acc>
              <m:accPr>
                <m:ctrlPr>
                  <w:rPr>
                    <w:rFonts w:ascii="Cambria Math" w:hAnsi="Cambria Math" w:cs="Times New Roman"/>
                    <w:i/>
                    <w:sz w:val="24"/>
                    <w:szCs w:val="24"/>
                  </w:rPr>
                </m:ctrlPr>
              </m:accPr>
              <m:e>
                <m:r>
                  <w:rPr>
                    <w:rFonts w:ascii="Cambria Math" w:hAnsi="Cambria Math" w:cs="Times New Roman"/>
                    <w:sz w:val="24"/>
                    <w:szCs w:val="24"/>
                  </w:rPr>
                  <m:t>SE(</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e>
                </m:acc>
                <m:r>
                  <w:rPr>
                    <w:rFonts w:ascii="Cambria Math" w:hAnsi="Cambria Math" w:cs="Times New Roman"/>
                    <w:sz w:val="24"/>
                    <w:szCs w:val="24"/>
                  </w:rPr>
                  <m:t>)</m:t>
                </m:r>
              </m:e>
            </m:acc>
          </m:den>
        </m:f>
      </m:oMath>
      <w:r w:rsidRPr="0091533A">
        <w:rPr>
          <w:rFonts w:ascii="Times New Roman" w:eastAsiaTheme="minorEastAsia" w:hAnsi="Times New Roman" w:cs="Times New Roman"/>
          <w:sz w:val="24"/>
          <w:szCs w:val="24"/>
        </w:rPr>
        <w:t>,</w:t>
      </w:r>
      <w:r w:rsidR="00170309" w:rsidRPr="00170309">
        <w:rPr>
          <w:rFonts w:ascii="Times New Roman" w:eastAsiaTheme="minorEastAsia" w:hAnsi="Times New Roman" w:cs="Times New Roman"/>
          <w:sz w:val="24"/>
          <w:szCs w:val="24"/>
        </w:rPr>
        <w:t xml:space="preserve"> </w:t>
      </w:r>
      <w:r w:rsidR="00170309" w:rsidRPr="0091533A">
        <w:rPr>
          <w:rFonts w:ascii="Times New Roman" w:eastAsiaTheme="minorEastAsia" w:hAnsi="Times New Roman" w:cs="Times New Roman"/>
          <w:sz w:val="24"/>
          <w:szCs w:val="24"/>
        </w:rPr>
        <w:t xml:space="preserve">which </w:t>
      </w:r>
      <w:r w:rsidR="004C15AB">
        <w:rPr>
          <w:rFonts w:ascii="Times New Roman" w:eastAsiaTheme="minorEastAsia" w:hAnsi="Times New Roman" w:cs="Times New Roman"/>
          <w:sz w:val="24"/>
          <w:szCs w:val="24"/>
        </w:rPr>
        <w:t>can be assumed to follow</w:t>
      </w:r>
      <w:r w:rsidR="00170309" w:rsidRPr="0091533A">
        <w:rPr>
          <w:rFonts w:ascii="Times New Roman" w:eastAsiaTheme="minorEastAsia" w:hAnsi="Times New Roman" w:cs="Times New Roman"/>
          <w:sz w:val="24"/>
          <w:szCs w:val="24"/>
        </w:rPr>
        <w:t xml:space="preserve"> a </w:t>
      </w:r>
      <m:oMath>
        <m:r>
          <m:rPr>
            <m:scr m:val="double-struck"/>
          </m:rPr>
          <w:rPr>
            <w:rFonts w:ascii="Cambria Math" w:eastAsiaTheme="minorEastAsia" w:hAnsi="Cambria Math" w:cs="Times New Roman"/>
            <w:sz w:val="24"/>
            <w:szCs w:val="24"/>
          </w:rPr>
          <m:t>N</m:t>
        </m:r>
        <m:r>
          <w:rPr>
            <w:rFonts w:ascii="Cambria Math" w:eastAsiaTheme="minorEastAsia" w:hAnsi="Cambria Math" w:cs="Times New Roman"/>
            <w:sz w:val="24"/>
            <w:szCs w:val="24"/>
          </w:rPr>
          <m:t>(0,1)</m:t>
        </m:r>
      </m:oMath>
      <w:r w:rsidR="00170309" w:rsidRPr="0091533A">
        <w:rPr>
          <w:rFonts w:ascii="Times New Roman" w:eastAsiaTheme="minorEastAsia" w:hAnsi="Times New Roman" w:cs="Times New Roman"/>
          <w:sz w:val="24"/>
          <w:szCs w:val="24"/>
        </w:rPr>
        <w:t xml:space="preserve"> distribution under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0i</m:t>
            </m:r>
          </m:sub>
        </m:sSub>
      </m:oMath>
      <w:r w:rsidR="00170309" w:rsidRPr="0091533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∀i=1,2,3,4</m:t>
        </m:r>
      </m:oMath>
      <w:r w:rsidRPr="0091533A">
        <w:rPr>
          <w:rFonts w:ascii="Times New Roman" w:eastAsiaTheme="minorEastAsia" w:hAnsi="Times New Roman" w:cs="Times New Roman"/>
          <w:sz w:val="24"/>
          <w:szCs w:val="24"/>
        </w:rPr>
        <w:t xml:space="preserve">. We reject the null hypothesis at </w:t>
      </w:r>
      <m:oMath>
        <m:r>
          <w:rPr>
            <w:rFonts w:ascii="Cambria Math" w:eastAsiaTheme="minorEastAsia" w:hAnsi="Cambria Math" w:cs="Times New Roman"/>
            <w:sz w:val="24"/>
            <w:szCs w:val="24"/>
          </w:rPr>
          <m:t>α%</m:t>
        </m:r>
      </m:oMath>
      <w:r w:rsidRPr="0091533A">
        <w:rPr>
          <w:rFonts w:ascii="Times New Roman" w:eastAsiaTheme="minorEastAsia" w:hAnsi="Times New Roman" w:cs="Times New Roman"/>
          <w:sz w:val="24"/>
          <w:szCs w:val="24"/>
        </w:rPr>
        <w:t xml:space="preserve"> level of significance if and only if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α/2</m:t>
            </m:r>
          </m:sub>
        </m:sSub>
      </m:oMath>
      <w:r w:rsidRPr="0091533A">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Pr="0091533A">
        <w:rPr>
          <w:rFonts w:ascii="Times New Roman" w:eastAsiaTheme="minorEastAsia" w:hAnsi="Times New Roman" w:cs="Times New Roman"/>
          <w:sz w:val="24"/>
          <w:szCs w:val="24"/>
        </w:rPr>
        <w:t xml:space="preserve"> is the observed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Pr="0091533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α/2</m:t>
            </m:r>
          </m:sub>
        </m:sSub>
      </m:oMath>
      <w:r w:rsidRPr="0091533A">
        <w:rPr>
          <w:rFonts w:ascii="Times New Roman" w:eastAsiaTheme="minorEastAsia" w:hAnsi="Times New Roman" w:cs="Times New Roman"/>
          <w:sz w:val="24"/>
          <w:szCs w:val="24"/>
        </w:rPr>
        <w:t xml:space="preserve"> is the upper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oMath>
      <w:r w:rsidRPr="0091533A">
        <w:rPr>
          <w:rFonts w:ascii="Times New Roman" w:eastAsiaTheme="minorEastAsia" w:hAnsi="Times New Roman" w:cs="Times New Roman"/>
          <w:sz w:val="24"/>
          <w:szCs w:val="24"/>
        </w:rPr>
        <w:t xml:space="preserve"> point of a </w:t>
      </w:r>
      <w:r w:rsidR="00170309">
        <w:rPr>
          <w:rFonts w:ascii="Times New Roman" w:eastAsiaTheme="minorEastAsia" w:hAnsi="Times New Roman" w:cs="Times New Roman"/>
          <w:sz w:val="24"/>
          <w:szCs w:val="24"/>
        </w:rPr>
        <w:t xml:space="preserve">standard normal </w:t>
      </w:r>
      <w:r w:rsidRPr="0091533A">
        <w:rPr>
          <w:rFonts w:ascii="Times New Roman" w:eastAsiaTheme="minorEastAsia" w:hAnsi="Times New Roman" w:cs="Times New Roman"/>
          <w:sz w:val="24"/>
          <w:szCs w:val="24"/>
        </w:rPr>
        <w:t>distribution.</w:t>
      </w:r>
    </w:p>
    <w:p w14:paraId="454CBF6B" w14:textId="77777777" w:rsidR="00A5332E" w:rsidRPr="0091533A" w:rsidRDefault="00A5332E" w:rsidP="00AE4C98">
      <w:pPr>
        <w:spacing w:line="480" w:lineRule="auto"/>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 xml:space="preserve">Let us take </w:t>
      </w:r>
      <m:oMath>
        <m:r>
          <w:rPr>
            <w:rFonts w:ascii="Cambria Math" w:eastAsiaTheme="minorEastAsia" w:hAnsi="Cambria Math" w:cs="Times New Roman"/>
            <w:sz w:val="24"/>
            <w:szCs w:val="24"/>
          </w:rPr>
          <m:t>α=0.05</m:t>
        </m:r>
      </m:oMath>
      <w:r w:rsidRPr="0091533A">
        <w:rPr>
          <w:rFonts w:ascii="Times New Roman" w:eastAsiaTheme="minorEastAsia" w:hAnsi="Times New Roman" w:cs="Times New Roman"/>
          <w:sz w:val="24"/>
          <w:szCs w:val="24"/>
        </w:rPr>
        <w:t xml:space="preserve">. Then the critical point becomes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0.025</m:t>
            </m:r>
          </m:sub>
        </m:sSub>
        <m:r>
          <w:rPr>
            <w:rFonts w:ascii="Cambria Math" w:eastAsiaTheme="minorEastAsia" w:hAnsi="Cambria Math" w:cs="Times New Roman"/>
            <w:sz w:val="24"/>
            <w:szCs w:val="24"/>
          </w:rPr>
          <m:t>=1.960</m:t>
        </m:r>
      </m:oMath>
      <w:r w:rsidRPr="0091533A">
        <w:rPr>
          <w:rFonts w:ascii="Times New Roman" w:eastAsiaTheme="minorEastAsia" w:hAnsi="Times New Roman" w:cs="Times New Roman"/>
          <w:sz w:val="24"/>
          <w:szCs w:val="24"/>
        </w:rPr>
        <w:t>. Based on the data, we prepare the following table.</w:t>
      </w:r>
    </w:p>
    <w:tbl>
      <w:tblPr>
        <w:tblStyle w:val="TableGrid"/>
        <w:tblW w:w="0" w:type="auto"/>
        <w:tblLook w:val="0620" w:firstRow="1" w:lastRow="0" w:firstColumn="0" w:lastColumn="0" w:noHBand="1" w:noVBand="1"/>
      </w:tblPr>
      <w:tblGrid>
        <w:gridCol w:w="2254"/>
        <w:gridCol w:w="2254"/>
        <w:gridCol w:w="2254"/>
        <w:gridCol w:w="2254"/>
      </w:tblGrid>
      <w:tr w:rsidR="00A5332E" w:rsidRPr="0091533A" w14:paraId="7EC245A9" w14:textId="77777777" w:rsidTr="00462D12">
        <w:tc>
          <w:tcPr>
            <w:tcW w:w="2254" w:type="dxa"/>
            <w:vAlign w:val="center"/>
          </w:tcPr>
          <w:p w14:paraId="2C584736" w14:textId="77777777" w:rsidR="00A5332E" w:rsidRPr="0091533A" w:rsidRDefault="00A5332E" w:rsidP="00AE4C98">
            <w:pPr>
              <w:spacing w:line="480" w:lineRule="auto"/>
              <w:jc w:val="center"/>
              <w:rPr>
                <w:rFonts w:ascii="Times New Roman" w:eastAsiaTheme="minorEastAsia" w:hAnsi="Times New Roman" w:cs="Times New Roman"/>
                <w:b/>
                <w:bCs/>
                <w:sz w:val="24"/>
                <w:szCs w:val="24"/>
              </w:rPr>
            </w:pPr>
            <w:r w:rsidRPr="0091533A">
              <w:rPr>
                <w:rFonts w:ascii="Times New Roman" w:eastAsiaTheme="minorEastAsia" w:hAnsi="Times New Roman" w:cs="Times New Roman"/>
                <w:b/>
                <w:bCs/>
                <w:sz w:val="24"/>
                <w:szCs w:val="24"/>
              </w:rPr>
              <w:t>Predictor</w:t>
            </w:r>
          </w:p>
        </w:tc>
        <w:tc>
          <w:tcPr>
            <w:tcW w:w="2254" w:type="dxa"/>
            <w:vAlign w:val="center"/>
          </w:tcPr>
          <w:p w14:paraId="51B0A634" w14:textId="77777777" w:rsidR="00A5332E" w:rsidRPr="0091533A" w:rsidRDefault="00A5332E" w:rsidP="00AE4C98">
            <w:pPr>
              <w:spacing w:line="480" w:lineRule="auto"/>
              <w:jc w:val="center"/>
              <w:rPr>
                <w:rFonts w:ascii="Times New Roman" w:eastAsiaTheme="minorEastAsia" w:hAnsi="Times New Roman" w:cs="Times New Roman"/>
                <w:b/>
                <w:bCs/>
                <w:sz w:val="24"/>
                <w:szCs w:val="24"/>
              </w:rPr>
            </w:pPr>
            <w:r w:rsidRPr="0091533A">
              <w:rPr>
                <w:rFonts w:ascii="Times New Roman" w:eastAsiaTheme="minorEastAsia" w:hAnsi="Times New Roman" w:cs="Times New Roman"/>
                <w:b/>
                <w:bCs/>
                <w:sz w:val="24"/>
                <w:szCs w:val="24"/>
              </w:rPr>
              <w:t>Estimate</w:t>
            </w:r>
          </w:p>
        </w:tc>
        <w:tc>
          <w:tcPr>
            <w:tcW w:w="2254" w:type="dxa"/>
            <w:vAlign w:val="center"/>
          </w:tcPr>
          <w:p w14:paraId="00E4EC97" w14:textId="77777777" w:rsidR="00A5332E" w:rsidRPr="0091533A" w:rsidRDefault="00A5332E" w:rsidP="00AE4C98">
            <w:pPr>
              <w:spacing w:line="480" w:lineRule="auto"/>
              <w:jc w:val="center"/>
              <w:rPr>
                <w:rFonts w:ascii="Times New Roman" w:eastAsiaTheme="minorEastAsia" w:hAnsi="Times New Roman" w:cs="Times New Roman"/>
                <w:b/>
                <w:bCs/>
                <w:sz w:val="24"/>
                <w:szCs w:val="24"/>
              </w:rPr>
            </w:pPr>
            <w:r w:rsidRPr="0091533A">
              <w:rPr>
                <w:rFonts w:ascii="Times New Roman" w:eastAsiaTheme="minorEastAsia" w:hAnsi="Times New Roman" w:cs="Times New Roman"/>
                <w:b/>
                <w:bCs/>
                <w:sz w:val="24"/>
                <w:szCs w:val="24"/>
              </w:rPr>
              <w:t>Z value</w:t>
            </w:r>
          </w:p>
        </w:tc>
        <w:tc>
          <w:tcPr>
            <w:tcW w:w="2254" w:type="dxa"/>
            <w:vAlign w:val="center"/>
          </w:tcPr>
          <w:p w14:paraId="69550C35" w14:textId="77777777" w:rsidR="00A5332E" w:rsidRPr="0091533A" w:rsidRDefault="00A5332E" w:rsidP="00AE4C98">
            <w:pPr>
              <w:spacing w:line="480" w:lineRule="auto"/>
              <w:jc w:val="center"/>
              <w:rPr>
                <w:rFonts w:ascii="Times New Roman" w:eastAsiaTheme="minorEastAsia" w:hAnsi="Times New Roman" w:cs="Times New Roman"/>
                <w:b/>
                <w:bCs/>
                <w:sz w:val="24"/>
                <w:szCs w:val="24"/>
              </w:rPr>
            </w:pPr>
            <w:r w:rsidRPr="0091533A">
              <w:rPr>
                <w:rFonts w:ascii="Times New Roman" w:eastAsiaTheme="minorEastAsia" w:hAnsi="Times New Roman" w:cs="Times New Roman"/>
                <w:b/>
                <w:bCs/>
                <w:sz w:val="24"/>
                <w:szCs w:val="24"/>
              </w:rPr>
              <w:t>Decision</w:t>
            </w:r>
          </w:p>
        </w:tc>
      </w:tr>
      <w:tr w:rsidR="00A5332E" w:rsidRPr="0091533A" w14:paraId="40CDD99A" w14:textId="77777777" w:rsidTr="00462D12">
        <w:tc>
          <w:tcPr>
            <w:tcW w:w="2254" w:type="dxa"/>
            <w:vAlign w:val="center"/>
          </w:tcPr>
          <w:p w14:paraId="7DF76C16" w14:textId="77777777" w:rsidR="00A5332E" w:rsidRPr="0091533A" w:rsidRDefault="00774109" w:rsidP="00AE4C98">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tc>
        <w:tc>
          <w:tcPr>
            <w:tcW w:w="2254" w:type="dxa"/>
            <w:vAlign w:val="center"/>
          </w:tcPr>
          <w:p w14:paraId="17FA8666"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1.061</w:t>
            </w:r>
          </w:p>
        </w:tc>
        <w:tc>
          <w:tcPr>
            <w:tcW w:w="2254" w:type="dxa"/>
            <w:vAlign w:val="center"/>
          </w:tcPr>
          <w:p w14:paraId="0102BB05"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9.273</w:t>
            </w:r>
          </w:p>
        </w:tc>
        <w:tc>
          <w:tcPr>
            <w:tcW w:w="2254" w:type="dxa"/>
            <w:vAlign w:val="center"/>
          </w:tcPr>
          <w:p w14:paraId="60CD58A0"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Reject</w:t>
            </w:r>
          </w:p>
        </w:tc>
      </w:tr>
      <w:tr w:rsidR="00A5332E" w:rsidRPr="0091533A" w14:paraId="4561751A" w14:textId="77777777" w:rsidTr="00462D12">
        <w:tc>
          <w:tcPr>
            <w:tcW w:w="2254" w:type="dxa"/>
            <w:vAlign w:val="center"/>
          </w:tcPr>
          <w:p w14:paraId="3421C854" w14:textId="77777777" w:rsidR="00A5332E" w:rsidRPr="0091533A" w:rsidRDefault="00774109" w:rsidP="00AE4C98">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tc>
        <w:tc>
          <w:tcPr>
            <w:tcW w:w="2254" w:type="dxa"/>
            <w:vAlign w:val="center"/>
          </w:tcPr>
          <w:p w14:paraId="0F0F2120"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-1.781</w:t>
            </w:r>
          </w:p>
        </w:tc>
        <w:tc>
          <w:tcPr>
            <w:tcW w:w="2254" w:type="dxa"/>
            <w:vAlign w:val="center"/>
          </w:tcPr>
          <w:p w14:paraId="52767D99"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-9.623</w:t>
            </w:r>
          </w:p>
        </w:tc>
        <w:tc>
          <w:tcPr>
            <w:tcW w:w="2254" w:type="dxa"/>
            <w:vAlign w:val="center"/>
          </w:tcPr>
          <w:p w14:paraId="26BD4088"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Reject</w:t>
            </w:r>
          </w:p>
        </w:tc>
      </w:tr>
      <w:tr w:rsidR="00A5332E" w:rsidRPr="0091533A" w14:paraId="422DE400" w14:textId="77777777" w:rsidTr="00462D12">
        <w:tc>
          <w:tcPr>
            <w:tcW w:w="2254" w:type="dxa"/>
            <w:vAlign w:val="center"/>
          </w:tcPr>
          <w:p w14:paraId="46D63C2A" w14:textId="77777777" w:rsidR="00A5332E" w:rsidRPr="0091533A" w:rsidRDefault="00774109" w:rsidP="00AE4C98">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30</m:t>
                    </m:r>
                  </m:sub>
                </m:sSub>
              </m:oMath>
            </m:oMathPara>
          </w:p>
        </w:tc>
        <w:tc>
          <w:tcPr>
            <w:tcW w:w="2254" w:type="dxa"/>
            <w:vAlign w:val="center"/>
          </w:tcPr>
          <w:p w14:paraId="23CEE94E"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-1.625</w:t>
            </w:r>
          </w:p>
        </w:tc>
        <w:tc>
          <w:tcPr>
            <w:tcW w:w="2254" w:type="dxa"/>
            <w:vAlign w:val="center"/>
          </w:tcPr>
          <w:p w14:paraId="53D92B34"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-4.918</w:t>
            </w:r>
          </w:p>
        </w:tc>
        <w:tc>
          <w:tcPr>
            <w:tcW w:w="2254" w:type="dxa"/>
            <w:vAlign w:val="center"/>
          </w:tcPr>
          <w:p w14:paraId="4D5B49E0"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Reject</w:t>
            </w:r>
          </w:p>
        </w:tc>
      </w:tr>
      <w:tr w:rsidR="00A5332E" w:rsidRPr="0091533A" w14:paraId="5E1DF61A" w14:textId="77777777" w:rsidTr="00462D12">
        <w:tc>
          <w:tcPr>
            <w:tcW w:w="2254" w:type="dxa"/>
            <w:vAlign w:val="center"/>
          </w:tcPr>
          <w:p w14:paraId="7590B4BB" w14:textId="77777777" w:rsidR="00A5332E" w:rsidRPr="0091533A" w:rsidRDefault="00774109" w:rsidP="00AE4C98">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31</m:t>
                    </m:r>
                  </m:sub>
                </m:sSub>
              </m:oMath>
            </m:oMathPara>
          </w:p>
        </w:tc>
        <w:tc>
          <w:tcPr>
            <w:tcW w:w="2254" w:type="dxa"/>
            <w:vAlign w:val="center"/>
          </w:tcPr>
          <w:p w14:paraId="4B7256E1"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-1.004</w:t>
            </w:r>
          </w:p>
        </w:tc>
        <w:tc>
          <w:tcPr>
            <w:tcW w:w="2254" w:type="dxa"/>
            <w:vAlign w:val="center"/>
          </w:tcPr>
          <w:p w14:paraId="7C7BD3C5"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-3.362</w:t>
            </w:r>
          </w:p>
        </w:tc>
        <w:tc>
          <w:tcPr>
            <w:tcW w:w="2254" w:type="dxa"/>
            <w:vAlign w:val="center"/>
          </w:tcPr>
          <w:p w14:paraId="35782B32" w14:textId="77777777" w:rsidR="00A5332E" w:rsidRPr="0091533A" w:rsidRDefault="00A5332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Reject</w:t>
            </w:r>
          </w:p>
        </w:tc>
      </w:tr>
    </w:tbl>
    <w:p w14:paraId="3E773496" w14:textId="77777777" w:rsidR="007943A6" w:rsidRPr="0091533A" w:rsidRDefault="00AE4C98" w:rsidP="00AE4C98">
      <w:pPr>
        <w:spacing w:line="480" w:lineRule="auto"/>
        <w:rPr>
          <w:rFonts w:ascii="Times New Roman" w:eastAsiaTheme="minorEastAsia" w:hAnsi="Times New Roman" w:cs="Times New Roman"/>
          <w:sz w:val="24"/>
          <w:szCs w:val="24"/>
        </w:rPr>
        <w:sectPr w:rsidR="007943A6" w:rsidRPr="0091533A" w:rsidSect="007943A6">
          <w:pgSz w:w="11906" w:h="16838"/>
          <w:pgMar w:top="1440" w:right="1440" w:bottom="1440" w:left="1440" w:header="708" w:footer="708" w:gutter="0"/>
          <w:cols w:space="708"/>
          <w:docGrid w:linePitch="360"/>
        </w:sectPr>
      </w:pPr>
      <w:r>
        <w:rPr>
          <w:rFonts w:ascii="Times New Roman" w:eastAsiaTheme="minorEastAsia" w:hAnsi="Times New Roman" w:cs="Times New Roman"/>
          <w:sz w:val="24"/>
          <w:szCs w:val="24"/>
        </w:rPr>
        <w:br w:type="textWrapping" w:clear="all"/>
      </w:r>
      <w:r w:rsidR="00A5332E" w:rsidRPr="0091533A">
        <w:rPr>
          <w:rFonts w:ascii="Times New Roman" w:eastAsiaTheme="minorEastAsia" w:hAnsi="Times New Roman" w:cs="Times New Roman"/>
          <w:sz w:val="24"/>
          <w:szCs w:val="24"/>
        </w:rPr>
        <w:t>Thus, we can conclude that at 5% level of significance, effects of all the predictors on the response is significant.</w:t>
      </w:r>
    </w:p>
    <w:p w14:paraId="7E2942F8" w14:textId="77777777" w:rsidR="00195E5E" w:rsidRPr="0091533A" w:rsidRDefault="007E00A6" w:rsidP="00AE4C98">
      <w:pPr>
        <w:spacing w:line="480" w:lineRule="auto"/>
        <w:rPr>
          <w:rFonts w:ascii="Times New Roman" w:hAnsi="Times New Roman" w:cs="Times New Roman"/>
          <w:b/>
          <w:bCs/>
          <w:sz w:val="24"/>
          <w:szCs w:val="24"/>
          <w:u w:val="single"/>
        </w:rPr>
      </w:pPr>
      <w:r w:rsidRPr="0091533A">
        <w:rPr>
          <w:rFonts w:ascii="Times New Roman" w:hAnsi="Times New Roman" w:cs="Times New Roman"/>
          <w:b/>
          <w:bCs/>
          <w:sz w:val="24"/>
          <w:szCs w:val="24"/>
          <w:u w:val="single"/>
        </w:rPr>
        <w:t>P</w:t>
      </w:r>
      <w:r w:rsidR="00D4472B" w:rsidRPr="0091533A">
        <w:rPr>
          <w:rFonts w:ascii="Times New Roman" w:hAnsi="Times New Roman" w:cs="Times New Roman"/>
          <w:b/>
          <w:bCs/>
          <w:sz w:val="24"/>
          <w:szCs w:val="24"/>
          <w:u w:val="single"/>
        </w:rPr>
        <w:t xml:space="preserve">robability of </w:t>
      </w:r>
      <w:r w:rsidR="003721C8" w:rsidRPr="0091533A">
        <w:rPr>
          <w:rFonts w:ascii="Times New Roman" w:hAnsi="Times New Roman" w:cs="Times New Roman"/>
          <w:b/>
          <w:bCs/>
          <w:sz w:val="24"/>
          <w:szCs w:val="24"/>
          <w:u w:val="single"/>
        </w:rPr>
        <w:t>Extra Zeroes</w:t>
      </w:r>
      <w:r w:rsidR="00B41DF0">
        <w:rPr>
          <w:rFonts w:ascii="Times New Roman" w:hAnsi="Times New Roman" w:cs="Times New Roman"/>
          <w:b/>
          <w:bCs/>
          <w:sz w:val="24"/>
          <w:szCs w:val="24"/>
          <w:u w:val="single"/>
        </w:rPr>
        <w:t xml:space="preserve"> – Zero-inflated Poisson Model</w:t>
      </w:r>
    </w:p>
    <w:p w14:paraId="0FFB1431" w14:textId="77777777" w:rsidR="000D2AEA" w:rsidRPr="0091533A" w:rsidRDefault="001B3B0D" w:rsidP="00AE4C98">
      <w:pPr>
        <w:spacing w:line="480" w:lineRule="auto"/>
        <w:rPr>
          <w:rFonts w:ascii="Times New Roman" w:eastAsiaTheme="minorEastAsia" w:hAnsi="Times New Roman" w:cs="Times New Roman"/>
          <w:sz w:val="24"/>
          <w:szCs w:val="24"/>
        </w:rPr>
      </w:pPr>
      <w:r w:rsidRPr="0091533A">
        <w:rPr>
          <w:rFonts w:ascii="Times New Roman" w:hAnsi="Times New Roman" w:cs="Times New Roman"/>
          <w:sz w:val="24"/>
          <w:szCs w:val="24"/>
        </w:rPr>
        <w:t>Again</w:t>
      </w:r>
      <w:r w:rsidR="00501D82" w:rsidRPr="0091533A">
        <w:rPr>
          <w:rFonts w:ascii="Times New Roman" w:hAnsi="Times New Roman" w:cs="Times New Roman"/>
          <w:sz w:val="24"/>
          <w:szCs w:val="24"/>
        </w:rPr>
        <w:t>,</w:t>
      </w:r>
      <w:r w:rsidRPr="0091533A">
        <w:rPr>
          <w:rFonts w:ascii="Times New Roman" w:hAnsi="Times New Roman" w:cs="Times New Roman"/>
          <w:sz w:val="24"/>
          <w:szCs w:val="24"/>
        </w:rPr>
        <w:t xml:space="preserve"> it is also logical to take into account the</w:t>
      </w:r>
      <w:r w:rsidR="003C42C3" w:rsidRPr="0091533A">
        <w:rPr>
          <w:rFonts w:ascii="Times New Roman" w:hAnsi="Times New Roman" w:cs="Times New Roman"/>
          <w:sz w:val="24"/>
          <w:szCs w:val="24"/>
        </w:rPr>
        <w:t xml:space="preserve"> fact that some visitors did not fish in the park, i.e. one could wish to explain the </w:t>
      </w:r>
      <w:r w:rsidRPr="0091533A">
        <w:rPr>
          <w:rFonts w:ascii="Times New Roman" w:hAnsi="Times New Roman" w:cs="Times New Roman"/>
          <w:sz w:val="24"/>
          <w:szCs w:val="24"/>
        </w:rPr>
        <w:t>excess zeroes</w:t>
      </w:r>
      <w:r w:rsidR="003C42C3" w:rsidRPr="0091533A">
        <w:rPr>
          <w:rFonts w:ascii="Times New Roman" w:hAnsi="Times New Roman" w:cs="Times New Roman"/>
          <w:sz w:val="24"/>
          <w:szCs w:val="24"/>
        </w:rPr>
        <w:t xml:space="preserve"> present in the data which are the result of non</w:t>
      </w:r>
      <w:r w:rsidRPr="0091533A">
        <w:rPr>
          <w:rFonts w:ascii="Times New Roman" w:hAnsi="Times New Roman" w:cs="Times New Roman"/>
          <w:sz w:val="24"/>
          <w:szCs w:val="24"/>
        </w:rPr>
        <w:t>-</w:t>
      </w:r>
      <w:r w:rsidR="003C42C3" w:rsidRPr="0091533A">
        <w:rPr>
          <w:rFonts w:ascii="Times New Roman" w:hAnsi="Times New Roman" w:cs="Times New Roman"/>
          <w:sz w:val="24"/>
          <w:szCs w:val="24"/>
        </w:rPr>
        <w:t>fishing</w:t>
      </w:r>
      <w:r w:rsidRPr="0091533A">
        <w:rPr>
          <w:rFonts w:ascii="Times New Roman" w:hAnsi="Times New Roman" w:cs="Times New Roman"/>
          <w:sz w:val="24"/>
          <w:szCs w:val="24"/>
        </w:rPr>
        <w:t>. Then</w:t>
      </w:r>
      <w:r w:rsidR="00501D82" w:rsidRPr="0091533A">
        <w:rPr>
          <w:rFonts w:ascii="Times New Roman" w:hAnsi="Times New Roman" w:cs="Times New Roman"/>
          <w:sz w:val="24"/>
          <w:szCs w:val="24"/>
        </w:rPr>
        <w:t xml:space="preserve"> </w:t>
      </w:r>
      <w:r w:rsidR="005745FE" w:rsidRPr="0091533A">
        <w:rPr>
          <w:rFonts w:ascii="Times New Roman" w:hAnsi="Times New Roman" w:cs="Times New Roman"/>
          <w:sz w:val="24"/>
          <w:szCs w:val="24"/>
        </w:rPr>
        <w:t xml:space="preserve">we </w:t>
      </w:r>
      <w:r w:rsidR="00501D82" w:rsidRPr="0091533A">
        <w:rPr>
          <w:rFonts w:ascii="Times New Roman" w:hAnsi="Times New Roman" w:cs="Times New Roman"/>
          <w:sz w:val="24"/>
          <w:szCs w:val="24"/>
        </w:rPr>
        <w:t xml:space="preserve">may </w:t>
      </w:r>
      <w:r w:rsidR="005745FE" w:rsidRPr="0091533A">
        <w:rPr>
          <w:rFonts w:ascii="Times New Roman" w:hAnsi="Times New Roman" w:cs="Times New Roman"/>
          <w:sz w:val="24"/>
          <w:szCs w:val="24"/>
        </w:rPr>
        <w:t>opt for a zero-inflated Poisson model</w:t>
      </w:r>
      <w:r w:rsidR="00382A78" w:rsidRPr="0091533A">
        <w:rPr>
          <w:rFonts w:ascii="Times New Roman" w:hAnsi="Times New Roman" w:cs="Times New Roman"/>
          <w:sz w:val="24"/>
          <w:szCs w:val="24"/>
        </w:rPr>
        <w:t xml:space="preserve">. Here, we </w:t>
      </w:r>
      <w:r w:rsidR="003C42C3" w:rsidRPr="0091533A">
        <w:rPr>
          <w:rFonts w:ascii="Times New Roman" w:hAnsi="Times New Roman" w:cs="Times New Roman"/>
          <w:sz w:val="24"/>
          <w:szCs w:val="24"/>
        </w:rPr>
        <w:t>assume</w:t>
      </w:r>
      <w:r w:rsidR="00382A78" w:rsidRPr="0091533A">
        <w:rPr>
          <w:rFonts w:ascii="Times New Roman" w:hAnsi="Times New Roman" w:cs="Times New Roman"/>
          <w:sz w:val="24"/>
          <w:szCs w:val="24"/>
        </w:rPr>
        <w:t xml:space="preserve"> that</w:t>
      </w:r>
      <w:r w:rsidR="003C42C3" w:rsidRPr="0091533A">
        <w:rPr>
          <w:rFonts w:ascii="Times New Roman" w:hAnsi="Times New Roman" w:cs="Times New Roman"/>
          <w:sz w:val="24"/>
          <w:szCs w:val="24"/>
        </w:rPr>
        <w:t xml:space="preserve"> a particular group of visitor will</w:t>
      </w:r>
      <w:r w:rsidR="0082541C">
        <w:rPr>
          <w:rFonts w:ascii="Times New Roman" w:hAnsi="Times New Roman" w:cs="Times New Roman"/>
          <w:sz w:val="24"/>
          <w:szCs w:val="24"/>
        </w:rPr>
        <w:t xml:space="preserve"> not</w:t>
      </w:r>
      <w:r w:rsidR="003C42C3" w:rsidRPr="0091533A">
        <w:rPr>
          <w:rFonts w:ascii="Times New Roman" w:hAnsi="Times New Roman" w:cs="Times New Roman"/>
          <w:sz w:val="24"/>
          <w:szCs w:val="24"/>
        </w:rPr>
        <w:t xml:space="preserve"> fish with probability </w:t>
      </w:r>
      <m:oMath>
        <m:r>
          <w:rPr>
            <w:rFonts w:ascii="Cambria Math" w:hAnsi="Cambria Math" w:cs="Times New Roman"/>
            <w:sz w:val="24"/>
            <w:szCs w:val="24"/>
          </w:rPr>
          <m:t>π</m:t>
        </m:r>
      </m:oMath>
      <w:r w:rsidR="003C42C3" w:rsidRPr="0091533A">
        <w:rPr>
          <w:rFonts w:ascii="Times New Roman" w:eastAsiaTheme="minorEastAsia" w:hAnsi="Times New Roman" w:cs="Times New Roman"/>
          <w:sz w:val="24"/>
          <w:szCs w:val="24"/>
        </w:rPr>
        <w:t xml:space="preserve">, and if that group actually fish, the </w:t>
      </w:r>
      <w:r w:rsidR="003C42C3" w:rsidRPr="0091533A">
        <w:rPr>
          <w:rFonts w:ascii="Times New Roman" w:eastAsiaTheme="minorEastAsia" w:hAnsi="Times New Roman" w:cs="Times New Roman"/>
          <w:sz w:val="24"/>
          <w:szCs w:val="24"/>
        </w:rPr>
        <w:lastRenderedPageBreak/>
        <w:t xml:space="preserve">number of fishes caught will be governed by a Poisson process with parameter </w:t>
      </w:r>
      <m:oMath>
        <m:r>
          <w:rPr>
            <w:rFonts w:ascii="Cambria Math" w:eastAsiaTheme="minorEastAsia" w:hAnsi="Cambria Math" w:cs="Times New Roman"/>
            <w:sz w:val="24"/>
            <w:szCs w:val="24"/>
          </w:rPr>
          <m:t>λ</m:t>
        </m:r>
      </m:oMath>
      <w:r w:rsidR="003C42C3" w:rsidRPr="0091533A">
        <w:rPr>
          <w:rFonts w:ascii="Times New Roman" w:eastAsiaTheme="minorEastAsia" w:hAnsi="Times New Roman" w:cs="Times New Roman"/>
          <w:sz w:val="24"/>
          <w:szCs w:val="24"/>
        </w:rPr>
        <w:t>. We also assume that these two processes, viz. the Bernoulli</w:t>
      </w:r>
      <w:r w:rsidR="00F40FA3" w:rsidRPr="0091533A">
        <w:rPr>
          <w:rFonts w:ascii="Times New Roman" w:eastAsiaTheme="minorEastAsia" w:hAnsi="Times New Roman" w:cs="Times New Roman"/>
          <w:sz w:val="24"/>
          <w:szCs w:val="24"/>
        </w:rPr>
        <w:t xml:space="preserve"> process</w:t>
      </w:r>
      <w:r w:rsidR="003C42C3" w:rsidRPr="0091533A">
        <w:rPr>
          <w:rFonts w:ascii="Times New Roman" w:eastAsiaTheme="minorEastAsia" w:hAnsi="Times New Roman" w:cs="Times New Roman"/>
          <w:sz w:val="24"/>
          <w:szCs w:val="24"/>
        </w:rPr>
        <w:t xml:space="preserve"> (whether fishes or not) and the Poisson </w:t>
      </w:r>
      <w:r w:rsidR="00F40FA3" w:rsidRPr="0091533A">
        <w:rPr>
          <w:rFonts w:ascii="Times New Roman" w:eastAsiaTheme="minorEastAsia" w:hAnsi="Times New Roman" w:cs="Times New Roman"/>
          <w:sz w:val="24"/>
          <w:szCs w:val="24"/>
        </w:rPr>
        <w:t xml:space="preserve">process </w:t>
      </w:r>
      <w:r w:rsidR="003C42C3" w:rsidRPr="0091533A">
        <w:rPr>
          <w:rFonts w:ascii="Times New Roman" w:eastAsiaTheme="minorEastAsia" w:hAnsi="Times New Roman" w:cs="Times New Roman"/>
          <w:sz w:val="24"/>
          <w:szCs w:val="24"/>
        </w:rPr>
        <w:t>(how many fishes) are independent</w:t>
      </w:r>
      <w:r w:rsidR="00F40FA3" w:rsidRPr="0091533A">
        <w:rPr>
          <w:rFonts w:ascii="Times New Roman" w:eastAsiaTheme="minorEastAsia" w:hAnsi="Times New Roman" w:cs="Times New Roman"/>
          <w:sz w:val="24"/>
          <w:szCs w:val="24"/>
        </w:rPr>
        <w:t xml:space="preserve">. This assumption leads us </w:t>
      </w:r>
      <w:r w:rsidR="00F708C6">
        <w:rPr>
          <w:rFonts w:ascii="Times New Roman" w:eastAsiaTheme="minorEastAsia" w:hAnsi="Times New Roman" w:cs="Times New Roman"/>
          <w:sz w:val="24"/>
          <w:szCs w:val="24"/>
        </w:rPr>
        <w:t>to a zero-inflated Poisson</w:t>
      </w:r>
      <w:r w:rsidR="00F40FA3" w:rsidRPr="0091533A">
        <w:rPr>
          <w:rFonts w:ascii="Times New Roman" w:eastAsiaTheme="minorEastAsia" w:hAnsi="Times New Roman" w:cs="Times New Roman"/>
          <w:sz w:val="24"/>
          <w:szCs w:val="24"/>
        </w:rPr>
        <w:t xml:space="preserve"> distribution with parameters </w:t>
      </w:r>
      <m:oMath>
        <m:r>
          <w:rPr>
            <w:rFonts w:ascii="Cambria Math" w:eastAsiaTheme="minorEastAsia" w:hAnsi="Cambria Math" w:cs="Times New Roman"/>
            <w:sz w:val="24"/>
            <w:szCs w:val="24"/>
          </w:rPr>
          <m:t>π</m:t>
        </m:r>
      </m:oMath>
      <w:r w:rsidR="00F40FA3" w:rsidRPr="0091533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λ</m:t>
        </m:r>
      </m:oMath>
      <w:r w:rsidR="00F40FA3" w:rsidRPr="0091533A">
        <w:rPr>
          <w:rFonts w:ascii="Times New Roman" w:eastAsiaTheme="minorEastAsia" w:hAnsi="Times New Roman" w:cs="Times New Roman"/>
          <w:sz w:val="24"/>
          <w:szCs w:val="24"/>
        </w:rPr>
        <w:t>.</w:t>
      </w:r>
    </w:p>
    <w:p w14:paraId="2E424516" w14:textId="77777777" w:rsidR="005745FE" w:rsidRPr="0091533A" w:rsidRDefault="00382A78" w:rsidP="00AE4C98">
      <w:pPr>
        <w:spacing w:line="480" w:lineRule="auto"/>
        <w:rPr>
          <w:rFonts w:ascii="Times New Roman" w:hAnsi="Times New Roman" w:cs="Times New Roman"/>
          <w:sz w:val="24"/>
          <w:szCs w:val="24"/>
        </w:rPr>
      </w:pPr>
      <w:r w:rsidRPr="0091533A">
        <w:rPr>
          <w:rFonts w:ascii="Times New Roman" w:eastAsiaTheme="minorEastAsia" w:hAnsi="Times New Roman" w:cs="Times New Roman"/>
          <w:sz w:val="24"/>
          <w:szCs w:val="24"/>
        </w:rPr>
        <w:t>The</w:t>
      </w:r>
      <w:r w:rsidR="005745FE" w:rsidRPr="0091533A">
        <w:rPr>
          <w:rFonts w:ascii="Times New Roman" w:hAnsi="Times New Roman" w:cs="Times New Roman"/>
          <w:sz w:val="24"/>
          <w:szCs w:val="24"/>
        </w:rPr>
        <w:t xml:space="preserve"> p. m. f.</w:t>
      </w:r>
      <w:r w:rsidRPr="0091533A">
        <w:rPr>
          <w:rFonts w:ascii="Times New Roman" w:hAnsi="Times New Roman" w:cs="Times New Roman"/>
          <w:sz w:val="24"/>
          <w:szCs w:val="24"/>
        </w:rPr>
        <w:t xml:space="preserve"> of </w:t>
      </w:r>
      <w:r w:rsidR="00F40FA3" w:rsidRPr="0091533A">
        <w:rPr>
          <w:rFonts w:ascii="Times New Roman" w:hAnsi="Times New Roman" w:cs="Times New Roman"/>
          <w:sz w:val="24"/>
          <w:szCs w:val="24"/>
        </w:rPr>
        <w:t xml:space="preserve">a </w:t>
      </w:r>
      <m:oMath>
        <m:r>
          <m:rPr>
            <m:scr m:val="double-struck"/>
          </m:rPr>
          <w:rPr>
            <w:rFonts w:ascii="Cambria Math" w:hAnsi="Cambria Math" w:cs="Times New Roman"/>
            <w:sz w:val="24"/>
            <w:szCs w:val="24"/>
          </w:rPr>
          <m:t>ZIP(</m:t>
        </m:r>
        <m:r>
          <w:rPr>
            <w:rFonts w:ascii="Cambria Math" w:hAnsi="Cambria Math" w:cs="Times New Roman"/>
            <w:sz w:val="24"/>
            <w:szCs w:val="24"/>
          </w:rPr>
          <m:t>π,λ)</m:t>
        </m:r>
      </m:oMath>
      <w:r w:rsidR="00F40FA3" w:rsidRPr="0091533A">
        <w:rPr>
          <w:rFonts w:ascii="Times New Roman" w:hAnsi="Times New Roman" w:cs="Times New Roman"/>
          <w:sz w:val="24"/>
          <w:szCs w:val="24"/>
        </w:rPr>
        <w:t xml:space="preserve"> </w:t>
      </w:r>
      <w:r w:rsidRPr="0091533A">
        <w:rPr>
          <w:rFonts w:ascii="Times New Roman" w:hAnsi="Times New Roman" w:cs="Times New Roman"/>
          <w:sz w:val="24"/>
          <w:szCs w:val="24"/>
        </w:rPr>
        <w:t>distribution is given by,</w:t>
      </w:r>
    </w:p>
    <w:p w14:paraId="3F613A0E" w14:textId="77777777" w:rsidR="005745FE" w:rsidRPr="0091533A" w:rsidRDefault="00195871" w:rsidP="00AE4C98">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1-π</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m:t>
                      </m:r>
                    </m:sup>
                  </m:sSup>
                  <m:r>
                    <w:rPr>
                      <w:rFonts w:ascii="Cambria Math" w:hAnsi="Cambria Math" w:cs="Times New Roman"/>
                      <w:sz w:val="24"/>
                      <w:szCs w:val="24"/>
                    </w:rPr>
                    <m:t>,  y=0</m:t>
                  </m:r>
                </m:e>
                <m:e>
                  <m:d>
                    <m:dPr>
                      <m:ctrlPr>
                        <w:rPr>
                          <w:rFonts w:ascii="Cambria Math" w:hAnsi="Cambria Math" w:cs="Times New Roman"/>
                          <w:i/>
                          <w:sz w:val="24"/>
                          <w:szCs w:val="24"/>
                        </w:rPr>
                      </m:ctrlPr>
                    </m:dPr>
                    <m:e>
                      <m:r>
                        <w:rPr>
                          <w:rFonts w:ascii="Cambria Math" w:hAnsi="Cambria Math" w:cs="Times New Roman"/>
                          <w:sz w:val="24"/>
                          <w:szCs w:val="24"/>
                        </w:rPr>
                        <m:t>1-π</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y</m:t>
                          </m:r>
                        </m:sup>
                      </m:sSup>
                    </m:num>
                    <m:den>
                      <m:r>
                        <w:rPr>
                          <w:rFonts w:ascii="Cambria Math" w:hAnsi="Cambria Math" w:cs="Times New Roman"/>
                          <w:sz w:val="24"/>
                          <w:szCs w:val="24"/>
                        </w:rPr>
                        <m:t>y!</m:t>
                      </m:r>
                    </m:den>
                  </m:f>
                  <m:r>
                    <w:rPr>
                      <w:rFonts w:ascii="Cambria Math" w:hAnsi="Cambria Math" w:cs="Times New Roman"/>
                      <w:sz w:val="24"/>
                      <w:szCs w:val="24"/>
                    </w:rPr>
                    <m:t>,  y=1,2,⋯</m:t>
                  </m:r>
                </m:e>
                <m:e>
                  <m:r>
                    <w:rPr>
                      <w:rFonts w:ascii="Cambria Math" w:hAnsi="Cambria Math" w:cs="Times New Roman"/>
                      <w:sz w:val="24"/>
                      <w:szCs w:val="24"/>
                    </w:rPr>
                    <m:t>0,  othe</m:t>
                  </m:r>
                  <m:r>
                    <w:rPr>
                      <w:rFonts w:ascii="Cambria Math" w:hAnsi="Cambria Math" w:cs="Cambria Math"/>
                      <w:sz w:val="24"/>
                      <w:szCs w:val="24"/>
                    </w:rPr>
                    <m:t>r</m:t>
                  </m:r>
                  <m:r>
                    <w:rPr>
                      <w:rFonts w:ascii="Cambria Math" w:hAnsi="Cambria Math" w:cs="Times New Roman"/>
                      <w:sz w:val="24"/>
                      <w:szCs w:val="24"/>
                    </w:rPr>
                    <m:t>wise</m:t>
                  </m:r>
                </m:e>
              </m:eqArr>
            </m:e>
          </m:d>
        </m:oMath>
      </m:oMathPara>
    </w:p>
    <w:p w14:paraId="0FFCF57E" w14:textId="77777777" w:rsidR="007943A6" w:rsidRPr="0091533A" w:rsidRDefault="00195871" w:rsidP="00AE4C98">
      <w:pPr>
        <w:spacing w:line="480" w:lineRule="auto"/>
        <w:rPr>
          <w:rFonts w:ascii="Times New Roman" w:eastAsiaTheme="minorEastAsia" w:hAnsi="Times New Roman" w:cs="Times New Roman"/>
          <w:sz w:val="24"/>
          <w:szCs w:val="24"/>
        </w:rPr>
        <w:sectPr w:rsidR="007943A6" w:rsidRPr="0091533A" w:rsidSect="007943A6">
          <w:type w:val="continuous"/>
          <w:pgSz w:w="11906" w:h="16838"/>
          <w:pgMar w:top="1440" w:right="1440" w:bottom="1440" w:left="1440" w:header="708" w:footer="708" w:gutter="0"/>
          <w:cols w:space="708"/>
          <w:docGrid w:linePitch="360"/>
        </w:sectPr>
      </w:pPr>
      <w:r w:rsidRPr="0091533A">
        <w:rPr>
          <w:rFonts w:ascii="Times New Roman" w:hAnsi="Times New Roman" w:cs="Times New Roman"/>
          <w:sz w:val="24"/>
          <w:szCs w:val="24"/>
        </w:rPr>
        <w:t xml:space="preserve">, </w:t>
      </w:r>
      <w:r w:rsidR="005745FE" w:rsidRPr="0091533A">
        <w:rPr>
          <w:rFonts w:ascii="Times New Roman" w:hAnsi="Times New Roman" w:cs="Times New Roman"/>
          <w:sz w:val="24"/>
          <w:szCs w:val="24"/>
        </w:rPr>
        <w:t xml:space="preserve">where </w:t>
      </w:r>
      <m:oMath>
        <m:r>
          <w:rPr>
            <w:rFonts w:ascii="Cambria Math" w:hAnsi="Cambria Math" w:cs="Times New Roman"/>
            <w:sz w:val="24"/>
            <w:szCs w:val="24"/>
          </w:rPr>
          <m:t>0&lt;π&lt;1</m:t>
        </m:r>
      </m:oMath>
      <w:r w:rsidR="005745FE" w:rsidRPr="0091533A">
        <w:rPr>
          <w:rFonts w:ascii="Times New Roman" w:hAnsi="Times New Roman" w:cs="Times New Roman"/>
          <w:sz w:val="24"/>
          <w:szCs w:val="24"/>
        </w:rPr>
        <w:t xml:space="preserve"> and </w:t>
      </w:r>
      <m:oMath>
        <m:r>
          <w:rPr>
            <w:rFonts w:ascii="Cambria Math" w:hAnsi="Cambria Math" w:cs="Times New Roman"/>
            <w:sz w:val="24"/>
            <w:szCs w:val="24"/>
          </w:rPr>
          <m:t>λ&gt;0</m:t>
        </m:r>
      </m:oMath>
      <w:r w:rsidR="005745FE" w:rsidRPr="0091533A">
        <w:rPr>
          <w:rFonts w:ascii="Times New Roman" w:hAnsi="Times New Roman" w:cs="Times New Roman"/>
          <w:sz w:val="24"/>
          <w:szCs w:val="24"/>
        </w:rPr>
        <w:t xml:space="preserve">. </w:t>
      </w:r>
      <w:r w:rsidR="00F40FA3" w:rsidRPr="0091533A">
        <w:rPr>
          <w:rFonts w:ascii="Times New Roman" w:hAnsi="Times New Roman" w:cs="Times New Roman"/>
          <w:sz w:val="24"/>
          <w:szCs w:val="24"/>
        </w:rPr>
        <w:t>In order to estimate the param</w:t>
      </w:r>
      <w:r w:rsidR="00AE4C98">
        <w:rPr>
          <w:rFonts w:ascii="Times New Roman" w:hAnsi="Times New Roman" w:cs="Times New Roman"/>
          <w:sz w:val="24"/>
          <w:szCs w:val="24"/>
        </w:rPr>
        <w:t>eters, we can use either the maximum likelihood estimators</w:t>
      </w:r>
      <w:r w:rsidR="00F40FA3" w:rsidRPr="0091533A">
        <w:rPr>
          <w:rFonts w:ascii="Times New Roman" w:hAnsi="Times New Roman" w:cs="Times New Roman"/>
          <w:sz w:val="24"/>
          <w:szCs w:val="24"/>
        </w:rPr>
        <w:t>, or the me</w:t>
      </w:r>
      <w:r w:rsidR="00AE4C98">
        <w:rPr>
          <w:rFonts w:ascii="Times New Roman" w:hAnsi="Times New Roman" w:cs="Times New Roman"/>
          <w:sz w:val="24"/>
          <w:szCs w:val="24"/>
        </w:rPr>
        <w:t>thod of moment estimators</w:t>
      </w:r>
      <w:r w:rsidR="00F40FA3" w:rsidRPr="0091533A">
        <w:rPr>
          <w:rFonts w:ascii="Times New Roman" w:hAnsi="Times New Roman" w:cs="Times New Roman"/>
          <w:sz w:val="24"/>
          <w:szCs w:val="24"/>
        </w:rPr>
        <w:t>.</w:t>
      </w:r>
      <w:r w:rsidR="008E49DB" w:rsidRPr="0091533A">
        <w:rPr>
          <w:rFonts w:ascii="Times New Roman" w:eastAsiaTheme="minorEastAsia" w:hAnsi="Times New Roman" w:cs="Times New Roman"/>
          <w:sz w:val="24"/>
          <w:szCs w:val="24"/>
        </w:rPr>
        <w:t xml:space="preserve"> </w:t>
      </w:r>
      <w:r w:rsidR="00F40FA3" w:rsidRPr="0091533A">
        <w:rPr>
          <w:rFonts w:ascii="Times New Roman" w:eastAsiaTheme="minorEastAsia" w:hAnsi="Times New Roman" w:cs="Times New Roman"/>
          <w:sz w:val="24"/>
          <w:szCs w:val="24"/>
        </w:rPr>
        <w:t>By the bootstrapping procedure of drawing repeated samples of s</w:t>
      </w:r>
      <w:r w:rsidR="00AE4C98">
        <w:rPr>
          <w:rFonts w:ascii="Times New Roman" w:eastAsiaTheme="minorEastAsia" w:hAnsi="Times New Roman" w:cs="Times New Roman"/>
          <w:sz w:val="24"/>
          <w:szCs w:val="24"/>
        </w:rPr>
        <w:t>ize 1000 from a hypothetical</w:t>
      </w:r>
      <w:r w:rsidR="00F40FA3" w:rsidRPr="0091533A">
        <w:rPr>
          <w:rFonts w:ascii="Times New Roman" w:eastAsiaTheme="minorEastAsia" w:hAnsi="Times New Roman" w:cs="Times New Roman"/>
          <w:sz w:val="24"/>
          <w:szCs w:val="24"/>
        </w:rPr>
        <w:t xml:space="preserve"> population 500 times, we have</w:t>
      </w:r>
      <w:r w:rsidR="008E49DB" w:rsidRPr="0091533A">
        <w:rPr>
          <w:rFonts w:ascii="Times New Roman" w:eastAsiaTheme="minorEastAsia" w:hAnsi="Times New Roman" w:cs="Times New Roman"/>
          <w:sz w:val="24"/>
          <w:szCs w:val="24"/>
        </w:rPr>
        <w:t xml:space="preserve"> verified that </w:t>
      </w:r>
      <w:r w:rsidR="00AE4C98">
        <w:rPr>
          <w:rFonts w:ascii="Times New Roman" w:eastAsiaTheme="minorEastAsia" w:hAnsi="Times New Roman" w:cs="Times New Roman"/>
          <w:sz w:val="24"/>
          <w:szCs w:val="24"/>
        </w:rPr>
        <w:t>maximum likelihood estimator</w:t>
      </w:r>
      <w:r w:rsidR="00F40FA3" w:rsidRPr="0091533A">
        <w:rPr>
          <w:rFonts w:ascii="Times New Roman" w:eastAsiaTheme="minorEastAsia" w:hAnsi="Times New Roman" w:cs="Times New Roman"/>
          <w:sz w:val="24"/>
          <w:szCs w:val="24"/>
        </w:rPr>
        <w:t>s</w:t>
      </w:r>
      <w:r w:rsidR="00AE4C98">
        <w:rPr>
          <w:rFonts w:ascii="Times New Roman" w:eastAsiaTheme="minorEastAsia" w:hAnsi="Times New Roman" w:cs="Times New Roman"/>
          <w:sz w:val="24"/>
          <w:szCs w:val="24"/>
        </w:rPr>
        <w:t xml:space="preserve"> give</w:t>
      </w:r>
      <w:r w:rsidR="008E49DB" w:rsidRPr="0091533A">
        <w:rPr>
          <w:rFonts w:ascii="Times New Roman" w:eastAsiaTheme="minorEastAsia" w:hAnsi="Times New Roman" w:cs="Times New Roman"/>
          <w:sz w:val="24"/>
          <w:szCs w:val="24"/>
        </w:rPr>
        <w:t xml:space="preserve"> </w:t>
      </w:r>
      <w:r w:rsidR="00AE4C98">
        <w:rPr>
          <w:rFonts w:ascii="Times New Roman" w:eastAsiaTheme="minorEastAsia" w:hAnsi="Times New Roman" w:cs="Times New Roman"/>
          <w:sz w:val="24"/>
          <w:szCs w:val="24"/>
        </w:rPr>
        <w:t>us better estimates</w:t>
      </w:r>
      <w:r w:rsidR="00F40FA3" w:rsidRPr="0091533A">
        <w:rPr>
          <w:rFonts w:ascii="Times New Roman" w:eastAsiaTheme="minorEastAsia" w:hAnsi="Times New Roman" w:cs="Times New Roman"/>
          <w:sz w:val="24"/>
          <w:szCs w:val="24"/>
        </w:rPr>
        <w:t>.</w:t>
      </w:r>
    </w:p>
    <w:p w14:paraId="7662A468" w14:textId="77777777" w:rsidR="007943A6" w:rsidRPr="0091533A" w:rsidRDefault="007943A6" w:rsidP="00AE4C98">
      <w:pPr>
        <w:spacing w:line="480" w:lineRule="auto"/>
        <w:rPr>
          <w:rFonts w:ascii="Times New Roman" w:eastAsiaTheme="minorEastAsia" w:hAnsi="Times New Roman" w:cs="Times New Roman"/>
          <w:b/>
          <w:bCs/>
          <w:sz w:val="24"/>
          <w:szCs w:val="24"/>
          <w:u w:val="single"/>
        </w:rPr>
      </w:pPr>
      <w:r w:rsidRPr="0091533A">
        <w:rPr>
          <w:rFonts w:ascii="Times New Roman" w:eastAsiaTheme="minorEastAsia" w:hAnsi="Times New Roman" w:cs="Times New Roman"/>
          <w:b/>
          <w:bCs/>
          <w:sz w:val="24"/>
          <w:szCs w:val="24"/>
          <w:u w:val="single"/>
        </w:rPr>
        <w:t>Zero-Inflated Poisson Fitting</w:t>
      </w:r>
    </w:p>
    <w:p w14:paraId="414A2E7B" w14:textId="77777777" w:rsidR="00195871" w:rsidRPr="0091533A" w:rsidRDefault="00AE4C98" w:rsidP="00AE4C98">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I</w:t>
      </w:r>
      <w:r w:rsidR="00D438D9" w:rsidRPr="0091533A">
        <w:rPr>
          <w:rFonts w:ascii="Times New Roman" w:eastAsiaTheme="minorEastAsia" w:hAnsi="Times New Roman" w:cs="Times New Roman"/>
          <w:sz w:val="24"/>
          <w:szCs w:val="24"/>
        </w:rPr>
        <w:t>n order to fit a zero-inflated Poisson distribution using the method of maximum likelihood,</w:t>
      </w:r>
      <w:r>
        <w:rPr>
          <w:rFonts w:ascii="Times New Roman" w:eastAsiaTheme="minorEastAsia" w:hAnsi="Times New Roman" w:cs="Times New Roman"/>
          <w:sz w:val="24"/>
          <w:szCs w:val="24"/>
        </w:rPr>
        <w:t xml:space="preserve"> the maximum likelihood estimator</w:t>
      </w:r>
      <w:r w:rsidRPr="0091533A">
        <w:rPr>
          <w:rFonts w:ascii="Times New Roman" w:eastAsiaTheme="minorEastAsia" w:hAnsi="Times New Roman" w:cs="Times New Roman"/>
          <w:sz w:val="24"/>
          <w:szCs w:val="24"/>
        </w:rPr>
        <w:t>s</w:t>
      </w:r>
      <w:r w:rsidR="00F40FA3" w:rsidRPr="0091533A">
        <w:rPr>
          <w:rFonts w:ascii="Times New Roman" w:eastAsiaTheme="minorEastAsia" w:hAnsi="Times New Roman" w:cs="Times New Roman"/>
          <w:sz w:val="24"/>
          <w:szCs w:val="24"/>
        </w:rPr>
        <w:t xml:space="preserve"> of </w:t>
      </w:r>
      <m:oMath>
        <m:r>
          <w:rPr>
            <w:rFonts w:ascii="Cambria Math" w:hAnsi="Cambria Math" w:cs="Times New Roman"/>
            <w:sz w:val="24"/>
            <w:szCs w:val="24"/>
          </w:rPr>
          <m:t>λ</m:t>
        </m:r>
      </m:oMath>
      <w:r w:rsidR="00F40FA3" w:rsidRPr="0091533A">
        <w:rPr>
          <w:rFonts w:ascii="Times New Roman" w:hAnsi="Times New Roman" w:cs="Times New Roman"/>
          <w:sz w:val="24"/>
          <w:szCs w:val="24"/>
        </w:rPr>
        <w:t xml:space="preserve"> and </w:t>
      </w:r>
      <m:oMath>
        <m:r>
          <w:rPr>
            <w:rFonts w:ascii="Cambria Math" w:hAnsi="Cambria Math" w:cs="Times New Roman"/>
            <w:sz w:val="24"/>
            <w:szCs w:val="24"/>
          </w:rPr>
          <m:t>π</m:t>
        </m:r>
      </m:oMath>
      <w:r w:rsidR="00F40FA3" w:rsidRPr="0091533A">
        <w:rPr>
          <w:rFonts w:ascii="Times New Roman" w:eastAsiaTheme="minorEastAsia" w:hAnsi="Times New Roman" w:cs="Times New Roman"/>
          <w:sz w:val="24"/>
          <w:szCs w:val="24"/>
        </w:rPr>
        <w:t xml:space="preserve"> </w:t>
      </w:r>
      <w:r w:rsidR="00D438D9" w:rsidRPr="0091533A">
        <w:rPr>
          <w:rFonts w:ascii="Times New Roman" w:eastAsiaTheme="minorEastAsia" w:hAnsi="Times New Roman" w:cs="Times New Roman"/>
          <w:sz w:val="24"/>
          <w:szCs w:val="24"/>
        </w:rPr>
        <w:t xml:space="preserve">can be found </w:t>
      </w:r>
      <w:r w:rsidR="00F40FA3" w:rsidRPr="0091533A">
        <w:rPr>
          <w:rFonts w:ascii="Times New Roman" w:eastAsiaTheme="minorEastAsia" w:hAnsi="Times New Roman" w:cs="Times New Roman"/>
          <w:sz w:val="24"/>
          <w:szCs w:val="24"/>
        </w:rPr>
        <w:t>by</w:t>
      </w:r>
      <w:r w:rsidR="0091533A">
        <w:rPr>
          <w:rFonts w:ascii="Times New Roman" w:eastAsiaTheme="minorEastAsia" w:hAnsi="Times New Roman" w:cs="Times New Roman"/>
          <w:sz w:val="24"/>
          <w:szCs w:val="24"/>
        </w:rPr>
        <w:t xml:space="preserve"> numerically</w:t>
      </w:r>
      <w:r w:rsidR="00F40FA3" w:rsidRPr="0091533A">
        <w:rPr>
          <w:rFonts w:ascii="Times New Roman" w:eastAsiaTheme="minorEastAsia" w:hAnsi="Times New Roman" w:cs="Times New Roman"/>
          <w:sz w:val="24"/>
          <w:szCs w:val="24"/>
        </w:rPr>
        <w:t xml:space="preserve"> solving t</w:t>
      </w:r>
      <w:r w:rsidR="008E49DB" w:rsidRPr="0091533A">
        <w:rPr>
          <w:rFonts w:ascii="Times New Roman" w:eastAsiaTheme="minorEastAsia" w:hAnsi="Times New Roman" w:cs="Times New Roman"/>
          <w:sz w:val="24"/>
          <w:szCs w:val="24"/>
        </w:rPr>
        <w:t>he</w:t>
      </w:r>
      <w:r w:rsidR="00F40FA3" w:rsidRPr="0091533A">
        <w:rPr>
          <w:rFonts w:ascii="Times New Roman" w:eastAsiaTheme="minorEastAsia" w:hAnsi="Times New Roman" w:cs="Times New Roman"/>
          <w:sz w:val="24"/>
          <w:szCs w:val="24"/>
        </w:rPr>
        <w:t xml:space="preserve"> following</w:t>
      </w:r>
      <w:r w:rsidR="008E49DB" w:rsidRPr="0091533A">
        <w:rPr>
          <w:rFonts w:ascii="Times New Roman" w:eastAsiaTheme="minorEastAsia" w:hAnsi="Times New Roman" w:cs="Times New Roman"/>
          <w:sz w:val="24"/>
          <w:szCs w:val="24"/>
        </w:rPr>
        <w:t xml:space="preserve"> </w:t>
      </w:r>
      <w:r w:rsidR="00F40FA3" w:rsidRPr="0091533A">
        <w:rPr>
          <w:rFonts w:ascii="Times New Roman" w:eastAsiaTheme="minorEastAsia" w:hAnsi="Times New Roman" w:cs="Times New Roman"/>
          <w:sz w:val="24"/>
          <w:szCs w:val="24"/>
        </w:rPr>
        <w:t xml:space="preserve">two </w:t>
      </w:r>
      <w:r w:rsidR="008E49DB" w:rsidRPr="0091533A">
        <w:rPr>
          <w:rFonts w:ascii="Times New Roman" w:eastAsiaTheme="minorEastAsia" w:hAnsi="Times New Roman" w:cs="Times New Roman"/>
          <w:sz w:val="24"/>
          <w:szCs w:val="24"/>
        </w:rPr>
        <w:t>maximum likelihood equations</w:t>
      </w:r>
      <w:r w:rsidR="00F40FA3" w:rsidRPr="0091533A">
        <w:rPr>
          <w:rFonts w:ascii="Times New Roman" w:eastAsiaTheme="minorEastAsia" w:hAnsi="Times New Roman" w:cs="Times New Roman"/>
          <w:sz w:val="24"/>
          <w:szCs w:val="24"/>
        </w:rPr>
        <w:t>,</w:t>
      </w:r>
    </w:p>
    <w:p w14:paraId="55E5F288" w14:textId="77777777" w:rsidR="00195871" w:rsidRPr="0091533A" w:rsidRDefault="00195871" w:rsidP="00AE4C98">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λ</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num>
                <m:den>
                  <m:r>
                    <w:rPr>
                      <w:rFonts w:ascii="Cambria Math" w:hAnsi="Cambria Math" w:cs="Times New Roman"/>
                      <w:sz w:val="24"/>
                      <w:szCs w:val="24"/>
                    </w:rPr>
                    <m:t>n</m:t>
                  </m:r>
                </m:den>
              </m:f>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m:t>
              </m:r>
            </m:sup>
          </m:sSup>
          <m:r>
            <w:rPr>
              <w:rFonts w:ascii="Cambria Math" w:hAnsi="Cambria Math" w:cs="Times New Roman"/>
              <w:sz w:val="24"/>
              <w:szCs w:val="24"/>
            </w:rPr>
            <m:t>)</m:t>
          </m:r>
        </m:oMath>
      </m:oMathPara>
    </w:p>
    <w:p w14:paraId="7196410A" w14:textId="77777777" w:rsidR="00195871" w:rsidRPr="0091533A" w:rsidRDefault="00195871" w:rsidP="00AE4C98">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λ</m:t>
          </m:r>
          <m:d>
            <m:dPr>
              <m:ctrlPr>
                <w:rPr>
                  <w:rFonts w:ascii="Cambria Math" w:hAnsi="Cambria Math" w:cs="Times New Roman"/>
                  <w:i/>
                  <w:sz w:val="24"/>
                  <w:szCs w:val="24"/>
                </w:rPr>
              </m:ctrlPr>
            </m:dPr>
            <m:e>
              <m:r>
                <w:rPr>
                  <w:rFonts w:ascii="Cambria Math" w:hAnsi="Cambria Math" w:cs="Times New Roman"/>
                  <w:sz w:val="24"/>
                  <w:szCs w:val="24"/>
                </w:rPr>
                <m:t>1-π</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oMath>
      </m:oMathPara>
    </w:p>
    <w:p w14:paraId="2C4A2395" w14:textId="77777777" w:rsidR="00D438D9" w:rsidRPr="0091533A" w:rsidRDefault="00195871" w:rsidP="00AE4C98">
      <w:pPr>
        <w:spacing w:line="480" w:lineRule="auto"/>
        <w:rPr>
          <w:rFonts w:ascii="Times New Roman" w:hAnsi="Times New Roman" w:cs="Times New Roman"/>
          <w:sz w:val="24"/>
          <w:szCs w:val="24"/>
        </w:rPr>
        <w:sectPr w:rsidR="00D438D9" w:rsidRPr="0091533A" w:rsidSect="007943A6">
          <w:type w:val="continuous"/>
          <w:pgSz w:w="11906" w:h="16838"/>
          <w:pgMar w:top="1440" w:right="1440" w:bottom="1440" w:left="1440" w:header="708" w:footer="708" w:gutter="0"/>
          <w:cols w:space="708"/>
          <w:docGrid w:linePitch="360"/>
        </w:sectPr>
      </w:pPr>
      <w:r w:rsidRPr="0091533A">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sidRPr="0091533A">
        <w:rPr>
          <w:rFonts w:ascii="Times New Roman" w:eastAsiaTheme="minorEastAsia" w:hAnsi="Times New Roman" w:cs="Times New Roman"/>
          <w:sz w:val="24"/>
          <w:szCs w:val="24"/>
        </w:rPr>
        <w:t xml:space="preserve"> is the observed frequency of zero in the sample. </w:t>
      </w:r>
      <w:r w:rsidR="005745FE" w:rsidRPr="0091533A">
        <w:rPr>
          <w:rFonts w:ascii="Times New Roman" w:hAnsi="Times New Roman" w:cs="Times New Roman"/>
          <w:sz w:val="24"/>
          <w:szCs w:val="24"/>
        </w:rPr>
        <w:t xml:space="preserve">We obtain the maximum likelihood estimates of </w:t>
      </w:r>
      <m:oMath>
        <m:r>
          <w:rPr>
            <w:rFonts w:ascii="Cambria Math" w:hAnsi="Cambria Math" w:cs="Times New Roman"/>
            <w:sz w:val="24"/>
            <w:szCs w:val="24"/>
          </w:rPr>
          <m:t>λ</m:t>
        </m:r>
      </m:oMath>
      <w:r w:rsidR="005745FE" w:rsidRPr="0091533A">
        <w:rPr>
          <w:rFonts w:ascii="Times New Roman" w:hAnsi="Times New Roman" w:cs="Times New Roman"/>
          <w:sz w:val="24"/>
          <w:szCs w:val="24"/>
        </w:rPr>
        <w:t xml:space="preserve"> and </w:t>
      </w:r>
      <m:oMath>
        <m:r>
          <w:rPr>
            <w:rFonts w:ascii="Cambria Math" w:hAnsi="Cambria Math" w:cs="Times New Roman"/>
            <w:sz w:val="24"/>
            <w:szCs w:val="24"/>
          </w:rPr>
          <m:t>π</m:t>
        </m:r>
      </m:oMath>
      <w:r w:rsidR="008E49DB" w:rsidRPr="0091533A">
        <w:rPr>
          <w:rFonts w:ascii="Times New Roman" w:hAnsi="Times New Roman" w:cs="Times New Roman"/>
          <w:sz w:val="24"/>
          <w:szCs w:val="24"/>
        </w:rPr>
        <w:t xml:space="preserve"> as 7.62</w:t>
      </w:r>
      <w:r w:rsidR="005E223E">
        <w:rPr>
          <w:rFonts w:ascii="Times New Roman" w:hAnsi="Times New Roman" w:cs="Times New Roman"/>
          <w:sz w:val="24"/>
          <w:szCs w:val="24"/>
        </w:rPr>
        <w:t>8</w:t>
      </w:r>
      <w:r w:rsidR="005745FE" w:rsidRPr="0091533A">
        <w:rPr>
          <w:rFonts w:ascii="Times New Roman" w:hAnsi="Times New Roman" w:cs="Times New Roman"/>
          <w:sz w:val="24"/>
          <w:szCs w:val="24"/>
        </w:rPr>
        <w:t xml:space="preserve"> and 0.568 respectively. </w:t>
      </w:r>
      <w:r w:rsidRPr="0091533A">
        <w:rPr>
          <w:rFonts w:ascii="Times New Roman" w:hAnsi="Times New Roman" w:cs="Times New Roman"/>
          <w:sz w:val="24"/>
          <w:szCs w:val="24"/>
        </w:rPr>
        <w:t>Hence, w</w:t>
      </w:r>
      <w:r w:rsidR="00D4472B" w:rsidRPr="0091533A">
        <w:rPr>
          <w:rFonts w:ascii="Times New Roman" w:hAnsi="Times New Roman" w:cs="Times New Roman"/>
          <w:sz w:val="24"/>
          <w:szCs w:val="24"/>
        </w:rPr>
        <w:t>e can say that on an average, almost 57% of the visitors do not fish in the state park</w:t>
      </w:r>
      <w:r w:rsidR="00960FFE" w:rsidRPr="0091533A">
        <w:rPr>
          <w:rFonts w:ascii="Times New Roman" w:hAnsi="Times New Roman" w:cs="Times New Roman"/>
          <w:sz w:val="24"/>
          <w:szCs w:val="24"/>
        </w:rPr>
        <w:t>. Equivalently, one can say that a group of visitors will be fishing in the park with probability 0.43</w:t>
      </w:r>
      <w:r w:rsidR="00D4472B" w:rsidRPr="0091533A">
        <w:rPr>
          <w:rFonts w:ascii="Times New Roman" w:hAnsi="Times New Roman" w:cs="Times New Roman"/>
          <w:sz w:val="24"/>
          <w:szCs w:val="24"/>
        </w:rPr>
        <w:t>.</w:t>
      </w:r>
      <w:r w:rsidR="00D438D9" w:rsidRPr="0091533A">
        <w:rPr>
          <w:rFonts w:ascii="Times New Roman" w:hAnsi="Times New Roman" w:cs="Times New Roman"/>
          <w:sz w:val="24"/>
          <w:szCs w:val="24"/>
        </w:rPr>
        <w:t xml:space="preserve"> Also, we can say that the groups, who fish at the park, on an average catch approximately 8fishes.</w:t>
      </w:r>
      <w:r w:rsidR="00B05AF1" w:rsidRPr="0091533A">
        <w:rPr>
          <w:rFonts w:ascii="Times New Roman" w:hAnsi="Times New Roman" w:cs="Times New Roman"/>
          <w:sz w:val="24"/>
          <w:szCs w:val="24"/>
        </w:rPr>
        <w:t xml:space="preserve"> But it should be </w:t>
      </w:r>
      <w:r w:rsidR="00B05AF1" w:rsidRPr="0091533A">
        <w:rPr>
          <w:rFonts w:ascii="Times New Roman" w:hAnsi="Times New Roman" w:cs="Times New Roman"/>
          <w:sz w:val="24"/>
          <w:szCs w:val="24"/>
        </w:rPr>
        <w:lastRenderedPageBreak/>
        <w:t>noted that this model do</w:t>
      </w:r>
      <w:r w:rsidR="00C6111C" w:rsidRPr="0091533A">
        <w:rPr>
          <w:rFonts w:ascii="Times New Roman" w:hAnsi="Times New Roman" w:cs="Times New Roman"/>
          <w:sz w:val="24"/>
          <w:szCs w:val="24"/>
        </w:rPr>
        <w:t>es not give us a good fit, which can be checked from the following diagram of observed and expected frequencies.</w:t>
      </w:r>
    </w:p>
    <w:p w14:paraId="3343C3DA" w14:textId="77777777" w:rsidR="0065590D" w:rsidRPr="0091533A" w:rsidRDefault="00AE4C98" w:rsidP="00AE4C98">
      <w:pPr>
        <w:spacing w:line="480" w:lineRule="auto"/>
        <w:rPr>
          <w:rFonts w:ascii="Times New Roman" w:hAnsi="Times New Roman" w:cs="Times New Roman"/>
          <w:b/>
          <w:bCs/>
          <w:sz w:val="24"/>
          <w:szCs w:val="24"/>
          <w:u w:val="single"/>
        </w:rPr>
      </w:pPr>
      <w:r w:rsidRPr="0091533A">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04B3DB5B" wp14:editId="02F2D594">
            <wp:simplePos x="0" y="0"/>
            <wp:positionH relativeFrom="margin">
              <wp:align>center</wp:align>
            </wp:positionH>
            <wp:positionV relativeFrom="paragraph">
              <wp:posOffset>19050</wp:posOffset>
            </wp:positionV>
            <wp:extent cx="5521960" cy="2627630"/>
            <wp:effectExtent l="19050" t="19050" r="21590" b="203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1960" cy="262763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u w:val="single"/>
        </w:rPr>
        <w:br w:type="textWrapping" w:clear="all"/>
      </w:r>
      <w:r w:rsidR="0065590D" w:rsidRPr="0091533A">
        <w:rPr>
          <w:rFonts w:ascii="Times New Roman" w:hAnsi="Times New Roman" w:cs="Times New Roman"/>
          <w:b/>
          <w:bCs/>
          <w:sz w:val="24"/>
          <w:szCs w:val="24"/>
          <w:u w:val="single"/>
        </w:rPr>
        <w:t>Zero-Inflated Poisson Regression</w:t>
      </w:r>
    </w:p>
    <w:p w14:paraId="49BD48ED" w14:textId="77777777" w:rsidR="00173337" w:rsidRPr="0091533A" w:rsidRDefault="00D36685" w:rsidP="00AE4C98">
      <w:pPr>
        <w:spacing w:line="480" w:lineRule="auto"/>
        <w:rPr>
          <w:rFonts w:ascii="Times New Roman" w:hAnsi="Times New Roman" w:cs="Times New Roman"/>
          <w:sz w:val="24"/>
          <w:szCs w:val="24"/>
        </w:rPr>
      </w:pPr>
      <w:r w:rsidRPr="0091533A">
        <w:rPr>
          <w:rFonts w:ascii="Times New Roman" w:hAnsi="Times New Roman" w:cs="Times New Roman"/>
          <w:sz w:val="24"/>
          <w:szCs w:val="24"/>
        </w:rPr>
        <w:t>Though the fit</w:t>
      </w:r>
      <w:r w:rsidR="00D438D9" w:rsidRPr="0091533A">
        <w:rPr>
          <w:rFonts w:ascii="Times New Roman" w:hAnsi="Times New Roman" w:cs="Times New Roman"/>
          <w:sz w:val="24"/>
          <w:szCs w:val="24"/>
        </w:rPr>
        <w:t xml:space="preserve"> seems to be poor,</w:t>
      </w:r>
      <w:r w:rsidR="00622D8E" w:rsidRPr="0091533A">
        <w:rPr>
          <w:rFonts w:ascii="Times New Roman" w:hAnsi="Times New Roman" w:cs="Times New Roman"/>
          <w:sz w:val="24"/>
          <w:szCs w:val="24"/>
        </w:rPr>
        <w:t xml:space="preserve"> if we fit a </w:t>
      </w:r>
      <w:r w:rsidR="004E4355" w:rsidRPr="0091533A">
        <w:rPr>
          <w:rFonts w:ascii="Times New Roman" w:hAnsi="Times New Roman" w:cs="Times New Roman"/>
          <w:sz w:val="24"/>
          <w:szCs w:val="24"/>
        </w:rPr>
        <w:t xml:space="preserve">regression model with </w:t>
      </w:r>
      <w:r w:rsidR="00DD00E9" w:rsidRPr="0091533A">
        <w:rPr>
          <w:rFonts w:ascii="Times New Roman" w:hAnsi="Times New Roman" w:cs="Times New Roman"/>
          <w:sz w:val="24"/>
          <w:szCs w:val="24"/>
        </w:rPr>
        <w:t>logarithmic link</w:t>
      </w:r>
      <w:r w:rsidR="00D438D9" w:rsidRPr="0091533A">
        <w:rPr>
          <w:rFonts w:ascii="Times New Roman" w:hAnsi="Times New Roman" w:cs="Times New Roman"/>
          <w:sz w:val="24"/>
          <w:szCs w:val="24"/>
        </w:rPr>
        <w:t xml:space="preserve"> function (i.e. </w:t>
      </w:r>
      <m:oMath>
        <m:r>
          <w:rPr>
            <w:rFonts w:ascii="Cambria Math" w:hAnsi="Cambria Math" w:cs="Times New Roman"/>
            <w:sz w:val="24"/>
            <w:szCs w:val="24"/>
          </w:rPr>
          <m:t>η=</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m:rPr>
                <m:scr m:val="double-struck"/>
              </m:rPr>
              <w:rPr>
                <w:rFonts w:ascii="Cambria Math" w:hAnsi="Cambria Math" w:cs="Times New Roman"/>
                <w:sz w:val="24"/>
                <w:szCs w:val="24"/>
              </w:rPr>
              <m:t>(E(</m:t>
            </m:r>
            <m:r>
              <w:rPr>
                <w:rFonts w:ascii="Cambria Math" w:hAnsi="Cambria Math" w:cs="Times New Roman"/>
                <w:sz w:val="24"/>
                <w:szCs w:val="24"/>
              </w:rPr>
              <m:t>y))</m:t>
            </m:r>
          </m:e>
        </m:func>
      </m:oMath>
      <w:r w:rsidR="00D438D9" w:rsidRPr="0091533A">
        <w:rPr>
          <w:rFonts w:ascii="Times New Roman" w:hAnsi="Times New Roman" w:cs="Times New Roman"/>
          <w:sz w:val="24"/>
          <w:szCs w:val="24"/>
        </w:rPr>
        <w:t>)</w:t>
      </w:r>
      <w:r w:rsidR="00DD00E9" w:rsidRPr="0091533A">
        <w:rPr>
          <w:rFonts w:ascii="Times New Roman" w:hAnsi="Times New Roman" w:cs="Times New Roman"/>
          <w:sz w:val="24"/>
          <w:szCs w:val="24"/>
        </w:rPr>
        <w:t xml:space="preserve"> for </w:t>
      </w:r>
      <w:r w:rsidR="00D438D9" w:rsidRPr="0091533A">
        <w:rPr>
          <w:rFonts w:ascii="Times New Roman" w:hAnsi="Times New Roman" w:cs="Times New Roman"/>
          <w:sz w:val="24"/>
          <w:szCs w:val="24"/>
        </w:rPr>
        <w:t xml:space="preserve">the </w:t>
      </w:r>
      <w:r w:rsidR="00ED2E46" w:rsidRPr="0091533A">
        <w:rPr>
          <w:rFonts w:ascii="Times New Roman" w:hAnsi="Times New Roman" w:cs="Times New Roman"/>
          <w:sz w:val="24"/>
          <w:szCs w:val="24"/>
        </w:rPr>
        <w:t xml:space="preserve">Poisson process and logit </w:t>
      </w:r>
      <w:r w:rsidR="00D438D9" w:rsidRPr="0091533A">
        <w:rPr>
          <w:rFonts w:ascii="Times New Roman" w:hAnsi="Times New Roman" w:cs="Times New Roman"/>
          <w:sz w:val="24"/>
          <w:szCs w:val="24"/>
        </w:rPr>
        <w:t xml:space="preserve">link function (i.e. </w:t>
      </w:r>
      <m:oMath>
        <m:r>
          <w:rPr>
            <w:rFonts w:ascii="Cambria Math" w:hAnsi="Cambria Math" w:cs="Times New Roman"/>
            <w:sz w:val="24"/>
            <w:szCs w:val="24"/>
          </w:rPr>
          <m:t>η=</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1-π</m:t>
                </m:r>
              </m:den>
            </m:f>
          </m:e>
        </m:func>
      </m:oMath>
      <w:r w:rsidR="00D438D9" w:rsidRPr="0091533A">
        <w:rPr>
          <w:rFonts w:ascii="Times New Roman" w:hAnsi="Times New Roman" w:cs="Times New Roman"/>
          <w:sz w:val="24"/>
          <w:szCs w:val="24"/>
        </w:rPr>
        <w:t>)  for the Bernoulli process,</w:t>
      </w:r>
      <w:r w:rsidR="00ED2E46" w:rsidRPr="0091533A">
        <w:rPr>
          <w:rFonts w:ascii="Times New Roman" w:hAnsi="Times New Roman" w:cs="Times New Roman"/>
          <w:sz w:val="24"/>
          <w:szCs w:val="24"/>
        </w:rPr>
        <w:t xml:space="preserve"> the </w:t>
      </w:r>
      <w:r w:rsidR="00D438D9" w:rsidRPr="0091533A">
        <w:rPr>
          <w:rFonts w:ascii="Times New Roman" w:hAnsi="Times New Roman" w:cs="Times New Roman"/>
          <w:sz w:val="24"/>
          <w:szCs w:val="24"/>
        </w:rPr>
        <w:t xml:space="preserve">fitted </w:t>
      </w:r>
      <w:r w:rsidR="00ED2E46" w:rsidRPr="0091533A">
        <w:rPr>
          <w:rFonts w:ascii="Times New Roman" w:hAnsi="Times New Roman" w:cs="Times New Roman"/>
          <w:sz w:val="24"/>
          <w:szCs w:val="24"/>
        </w:rPr>
        <w:t>model is obt</w:t>
      </w:r>
      <w:r w:rsidR="00173337" w:rsidRPr="0091533A">
        <w:rPr>
          <w:rFonts w:ascii="Times New Roman" w:hAnsi="Times New Roman" w:cs="Times New Roman"/>
          <w:sz w:val="24"/>
          <w:szCs w:val="24"/>
        </w:rPr>
        <w:t>ained as</w:t>
      </w:r>
      <w:r w:rsidR="001422E6" w:rsidRPr="0091533A">
        <w:rPr>
          <w:rFonts w:ascii="Times New Roman" w:hAnsi="Times New Roman" w:cs="Times New Roman"/>
          <w:sz w:val="24"/>
          <w:szCs w:val="24"/>
        </w:rPr>
        <w:t>,</w:t>
      </w:r>
    </w:p>
    <w:p w14:paraId="7DA397EB" w14:textId="77777777" w:rsidR="0089610E" w:rsidRPr="0091533A" w:rsidRDefault="00774109" w:rsidP="00AE4C98">
      <w:pPr>
        <w:spacing w:line="480" w:lineRule="auto"/>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m:rPr>
                      <m:scr m:val="double-struck"/>
                    </m:rPr>
                    <w:rPr>
                      <w:rFonts w:ascii="Cambria Math" w:hAnsi="Cambria Math" w:cs="Times New Roman"/>
                      <w:sz w:val="24"/>
                      <w:szCs w:val="24"/>
                    </w:rPr>
                    <m:t>(E(</m:t>
                  </m:r>
                  <m:r>
                    <w:rPr>
                      <w:rFonts w:ascii="Cambria Math" w:hAnsi="Cambria Math" w:cs="Times New Roman"/>
                      <w:sz w:val="24"/>
                      <w:szCs w:val="24"/>
                    </w:rPr>
                    <m:t>y))</m:t>
                  </m:r>
                </m:e>
              </m:func>
            </m:e>
          </m:acc>
          <m:r>
            <w:rPr>
              <w:rFonts w:ascii="Cambria Math" w:hAnsi="Cambria Math" w:cs="Times New Roman"/>
              <w:sz w:val="24"/>
              <w:szCs w:val="24"/>
            </w:rPr>
            <m:t>=0.829</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-1.137</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-0.798</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30</m:t>
              </m:r>
            </m:sub>
          </m:sSub>
          <m:r>
            <w:rPr>
              <w:rFonts w:ascii="Cambria Math" w:hAnsi="Cambria Math" w:cs="Times New Roman"/>
              <w:sz w:val="24"/>
              <w:szCs w:val="24"/>
            </w:rPr>
            <m:t>-0.074</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31</m:t>
              </m:r>
            </m:sub>
          </m:sSub>
        </m:oMath>
      </m:oMathPara>
    </w:p>
    <w:p w14:paraId="0807FAD3" w14:textId="77777777" w:rsidR="000E32EF" w:rsidRPr="0091533A" w:rsidRDefault="00774109" w:rsidP="00AE4C98">
      <w:pPr>
        <w:spacing w:line="480" w:lineRule="auto"/>
        <w:rPr>
          <w:rFonts w:ascii="Cambria Math" w:hAnsi="Cambria Math" w:cs="Times New Roman"/>
          <w:sz w:val="24"/>
          <w:szCs w:val="24"/>
          <w:oMath/>
        </w:rPr>
        <w:sectPr w:rsidR="000E32EF" w:rsidRPr="0091533A" w:rsidSect="007943A6">
          <w:type w:val="continuous"/>
          <w:pgSz w:w="11906" w:h="16838"/>
          <w:pgMar w:top="1440" w:right="1440" w:bottom="1440" w:left="1440" w:header="708" w:footer="708" w:gutter="0"/>
          <w:cols w:space="708"/>
          <w:docGrid w:linePitch="360"/>
        </w:sectPr>
      </w:pPr>
      <m:oMathPara>
        <m:oMath>
          <m:acc>
            <m:accPr>
              <m:ctrlPr>
                <w:rPr>
                  <w:rFonts w:ascii="Cambria Math" w:hAnsi="Cambria Math" w:cs="Times New Roman"/>
                  <w:i/>
                  <w:sz w:val="24"/>
                  <w:szCs w:val="24"/>
                </w:rPr>
              </m:ctrlPr>
            </m:acc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1-π</m:t>
                      </m:r>
                    </m:den>
                  </m:f>
                </m:e>
              </m:func>
            </m:e>
          </m:acc>
          <m:r>
            <w:rPr>
              <w:rFonts w:ascii="Cambria Math" w:hAnsi="Cambria Math" w:cs="Times New Roman"/>
              <w:sz w:val="24"/>
              <w:szCs w:val="24"/>
            </w:rPr>
            <m:t>=-0.923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+1.905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+1.664</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30</m:t>
              </m:r>
            </m:sub>
          </m:sSub>
          <m:r>
            <w:rPr>
              <w:rFonts w:ascii="Cambria Math" w:hAnsi="Cambria Math" w:cs="Times New Roman"/>
              <w:sz w:val="24"/>
              <w:szCs w:val="24"/>
            </w:rPr>
            <m:t>+0.830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31</m:t>
              </m:r>
            </m:sub>
          </m:sSub>
        </m:oMath>
      </m:oMathPara>
    </w:p>
    <w:p w14:paraId="352E2C39" w14:textId="77777777" w:rsidR="00C6111C" w:rsidRPr="0091533A" w:rsidRDefault="00C6111C" w:rsidP="00AE4C98">
      <w:pPr>
        <w:spacing w:line="480" w:lineRule="auto"/>
        <w:rPr>
          <w:rFonts w:ascii="Times New Roman" w:hAnsi="Times New Roman" w:cs="Times New Roman"/>
          <w:b/>
          <w:bCs/>
          <w:sz w:val="24"/>
          <w:szCs w:val="24"/>
        </w:rPr>
      </w:pPr>
      <w:r w:rsidRPr="0091533A">
        <w:rPr>
          <w:rFonts w:ascii="Times New Roman" w:hAnsi="Times New Roman" w:cs="Times New Roman"/>
          <w:b/>
          <w:bCs/>
          <w:sz w:val="24"/>
          <w:szCs w:val="24"/>
          <w:u w:val="single"/>
        </w:rPr>
        <w:t xml:space="preserve">Significance of Predictor Variables in </w:t>
      </w:r>
      <w:r w:rsidR="007F1DEB" w:rsidRPr="0091533A">
        <w:rPr>
          <w:rFonts w:ascii="Times New Roman" w:hAnsi="Times New Roman" w:cs="Times New Roman"/>
          <w:b/>
          <w:bCs/>
          <w:sz w:val="24"/>
          <w:szCs w:val="24"/>
          <w:u w:val="single"/>
        </w:rPr>
        <w:t>Zero-Inflated Poisson</w:t>
      </w:r>
      <w:r w:rsidRPr="0091533A">
        <w:rPr>
          <w:rFonts w:ascii="Times New Roman" w:hAnsi="Times New Roman" w:cs="Times New Roman"/>
          <w:b/>
          <w:bCs/>
          <w:sz w:val="24"/>
          <w:szCs w:val="24"/>
          <w:u w:val="single"/>
        </w:rPr>
        <w:t xml:space="preserve"> Regression</w:t>
      </w:r>
    </w:p>
    <w:p w14:paraId="476349B1" w14:textId="77777777" w:rsidR="00C6111C" w:rsidRPr="0091533A" w:rsidRDefault="00C6111C" w:rsidP="00AE4C98">
      <w:pPr>
        <w:spacing w:line="480" w:lineRule="auto"/>
        <w:rPr>
          <w:rFonts w:ascii="Times New Roman" w:hAnsi="Times New Roman" w:cs="Times New Roman"/>
          <w:sz w:val="24"/>
          <w:szCs w:val="24"/>
        </w:rPr>
      </w:pPr>
      <w:r w:rsidRPr="0091533A">
        <w:rPr>
          <w:rFonts w:ascii="Times New Roman" w:hAnsi="Times New Roman" w:cs="Times New Roman"/>
          <w:sz w:val="24"/>
          <w:szCs w:val="24"/>
        </w:rPr>
        <w:t>Now, we wish to test the significance of the coefficients of the model based on the sample estimates</w:t>
      </w:r>
      <w:r w:rsidR="00E0031E" w:rsidRPr="0091533A">
        <w:rPr>
          <w:rFonts w:ascii="Times New Roman" w:hAnsi="Times New Roman" w:cs="Times New Roman"/>
          <w:sz w:val="24"/>
          <w:szCs w:val="24"/>
        </w:rPr>
        <w:t>, as we have done for the negative binomial regression</w:t>
      </w:r>
      <w:r w:rsidRPr="0091533A">
        <w:rPr>
          <w:rFonts w:ascii="Times New Roman" w:hAnsi="Times New Roman" w:cs="Times New Roman"/>
          <w:sz w:val="24"/>
          <w:szCs w:val="24"/>
        </w:rPr>
        <w:t>.</w:t>
      </w:r>
      <w:r w:rsidR="00E0031E" w:rsidRPr="0091533A">
        <w:rPr>
          <w:rFonts w:ascii="Times New Roman" w:hAnsi="Times New Roman" w:cs="Times New Roman"/>
          <w:sz w:val="24"/>
          <w:szCs w:val="24"/>
        </w:rPr>
        <w:t xml:space="preserve"> The results obtained are presented in the following table.</w:t>
      </w:r>
      <w:r w:rsidR="000E32EF" w:rsidRPr="0091533A">
        <w:rPr>
          <w:rFonts w:ascii="Times New Roman" w:hAnsi="Times New Roman" w:cs="Times New Roman"/>
          <w:sz w:val="24"/>
          <w:szCs w:val="24"/>
        </w:rPr>
        <w:t xml:space="preserve"> For each of the columns, the 1</w:t>
      </w:r>
      <w:r w:rsidR="000E32EF" w:rsidRPr="0091533A">
        <w:rPr>
          <w:rFonts w:ascii="Times New Roman" w:hAnsi="Times New Roman" w:cs="Times New Roman"/>
          <w:sz w:val="24"/>
          <w:szCs w:val="24"/>
          <w:vertAlign w:val="superscript"/>
        </w:rPr>
        <w:t>st</w:t>
      </w:r>
      <w:r w:rsidR="000E32EF" w:rsidRPr="0091533A">
        <w:rPr>
          <w:rFonts w:ascii="Times New Roman" w:hAnsi="Times New Roman" w:cs="Times New Roman"/>
          <w:sz w:val="24"/>
          <w:szCs w:val="24"/>
        </w:rPr>
        <w:t xml:space="preserve"> sub column represents the model of the response and 2</w:t>
      </w:r>
      <w:r w:rsidR="000E32EF" w:rsidRPr="0091533A">
        <w:rPr>
          <w:rFonts w:ascii="Times New Roman" w:hAnsi="Times New Roman" w:cs="Times New Roman"/>
          <w:sz w:val="24"/>
          <w:szCs w:val="24"/>
          <w:vertAlign w:val="superscript"/>
        </w:rPr>
        <w:t>nd</w:t>
      </w:r>
      <w:r w:rsidR="000E32EF" w:rsidRPr="0091533A">
        <w:rPr>
          <w:rFonts w:ascii="Times New Roman" w:hAnsi="Times New Roman" w:cs="Times New Roman"/>
          <w:sz w:val="24"/>
          <w:szCs w:val="24"/>
        </w:rPr>
        <w:t xml:space="preserve"> one represents the model of the logit.</w:t>
      </w:r>
    </w:p>
    <w:tbl>
      <w:tblPr>
        <w:tblStyle w:val="TableGrid"/>
        <w:tblW w:w="0" w:type="auto"/>
        <w:tblLook w:val="0620" w:firstRow="1" w:lastRow="0" w:firstColumn="0" w:lastColumn="0" w:noHBand="1" w:noVBand="1"/>
      </w:tblPr>
      <w:tblGrid>
        <w:gridCol w:w="1563"/>
        <w:gridCol w:w="1451"/>
        <w:gridCol w:w="941"/>
        <w:gridCol w:w="1283"/>
        <w:gridCol w:w="1267"/>
        <w:gridCol w:w="1431"/>
        <w:gridCol w:w="1080"/>
      </w:tblGrid>
      <w:tr w:rsidR="00E0031E" w:rsidRPr="0091533A" w14:paraId="58957026" w14:textId="77777777" w:rsidTr="000E32EF">
        <w:tc>
          <w:tcPr>
            <w:tcW w:w="1563" w:type="dxa"/>
            <w:vAlign w:val="center"/>
          </w:tcPr>
          <w:p w14:paraId="470EF3FA" w14:textId="77777777" w:rsidR="00E0031E" w:rsidRPr="0091533A" w:rsidRDefault="00E0031E" w:rsidP="00AE4C98">
            <w:pPr>
              <w:spacing w:line="480" w:lineRule="auto"/>
              <w:jc w:val="center"/>
              <w:rPr>
                <w:rFonts w:ascii="Times New Roman" w:eastAsiaTheme="minorEastAsia" w:hAnsi="Times New Roman" w:cs="Times New Roman"/>
                <w:b/>
                <w:bCs/>
                <w:sz w:val="24"/>
                <w:szCs w:val="24"/>
              </w:rPr>
            </w:pPr>
            <w:r w:rsidRPr="0091533A">
              <w:rPr>
                <w:rFonts w:ascii="Times New Roman" w:eastAsiaTheme="minorEastAsia" w:hAnsi="Times New Roman" w:cs="Times New Roman"/>
                <w:b/>
                <w:bCs/>
                <w:sz w:val="24"/>
                <w:szCs w:val="24"/>
              </w:rPr>
              <w:lastRenderedPageBreak/>
              <w:t>Predictor</w:t>
            </w:r>
          </w:p>
        </w:tc>
        <w:tc>
          <w:tcPr>
            <w:tcW w:w="2392" w:type="dxa"/>
            <w:gridSpan w:val="2"/>
            <w:vAlign w:val="center"/>
          </w:tcPr>
          <w:p w14:paraId="23B28E25" w14:textId="77777777" w:rsidR="00E0031E" w:rsidRPr="0091533A" w:rsidRDefault="00E0031E" w:rsidP="00AE4C98">
            <w:pPr>
              <w:spacing w:line="480" w:lineRule="auto"/>
              <w:jc w:val="center"/>
              <w:rPr>
                <w:rFonts w:ascii="Times New Roman" w:eastAsiaTheme="minorEastAsia" w:hAnsi="Times New Roman" w:cs="Times New Roman"/>
                <w:b/>
                <w:bCs/>
                <w:sz w:val="24"/>
                <w:szCs w:val="24"/>
              </w:rPr>
            </w:pPr>
            <w:r w:rsidRPr="0091533A">
              <w:rPr>
                <w:rFonts w:ascii="Times New Roman" w:eastAsiaTheme="minorEastAsia" w:hAnsi="Times New Roman" w:cs="Times New Roman"/>
                <w:b/>
                <w:bCs/>
                <w:sz w:val="24"/>
                <w:szCs w:val="24"/>
              </w:rPr>
              <w:t>Estimate</w:t>
            </w:r>
          </w:p>
        </w:tc>
        <w:tc>
          <w:tcPr>
            <w:tcW w:w="2550" w:type="dxa"/>
            <w:gridSpan w:val="2"/>
            <w:vAlign w:val="center"/>
          </w:tcPr>
          <w:p w14:paraId="1403F07E" w14:textId="77777777" w:rsidR="00E0031E" w:rsidRPr="0091533A" w:rsidRDefault="00E0031E" w:rsidP="00AE4C98">
            <w:pPr>
              <w:spacing w:line="480" w:lineRule="auto"/>
              <w:jc w:val="center"/>
              <w:rPr>
                <w:rFonts w:ascii="Times New Roman" w:eastAsiaTheme="minorEastAsia" w:hAnsi="Times New Roman" w:cs="Times New Roman"/>
                <w:b/>
                <w:bCs/>
                <w:sz w:val="24"/>
                <w:szCs w:val="24"/>
              </w:rPr>
            </w:pPr>
            <w:r w:rsidRPr="0091533A">
              <w:rPr>
                <w:rFonts w:ascii="Times New Roman" w:eastAsiaTheme="minorEastAsia" w:hAnsi="Times New Roman" w:cs="Times New Roman"/>
                <w:b/>
                <w:bCs/>
                <w:sz w:val="24"/>
                <w:szCs w:val="24"/>
              </w:rPr>
              <w:t>Z value</w:t>
            </w:r>
          </w:p>
        </w:tc>
        <w:tc>
          <w:tcPr>
            <w:tcW w:w="2511" w:type="dxa"/>
            <w:gridSpan w:val="2"/>
            <w:vAlign w:val="center"/>
          </w:tcPr>
          <w:p w14:paraId="762DDD73" w14:textId="77777777" w:rsidR="00E0031E" w:rsidRPr="0091533A" w:rsidRDefault="00E0031E" w:rsidP="00AE4C98">
            <w:pPr>
              <w:spacing w:line="480" w:lineRule="auto"/>
              <w:jc w:val="center"/>
              <w:rPr>
                <w:rFonts w:ascii="Times New Roman" w:eastAsiaTheme="minorEastAsia" w:hAnsi="Times New Roman" w:cs="Times New Roman"/>
                <w:b/>
                <w:bCs/>
                <w:sz w:val="24"/>
                <w:szCs w:val="24"/>
              </w:rPr>
            </w:pPr>
            <w:r w:rsidRPr="0091533A">
              <w:rPr>
                <w:rFonts w:ascii="Times New Roman" w:eastAsiaTheme="minorEastAsia" w:hAnsi="Times New Roman" w:cs="Times New Roman"/>
                <w:b/>
                <w:bCs/>
                <w:sz w:val="24"/>
                <w:szCs w:val="24"/>
              </w:rPr>
              <w:t>Decision</w:t>
            </w:r>
          </w:p>
        </w:tc>
      </w:tr>
      <w:tr w:rsidR="00E0031E" w:rsidRPr="0091533A" w14:paraId="42B84F68" w14:textId="77777777" w:rsidTr="000E32EF">
        <w:tc>
          <w:tcPr>
            <w:tcW w:w="1563" w:type="dxa"/>
            <w:vAlign w:val="center"/>
          </w:tcPr>
          <w:p w14:paraId="77FC46E1" w14:textId="77777777" w:rsidR="00E0031E" w:rsidRPr="0091533A" w:rsidRDefault="00774109" w:rsidP="00AE4C98">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tc>
        <w:tc>
          <w:tcPr>
            <w:tcW w:w="1451" w:type="dxa"/>
            <w:vAlign w:val="center"/>
          </w:tcPr>
          <w:p w14:paraId="24382737"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0.829</w:t>
            </w:r>
          </w:p>
        </w:tc>
        <w:tc>
          <w:tcPr>
            <w:tcW w:w="941" w:type="dxa"/>
            <w:vAlign w:val="center"/>
          </w:tcPr>
          <w:p w14:paraId="19453E07"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-0.923</w:t>
            </w:r>
          </w:p>
        </w:tc>
        <w:tc>
          <w:tcPr>
            <w:tcW w:w="1283" w:type="dxa"/>
            <w:vAlign w:val="center"/>
          </w:tcPr>
          <w:p w14:paraId="10694C3E"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18.862</w:t>
            </w:r>
          </w:p>
        </w:tc>
        <w:tc>
          <w:tcPr>
            <w:tcW w:w="1267" w:type="dxa"/>
            <w:vAlign w:val="center"/>
          </w:tcPr>
          <w:p w14:paraId="329E94C1"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-4.632</w:t>
            </w:r>
          </w:p>
        </w:tc>
        <w:tc>
          <w:tcPr>
            <w:tcW w:w="1431" w:type="dxa"/>
            <w:vAlign w:val="center"/>
          </w:tcPr>
          <w:p w14:paraId="08BD8CBA"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Reject</w:t>
            </w:r>
          </w:p>
        </w:tc>
        <w:tc>
          <w:tcPr>
            <w:tcW w:w="1080" w:type="dxa"/>
            <w:vAlign w:val="center"/>
          </w:tcPr>
          <w:p w14:paraId="6ACC8286"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Reject</w:t>
            </w:r>
          </w:p>
        </w:tc>
      </w:tr>
      <w:tr w:rsidR="00E0031E" w:rsidRPr="0091533A" w14:paraId="60051D07" w14:textId="77777777" w:rsidTr="000E32EF">
        <w:tc>
          <w:tcPr>
            <w:tcW w:w="1563" w:type="dxa"/>
            <w:vAlign w:val="center"/>
          </w:tcPr>
          <w:p w14:paraId="33CB2505" w14:textId="77777777" w:rsidR="00E0031E" w:rsidRPr="0091533A" w:rsidRDefault="00774109" w:rsidP="00AE4C98">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tc>
        <w:tc>
          <w:tcPr>
            <w:tcW w:w="1451" w:type="dxa"/>
            <w:vAlign w:val="center"/>
          </w:tcPr>
          <w:p w14:paraId="1357FB4C"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-1.137</w:t>
            </w:r>
          </w:p>
        </w:tc>
        <w:tc>
          <w:tcPr>
            <w:tcW w:w="941" w:type="dxa"/>
            <w:vAlign w:val="center"/>
          </w:tcPr>
          <w:p w14:paraId="31505B37"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1.905</w:t>
            </w:r>
          </w:p>
        </w:tc>
        <w:tc>
          <w:tcPr>
            <w:tcW w:w="1283" w:type="dxa"/>
            <w:vAlign w:val="center"/>
          </w:tcPr>
          <w:p w14:paraId="72C82731"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-12.224</w:t>
            </w:r>
          </w:p>
        </w:tc>
        <w:tc>
          <w:tcPr>
            <w:tcW w:w="1267" w:type="dxa"/>
            <w:vAlign w:val="center"/>
          </w:tcPr>
          <w:p w14:paraId="03947751"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5.840</w:t>
            </w:r>
          </w:p>
        </w:tc>
        <w:tc>
          <w:tcPr>
            <w:tcW w:w="1431" w:type="dxa"/>
            <w:vAlign w:val="center"/>
          </w:tcPr>
          <w:p w14:paraId="71B22348"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Reject</w:t>
            </w:r>
          </w:p>
        </w:tc>
        <w:tc>
          <w:tcPr>
            <w:tcW w:w="1080" w:type="dxa"/>
            <w:vAlign w:val="center"/>
          </w:tcPr>
          <w:p w14:paraId="5A007E96"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Reject</w:t>
            </w:r>
          </w:p>
        </w:tc>
      </w:tr>
      <w:tr w:rsidR="00E0031E" w:rsidRPr="0091533A" w14:paraId="5BA23088" w14:textId="77777777" w:rsidTr="000E32EF">
        <w:tc>
          <w:tcPr>
            <w:tcW w:w="1563" w:type="dxa"/>
            <w:vAlign w:val="center"/>
          </w:tcPr>
          <w:p w14:paraId="3F377BE5" w14:textId="77777777" w:rsidR="00E0031E" w:rsidRPr="0091533A" w:rsidRDefault="00774109" w:rsidP="00AE4C98">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30</m:t>
                    </m:r>
                  </m:sub>
                </m:sSub>
              </m:oMath>
            </m:oMathPara>
          </w:p>
        </w:tc>
        <w:tc>
          <w:tcPr>
            <w:tcW w:w="1451" w:type="dxa"/>
            <w:vAlign w:val="center"/>
          </w:tcPr>
          <w:p w14:paraId="4E98DEAD"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-0.798</w:t>
            </w:r>
          </w:p>
        </w:tc>
        <w:tc>
          <w:tcPr>
            <w:tcW w:w="941" w:type="dxa"/>
            <w:vAlign w:val="center"/>
          </w:tcPr>
          <w:p w14:paraId="59A36E8F"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1.664</w:t>
            </w:r>
          </w:p>
        </w:tc>
        <w:tc>
          <w:tcPr>
            <w:tcW w:w="1283" w:type="dxa"/>
            <w:vAlign w:val="center"/>
          </w:tcPr>
          <w:p w14:paraId="6DD54A60"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-4.673</w:t>
            </w:r>
          </w:p>
        </w:tc>
        <w:tc>
          <w:tcPr>
            <w:tcW w:w="1267" w:type="dxa"/>
            <w:vAlign w:val="center"/>
          </w:tcPr>
          <w:p w14:paraId="2A932A54"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3.227</w:t>
            </w:r>
          </w:p>
        </w:tc>
        <w:tc>
          <w:tcPr>
            <w:tcW w:w="1431" w:type="dxa"/>
            <w:vAlign w:val="center"/>
          </w:tcPr>
          <w:p w14:paraId="6ACBB041"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Reject</w:t>
            </w:r>
          </w:p>
        </w:tc>
        <w:tc>
          <w:tcPr>
            <w:tcW w:w="1080" w:type="dxa"/>
            <w:vAlign w:val="center"/>
          </w:tcPr>
          <w:p w14:paraId="2335A25B"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Reject</w:t>
            </w:r>
          </w:p>
        </w:tc>
      </w:tr>
      <w:tr w:rsidR="00E0031E" w:rsidRPr="0091533A" w14:paraId="27063C7F" w14:textId="77777777" w:rsidTr="000E32EF">
        <w:tc>
          <w:tcPr>
            <w:tcW w:w="1563" w:type="dxa"/>
            <w:vAlign w:val="center"/>
          </w:tcPr>
          <w:p w14:paraId="782CC970" w14:textId="77777777" w:rsidR="00E0031E" w:rsidRPr="0091533A" w:rsidRDefault="00774109" w:rsidP="00AE4C98">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31</m:t>
                    </m:r>
                  </m:sub>
                </m:sSub>
              </m:oMath>
            </m:oMathPara>
          </w:p>
        </w:tc>
        <w:tc>
          <w:tcPr>
            <w:tcW w:w="1451" w:type="dxa"/>
            <w:vAlign w:val="center"/>
          </w:tcPr>
          <w:p w14:paraId="6938CD70"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-0.074</w:t>
            </w:r>
          </w:p>
        </w:tc>
        <w:tc>
          <w:tcPr>
            <w:tcW w:w="941" w:type="dxa"/>
            <w:vAlign w:val="center"/>
          </w:tcPr>
          <w:p w14:paraId="432E365A"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0.830</w:t>
            </w:r>
          </w:p>
        </w:tc>
        <w:tc>
          <w:tcPr>
            <w:tcW w:w="1283" w:type="dxa"/>
            <w:vAlign w:val="center"/>
          </w:tcPr>
          <w:p w14:paraId="5EE7ED6A"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-0.471</w:t>
            </w:r>
          </w:p>
        </w:tc>
        <w:tc>
          <w:tcPr>
            <w:tcW w:w="1267" w:type="dxa"/>
            <w:vAlign w:val="center"/>
          </w:tcPr>
          <w:p w14:paraId="028BE9BB"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1.922</w:t>
            </w:r>
          </w:p>
        </w:tc>
        <w:tc>
          <w:tcPr>
            <w:tcW w:w="1431" w:type="dxa"/>
            <w:vAlign w:val="center"/>
          </w:tcPr>
          <w:p w14:paraId="4C9265D4"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Accept</w:t>
            </w:r>
          </w:p>
        </w:tc>
        <w:tc>
          <w:tcPr>
            <w:tcW w:w="1080" w:type="dxa"/>
            <w:vAlign w:val="center"/>
          </w:tcPr>
          <w:p w14:paraId="27594704" w14:textId="77777777" w:rsidR="00E0031E" w:rsidRPr="0091533A" w:rsidRDefault="00E0031E" w:rsidP="00AE4C98">
            <w:pPr>
              <w:spacing w:line="480" w:lineRule="auto"/>
              <w:jc w:val="center"/>
              <w:rPr>
                <w:rFonts w:ascii="Times New Roman" w:eastAsiaTheme="minorEastAsia" w:hAnsi="Times New Roman" w:cs="Times New Roman"/>
                <w:sz w:val="24"/>
                <w:szCs w:val="24"/>
              </w:rPr>
            </w:pPr>
            <w:r w:rsidRPr="0091533A">
              <w:rPr>
                <w:rFonts w:ascii="Times New Roman" w:eastAsiaTheme="minorEastAsia" w:hAnsi="Times New Roman" w:cs="Times New Roman"/>
                <w:sz w:val="24"/>
                <w:szCs w:val="24"/>
              </w:rPr>
              <w:t>Accept</w:t>
            </w:r>
          </w:p>
        </w:tc>
      </w:tr>
    </w:tbl>
    <w:p w14:paraId="354B9806" w14:textId="77777777" w:rsidR="000E32EF" w:rsidRPr="0091533A" w:rsidRDefault="00AE4C98" w:rsidP="00AE4C98">
      <w:pPr>
        <w:spacing w:line="480" w:lineRule="auto"/>
        <w:rPr>
          <w:rFonts w:ascii="Times New Roman" w:eastAsiaTheme="minorEastAsia" w:hAnsi="Times New Roman" w:cs="Times New Roman"/>
          <w:sz w:val="24"/>
          <w:szCs w:val="24"/>
        </w:rPr>
        <w:sectPr w:rsidR="000E32EF" w:rsidRPr="0091533A" w:rsidSect="007943A6">
          <w:type w:val="continuous"/>
          <w:pgSz w:w="11906" w:h="16838"/>
          <w:pgMar w:top="1440" w:right="1440" w:bottom="1440" w:left="1440" w:header="708" w:footer="708" w:gutter="0"/>
          <w:cols w:space="708"/>
          <w:docGrid w:linePitch="360"/>
        </w:sectPr>
      </w:pPr>
      <w:r>
        <w:rPr>
          <w:rFonts w:ascii="Times New Roman" w:eastAsiaTheme="minorEastAsia" w:hAnsi="Times New Roman" w:cs="Times New Roman"/>
          <w:sz w:val="24"/>
          <w:szCs w:val="24"/>
        </w:rPr>
        <w:br w:type="textWrapping" w:clear="all"/>
      </w:r>
      <w:r w:rsidR="00E0031E" w:rsidRPr="0091533A">
        <w:rPr>
          <w:rFonts w:ascii="Times New Roman" w:eastAsiaTheme="minorEastAsia" w:hAnsi="Times New Roman" w:cs="Times New Roman"/>
          <w:sz w:val="24"/>
          <w:szCs w:val="24"/>
        </w:rPr>
        <w:t xml:space="preserve">Thus, we can conclude that at 5% level of significance, effects of all the predictors other than the presence of camper, 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31</m:t>
            </m:r>
          </m:sub>
        </m:sSub>
      </m:oMath>
      <w:r w:rsidR="00E0031E" w:rsidRPr="0091533A">
        <w:rPr>
          <w:rFonts w:ascii="Times New Roman" w:eastAsiaTheme="minorEastAsia" w:hAnsi="Times New Roman" w:cs="Times New Roman"/>
          <w:sz w:val="24"/>
          <w:szCs w:val="24"/>
        </w:rPr>
        <w:t xml:space="preserve"> on the response is significant. </w:t>
      </w:r>
      <w:r w:rsidR="007F1DEB">
        <w:rPr>
          <w:rFonts w:ascii="Times New Roman" w:eastAsiaTheme="minorEastAsia" w:hAnsi="Times New Roman" w:cs="Times New Roman"/>
          <w:sz w:val="24"/>
          <w:szCs w:val="24"/>
        </w:rPr>
        <w:t>Thus, under this setup, bringing</w:t>
      </w:r>
      <w:r w:rsidR="00E0031E" w:rsidRPr="0091533A">
        <w:rPr>
          <w:rFonts w:ascii="Times New Roman" w:eastAsiaTheme="minorEastAsia" w:hAnsi="Times New Roman" w:cs="Times New Roman"/>
          <w:sz w:val="24"/>
          <w:szCs w:val="24"/>
        </w:rPr>
        <w:t xml:space="preserve"> a ca</w:t>
      </w:r>
      <w:r w:rsidR="00462D12" w:rsidRPr="0091533A">
        <w:rPr>
          <w:rFonts w:ascii="Times New Roman" w:eastAsiaTheme="minorEastAsia" w:hAnsi="Times New Roman" w:cs="Times New Roman"/>
          <w:sz w:val="24"/>
          <w:szCs w:val="24"/>
        </w:rPr>
        <w:t>mper to the park does not s</w:t>
      </w:r>
      <w:r w:rsidR="007F1DEB">
        <w:rPr>
          <w:rFonts w:ascii="Times New Roman" w:eastAsiaTheme="minorEastAsia" w:hAnsi="Times New Roman" w:cs="Times New Roman"/>
          <w:sz w:val="24"/>
          <w:szCs w:val="24"/>
        </w:rPr>
        <w:t>ignificantly affect whether the group of visitors</w:t>
      </w:r>
      <w:r w:rsidR="00462D12" w:rsidRPr="0091533A">
        <w:rPr>
          <w:rFonts w:ascii="Times New Roman" w:eastAsiaTheme="minorEastAsia" w:hAnsi="Times New Roman" w:cs="Times New Roman"/>
          <w:sz w:val="24"/>
          <w:szCs w:val="24"/>
        </w:rPr>
        <w:t xml:space="preserve"> would fish, or if they do fish, it does not affect the number of fishes caught significantly.</w:t>
      </w:r>
    </w:p>
    <w:p w14:paraId="3013E763" w14:textId="77777777" w:rsidR="00462D12" w:rsidRPr="0091533A" w:rsidRDefault="00462D12" w:rsidP="00AE4C98">
      <w:pPr>
        <w:spacing w:line="480" w:lineRule="auto"/>
        <w:rPr>
          <w:rFonts w:ascii="Times New Roman" w:eastAsiaTheme="minorEastAsia" w:hAnsi="Times New Roman" w:cs="Times New Roman"/>
          <w:b/>
          <w:bCs/>
          <w:sz w:val="24"/>
          <w:szCs w:val="24"/>
          <w:u w:val="single"/>
        </w:rPr>
      </w:pPr>
      <w:r w:rsidRPr="0091533A">
        <w:rPr>
          <w:rFonts w:ascii="Times New Roman" w:eastAsiaTheme="minorEastAsia" w:hAnsi="Times New Roman" w:cs="Times New Roman"/>
          <w:b/>
          <w:bCs/>
          <w:sz w:val="24"/>
          <w:szCs w:val="24"/>
          <w:u w:val="single"/>
        </w:rPr>
        <w:t>Comparison of the two models</w:t>
      </w:r>
    </w:p>
    <w:p w14:paraId="06A08634" w14:textId="77777777" w:rsidR="000E32EF" w:rsidRPr="0091533A" w:rsidRDefault="00462D12" w:rsidP="00AE4C98">
      <w:pPr>
        <w:spacing w:line="480" w:lineRule="auto"/>
        <w:rPr>
          <w:rFonts w:ascii="Times New Roman" w:hAnsi="Times New Roman" w:cs="Times New Roman"/>
          <w:sz w:val="24"/>
          <w:szCs w:val="24"/>
        </w:rPr>
        <w:sectPr w:rsidR="000E32EF" w:rsidRPr="0091533A" w:rsidSect="007943A6">
          <w:type w:val="continuous"/>
          <w:pgSz w:w="11906" w:h="16838"/>
          <w:pgMar w:top="1440" w:right="1440" w:bottom="1440" w:left="1440" w:header="708" w:footer="708" w:gutter="0"/>
          <w:cols w:space="708"/>
          <w:docGrid w:linePitch="360"/>
        </w:sectPr>
      </w:pPr>
      <w:r w:rsidRPr="0091533A">
        <w:rPr>
          <w:rFonts w:ascii="Times New Roman" w:eastAsiaTheme="minorEastAsia" w:hAnsi="Times New Roman" w:cs="Times New Roman"/>
          <w:sz w:val="24"/>
          <w:szCs w:val="24"/>
        </w:rPr>
        <w:t>To compare the negative binomial and the zero-inflated Po</w:t>
      </w:r>
      <w:r w:rsidR="007F1DEB">
        <w:rPr>
          <w:rFonts w:ascii="Times New Roman" w:eastAsiaTheme="minorEastAsia" w:hAnsi="Times New Roman" w:cs="Times New Roman"/>
          <w:sz w:val="24"/>
          <w:szCs w:val="24"/>
        </w:rPr>
        <w:t xml:space="preserve">isson model, we can use </w:t>
      </w:r>
      <w:r w:rsidR="007F1DEB" w:rsidRPr="00FB05C5">
        <w:rPr>
          <w:rFonts w:ascii="Times New Roman" w:eastAsiaTheme="minorEastAsia" w:hAnsi="Times New Roman" w:cs="Times New Roman"/>
          <w:i/>
          <w:iCs/>
          <w:sz w:val="24"/>
          <w:szCs w:val="24"/>
          <w:u w:val="single"/>
        </w:rPr>
        <w:t xml:space="preserve">Akaike </w:t>
      </w:r>
      <w:r w:rsidRPr="00FB05C5">
        <w:rPr>
          <w:rFonts w:ascii="Times New Roman" w:eastAsiaTheme="minorEastAsia" w:hAnsi="Times New Roman" w:cs="Times New Roman"/>
          <w:i/>
          <w:iCs/>
          <w:sz w:val="24"/>
          <w:szCs w:val="24"/>
          <w:u w:val="single"/>
        </w:rPr>
        <w:t>Information Criterion</w:t>
      </w:r>
      <w:r w:rsidRPr="0091533A">
        <w:rPr>
          <w:rFonts w:ascii="Times New Roman" w:eastAsiaTheme="minorEastAsia" w:hAnsi="Times New Roman" w:cs="Times New Roman"/>
          <w:sz w:val="24"/>
          <w:szCs w:val="24"/>
        </w:rPr>
        <w:t xml:space="preserve">. It is defined as, </w:t>
      </w:r>
      <m:oMath>
        <m:r>
          <w:rPr>
            <w:rFonts w:ascii="Cambria Math" w:eastAsiaTheme="minorEastAsia" w:hAnsi="Cambria Math" w:cs="Times New Roman"/>
            <w:sz w:val="24"/>
            <w:szCs w:val="24"/>
          </w:rPr>
          <m:t>AIC=-2*loglikeliho</m:t>
        </m:r>
        <m:r>
          <w:rPr>
            <w:rFonts w:ascii="Cambria Math" w:eastAsiaTheme="minorEastAsia" w:hAnsi="Cambria Math" w:cs="Cambria Math"/>
            <w:sz w:val="24"/>
            <w:szCs w:val="24"/>
          </w:rPr>
          <m:t>o</m:t>
        </m:r>
        <m:r>
          <w:rPr>
            <w:rFonts w:ascii="Cambria Math" w:eastAsiaTheme="minorEastAsia" w:hAnsi="Cambria Math" w:cs="Times New Roman"/>
            <w:sz w:val="24"/>
            <w:szCs w:val="24"/>
          </w:rPr>
          <m:t>d+2k</m:t>
        </m:r>
      </m:oMath>
      <w:r w:rsidRPr="0091533A">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Pr="0091533A">
        <w:rPr>
          <w:rFonts w:ascii="Times New Roman" w:eastAsiaTheme="minorEastAsia" w:hAnsi="Times New Roman" w:cs="Times New Roman"/>
          <w:sz w:val="24"/>
          <w:szCs w:val="24"/>
        </w:rPr>
        <w:t xml:space="preserve"> is the number of </w:t>
      </w:r>
      <w:r w:rsidR="007F1DEB">
        <w:rPr>
          <w:rFonts w:ascii="Times New Roman" w:eastAsiaTheme="minorEastAsia" w:hAnsi="Times New Roman" w:cs="Times New Roman"/>
          <w:sz w:val="24"/>
          <w:szCs w:val="24"/>
        </w:rPr>
        <w:t xml:space="preserve">free </w:t>
      </w:r>
      <w:r w:rsidRPr="0091533A">
        <w:rPr>
          <w:rFonts w:ascii="Times New Roman" w:eastAsiaTheme="minorEastAsia" w:hAnsi="Times New Roman" w:cs="Times New Roman"/>
          <w:sz w:val="24"/>
          <w:szCs w:val="24"/>
        </w:rPr>
        <w:t>parameters in the fitted model</w:t>
      </w:r>
      <w:r w:rsidR="007F1DEB">
        <w:rPr>
          <w:rFonts w:ascii="Times New Roman" w:eastAsiaTheme="minorEastAsia" w:hAnsi="Times New Roman" w:cs="Times New Roman"/>
          <w:sz w:val="24"/>
          <w:szCs w:val="24"/>
        </w:rPr>
        <w:t xml:space="preserve"> that needs to be estimated</w:t>
      </w:r>
      <w:r w:rsidRPr="0091533A">
        <w:rPr>
          <w:rFonts w:ascii="Times New Roman" w:eastAsiaTheme="minorEastAsia" w:hAnsi="Times New Roman" w:cs="Times New Roman"/>
          <w:sz w:val="24"/>
          <w:szCs w:val="24"/>
        </w:rPr>
        <w:t>. Between two possible models for a given dataset, the one</w:t>
      </w:r>
      <w:r w:rsidR="007F1DEB">
        <w:rPr>
          <w:rFonts w:ascii="Times New Roman" w:eastAsiaTheme="minorEastAsia" w:hAnsi="Times New Roman" w:cs="Times New Roman"/>
          <w:sz w:val="24"/>
          <w:szCs w:val="24"/>
        </w:rPr>
        <w:t xml:space="preserve"> with</w:t>
      </w:r>
      <w:r w:rsidRPr="0091533A">
        <w:rPr>
          <w:rFonts w:ascii="Times New Roman" w:eastAsiaTheme="minorEastAsia" w:hAnsi="Times New Roman" w:cs="Times New Roman"/>
          <w:sz w:val="24"/>
          <w:szCs w:val="24"/>
        </w:rPr>
        <w:t xml:space="preserve"> lower value of AIC is considered to be the better one. Here, for the negative binomial model, AIC comes out as</w:t>
      </w:r>
      <w:r w:rsidR="00691454" w:rsidRPr="0091533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820</m:t>
        </m:r>
      </m:oMath>
      <w:r w:rsidRPr="0091533A">
        <w:rPr>
          <w:rFonts w:ascii="Times New Roman" w:eastAsiaTheme="minorEastAsia" w:hAnsi="Times New Roman" w:cs="Times New Roman"/>
          <w:sz w:val="24"/>
          <w:szCs w:val="24"/>
        </w:rPr>
        <w:t xml:space="preserve">, where the zero-inflated Poisson model has </w:t>
      </w:r>
      <m:oMath>
        <m:r>
          <m:rPr>
            <m:sty m:val="p"/>
          </m:rPr>
          <w:rPr>
            <w:rFonts w:ascii="Cambria Math" w:eastAsiaTheme="minorEastAsia" w:hAnsi="Cambria Math" w:cs="Times New Roman"/>
            <w:sz w:val="24"/>
            <w:szCs w:val="24"/>
          </w:rPr>
          <m:t>1521</m:t>
        </m:r>
      </m:oMath>
      <w:r w:rsidRPr="0091533A">
        <w:rPr>
          <w:rFonts w:ascii="Times New Roman" w:eastAsiaTheme="minorEastAsia" w:hAnsi="Times New Roman" w:cs="Times New Roman"/>
          <w:sz w:val="24"/>
          <w:szCs w:val="24"/>
        </w:rPr>
        <w:t xml:space="preserve"> as its AIC value. So, we can </w:t>
      </w:r>
      <w:r w:rsidRPr="0091533A">
        <w:rPr>
          <w:rFonts w:ascii="Times New Roman" w:hAnsi="Times New Roman" w:cs="Times New Roman"/>
          <w:sz w:val="24"/>
          <w:szCs w:val="24"/>
        </w:rPr>
        <w:t>conclude that zero-inflated Poisson model is not better than the negative binomial model, rather it is worse. So, we should fit a negative binomial model to the available da</w:t>
      </w:r>
      <w:r w:rsidR="007943A6" w:rsidRPr="0091533A">
        <w:rPr>
          <w:rFonts w:ascii="Times New Roman" w:hAnsi="Times New Roman" w:cs="Times New Roman"/>
          <w:sz w:val="24"/>
          <w:szCs w:val="24"/>
        </w:rPr>
        <w:t>ta for any inferential purpose.</w:t>
      </w:r>
      <w:r w:rsidR="004C15AB">
        <w:rPr>
          <w:rFonts w:ascii="Times New Roman" w:hAnsi="Times New Roman" w:cs="Times New Roman"/>
          <w:sz w:val="24"/>
          <w:szCs w:val="24"/>
        </w:rPr>
        <w:t xml:space="preserve"> We can now proceed to see what conclusions can we make from the fitted negative binomial model based on the sample data.</w:t>
      </w:r>
    </w:p>
    <w:p w14:paraId="57492612" w14:textId="77777777" w:rsidR="007943A6" w:rsidRPr="0091533A" w:rsidRDefault="007943A6" w:rsidP="00AE4C98">
      <w:pPr>
        <w:pStyle w:val="FirstParagraph"/>
        <w:spacing w:line="480" w:lineRule="auto"/>
        <w:rPr>
          <w:rFonts w:ascii="Times New Roman" w:hAnsi="Times New Roman" w:cs="Times New Roman"/>
          <w:b/>
          <w:bCs/>
          <w:u w:val="single"/>
        </w:rPr>
      </w:pPr>
      <w:r w:rsidRPr="0091533A">
        <w:rPr>
          <w:rFonts w:ascii="Times New Roman" w:hAnsi="Times New Roman" w:cs="Times New Roman"/>
          <w:b/>
          <w:bCs/>
          <w:u w:val="single"/>
        </w:rPr>
        <w:t>Interpretation of Coefficient</w:t>
      </w:r>
      <w:r w:rsidR="000E32EF" w:rsidRPr="0091533A">
        <w:rPr>
          <w:rFonts w:ascii="Times New Roman" w:hAnsi="Times New Roman" w:cs="Times New Roman"/>
          <w:b/>
          <w:bCs/>
          <w:u w:val="single"/>
        </w:rPr>
        <w:t>s</w:t>
      </w:r>
      <w:r w:rsidRPr="0091533A">
        <w:rPr>
          <w:rFonts w:ascii="Times New Roman" w:hAnsi="Times New Roman" w:cs="Times New Roman"/>
          <w:b/>
          <w:bCs/>
          <w:u w:val="single"/>
        </w:rPr>
        <w:t xml:space="preserve"> in N</w:t>
      </w:r>
      <w:r w:rsidR="00B56962">
        <w:rPr>
          <w:rFonts w:ascii="Times New Roman" w:hAnsi="Times New Roman" w:cs="Times New Roman"/>
          <w:b/>
          <w:bCs/>
          <w:u w:val="single"/>
        </w:rPr>
        <w:t xml:space="preserve">egative </w:t>
      </w:r>
      <w:r w:rsidRPr="0091533A">
        <w:rPr>
          <w:rFonts w:ascii="Times New Roman" w:hAnsi="Times New Roman" w:cs="Times New Roman"/>
          <w:b/>
          <w:bCs/>
          <w:u w:val="single"/>
        </w:rPr>
        <w:t>B</w:t>
      </w:r>
      <w:r w:rsidR="00B56962">
        <w:rPr>
          <w:rFonts w:ascii="Times New Roman" w:hAnsi="Times New Roman" w:cs="Times New Roman"/>
          <w:b/>
          <w:bCs/>
          <w:u w:val="single"/>
        </w:rPr>
        <w:t>inomial</w:t>
      </w:r>
      <w:r w:rsidRPr="0091533A">
        <w:rPr>
          <w:rFonts w:ascii="Times New Roman" w:hAnsi="Times New Roman" w:cs="Times New Roman"/>
          <w:b/>
          <w:bCs/>
          <w:u w:val="single"/>
        </w:rPr>
        <w:t xml:space="preserve"> Regression</w:t>
      </w:r>
    </w:p>
    <w:p w14:paraId="2C466EAF" w14:textId="77777777" w:rsidR="004F29A2" w:rsidRPr="0091533A" w:rsidRDefault="007943A6" w:rsidP="00AE4C98">
      <w:pPr>
        <w:spacing w:line="480" w:lineRule="auto"/>
        <w:rPr>
          <w:rFonts w:ascii="Times New Roman" w:eastAsiaTheme="minorEastAsia" w:hAnsi="Times New Roman" w:cs="Times New Roman"/>
          <w:sz w:val="24"/>
          <w:szCs w:val="24"/>
        </w:rPr>
        <w:sectPr w:rsidR="004F29A2" w:rsidRPr="0091533A" w:rsidSect="007943A6">
          <w:type w:val="continuous"/>
          <w:pgSz w:w="11906" w:h="16838"/>
          <w:pgMar w:top="1440" w:right="1440" w:bottom="1440" w:left="1440" w:header="708" w:footer="708" w:gutter="0"/>
          <w:cols w:space="708"/>
          <w:docGrid w:linePitch="360"/>
        </w:sectPr>
      </w:pPr>
      <w:r w:rsidRPr="0091533A">
        <w:rPr>
          <w:rFonts w:ascii="Times New Roman" w:hAnsi="Times New Roman" w:cs="Times New Roman"/>
          <w:sz w:val="24"/>
          <w:szCs w:val="24"/>
        </w:rPr>
        <w:t>Since our</w:t>
      </w:r>
      <w:r w:rsidR="00AE4C98">
        <w:rPr>
          <w:rFonts w:ascii="Times New Roman" w:hAnsi="Times New Roman" w:cs="Times New Roman"/>
          <w:sz w:val="24"/>
          <w:szCs w:val="24"/>
        </w:rPr>
        <w:t xml:space="preserve"> model is </w:t>
      </w:r>
      <w:r w:rsidR="007F1DEB">
        <w:rPr>
          <w:rFonts w:ascii="Times New Roman" w:hAnsi="Times New Roman" w:cs="Times New Roman"/>
          <w:sz w:val="24"/>
          <w:szCs w:val="24"/>
        </w:rPr>
        <w:t xml:space="preserve">quite </w:t>
      </w:r>
      <w:r w:rsidR="00AE4C98">
        <w:rPr>
          <w:rFonts w:ascii="Times New Roman" w:hAnsi="Times New Roman" w:cs="Times New Roman"/>
          <w:sz w:val="24"/>
          <w:szCs w:val="24"/>
        </w:rPr>
        <w:t xml:space="preserve">different from that of </w:t>
      </w:r>
      <w:r w:rsidR="007F1DEB">
        <w:rPr>
          <w:rFonts w:ascii="Times New Roman" w:hAnsi="Times New Roman" w:cs="Times New Roman"/>
          <w:sz w:val="24"/>
          <w:szCs w:val="24"/>
        </w:rPr>
        <w:t>the method of ordinary</w:t>
      </w:r>
      <w:r w:rsidR="00AE4C98">
        <w:rPr>
          <w:rFonts w:ascii="Times New Roman" w:hAnsi="Times New Roman" w:cs="Times New Roman"/>
          <w:sz w:val="24"/>
          <w:szCs w:val="24"/>
        </w:rPr>
        <w:t xml:space="preserve"> least squares</w:t>
      </w:r>
      <w:r w:rsidRPr="0091533A">
        <w:rPr>
          <w:rFonts w:ascii="Times New Roman" w:hAnsi="Times New Roman" w:cs="Times New Roman"/>
          <w:sz w:val="24"/>
          <w:szCs w:val="24"/>
        </w:rPr>
        <w:t xml:space="preserve">, the model coefficients need to be </w:t>
      </w:r>
      <w:r w:rsidR="007F1DEB">
        <w:rPr>
          <w:rFonts w:ascii="Times New Roman" w:hAnsi="Times New Roman" w:cs="Times New Roman"/>
          <w:sz w:val="24"/>
          <w:szCs w:val="24"/>
        </w:rPr>
        <w:t>interpreted</w:t>
      </w:r>
      <w:r w:rsidRPr="0091533A">
        <w:rPr>
          <w:rFonts w:ascii="Times New Roman" w:hAnsi="Times New Roman" w:cs="Times New Roman"/>
          <w:sz w:val="24"/>
          <w:szCs w:val="24"/>
        </w:rPr>
        <w:t xml:space="preserve"> accordingly, considering the logarithmic link </w:t>
      </w:r>
      <w:r w:rsidRPr="0091533A">
        <w:rPr>
          <w:rFonts w:ascii="Times New Roman" w:hAnsi="Times New Roman" w:cs="Times New Roman"/>
          <w:sz w:val="24"/>
          <w:szCs w:val="24"/>
        </w:rPr>
        <w:lastRenderedPageBreak/>
        <w:t xml:space="preserve">function. </w:t>
      </w:r>
      <w:r w:rsidR="007F1DEB">
        <w:rPr>
          <w:rFonts w:ascii="Times New Roman" w:hAnsi="Times New Roman" w:cs="Times New Roman"/>
          <w:sz w:val="24"/>
          <w:szCs w:val="24"/>
        </w:rPr>
        <w:t>For</w:t>
      </w:r>
      <w:r w:rsidR="00DD2028" w:rsidRPr="009153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DD2028" w:rsidRPr="0091533A">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9153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91533A">
        <w:rPr>
          <w:rFonts w:ascii="Times New Roman" w:eastAsiaTheme="minorEastAsia" w:hAnsi="Times New Roman" w:cs="Times New Roman"/>
          <w:sz w:val="24"/>
          <w:szCs w:val="24"/>
        </w:rPr>
        <w:t xml:space="preserve"> is the increment in </w:t>
      </w:r>
      <w:r w:rsidR="00665A36">
        <w:rPr>
          <w:rFonts w:ascii="Times New Roman" w:eastAsiaTheme="minorEastAsia" w:hAnsi="Times New Roman" w:cs="Times New Roman"/>
          <w:sz w:val="24"/>
          <w:szCs w:val="24"/>
        </w:rPr>
        <w:t xml:space="preserve">the </w:t>
      </w:r>
      <w:r w:rsidRPr="0091533A">
        <w:rPr>
          <w:rFonts w:ascii="Times New Roman" w:eastAsiaTheme="minorEastAsia" w:hAnsi="Times New Roman" w:cs="Times New Roman"/>
          <w:sz w:val="24"/>
          <w:szCs w:val="24"/>
        </w:rPr>
        <w:t xml:space="preserve">logarithm of the response for unit increase in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1533A">
        <w:rPr>
          <w:rFonts w:ascii="Times New Roman" w:eastAsiaTheme="minorEastAsia" w:hAnsi="Times New Roman" w:cs="Times New Roman"/>
          <w:sz w:val="24"/>
          <w:szCs w:val="24"/>
        </w:rPr>
        <w:t>, provided that the other predictors remain unchanged</w:t>
      </w:r>
      <w:r w:rsidR="00DD2028" w:rsidRPr="0091533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∀i=1,2</m:t>
        </m:r>
      </m:oMath>
      <w:r w:rsidRPr="0091533A">
        <w:rPr>
          <w:rFonts w:ascii="Times New Roman" w:eastAsiaTheme="minorEastAsia" w:hAnsi="Times New Roman" w:cs="Times New Roman"/>
          <w:sz w:val="24"/>
          <w:szCs w:val="24"/>
        </w:rPr>
        <w:t xml:space="preserve">. Thus, </w:t>
      </w:r>
      <m:oMath>
        <m:acc>
          <m:accPr>
            <m:ctrlPr>
              <w:rPr>
                <w:rFonts w:ascii="Cambria Math" w:eastAsiaTheme="minorEastAsia"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e>
        </m:acc>
      </m:oMath>
      <w:r w:rsidRPr="0091533A">
        <w:rPr>
          <w:rFonts w:ascii="Times New Roman" w:eastAsiaTheme="minorEastAsia" w:hAnsi="Times New Roman" w:cs="Times New Roman"/>
          <w:sz w:val="24"/>
          <w:szCs w:val="24"/>
        </w:rPr>
        <w:t xml:space="preserve"> signifies that </w:t>
      </w:r>
      <w:r w:rsidR="000E32EF" w:rsidRPr="0091533A">
        <w:rPr>
          <w:rFonts w:ascii="Times New Roman" w:eastAsiaTheme="minorEastAsia" w:hAnsi="Times New Roman" w:cs="Times New Roman"/>
          <w:sz w:val="24"/>
          <w:szCs w:val="24"/>
        </w:rPr>
        <w:t xml:space="preserve">if we </w:t>
      </w:r>
      <w:r w:rsidRPr="0091533A">
        <w:rPr>
          <w:rFonts w:ascii="Times New Roman" w:eastAsiaTheme="minorEastAsia" w:hAnsi="Times New Roman" w:cs="Times New Roman"/>
          <w:sz w:val="24"/>
          <w:szCs w:val="24"/>
        </w:rPr>
        <w:t xml:space="preserve">increase in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0E32EF" w:rsidRPr="0091533A">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1</m:t>
        </m:r>
      </m:oMath>
      <w:r w:rsidR="000E32EF" w:rsidRPr="0091533A">
        <w:rPr>
          <w:rFonts w:ascii="Times New Roman" w:eastAsiaTheme="minorEastAsia" w:hAnsi="Times New Roman" w:cs="Times New Roman"/>
          <w:sz w:val="24"/>
          <w:szCs w:val="24"/>
        </w:rPr>
        <w:t xml:space="preserve"> unit,</w:t>
      </w:r>
      <w:r w:rsidRPr="0091533A">
        <w:rPr>
          <w:rFonts w:ascii="Times New Roman" w:eastAsiaTheme="minorEastAsia" w:hAnsi="Times New Roman" w:cs="Times New Roman"/>
          <w:sz w:val="24"/>
          <w:szCs w:val="24"/>
        </w:rPr>
        <w:t xml:space="preserve"> the expected number of fishes caught</w:t>
      </w:r>
      <w:r w:rsidR="000E32EF" w:rsidRPr="0091533A">
        <w:rPr>
          <w:rFonts w:ascii="Times New Roman" w:eastAsiaTheme="minorEastAsia" w:hAnsi="Times New Roman" w:cs="Times New Roman"/>
          <w:sz w:val="24"/>
          <w:szCs w:val="24"/>
        </w:rPr>
        <w:t xml:space="preserve"> will be increased</w:t>
      </w:r>
      <w:r w:rsidRPr="0091533A">
        <w:rPr>
          <w:rFonts w:ascii="Times New Roman" w:eastAsiaTheme="minorEastAsia" w:hAnsi="Times New Roman" w:cs="Times New Roman"/>
          <w:sz w:val="24"/>
          <w:szCs w:val="24"/>
        </w:rPr>
        <w:t xml:space="preserve"> by </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i</m:t>
                    </m:r>
                  </m:sub>
                </m:sSub>
              </m:sup>
            </m:sSup>
            <m:r>
              <w:rPr>
                <w:rFonts w:ascii="Cambria Math" w:eastAsiaTheme="minorEastAsia" w:hAnsi="Cambria Math" w:cs="Times New Roman"/>
                <w:sz w:val="24"/>
                <w:szCs w:val="24"/>
              </w:rPr>
              <m:t>-1</m:t>
            </m:r>
          </m:e>
        </m:d>
        <m:r>
          <w:rPr>
            <w:rFonts w:ascii="Cambria Math" w:eastAsiaTheme="minorEastAsia" w:hAnsi="Cambria Math" w:cs="Times New Roman"/>
            <w:sz w:val="24"/>
            <w:szCs w:val="24"/>
          </w:rPr>
          <m:t>×100%</m:t>
        </m:r>
      </m:oMath>
      <w:r w:rsidRPr="0091533A">
        <w:rPr>
          <w:rFonts w:ascii="Times New Roman" w:eastAsiaTheme="minorEastAsia" w:hAnsi="Times New Roman" w:cs="Times New Roman"/>
          <w:sz w:val="24"/>
          <w:szCs w:val="24"/>
        </w:rPr>
        <w:t>.</w:t>
      </w:r>
      <w:r w:rsidR="00333C22" w:rsidRPr="0091533A">
        <w:rPr>
          <w:rFonts w:ascii="Times New Roman" w:eastAsiaTheme="minorEastAsia" w:hAnsi="Times New Roman" w:cs="Times New Roman"/>
          <w:sz w:val="24"/>
          <w:szCs w:val="24"/>
        </w:rPr>
        <w:t xml:space="preserve"> Thus, b</w:t>
      </w:r>
      <w:r w:rsidR="003315A7">
        <w:rPr>
          <w:rFonts w:ascii="Times New Roman" w:eastAsiaTheme="minorEastAsia" w:hAnsi="Times New Roman" w:cs="Times New Roman"/>
          <w:sz w:val="24"/>
          <w:szCs w:val="24"/>
        </w:rPr>
        <w:t>ased on the fitted model,</w:t>
      </w:r>
      <w:r w:rsidR="00333C22" w:rsidRPr="0091533A">
        <w:rPr>
          <w:rFonts w:ascii="Times New Roman" w:eastAsiaTheme="minorEastAsia" w:hAnsi="Times New Roman" w:cs="Times New Roman"/>
          <w:sz w:val="24"/>
          <w:szCs w:val="24"/>
        </w:rPr>
        <w:t xml:space="preserve"> presence of one additional person in a group will increase the expected number of fishes caught by </w:t>
      </w:r>
      <w:r w:rsidR="004F29A2" w:rsidRPr="0091533A">
        <w:rPr>
          <w:rFonts w:ascii="Times New Roman" w:eastAsiaTheme="minorEastAsia" w:hAnsi="Times New Roman" w:cs="Times New Roman"/>
          <w:sz w:val="24"/>
          <w:szCs w:val="24"/>
        </w:rPr>
        <w:t xml:space="preserve">almost </w:t>
      </w:r>
      <m:oMath>
        <m:r>
          <m:rPr>
            <m:sty m:val="p"/>
          </m:rPr>
          <w:rPr>
            <w:rFonts w:ascii="Cambria Math" w:eastAsiaTheme="minorEastAsia" w:hAnsi="Cambria Math" w:cs="Times New Roman"/>
            <w:sz w:val="24"/>
            <w:szCs w:val="24"/>
          </w:rPr>
          <m:t>189%</m:t>
        </m:r>
      </m:oMath>
      <w:r w:rsidR="00333C22" w:rsidRPr="0091533A">
        <w:rPr>
          <w:rFonts w:ascii="Times New Roman" w:eastAsiaTheme="minorEastAsia" w:hAnsi="Times New Roman" w:cs="Times New Roman"/>
          <w:sz w:val="24"/>
          <w:szCs w:val="24"/>
        </w:rPr>
        <w:t xml:space="preserve">, and if one more child is there, that will decrease </w:t>
      </w:r>
      <w:r w:rsidR="003315A7">
        <w:rPr>
          <w:rFonts w:ascii="Times New Roman" w:eastAsiaTheme="minorEastAsia" w:hAnsi="Times New Roman" w:cs="Times New Roman"/>
          <w:sz w:val="24"/>
          <w:szCs w:val="24"/>
        </w:rPr>
        <w:t>it</w:t>
      </w:r>
      <w:r w:rsidR="00333C22" w:rsidRPr="0091533A">
        <w:rPr>
          <w:rFonts w:ascii="Times New Roman" w:eastAsiaTheme="minorEastAsia" w:hAnsi="Times New Roman" w:cs="Times New Roman"/>
          <w:sz w:val="24"/>
          <w:szCs w:val="24"/>
        </w:rPr>
        <w:t xml:space="preserve"> by </w:t>
      </w:r>
      <w:r w:rsidR="004F29A2" w:rsidRPr="0091533A">
        <w:rPr>
          <w:rFonts w:ascii="Times New Roman" w:eastAsiaTheme="minorEastAsia" w:hAnsi="Times New Roman" w:cs="Times New Roman"/>
          <w:sz w:val="24"/>
          <w:szCs w:val="24"/>
        </w:rPr>
        <w:t xml:space="preserve">more or less </w:t>
      </w:r>
      <m:oMath>
        <m:r>
          <m:rPr>
            <m:sty m:val="p"/>
          </m:rPr>
          <w:rPr>
            <w:rFonts w:ascii="Cambria Math" w:eastAsiaTheme="minorEastAsia" w:hAnsi="Cambria Math" w:cs="Times New Roman"/>
            <w:sz w:val="24"/>
            <w:szCs w:val="24"/>
          </w:rPr>
          <m:t>83%</m:t>
        </m:r>
      </m:oMath>
      <w:r w:rsidR="00333C22" w:rsidRPr="0091533A">
        <w:rPr>
          <w:rFonts w:ascii="Times New Roman" w:eastAsiaTheme="minorEastAsia" w:hAnsi="Times New Roman" w:cs="Times New Roman"/>
          <w:sz w:val="24"/>
          <w:szCs w:val="24"/>
        </w:rPr>
        <w:t xml:space="preserve">. Again,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3</m:t>
                </m:r>
              </m:sub>
            </m:sSub>
          </m:sup>
        </m:sSup>
      </m:oMath>
      <w:r w:rsidR="00333C22" w:rsidRPr="0091533A">
        <w:rPr>
          <w:rFonts w:ascii="Times New Roman" w:eastAsiaTheme="minorEastAsia" w:hAnsi="Times New Roman" w:cs="Times New Roman"/>
          <w:sz w:val="24"/>
          <w:szCs w:val="24"/>
        </w:rPr>
        <w:t xml:space="preserve"> will signify the proportional increase in successful fishing when a group brings a camper</w:t>
      </w:r>
      <w:r w:rsidR="004C15AB">
        <w:rPr>
          <w:rFonts w:ascii="Times New Roman" w:eastAsiaTheme="minorEastAsia" w:hAnsi="Times New Roman" w:cs="Times New Roman"/>
          <w:sz w:val="24"/>
          <w:szCs w:val="24"/>
        </w:rPr>
        <w:t xml:space="preserve"> to the park</w:t>
      </w:r>
      <w:r w:rsidR="00333C22" w:rsidRPr="0091533A">
        <w:rPr>
          <w:rFonts w:ascii="Times New Roman" w:eastAsiaTheme="minorEastAsia" w:hAnsi="Times New Roman" w:cs="Times New Roman"/>
          <w:sz w:val="24"/>
          <w:szCs w:val="24"/>
        </w:rPr>
        <w:t xml:space="preserve"> compared to group</w:t>
      </w:r>
      <w:r w:rsidR="004C15AB">
        <w:rPr>
          <w:rFonts w:ascii="Times New Roman" w:eastAsiaTheme="minorEastAsia" w:hAnsi="Times New Roman" w:cs="Times New Roman"/>
          <w:sz w:val="24"/>
          <w:szCs w:val="24"/>
        </w:rPr>
        <w:t xml:space="preserve"> with identical compositions of its members</w:t>
      </w:r>
      <w:r w:rsidR="00333C22" w:rsidRPr="0091533A">
        <w:rPr>
          <w:rFonts w:ascii="Times New Roman" w:eastAsiaTheme="minorEastAsia" w:hAnsi="Times New Roman" w:cs="Times New Roman"/>
          <w:sz w:val="24"/>
          <w:szCs w:val="24"/>
        </w:rPr>
        <w:t xml:space="preserve"> who have not brought any camper. </w:t>
      </w:r>
      <w:r w:rsidR="003315A7">
        <w:rPr>
          <w:rFonts w:ascii="Times New Roman" w:eastAsiaTheme="minorEastAsia" w:hAnsi="Times New Roman" w:cs="Times New Roman"/>
          <w:sz w:val="24"/>
          <w:szCs w:val="24"/>
        </w:rPr>
        <w:t>Hence</w:t>
      </w:r>
      <w:r w:rsidR="00333C22" w:rsidRPr="0091533A">
        <w:rPr>
          <w:rFonts w:ascii="Times New Roman" w:eastAsiaTheme="minorEastAsia" w:hAnsi="Times New Roman" w:cs="Times New Roman"/>
          <w:sz w:val="24"/>
          <w:szCs w:val="24"/>
        </w:rPr>
        <w:t xml:space="preserve">, we can </w:t>
      </w:r>
      <w:r w:rsidR="00AE4C98">
        <w:rPr>
          <w:rFonts w:ascii="Times New Roman" w:eastAsiaTheme="minorEastAsia" w:hAnsi="Times New Roman" w:cs="Times New Roman"/>
          <w:sz w:val="24"/>
          <w:szCs w:val="24"/>
        </w:rPr>
        <w:t>say</w:t>
      </w:r>
      <w:r w:rsidR="00333C22" w:rsidRPr="0091533A">
        <w:rPr>
          <w:rFonts w:ascii="Times New Roman" w:eastAsiaTheme="minorEastAsia" w:hAnsi="Times New Roman" w:cs="Times New Roman"/>
          <w:sz w:val="24"/>
          <w:szCs w:val="24"/>
        </w:rPr>
        <w:t xml:space="preserve"> that bringing camper will increase the number of fishes caught by approximately</w:t>
      </w:r>
      <w:r w:rsidR="004F29A2" w:rsidRPr="0091533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85%</m:t>
        </m:r>
      </m:oMath>
      <w:r w:rsidR="00333C22" w:rsidRPr="0091533A">
        <w:rPr>
          <w:rFonts w:ascii="Times New Roman" w:eastAsiaTheme="minorEastAsia" w:hAnsi="Times New Roman" w:cs="Times New Roman"/>
          <w:sz w:val="24"/>
          <w:szCs w:val="24"/>
        </w:rPr>
        <w:t>.</w:t>
      </w:r>
      <w:r w:rsidR="003315A7">
        <w:rPr>
          <w:rFonts w:ascii="Times New Roman" w:eastAsiaTheme="minorEastAsia" w:hAnsi="Times New Roman" w:cs="Times New Roman"/>
          <w:sz w:val="24"/>
          <w:szCs w:val="24"/>
        </w:rPr>
        <w:t xml:space="preserve"> Combining, we can conclude that a large group of visitors with very few children (or none at all) with a camper are expected to catch more fishes</w:t>
      </w:r>
      <w:r w:rsidR="004C15AB">
        <w:rPr>
          <w:rFonts w:ascii="Times New Roman" w:eastAsiaTheme="minorEastAsia" w:hAnsi="Times New Roman" w:cs="Times New Roman"/>
          <w:sz w:val="24"/>
          <w:szCs w:val="24"/>
        </w:rPr>
        <w:t xml:space="preserve"> compared to other groups</w:t>
      </w:r>
      <w:r w:rsidR="003315A7">
        <w:rPr>
          <w:rFonts w:ascii="Times New Roman" w:eastAsiaTheme="minorEastAsia" w:hAnsi="Times New Roman" w:cs="Times New Roman"/>
          <w:sz w:val="24"/>
          <w:szCs w:val="24"/>
        </w:rPr>
        <w:t>.</w:t>
      </w:r>
    </w:p>
    <w:p w14:paraId="251109DD" w14:textId="77777777" w:rsidR="007943A6" w:rsidRPr="0091533A" w:rsidRDefault="000E32EF" w:rsidP="00AE4C98">
      <w:pPr>
        <w:spacing w:line="480" w:lineRule="auto"/>
        <w:rPr>
          <w:rFonts w:ascii="Times New Roman" w:eastAsiaTheme="minorEastAsia" w:hAnsi="Times New Roman" w:cs="Times New Roman"/>
          <w:b/>
          <w:bCs/>
          <w:sz w:val="24"/>
          <w:szCs w:val="24"/>
          <w:u w:val="single"/>
        </w:rPr>
      </w:pPr>
      <w:r w:rsidRPr="0091533A">
        <w:rPr>
          <w:rFonts w:ascii="Times New Roman" w:eastAsiaTheme="minorEastAsia" w:hAnsi="Times New Roman" w:cs="Times New Roman"/>
          <w:b/>
          <w:bCs/>
          <w:sz w:val="24"/>
          <w:szCs w:val="24"/>
          <w:u w:val="single"/>
        </w:rPr>
        <w:t>B</w:t>
      </w:r>
      <w:r w:rsidR="005E2F86" w:rsidRPr="0091533A">
        <w:rPr>
          <w:rFonts w:ascii="Times New Roman" w:eastAsiaTheme="minorEastAsia" w:hAnsi="Times New Roman" w:cs="Times New Roman"/>
          <w:b/>
          <w:bCs/>
          <w:sz w:val="24"/>
          <w:szCs w:val="24"/>
          <w:u w:val="single"/>
        </w:rPr>
        <w:t>ibliography</w:t>
      </w:r>
    </w:p>
    <w:p w14:paraId="19B43868" w14:textId="77777777" w:rsidR="005E2F86" w:rsidRPr="0091533A" w:rsidRDefault="00255948" w:rsidP="00AE4C98">
      <w:pPr>
        <w:pStyle w:val="ListParagraph"/>
        <w:numPr>
          <w:ilvl w:val="0"/>
          <w:numId w:val="6"/>
        </w:numPr>
        <w:spacing w:line="480" w:lineRule="auto"/>
        <w:rPr>
          <w:rFonts w:ascii="Times New Roman" w:eastAsiaTheme="minorEastAsia" w:hAnsi="Times New Roman" w:cs="Times New Roman"/>
          <w:sz w:val="24"/>
          <w:szCs w:val="24"/>
        </w:rPr>
      </w:pPr>
      <w:r w:rsidRPr="00FB05C5">
        <w:rPr>
          <w:rFonts w:ascii="Times New Roman" w:eastAsiaTheme="minorEastAsia" w:hAnsi="Times New Roman" w:cs="Times New Roman"/>
          <w:i/>
          <w:iCs/>
          <w:sz w:val="24"/>
          <w:szCs w:val="24"/>
          <w:u w:val="single"/>
        </w:rPr>
        <w:t>UCLA</w:t>
      </w:r>
      <w:r w:rsidRPr="0091533A">
        <w:rPr>
          <w:rFonts w:ascii="Times New Roman" w:eastAsiaTheme="minorEastAsia" w:hAnsi="Times New Roman" w:cs="Times New Roman"/>
          <w:sz w:val="24"/>
          <w:szCs w:val="24"/>
        </w:rPr>
        <w:t xml:space="preserve"> - Institute for Digital Resear</w:t>
      </w:r>
      <w:r w:rsidR="004F29A2" w:rsidRPr="0091533A">
        <w:rPr>
          <w:rFonts w:ascii="Times New Roman" w:eastAsiaTheme="minorEastAsia" w:hAnsi="Times New Roman" w:cs="Times New Roman"/>
          <w:sz w:val="24"/>
          <w:szCs w:val="24"/>
        </w:rPr>
        <w:t>ch and Education (accessed on 07</w:t>
      </w:r>
      <w:r w:rsidRPr="0091533A">
        <w:rPr>
          <w:rFonts w:ascii="Times New Roman" w:eastAsiaTheme="minorEastAsia" w:hAnsi="Times New Roman" w:cs="Times New Roman"/>
          <w:sz w:val="24"/>
          <w:szCs w:val="24"/>
        </w:rPr>
        <w:t>.01.2017)</w:t>
      </w:r>
    </w:p>
    <w:p w14:paraId="31E4AE72" w14:textId="77777777" w:rsidR="005E2F86" w:rsidRPr="001472A0" w:rsidRDefault="00B15A74" w:rsidP="001472A0">
      <w:pPr>
        <w:pStyle w:val="ListParagraph"/>
        <w:numPr>
          <w:ilvl w:val="0"/>
          <w:numId w:val="6"/>
        </w:numPr>
        <w:spacing w:line="480" w:lineRule="auto"/>
        <w:rPr>
          <w:rFonts w:ascii="Times New Roman" w:eastAsiaTheme="minorEastAsia" w:hAnsi="Times New Roman" w:cs="Times New Roman"/>
          <w:i/>
          <w:iCs/>
          <w:sz w:val="24"/>
          <w:szCs w:val="24"/>
          <w:u w:val="single"/>
        </w:rPr>
      </w:pPr>
      <w:r w:rsidRPr="00FB05C5">
        <w:rPr>
          <w:rFonts w:ascii="Times New Roman" w:eastAsiaTheme="minorEastAsia" w:hAnsi="Times New Roman" w:cs="Times New Roman"/>
          <w:i/>
          <w:iCs/>
          <w:sz w:val="24"/>
          <w:szCs w:val="24"/>
          <w:u w:val="single"/>
        </w:rPr>
        <w:t>STAT 504</w:t>
      </w:r>
      <w:r>
        <w:rPr>
          <w:rFonts w:ascii="Times New Roman" w:eastAsiaTheme="minorEastAsia" w:hAnsi="Times New Roman" w:cs="Times New Roman"/>
          <w:sz w:val="24"/>
          <w:szCs w:val="24"/>
        </w:rPr>
        <w:t xml:space="preserve"> – Analysis of Discrete Data </w:t>
      </w:r>
      <w:r w:rsidR="001472A0">
        <w:rPr>
          <w:rFonts w:ascii="Times New Roman" w:eastAsiaTheme="minorEastAsia" w:hAnsi="Times New Roman" w:cs="Times New Roman"/>
          <w:sz w:val="24"/>
          <w:szCs w:val="24"/>
        </w:rPr>
        <w:t>(accessed on 21.01.2017)</w:t>
      </w:r>
    </w:p>
    <w:p w14:paraId="2D051BE3" w14:textId="77777777" w:rsidR="00233742" w:rsidRPr="0091533A" w:rsidRDefault="00255948" w:rsidP="00AE4C98">
      <w:pPr>
        <w:pStyle w:val="ListParagraph"/>
        <w:numPr>
          <w:ilvl w:val="0"/>
          <w:numId w:val="6"/>
        </w:numPr>
        <w:spacing w:line="480" w:lineRule="auto"/>
        <w:rPr>
          <w:rFonts w:ascii="Times New Roman" w:eastAsiaTheme="minorEastAsia" w:hAnsi="Times New Roman" w:cs="Times New Roman"/>
          <w:sz w:val="24"/>
          <w:szCs w:val="24"/>
        </w:rPr>
      </w:pPr>
      <w:r w:rsidRPr="00FB05C5">
        <w:rPr>
          <w:rFonts w:ascii="Times New Roman" w:eastAsiaTheme="minorEastAsia" w:hAnsi="Times New Roman" w:cs="Times New Roman"/>
          <w:i/>
          <w:iCs/>
          <w:sz w:val="24"/>
          <w:szCs w:val="24"/>
          <w:u w:val="single"/>
        </w:rPr>
        <w:t>Wikipedia</w:t>
      </w:r>
      <w:r w:rsidRPr="0091533A">
        <w:rPr>
          <w:rFonts w:ascii="Times New Roman" w:eastAsiaTheme="minorEastAsia" w:hAnsi="Times New Roman" w:cs="Times New Roman"/>
          <w:sz w:val="24"/>
          <w:szCs w:val="24"/>
        </w:rPr>
        <w:t xml:space="preserve"> – Zero-inflated Model</w:t>
      </w:r>
      <w:r w:rsidR="00665A36">
        <w:rPr>
          <w:rFonts w:ascii="Times New Roman" w:eastAsiaTheme="minorEastAsia" w:hAnsi="Times New Roman" w:cs="Times New Roman"/>
          <w:sz w:val="24"/>
          <w:szCs w:val="24"/>
        </w:rPr>
        <w:t xml:space="preserve"> (accessed on 15.01.2017)</w:t>
      </w:r>
    </w:p>
    <w:sectPr w:rsidR="00233742" w:rsidRPr="0091533A" w:rsidSect="007943A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9FC"/>
    <w:multiLevelType w:val="hybridMultilevel"/>
    <w:tmpl w:val="75FA74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4623A"/>
    <w:multiLevelType w:val="hybridMultilevel"/>
    <w:tmpl w:val="E8AC9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970D86"/>
    <w:multiLevelType w:val="hybridMultilevel"/>
    <w:tmpl w:val="43D48BC0"/>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D144A6"/>
    <w:multiLevelType w:val="hybridMultilevel"/>
    <w:tmpl w:val="31DE7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F81E4C"/>
    <w:multiLevelType w:val="hybridMultilevel"/>
    <w:tmpl w:val="E74AA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7D22F5"/>
    <w:multiLevelType w:val="hybridMultilevel"/>
    <w:tmpl w:val="AB64A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FE"/>
    <w:rsid w:val="00000331"/>
    <w:rsid w:val="000542CA"/>
    <w:rsid w:val="000A6BEF"/>
    <w:rsid w:val="000B23D1"/>
    <w:rsid w:val="000D2AEA"/>
    <w:rsid w:val="000E32EF"/>
    <w:rsid w:val="000F2D2A"/>
    <w:rsid w:val="001017D5"/>
    <w:rsid w:val="001422E6"/>
    <w:rsid w:val="001472A0"/>
    <w:rsid w:val="00170309"/>
    <w:rsid w:val="0017289C"/>
    <w:rsid w:val="00173337"/>
    <w:rsid w:val="0018141A"/>
    <w:rsid w:val="00183083"/>
    <w:rsid w:val="00195871"/>
    <w:rsid w:val="00195E5E"/>
    <w:rsid w:val="001965C3"/>
    <w:rsid w:val="001B3B0D"/>
    <w:rsid w:val="001D3792"/>
    <w:rsid w:val="00210B81"/>
    <w:rsid w:val="00233742"/>
    <w:rsid w:val="0024140F"/>
    <w:rsid w:val="00255948"/>
    <w:rsid w:val="00272FA1"/>
    <w:rsid w:val="002A70BE"/>
    <w:rsid w:val="0030169D"/>
    <w:rsid w:val="003315A7"/>
    <w:rsid w:val="00333C22"/>
    <w:rsid w:val="00363F47"/>
    <w:rsid w:val="003721C8"/>
    <w:rsid w:val="00382A78"/>
    <w:rsid w:val="003B1CDE"/>
    <w:rsid w:val="003C42C3"/>
    <w:rsid w:val="0042171E"/>
    <w:rsid w:val="004243FF"/>
    <w:rsid w:val="00462D12"/>
    <w:rsid w:val="004705B3"/>
    <w:rsid w:val="00492D47"/>
    <w:rsid w:val="004C15AB"/>
    <w:rsid w:val="004E4355"/>
    <w:rsid w:val="004F06E4"/>
    <w:rsid w:val="004F29A2"/>
    <w:rsid w:val="00501D82"/>
    <w:rsid w:val="005106CF"/>
    <w:rsid w:val="005745FE"/>
    <w:rsid w:val="005E223E"/>
    <w:rsid w:val="005E2F86"/>
    <w:rsid w:val="00622D8E"/>
    <w:rsid w:val="0065590D"/>
    <w:rsid w:val="00665A36"/>
    <w:rsid w:val="00691454"/>
    <w:rsid w:val="006A0F0E"/>
    <w:rsid w:val="006D7AC0"/>
    <w:rsid w:val="00706D99"/>
    <w:rsid w:val="007173A2"/>
    <w:rsid w:val="007943A6"/>
    <w:rsid w:val="007E00A6"/>
    <w:rsid w:val="007F1DEB"/>
    <w:rsid w:val="00816344"/>
    <w:rsid w:val="0082541C"/>
    <w:rsid w:val="00840E08"/>
    <w:rsid w:val="008943A6"/>
    <w:rsid w:val="0089610E"/>
    <w:rsid w:val="008B595D"/>
    <w:rsid w:val="008E49DB"/>
    <w:rsid w:val="0091533A"/>
    <w:rsid w:val="00927303"/>
    <w:rsid w:val="00960FFE"/>
    <w:rsid w:val="00961036"/>
    <w:rsid w:val="009973EF"/>
    <w:rsid w:val="009B28C8"/>
    <w:rsid w:val="009D2927"/>
    <w:rsid w:val="009D4ED2"/>
    <w:rsid w:val="00A5332E"/>
    <w:rsid w:val="00A54786"/>
    <w:rsid w:val="00A63E22"/>
    <w:rsid w:val="00A97DAC"/>
    <w:rsid w:val="00AB335F"/>
    <w:rsid w:val="00AE4C98"/>
    <w:rsid w:val="00B044C5"/>
    <w:rsid w:val="00B049C6"/>
    <w:rsid w:val="00B05AF1"/>
    <w:rsid w:val="00B15A74"/>
    <w:rsid w:val="00B41DF0"/>
    <w:rsid w:val="00B44413"/>
    <w:rsid w:val="00B56962"/>
    <w:rsid w:val="00BA49E4"/>
    <w:rsid w:val="00C07FF5"/>
    <w:rsid w:val="00C12A15"/>
    <w:rsid w:val="00C33039"/>
    <w:rsid w:val="00C5181B"/>
    <w:rsid w:val="00C6049D"/>
    <w:rsid w:val="00C6111C"/>
    <w:rsid w:val="00C66E06"/>
    <w:rsid w:val="00CA1448"/>
    <w:rsid w:val="00D36685"/>
    <w:rsid w:val="00D41CEB"/>
    <w:rsid w:val="00D42B6F"/>
    <w:rsid w:val="00D438D9"/>
    <w:rsid w:val="00D4472B"/>
    <w:rsid w:val="00D72A23"/>
    <w:rsid w:val="00D76265"/>
    <w:rsid w:val="00D810CD"/>
    <w:rsid w:val="00DD00E9"/>
    <w:rsid w:val="00DD2028"/>
    <w:rsid w:val="00DE417B"/>
    <w:rsid w:val="00E0031E"/>
    <w:rsid w:val="00E26A28"/>
    <w:rsid w:val="00E42083"/>
    <w:rsid w:val="00E44FED"/>
    <w:rsid w:val="00E753E0"/>
    <w:rsid w:val="00EA3549"/>
    <w:rsid w:val="00ED0397"/>
    <w:rsid w:val="00ED0788"/>
    <w:rsid w:val="00ED0C57"/>
    <w:rsid w:val="00ED2E46"/>
    <w:rsid w:val="00F40FA3"/>
    <w:rsid w:val="00F708C6"/>
    <w:rsid w:val="00FA1226"/>
    <w:rsid w:val="00FB05C5"/>
    <w:rsid w:val="00FB384C"/>
    <w:rsid w:val="00FB42BB"/>
    <w:rsid w:val="00FB5D43"/>
    <w:rsid w:val="00FB750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1B18"/>
  <w15:chartTrackingRefBased/>
  <w15:docId w15:val="{79D6D082-C30D-4862-B59F-06B0D8A5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5FE"/>
  </w:style>
  <w:style w:type="paragraph" w:styleId="Heading1">
    <w:name w:val="heading 1"/>
    <w:basedOn w:val="Normal"/>
    <w:next w:val="Normal"/>
    <w:link w:val="Heading1Char"/>
    <w:uiPriority w:val="9"/>
    <w:qFormat/>
    <w:rsid w:val="0025594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5745FE"/>
    <w:pPr>
      <w:spacing w:before="180" w:after="180" w:line="240" w:lineRule="auto"/>
    </w:pPr>
    <w:rPr>
      <w:sz w:val="24"/>
      <w:szCs w:val="24"/>
      <w:lang w:val="en-US" w:bidi="ar-SA"/>
    </w:rPr>
  </w:style>
  <w:style w:type="paragraph" w:styleId="BlockText">
    <w:name w:val="Block Text"/>
    <w:basedOn w:val="BodyText"/>
    <w:next w:val="BodyText"/>
    <w:uiPriority w:val="9"/>
    <w:unhideWhenUsed/>
    <w:qFormat/>
    <w:rsid w:val="005745FE"/>
    <w:pPr>
      <w:spacing w:before="100" w:after="100" w:line="240" w:lineRule="auto"/>
    </w:pPr>
    <w:rPr>
      <w:rFonts w:asciiTheme="majorHAnsi" w:eastAsiaTheme="majorEastAsia" w:hAnsiTheme="majorHAnsi" w:cstheme="majorBidi"/>
      <w:bCs/>
      <w:sz w:val="20"/>
      <w:szCs w:val="20"/>
      <w:lang w:val="en-US" w:bidi="ar-SA"/>
    </w:rPr>
  </w:style>
  <w:style w:type="paragraph" w:styleId="BodyText">
    <w:name w:val="Body Text"/>
    <w:basedOn w:val="Normal"/>
    <w:link w:val="BodyTextChar"/>
    <w:uiPriority w:val="99"/>
    <w:semiHidden/>
    <w:unhideWhenUsed/>
    <w:rsid w:val="005745FE"/>
    <w:pPr>
      <w:spacing w:after="120"/>
    </w:pPr>
  </w:style>
  <w:style w:type="character" w:customStyle="1" w:styleId="BodyTextChar">
    <w:name w:val="Body Text Char"/>
    <w:basedOn w:val="DefaultParagraphFont"/>
    <w:link w:val="BodyText"/>
    <w:uiPriority w:val="99"/>
    <w:semiHidden/>
    <w:rsid w:val="005745FE"/>
  </w:style>
  <w:style w:type="paragraph" w:styleId="ListParagraph">
    <w:name w:val="List Paragraph"/>
    <w:basedOn w:val="Normal"/>
    <w:uiPriority w:val="34"/>
    <w:qFormat/>
    <w:rsid w:val="00ED0C57"/>
    <w:pPr>
      <w:ind w:left="720"/>
      <w:contextualSpacing/>
    </w:pPr>
  </w:style>
  <w:style w:type="character" w:styleId="PlaceholderText">
    <w:name w:val="Placeholder Text"/>
    <w:basedOn w:val="DefaultParagraphFont"/>
    <w:uiPriority w:val="99"/>
    <w:semiHidden/>
    <w:rsid w:val="00ED0C57"/>
    <w:rPr>
      <w:color w:val="808080"/>
    </w:rPr>
  </w:style>
  <w:style w:type="character" w:styleId="Hyperlink">
    <w:name w:val="Hyperlink"/>
    <w:basedOn w:val="DefaultParagraphFont"/>
    <w:uiPriority w:val="99"/>
    <w:unhideWhenUsed/>
    <w:rsid w:val="00B049C6"/>
    <w:rPr>
      <w:color w:val="0563C1" w:themeColor="hyperlink"/>
      <w:u w:val="single"/>
    </w:rPr>
  </w:style>
  <w:style w:type="character" w:styleId="Mention">
    <w:name w:val="Mention"/>
    <w:basedOn w:val="DefaultParagraphFont"/>
    <w:uiPriority w:val="99"/>
    <w:semiHidden/>
    <w:unhideWhenUsed/>
    <w:rsid w:val="00B049C6"/>
    <w:rPr>
      <w:color w:val="2B579A"/>
      <w:shd w:val="clear" w:color="auto" w:fill="E6E6E6"/>
    </w:rPr>
  </w:style>
  <w:style w:type="table" w:styleId="TableGrid">
    <w:name w:val="Table Grid"/>
    <w:basedOn w:val="TableNormal"/>
    <w:uiPriority w:val="39"/>
    <w:rsid w:val="00D72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5948"/>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691454"/>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9145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547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78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s.idre.ucla.edu/stat/data/fish.cs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D6DFC-B575-4A10-9A93-1C820F156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Ray</dc:creator>
  <cp:keywords/>
  <dc:description/>
  <cp:lastModifiedBy>Anirban Ray</cp:lastModifiedBy>
  <cp:revision>2</cp:revision>
  <dcterms:created xsi:type="dcterms:W3CDTF">2018-07-12T15:22:00Z</dcterms:created>
  <dcterms:modified xsi:type="dcterms:W3CDTF">2018-07-12T15:22:00Z</dcterms:modified>
</cp:coreProperties>
</file>