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6DD4F05A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1B7BFC">
        <w:rPr>
          <w:b w:val="0"/>
          <w:sz w:val="28"/>
          <w:szCs w:val="28"/>
        </w:rPr>
        <w:t>8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3829E39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58468D2D" w:rsidR="0045550C" w:rsidRPr="001B7BFC" w:rsidRDefault="001B7BFC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Курсы валют ЦБ РФ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52A2EF44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18502F">
        <w:rPr>
          <w:rFonts w:ascii="Times New Roman" w:hAnsi="Times New Roman"/>
          <w:sz w:val="28"/>
          <w:szCs w:val="28"/>
        </w:rPr>
        <w:t>3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61C8024D" w14:textId="77777777" w:rsidR="001B7BFC" w:rsidRPr="001B7BFC" w:rsidRDefault="001B7BFC" w:rsidP="001B7BF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B7BFC">
        <w:rPr>
          <w:rFonts w:ascii="Times New Roman" w:hAnsi="Times New Roman"/>
          <w:sz w:val="28"/>
          <w:szCs w:val="28"/>
        </w:rPr>
        <w:t>Напишите приложение, которое скачивает с сайта ЦБ РФ и отображает в списке актуальные</w:t>
      </w:r>
    </w:p>
    <w:p w14:paraId="513CBDF3" w14:textId="02905FF5" w:rsidR="000E7150" w:rsidRDefault="001B7BFC" w:rsidP="001B7BF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B7BFC">
        <w:rPr>
          <w:rFonts w:ascii="Times New Roman" w:hAnsi="Times New Roman"/>
          <w:sz w:val="28"/>
          <w:szCs w:val="28"/>
        </w:rPr>
        <w:t>курсы валют. Приложение должно выглядеть примерно следующим образом:</w:t>
      </w:r>
    </w:p>
    <w:p w14:paraId="5C57D187" w14:textId="2765A4A4" w:rsidR="00B14763" w:rsidRDefault="001B7BFC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9FF9F" wp14:editId="5A803AA5">
            <wp:extent cx="2619375" cy="497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44B" w14:textId="4C7E9CE5" w:rsidR="00B14763" w:rsidRPr="0042644C" w:rsidRDefault="00B14763" w:rsidP="00B14763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приложения</w:t>
      </w:r>
    </w:p>
    <w:p w14:paraId="6F3BFF2C" w14:textId="447FCD44" w:rsidR="00D2482E" w:rsidRPr="005546BA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lastRenderedPageBreak/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2B5049F0" w14:textId="509FF31F" w:rsidR="00B14763" w:rsidRDefault="001B7BFC" w:rsidP="001B7BFC">
      <w:pPr>
        <w:jc w:val="center"/>
        <w:rPr>
          <w:rFonts w:ascii="Times New Roman" w:hAnsi="Times New Roman"/>
          <w:sz w:val="28"/>
          <w:szCs w:val="28"/>
        </w:rPr>
      </w:pPr>
      <w:r w:rsidRPr="001B7BFC">
        <w:drawing>
          <wp:inline distT="0" distB="0" distL="0" distR="0" wp14:anchorId="3643CF29" wp14:editId="57B7861E">
            <wp:extent cx="1267136" cy="2815838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9715" cy="28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BFC">
        <w:drawing>
          <wp:inline distT="0" distB="0" distL="0" distR="0" wp14:anchorId="74BAE676" wp14:editId="201BAF43">
            <wp:extent cx="1262850" cy="28063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1054" cy="28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BFC">
        <w:drawing>
          <wp:inline distT="0" distB="0" distL="0" distR="0" wp14:anchorId="233ED7DC" wp14:editId="6240BF58">
            <wp:extent cx="1257300" cy="279397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997" cy="28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980B" w14:textId="455E1FE2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14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588E5111" w:rsidR="00EA1C76" w:rsidRPr="001B7BFC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1B7BFC">
        <w:rPr>
          <w:rFonts w:ascii="Times New Roman" w:hAnsi="Times New Roman"/>
          <w:sz w:val="28"/>
          <w:szCs w:val="28"/>
        </w:rPr>
        <w:t xml:space="preserve">а и освоена многопоточность в </w:t>
      </w:r>
      <w:r w:rsidR="001B7BFC">
        <w:rPr>
          <w:rFonts w:ascii="Times New Roman" w:hAnsi="Times New Roman"/>
          <w:sz w:val="28"/>
          <w:szCs w:val="28"/>
          <w:lang w:val="en-US"/>
        </w:rPr>
        <w:t>Kotlin</w:t>
      </w:r>
      <w:r w:rsidR="001B7BFC" w:rsidRPr="001B7BFC">
        <w:rPr>
          <w:rFonts w:ascii="Times New Roman" w:hAnsi="Times New Roman"/>
          <w:sz w:val="28"/>
          <w:szCs w:val="28"/>
        </w:rPr>
        <w:t>.</w:t>
      </w:r>
    </w:p>
    <w:sectPr w:rsidR="00EA1C76" w:rsidRPr="001B7BF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14763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43</cp:revision>
  <dcterms:created xsi:type="dcterms:W3CDTF">2020-11-16T04:21:00Z</dcterms:created>
  <dcterms:modified xsi:type="dcterms:W3CDTF">2024-05-04T03:23:00Z</dcterms:modified>
</cp:coreProperties>
</file>