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84880" w14:textId="77777777" w:rsidR="00D43303" w:rsidRDefault="00BE524E" w:rsidP="00D433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6-2</w:t>
      </w:r>
    </w:p>
    <w:p w14:paraId="3C123A6B" w14:textId="77777777" w:rsidR="00D43303" w:rsidRDefault="00D43303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3303">
        <w:rPr>
          <w:rFonts w:ascii="Times New Roman" w:hAnsi="Times New Roman" w:cs="Times New Roman"/>
          <w:sz w:val="28"/>
          <w:szCs w:val="28"/>
        </w:rPr>
        <w:t xml:space="preserve">Разнесите объекты ООО «Актив» </w:t>
      </w:r>
      <w:r>
        <w:rPr>
          <w:rFonts w:ascii="Times New Roman" w:hAnsi="Times New Roman" w:cs="Times New Roman"/>
          <w:sz w:val="28"/>
          <w:szCs w:val="28"/>
        </w:rPr>
        <w:t xml:space="preserve">по статьям бухгалтерского </w:t>
      </w:r>
      <w:r w:rsidRPr="00D43303">
        <w:rPr>
          <w:rFonts w:ascii="Times New Roman" w:hAnsi="Times New Roman" w:cs="Times New Roman"/>
          <w:sz w:val="28"/>
          <w:szCs w:val="28"/>
        </w:rPr>
        <w:t>баланса (ука</w:t>
      </w:r>
      <w:r>
        <w:rPr>
          <w:rFonts w:ascii="Times New Roman" w:hAnsi="Times New Roman" w:cs="Times New Roman"/>
          <w:sz w:val="28"/>
          <w:szCs w:val="28"/>
        </w:rPr>
        <w:t>жите</w:t>
      </w:r>
      <w:r w:rsidRPr="00D43303">
        <w:rPr>
          <w:rFonts w:ascii="Times New Roman" w:hAnsi="Times New Roman" w:cs="Times New Roman"/>
          <w:sz w:val="28"/>
          <w:szCs w:val="28"/>
        </w:rPr>
        <w:t xml:space="preserve"> номер счета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303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Pr="00D43303"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r>
        <w:rPr>
          <w:rFonts w:ascii="Times New Roman" w:hAnsi="Times New Roman" w:cs="Times New Roman"/>
          <w:sz w:val="28"/>
          <w:szCs w:val="28"/>
        </w:rPr>
        <w:t>согласно Плана счетов</w:t>
      </w:r>
      <w:r w:rsidRPr="00D43303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4"/>
        <w:tblW w:w="10490" w:type="dxa"/>
        <w:tblInd w:w="-998" w:type="dxa"/>
        <w:tblLook w:val="04A0" w:firstRow="1" w:lastRow="0" w:firstColumn="1" w:lastColumn="0" w:noHBand="0" w:noVBand="1"/>
      </w:tblPr>
      <w:tblGrid>
        <w:gridCol w:w="846"/>
        <w:gridCol w:w="5620"/>
        <w:gridCol w:w="1331"/>
        <w:gridCol w:w="2693"/>
      </w:tblGrid>
      <w:tr w:rsidR="0047003A" w:rsidRPr="0027486A" w14:paraId="4E3E54C7" w14:textId="77777777" w:rsidTr="0047003A">
        <w:tc>
          <w:tcPr>
            <w:tcW w:w="846" w:type="dxa"/>
          </w:tcPr>
          <w:p w14:paraId="2257E9D9" w14:textId="77777777" w:rsidR="0047003A" w:rsidRPr="0027486A" w:rsidRDefault="0047003A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21B2EE8B" w14:textId="77777777" w:rsidR="0047003A" w:rsidRPr="0027486A" w:rsidRDefault="0047003A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поставщикам за приобретенные материалы </w:t>
            </w:r>
          </w:p>
        </w:tc>
        <w:tc>
          <w:tcPr>
            <w:tcW w:w="1331" w:type="dxa"/>
          </w:tcPr>
          <w:p w14:paraId="687613A0" w14:textId="77777777" w:rsidR="0047003A" w:rsidRPr="0027486A" w:rsidRDefault="0047003A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2693" w:type="dxa"/>
          </w:tcPr>
          <w:p w14:paraId="14DBC5C2" w14:textId="165834ED" w:rsidR="0047003A" w:rsidRPr="0065537B" w:rsidRDefault="0065537B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537B">
              <w:rPr>
                <w:rFonts w:ascii="Times New Roman" w:hAnsi="Times New Roman" w:cs="Times New Roman"/>
                <w:sz w:val="28"/>
                <w:szCs w:val="28"/>
              </w:rPr>
              <w:t xml:space="preserve">60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Расчеты с поставщиками и подрядчиками</w:t>
            </w:r>
          </w:p>
        </w:tc>
      </w:tr>
      <w:tr w:rsidR="0047003A" w:rsidRPr="0027486A" w14:paraId="6F32F07A" w14:textId="77777777" w:rsidTr="0047003A">
        <w:tc>
          <w:tcPr>
            <w:tcW w:w="846" w:type="dxa"/>
          </w:tcPr>
          <w:p w14:paraId="48474410" w14:textId="77777777" w:rsidR="0047003A" w:rsidRPr="0027486A" w:rsidRDefault="0047003A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710AF79F" w14:textId="77777777" w:rsidR="0047003A" w:rsidRPr="0027486A" w:rsidRDefault="0047003A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Строительные материалы </w:t>
            </w:r>
          </w:p>
        </w:tc>
        <w:tc>
          <w:tcPr>
            <w:tcW w:w="1331" w:type="dxa"/>
          </w:tcPr>
          <w:p w14:paraId="4CCA787C" w14:textId="77777777" w:rsidR="0047003A" w:rsidRPr="0027486A" w:rsidRDefault="0047003A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  <w:tc>
          <w:tcPr>
            <w:tcW w:w="2693" w:type="dxa"/>
          </w:tcPr>
          <w:p w14:paraId="0E7D1247" w14:textId="12860701" w:rsidR="0047003A" w:rsidRPr="0027486A" w:rsidRDefault="0065537B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10.8 Строительные материалы</w:t>
            </w:r>
          </w:p>
        </w:tc>
      </w:tr>
      <w:tr w:rsidR="0047003A" w:rsidRPr="0027486A" w14:paraId="3B2E8C18" w14:textId="77777777" w:rsidTr="0047003A">
        <w:tc>
          <w:tcPr>
            <w:tcW w:w="846" w:type="dxa"/>
          </w:tcPr>
          <w:p w14:paraId="10406B7D" w14:textId="77777777" w:rsidR="0047003A" w:rsidRPr="0027486A" w:rsidRDefault="0047003A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126854EF" w14:textId="77777777" w:rsidR="0047003A" w:rsidRPr="0027486A" w:rsidRDefault="0047003A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Нераспределенная прибыль</w:t>
            </w:r>
          </w:p>
        </w:tc>
        <w:tc>
          <w:tcPr>
            <w:tcW w:w="1331" w:type="dxa"/>
          </w:tcPr>
          <w:p w14:paraId="478F02FB" w14:textId="77777777" w:rsidR="0047003A" w:rsidRPr="0027486A" w:rsidRDefault="0047003A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2693" w:type="dxa"/>
          </w:tcPr>
          <w:p w14:paraId="54722CD3" w14:textId="09994F53" w:rsidR="0047003A" w:rsidRPr="0027486A" w:rsidRDefault="0065537B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 Нераспределенная прибыль</w:t>
            </w:r>
          </w:p>
        </w:tc>
      </w:tr>
      <w:tr w:rsidR="0047003A" w:rsidRPr="0027486A" w14:paraId="0662A930" w14:textId="77777777" w:rsidTr="0047003A">
        <w:tc>
          <w:tcPr>
            <w:tcW w:w="846" w:type="dxa"/>
          </w:tcPr>
          <w:p w14:paraId="03C14EB6" w14:textId="77777777" w:rsidR="0047003A" w:rsidRPr="0027486A" w:rsidRDefault="0047003A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29F5555D" w14:textId="77777777" w:rsidR="0047003A" w:rsidRPr="0027486A" w:rsidRDefault="0047003A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Средства на валютном счете </w:t>
            </w:r>
          </w:p>
        </w:tc>
        <w:tc>
          <w:tcPr>
            <w:tcW w:w="1331" w:type="dxa"/>
          </w:tcPr>
          <w:p w14:paraId="43D8A1EF" w14:textId="77777777" w:rsidR="0047003A" w:rsidRPr="0027486A" w:rsidRDefault="0047003A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2693" w:type="dxa"/>
          </w:tcPr>
          <w:p w14:paraId="68C91CCC" w14:textId="500E560F" w:rsidR="0047003A" w:rsidRPr="0027486A" w:rsidRDefault="0065537B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 Валютные счета</w:t>
            </w:r>
          </w:p>
        </w:tc>
      </w:tr>
      <w:tr w:rsidR="0047003A" w:rsidRPr="0027486A" w14:paraId="34433174" w14:textId="77777777" w:rsidTr="0047003A">
        <w:tc>
          <w:tcPr>
            <w:tcW w:w="846" w:type="dxa"/>
          </w:tcPr>
          <w:p w14:paraId="12013935" w14:textId="77777777" w:rsidR="0047003A" w:rsidRPr="0027486A" w:rsidRDefault="0047003A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53FC6485" w14:textId="77777777" w:rsidR="0047003A" w:rsidRPr="0027486A" w:rsidRDefault="0047003A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Налог на добавленную стоимость по приобретённым ценностям </w:t>
            </w:r>
          </w:p>
        </w:tc>
        <w:tc>
          <w:tcPr>
            <w:tcW w:w="1331" w:type="dxa"/>
          </w:tcPr>
          <w:p w14:paraId="14A919FC" w14:textId="77777777" w:rsidR="0047003A" w:rsidRPr="0027486A" w:rsidRDefault="0047003A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93" w:type="dxa"/>
          </w:tcPr>
          <w:p w14:paraId="36569FF4" w14:textId="7C0F12CC" w:rsidR="0047003A" w:rsidRPr="0027486A" w:rsidRDefault="0065537B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 Налог на добавленную стоимость по приобретенным ценностям</w:t>
            </w:r>
          </w:p>
        </w:tc>
      </w:tr>
      <w:tr w:rsidR="0047003A" w:rsidRPr="0027486A" w14:paraId="36B93DEB" w14:textId="77777777" w:rsidTr="0047003A">
        <w:tc>
          <w:tcPr>
            <w:tcW w:w="846" w:type="dxa"/>
          </w:tcPr>
          <w:p w14:paraId="10CCF281" w14:textId="77777777" w:rsidR="0047003A" w:rsidRPr="0027486A" w:rsidRDefault="0047003A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217FFDA8" w14:textId="77777777" w:rsidR="0047003A" w:rsidRPr="0027486A" w:rsidRDefault="0047003A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по долгосрочному кредиту банка </w:t>
            </w:r>
          </w:p>
        </w:tc>
        <w:tc>
          <w:tcPr>
            <w:tcW w:w="1331" w:type="dxa"/>
          </w:tcPr>
          <w:p w14:paraId="4632D1C0" w14:textId="77777777" w:rsidR="0047003A" w:rsidRPr="0027486A" w:rsidRDefault="0047003A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693" w:type="dxa"/>
          </w:tcPr>
          <w:p w14:paraId="26A583AD" w14:textId="57D1A0CB" w:rsidR="0047003A" w:rsidRPr="0027486A" w:rsidRDefault="0065537B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 Расчеты по долгосрочным кредитам и займам</w:t>
            </w:r>
          </w:p>
        </w:tc>
      </w:tr>
      <w:tr w:rsidR="0047003A" w:rsidRPr="0027486A" w14:paraId="0A4C8A81" w14:textId="77777777" w:rsidTr="0047003A">
        <w:tc>
          <w:tcPr>
            <w:tcW w:w="846" w:type="dxa"/>
          </w:tcPr>
          <w:p w14:paraId="7B893171" w14:textId="77777777" w:rsidR="0047003A" w:rsidRPr="0027486A" w:rsidRDefault="0047003A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593AAA6B" w14:textId="77777777" w:rsidR="0047003A" w:rsidRPr="0027486A" w:rsidRDefault="0047003A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Задолженность персоналу по оплате труда</w:t>
            </w:r>
          </w:p>
        </w:tc>
        <w:tc>
          <w:tcPr>
            <w:tcW w:w="1331" w:type="dxa"/>
          </w:tcPr>
          <w:p w14:paraId="3AA8BA24" w14:textId="77777777" w:rsidR="0047003A" w:rsidRPr="0027486A" w:rsidRDefault="0047003A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693" w:type="dxa"/>
          </w:tcPr>
          <w:p w14:paraId="75F9C6CD" w14:textId="73820C5D" w:rsidR="0047003A" w:rsidRPr="0027486A" w:rsidRDefault="0065537B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 Расчеты с персоналом по оплате труда</w:t>
            </w:r>
          </w:p>
        </w:tc>
      </w:tr>
      <w:tr w:rsidR="0047003A" w:rsidRPr="0027486A" w14:paraId="17BDE1B7" w14:textId="77777777" w:rsidTr="0047003A">
        <w:tc>
          <w:tcPr>
            <w:tcW w:w="846" w:type="dxa"/>
          </w:tcPr>
          <w:p w14:paraId="356A3D39" w14:textId="77777777" w:rsidR="0047003A" w:rsidRPr="0027486A" w:rsidRDefault="0047003A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47BB7CB0" w14:textId="77777777" w:rsidR="0047003A" w:rsidRPr="0027486A" w:rsidRDefault="0047003A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Средства на расчетном счете </w:t>
            </w:r>
          </w:p>
        </w:tc>
        <w:tc>
          <w:tcPr>
            <w:tcW w:w="1331" w:type="dxa"/>
          </w:tcPr>
          <w:p w14:paraId="7EAB42A0" w14:textId="77777777" w:rsidR="0047003A" w:rsidRPr="0027486A" w:rsidRDefault="0047003A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  <w:tc>
          <w:tcPr>
            <w:tcW w:w="2693" w:type="dxa"/>
          </w:tcPr>
          <w:p w14:paraId="0B27FA66" w14:textId="61AA81FE" w:rsidR="0047003A" w:rsidRPr="0027486A" w:rsidRDefault="0065537B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 Расчетный счет</w:t>
            </w:r>
          </w:p>
        </w:tc>
      </w:tr>
      <w:tr w:rsidR="0047003A" w:rsidRPr="0027486A" w14:paraId="0A72F10A" w14:textId="77777777" w:rsidTr="0047003A">
        <w:tc>
          <w:tcPr>
            <w:tcW w:w="846" w:type="dxa"/>
          </w:tcPr>
          <w:p w14:paraId="6A88E7F8" w14:textId="77777777" w:rsidR="0047003A" w:rsidRPr="0027486A" w:rsidRDefault="0047003A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213801AB" w14:textId="77777777" w:rsidR="0047003A" w:rsidRPr="0027486A" w:rsidRDefault="0047003A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Основные средства цехов вспомогательного производства </w:t>
            </w:r>
          </w:p>
        </w:tc>
        <w:tc>
          <w:tcPr>
            <w:tcW w:w="1331" w:type="dxa"/>
          </w:tcPr>
          <w:p w14:paraId="7CA4B829" w14:textId="77777777" w:rsidR="0047003A" w:rsidRPr="0027486A" w:rsidRDefault="0047003A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820</w:t>
            </w:r>
          </w:p>
        </w:tc>
        <w:tc>
          <w:tcPr>
            <w:tcW w:w="2693" w:type="dxa"/>
          </w:tcPr>
          <w:p w14:paraId="563A0231" w14:textId="2D2F2581" w:rsidR="0047003A" w:rsidRPr="0027486A" w:rsidRDefault="0065537B" w:rsidP="006553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 Основные средства</w:t>
            </w:r>
          </w:p>
        </w:tc>
      </w:tr>
      <w:tr w:rsidR="0047003A" w:rsidRPr="0027486A" w14:paraId="074DC6FE" w14:textId="77777777" w:rsidTr="0047003A">
        <w:tc>
          <w:tcPr>
            <w:tcW w:w="846" w:type="dxa"/>
          </w:tcPr>
          <w:p w14:paraId="7695BAEF" w14:textId="77777777" w:rsidR="0047003A" w:rsidRPr="0027486A" w:rsidRDefault="0047003A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69316CC4" w14:textId="77777777" w:rsidR="0047003A" w:rsidRPr="0027486A" w:rsidRDefault="0047003A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бюджету по налогам и сборам </w:t>
            </w:r>
          </w:p>
        </w:tc>
        <w:tc>
          <w:tcPr>
            <w:tcW w:w="1331" w:type="dxa"/>
          </w:tcPr>
          <w:p w14:paraId="2826847B" w14:textId="77777777" w:rsidR="0047003A" w:rsidRPr="0027486A" w:rsidRDefault="0047003A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2693" w:type="dxa"/>
          </w:tcPr>
          <w:p w14:paraId="68B51E06" w14:textId="0C5E040D" w:rsidR="0047003A" w:rsidRPr="0027486A" w:rsidRDefault="0065537B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 Расчеты по налогам и сборам</w:t>
            </w:r>
          </w:p>
        </w:tc>
      </w:tr>
      <w:tr w:rsidR="0047003A" w:rsidRPr="0027486A" w14:paraId="32535278" w14:textId="77777777" w:rsidTr="0047003A">
        <w:tc>
          <w:tcPr>
            <w:tcW w:w="846" w:type="dxa"/>
          </w:tcPr>
          <w:p w14:paraId="4DD7A696" w14:textId="77777777" w:rsidR="0047003A" w:rsidRPr="0027486A" w:rsidRDefault="0047003A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651E97B1" w14:textId="77777777" w:rsidR="0047003A" w:rsidRPr="0027486A" w:rsidRDefault="0047003A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Средства в кассе организации </w:t>
            </w:r>
          </w:p>
        </w:tc>
        <w:tc>
          <w:tcPr>
            <w:tcW w:w="1331" w:type="dxa"/>
          </w:tcPr>
          <w:p w14:paraId="61AE3AEA" w14:textId="77777777" w:rsidR="0047003A" w:rsidRPr="0027486A" w:rsidRDefault="0047003A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2693" w:type="dxa"/>
          </w:tcPr>
          <w:p w14:paraId="74170623" w14:textId="7BD4AA3F" w:rsidR="0047003A" w:rsidRPr="0027486A" w:rsidRDefault="0065537B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Касса предприятия</w:t>
            </w:r>
          </w:p>
        </w:tc>
      </w:tr>
      <w:tr w:rsidR="0047003A" w:rsidRPr="0027486A" w14:paraId="238DCB54" w14:textId="77777777" w:rsidTr="0047003A">
        <w:tc>
          <w:tcPr>
            <w:tcW w:w="846" w:type="dxa"/>
          </w:tcPr>
          <w:p w14:paraId="418F92D8" w14:textId="77777777" w:rsidR="0047003A" w:rsidRPr="0027486A" w:rsidRDefault="0047003A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3C014CB9" w14:textId="77777777" w:rsidR="0047003A" w:rsidRPr="0027486A" w:rsidRDefault="0047003A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Уставный капитал </w:t>
            </w:r>
          </w:p>
        </w:tc>
        <w:tc>
          <w:tcPr>
            <w:tcW w:w="1331" w:type="dxa"/>
          </w:tcPr>
          <w:p w14:paraId="18E93066" w14:textId="77777777" w:rsidR="0047003A" w:rsidRPr="0027486A" w:rsidRDefault="0047003A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2693" w:type="dxa"/>
          </w:tcPr>
          <w:p w14:paraId="44F26EB4" w14:textId="51CE38C1" w:rsidR="0047003A" w:rsidRPr="0027486A" w:rsidRDefault="0065537B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 Уставный капитал</w:t>
            </w:r>
          </w:p>
        </w:tc>
      </w:tr>
      <w:tr w:rsidR="0047003A" w:rsidRPr="0027486A" w14:paraId="13AFE602" w14:textId="77777777" w:rsidTr="0047003A">
        <w:tc>
          <w:tcPr>
            <w:tcW w:w="846" w:type="dxa"/>
          </w:tcPr>
          <w:p w14:paraId="11BE2A7D" w14:textId="77777777" w:rsidR="0047003A" w:rsidRPr="0027486A" w:rsidRDefault="0047003A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4770B023" w14:textId="77777777" w:rsidR="0047003A" w:rsidRPr="0027486A" w:rsidRDefault="0047003A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Нематериальные активы </w:t>
            </w:r>
          </w:p>
        </w:tc>
        <w:tc>
          <w:tcPr>
            <w:tcW w:w="1331" w:type="dxa"/>
          </w:tcPr>
          <w:p w14:paraId="4922076E" w14:textId="77777777" w:rsidR="0047003A" w:rsidRPr="0027486A" w:rsidRDefault="0047003A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2693" w:type="dxa"/>
          </w:tcPr>
          <w:p w14:paraId="3983E333" w14:textId="1832EC21" w:rsidR="0047003A" w:rsidRPr="0027486A" w:rsidRDefault="0065537B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 Нематериальные активы</w:t>
            </w:r>
          </w:p>
        </w:tc>
      </w:tr>
      <w:tr w:rsidR="0047003A" w:rsidRPr="0027486A" w14:paraId="79739134" w14:textId="77777777" w:rsidTr="0047003A">
        <w:tc>
          <w:tcPr>
            <w:tcW w:w="846" w:type="dxa"/>
          </w:tcPr>
          <w:p w14:paraId="5E17A355" w14:textId="77777777" w:rsidR="0047003A" w:rsidRPr="0027486A" w:rsidRDefault="0047003A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4BE1CE18" w14:textId="77777777" w:rsidR="0047003A" w:rsidRPr="0027486A" w:rsidRDefault="0047003A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Амортизация основных средств </w:t>
            </w:r>
          </w:p>
        </w:tc>
        <w:tc>
          <w:tcPr>
            <w:tcW w:w="1331" w:type="dxa"/>
          </w:tcPr>
          <w:p w14:paraId="30AC3CDF" w14:textId="77777777" w:rsidR="0047003A" w:rsidRPr="0027486A" w:rsidRDefault="0047003A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693" w:type="dxa"/>
          </w:tcPr>
          <w:p w14:paraId="5AA7FBCB" w14:textId="6EA9AA67" w:rsidR="0047003A" w:rsidRPr="0027486A" w:rsidRDefault="0065537B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 Амортизация основных средств</w:t>
            </w:r>
          </w:p>
        </w:tc>
      </w:tr>
      <w:tr w:rsidR="0047003A" w:rsidRPr="0027486A" w14:paraId="7368E234" w14:textId="77777777" w:rsidTr="0047003A">
        <w:tc>
          <w:tcPr>
            <w:tcW w:w="846" w:type="dxa"/>
          </w:tcPr>
          <w:p w14:paraId="61967EC3" w14:textId="77777777" w:rsidR="0047003A" w:rsidRPr="0027486A" w:rsidRDefault="0047003A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6589D6E1" w14:textId="77777777" w:rsidR="0047003A" w:rsidRPr="0027486A" w:rsidRDefault="0047003A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Готовая продукция </w:t>
            </w:r>
          </w:p>
        </w:tc>
        <w:tc>
          <w:tcPr>
            <w:tcW w:w="1331" w:type="dxa"/>
          </w:tcPr>
          <w:p w14:paraId="74055FFC" w14:textId="77777777" w:rsidR="0047003A" w:rsidRPr="0027486A" w:rsidRDefault="0047003A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2693" w:type="dxa"/>
          </w:tcPr>
          <w:p w14:paraId="0D40361E" w14:textId="037F3C00" w:rsidR="0047003A" w:rsidRPr="0027486A" w:rsidRDefault="0065537B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 Готовая продукция</w:t>
            </w:r>
          </w:p>
        </w:tc>
      </w:tr>
      <w:tr w:rsidR="0047003A" w:rsidRPr="0027486A" w14:paraId="7EBD919C" w14:textId="77777777" w:rsidTr="0047003A">
        <w:tc>
          <w:tcPr>
            <w:tcW w:w="846" w:type="dxa"/>
          </w:tcPr>
          <w:p w14:paraId="19BAE5C5" w14:textId="77777777" w:rsidR="0047003A" w:rsidRPr="0027486A" w:rsidRDefault="0047003A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320D7A3A" w14:textId="77777777" w:rsidR="0047003A" w:rsidRPr="0027486A" w:rsidRDefault="0047003A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Фонду социального страхования </w:t>
            </w:r>
          </w:p>
        </w:tc>
        <w:tc>
          <w:tcPr>
            <w:tcW w:w="1331" w:type="dxa"/>
          </w:tcPr>
          <w:p w14:paraId="4A16DDBC" w14:textId="77777777" w:rsidR="0047003A" w:rsidRPr="0027486A" w:rsidRDefault="0047003A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2693" w:type="dxa"/>
          </w:tcPr>
          <w:p w14:paraId="6A4546E4" w14:textId="5CEEB5B7" w:rsidR="0047003A" w:rsidRPr="0027486A" w:rsidRDefault="0065537B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69.1 </w:t>
            </w:r>
            <w:r w:rsidR="002B23F5">
              <w:rPr>
                <w:rFonts w:ascii="Times New Roman" w:hAnsi="Times New Roman" w:cs="Times New Roman"/>
                <w:sz w:val="28"/>
                <w:szCs w:val="28"/>
              </w:rPr>
              <w:t>Расчеты по социальному страхованию</w:t>
            </w:r>
          </w:p>
        </w:tc>
      </w:tr>
      <w:tr w:rsidR="0047003A" w:rsidRPr="0027486A" w14:paraId="7E7508E0" w14:textId="77777777" w:rsidTr="0047003A">
        <w:tc>
          <w:tcPr>
            <w:tcW w:w="846" w:type="dxa"/>
          </w:tcPr>
          <w:p w14:paraId="49880662" w14:textId="77777777" w:rsidR="0047003A" w:rsidRPr="0027486A" w:rsidRDefault="0047003A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0269A90F" w14:textId="77777777" w:rsidR="0047003A" w:rsidRPr="0027486A" w:rsidRDefault="0047003A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Резервный капитал </w:t>
            </w:r>
          </w:p>
        </w:tc>
        <w:tc>
          <w:tcPr>
            <w:tcW w:w="1331" w:type="dxa"/>
          </w:tcPr>
          <w:p w14:paraId="2A87548E" w14:textId="77777777" w:rsidR="0047003A" w:rsidRPr="0027486A" w:rsidRDefault="0047003A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693" w:type="dxa"/>
          </w:tcPr>
          <w:p w14:paraId="24C39698" w14:textId="0A9A9542" w:rsidR="0047003A" w:rsidRPr="0027486A" w:rsidRDefault="002B23F5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 Резервный капитал</w:t>
            </w:r>
          </w:p>
        </w:tc>
      </w:tr>
      <w:tr w:rsidR="0047003A" w:rsidRPr="0027486A" w14:paraId="1C6C67E2" w14:textId="77777777" w:rsidTr="0047003A">
        <w:tc>
          <w:tcPr>
            <w:tcW w:w="846" w:type="dxa"/>
          </w:tcPr>
          <w:p w14:paraId="6AE27A66" w14:textId="77777777" w:rsidR="0047003A" w:rsidRPr="0027486A" w:rsidRDefault="0047003A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0D7E932B" w14:textId="77777777" w:rsidR="0047003A" w:rsidRPr="0027486A" w:rsidRDefault="0047003A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Финансовые вложения </w:t>
            </w:r>
          </w:p>
        </w:tc>
        <w:tc>
          <w:tcPr>
            <w:tcW w:w="1331" w:type="dxa"/>
          </w:tcPr>
          <w:p w14:paraId="4BE092B1" w14:textId="77777777" w:rsidR="0047003A" w:rsidRPr="0027486A" w:rsidRDefault="0047003A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693" w:type="dxa"/>
          </w:tcPr>
          <w:p w14:paraId="01686161" w14:textId="5F83D158" w:rsidR="0047003A" w:rsidRPr="0027486A" w:rsidRDefault="002B23F5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 Финансовые вложения</w:t>
            </w:r>
          </w:p>
        </w:tc>
      </w:tr>
      <w:tr w:rsidR="0047003A" w:rsidRPr="0027486A" w14:paraId="73BCEAED" w14:textId="77777777" w:rsidTr="0047003A">
        <w:tc>
          <w:tcPr>
            <w:tcW w:w="846" w:type="dxa"/>
          </w:tcPr>
          <w:p w14:paraId="05DA11F0" w14:textId="77777777" w:rsidR="0047003A" w:rsidRPr="0027486A" w:rsidRDefault="0047003A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19EED215" w14:textId="77777777" w:rsidR="0047003A" w:rsidRPr="0027486A" w:rsidRDefault="0047003A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Пенсионному фонду </w:t>
            </w:r>
          </w:p>
        </w:tc>
        <w:tc>
          <w:tcPr>
            <w:tcW w:w="1331" w:type="dxa"/>
          </w:tcPr>
          <w:p w14:paraId="79FE4010" w14:textId="77777777" w:rsidR="0047003A" w:rsidRPr="0027486A" w:rsidRDefault="0047003A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2693" w:type="dxa"/>
          </w:tcPr>
          <w:p w14:paraId="29EC927F" w14:textId="1641989C" w:rsidR="0047003A" w:rsidRPr="0027486A" w:rsidRDefault="002B23F5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69.2 Расчеты по пенсионному обеспечению</w:t>
            </w:r>
          </w:p>
        </w:tc>
      </w:tr>
      <w:tr w:rsidR="0047003A" w:rsidRPr="0027486A" w14:paraId="28E25AC3" w14:textId="77777777" w:rsidTr="0047003A">
        <w:tc>
          <w:tcPr>
            <w:tcW w:w="846" w:type="dxa"/>
          </w:tcPr>
          <w:p w14:paraId="318D694E" w14:textId="77777777" w:rsidR="0047003A" w:rsidRPr="0027486A" w:rsidRDefault="0047003A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190D9BB2" w14:textId="77777777" w:rsidR="0047003A" w:rsidRPr="0027486A" w:rsidRDefault="0047003A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арендодателю </w:t>
            </w:r>
          </w:p>
        </w:tc>
        <w:tc>
          <w:tcPr>
            <w:tcW w:w="1331" w:type="dxa"/>
          </w:tcPr>
          <w:p w14:paraId="3A1AC4A5" w14:textId="77777777" w:rsidR="0047003A" w:rsidRPr="0027486A" w:rsidRDefault="0047003A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2693" w:type="dxa"/>
          </w:tcPr>
          <w:p w14:paraId="2FF6C4A2" w14:textId="52A93906" w:rsidR="0047003A" w:rsidRPr="00DB4466" w:rsidRDefault="002B23F5" w:rsidP="002B23F5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 Расходы будущих периодов, Арендные обязательства ?</w:t>
            </w:r>
          </w:p>
        </w:tc>
      </w:tr>
    </w:tbl>
    <w:p w14:paraId="0EC0B180" w14:textId="77777777" w:rsidR="00D43303" w:rsidRDefault="00D43303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16639FE" w14:textId="77777777" w:rsidR="006950FA" w:rsidRPr="006950FA" w:rsidRDefault="00BE524E" w:rsidP="00D4330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Дополнительно</w:t>
      </w:r>
      <w:r w:rsidR="006950FA" w:rsidRPr="006950FA">
        <w:rPr>
          <w:rFonts w:ascii="Times New Roman" w:hAnsi="Times New Roman" w:cs="Times New Roman"/>
          <w:b/>
          <w:sz w:val="28"/>
          <w:szCs w:val="28"/>
        </w:rPr>
        <w:t>:</w:t>
      </w:r>
    </w:p>
    <w:p w14:paraId="19CB8B7C" w14:textId="77777777"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счета (02, 04, 19, 52, 5</w:t>
      </w:r>
      <w:r w:rsidR="001A5EF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, 67, 68, 69, 82, 84) найти информацию:</w:t>
      </w:r>
    </w:p>
    <w:p w14:paraId="30B2CF17" w14:textId="77777777"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наименование счета</w:t>
      </w:r>
    </w:p>
    <w:p w14:paraId="56BF844A" w14:textId="77777777"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тип счета (активные, пассивный, активно-пассивный)</w:t>
      </w:r>
    </w:p>
    <w:p w14:paraId="0C42EA0C" w14:textId="77777777"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назначение счета</w:t>
      </w:r>
    </w:p>
    <w:p w14:paraId="7E1975B1" w14:textId="77777777"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примеры использования</w:t>
      </w:r>
    </w:p>
    <w:p w14:paraId="31C5155E" w14:textId="77777777"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695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00335"/>
    <w:multiLevelType w:val="hybridMultilevel"/>
    <w:tmpl w:val="71D44A76"/>
    <w:lvl w:ilvl="0" w:tplc="C21665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95D3A"/>
    <w:multiLevelType w:val="hybridMultilevel"/>
    <w:tmpl w:val="8AA42000"/>
    <w:lvl w:ilvl="0" w:tplc="C21665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F5D34"/>
    <w:multiLevelType w:val="hybridMultilevel"/>
    <w:tmpl w:val="B82CF9E4"/>
    <w:lvl w:ilvl="0" w:tplc="F3AA5CA6">
      <w:start w:val="1"/>
      <w:numFmt w:val="decimal"/>
      <w:lvlText w:val="%1."/>
      <w:lvlJc w:val="center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3"/>
    <w:rsid w:val="001A5EF1"/>
    <w:rsid w:val="0027486A"/>
    <w:rsid w:val="002B23F5"/>
    <w:rsid w:val="002E0EEB"/>
    <w:rsid w:val="0047003A"/>
    <w:rsid w:val="0065537B"/>
    <w:rsid w:val="006950FA"/>
    <w:rsid w:val="00BE524E"/>
    <w:rsid w:val="00D43303"/>
    <w:rsid w:val="00DB4466"/>
    <w:rsid w:val="00F2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333EF"/>
  <w15:chartTrackingRefBased/>
  <w15:docId w15:val="{8319EDB5-6794-48C0-B62C-33F7F8B8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303"/>
    <w:pPr>
      <w:ind w:left="720"/>
      <w:contextualSpacing/>
    </w:pPr>
  </w:style>
  <w:style w:type="table" w:styleId="a4">
    <w:name w:val="Table Grid"/>
    <w:basedOn w:val="a1"/>
    <w:uiPriority w:val="39"/>
    <w:rsid w:val="00D43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50DC8-553F-4F70-BE85-0A65830A8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Sapozhnikov Yaroslav</cp:lastModifiedBy>
  <cp:revision>4</cp:revision>
  <dcterms:created xsi:type="dcterms:W3CDTF">2021-03-18T14:26:00Z</dcterms:created>
  <dcterms:modified xsi:type="dcterms:W3CDTF">2021-03-24T17:19:00Z</dcterms:modified>
</cp:coreProperties>
</file>