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bookmarkStart w:id="0" w:name="docs-internal-guid-b5208b1f-7fff-3e6f-91"/>
      <w:bookmarkEnd w:id="0"/>
      <w:r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НАЦІОНАЛЬНИЙ  ТЕХНІЧНИЙ  УНІВЕРСИТЕТ  УКРАЇНИ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КИЇВСЬКИЙ ПОЛІТЕХНІЧНИЙ ІНСТИТУТ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імені ІГОРЯ СІКОРСЬКОГО”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прикладної математики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Кафедра системного програмування і спеціалізованих комп’ютерних систем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 робота №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 дисципліни «Бази даних і засоби управління»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bookmarkStart w:id="1" w:name="docs-internal-guid-7f3387ba-7fff-07f4-8c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Засоби оптимізації роботи СУБД PostgreSQL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Виконав: </w:t>
      </w:r>
      <w:r>
        <w:rPr>
          <w:rFonts w:ascii="Times New Roman" w:hAnsi="Times New Roman"/>
          <w:sz w:val="28"/>
          <w:szCs w:val="28"/>
          <w:lang w:val="uk-UA"/>
        </w:rPr>
        <w:t>Скиба Ярослав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Студент групи КВ-93 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Перевірив: Павловський В.І. 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Київ 2021</w:t>
      </w:r>
      <w:bookmarkStart w:id="2" w:name="_GoBack"/>
      <w:bookmarkEnd w:id="2"/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sz w:val="28"/>
          <w:szCs w:val="28"/>
        </w:rPr>
      </w:pPr>
      <w:bookmarkStart w:id="3" w:name="docs-internal-guid-7006c3d1-7fff-4bd2-62"/>
      <w:bookmarkEnd w:id="3"/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Метою роботи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є здобуття практичних навичок використання засобів оптимізації СУБД PostgreSQL.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200"/>
        <w:ind w:start="0" w:end="0" w:firstLine="706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Завдання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роботи полягає у наступному:</w:t>
      </w:r>
    </w:p>
    <w:p>
      <w:pPr>
        <w:pStyle w:val="TextBody"/>
        <w:widowControl w:val="false"/>
        <w:numPr>
          <w:ilvl w:val="0"/>
          <w:numId w:val="1"/>
        </w:numPr>
        <w:pBdr/>
        <w:tabs>
          <w:tab w:val="clear" w:pos="1134"/>
          <w:tab w:val="left" w:pos="0" w:leader="none"/>
        </w:tabs>
        <w:suppressAutoHyphens w:val="true"/>
        <w:overflowPunct w:val="false"/>
        <w:bidi w:val="0"/>
        <w:spacing w:lineRule="auto" w:line="240" w:before="0" w:after="0"/>
        <w:ind w:start="707" w:end="0" w:firstLine="42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Перетворити модуль “Модель” з шаблону MVC лабораторної роботи №2 у вигляд об’єктно-реляційної проекції (ORM).</w:t>
      </w:r>
    </w:p>
    <w:p>
      <w:pPr>
        <w:pStyle w:val="TextBody"/>
        <w:widowControl w:val="false"/>
        <w:numPr>
          <w:ilvl w:val="0"/>
          <w:numId w:val="1"/>
        </w:numPr>
        <w:pBdr/>
        <w:tabs>
          <w:tab w:val="clear" w:pos="1134"/>
          <w:tab w:val="left" w:pos="0" w:leader="none"/>
        </w:tabs>
        <w:suppressAutoHyphens w:val="true"/>
        <w:overflowPunct w:val="false"/>
        <w:bidi w:val="0"/>
        <w:spacing w:lineRule="auto" w:line="240" w:before="0" w:after="0"/>
        <w:ind w:start="707" w:end="0" w:firstLine="42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Створити та проаналізувати різні типи індексів у PostgreSQL.</w:t>
      </w:r>
    </w:p>
    <w:p>
      <w:pPr>
        <w:pStyle w:val="TextBody"/>
        <w:widowControl w:val="false"/>
        <w:numPr>
          <w:ilvl w:val="0"/>
          <w:numId w:val="1"/>
        </w:numPr>
        <w:pBdr/>
        <w:tabs>
          <w:tab w:val="clear" w:pos="1134"/>
          <w:tab w:val="left" w:pos="0" w:leader="none"/>
        </w:tabs>
        <w:suppressAutoHyphens w:val="true"/>
        <w:overflowPunct w:val="false"/>
        <w:bidi w:val="0"/>
        <w:spacing w:lineRule="auto" w:line="240" w:before="0" w:after="0"/>
        <w:ind w:start="707" w:end="0" w:firstLine="42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Розробити тригер бази даних PostgreSQL.</w:t>
      </w:r>
    </w:p>
    <w:p>
      <w:pPr>
        <w:pStyle w:val="TextBody"/>
        <w:widowControl w:val="false"/>
        <w:numPr>
          <w:ilvl w:val="0"/>
          <w:numId w:val="1"/>
        </w:numPr>
        <w:pBdr/>
        <w:tabs>
          <w:tab w:val="clear" w:pos="1134"/>
          <w:tab w:val="left" w:pos="0" w:leader="none"/>
        </w:tabs>
        <w:suppressAutoHyphens w:val="true"/>
        <w:overflowPunct w:val="false"/>
        <w:bidi w:val="0"/>
        <w:spacing w:lineRule="auto" w:line="240" w:before="0" w:after="0"/>
        <w:ind w:start="707" w:end="0" w:firstLine="42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Навести приклади та проаналізувати рівні ізоляції транзакцій у PostgreSQL.</w:t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  <w:bookmarkStart w:id="4" w:name="docs-internal-guid-0e7b1f75-7fff-de21-83"/>
      <w:bookmarkStart w:id="5" w:name="docs-internal-guid-0e7b1f75-7fff-de21-83"/>
      <w:bookmarkEnd w:id="5"/>
    </w:p>
    <w:tbl>
      <w:tblPr>
        <w:tblW w:w="9903" w:type="dxa"/>
        <w:jc w:val="start"/>
        <w:tblInd w:w="14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946"/>
        <w:gridCol w:w="3911"/>
        <w:gridCol w:w="4046"/>
      </w:tblGrid>
      <w:tr>
        <w:trPr/>
        <w:tc>
          <w:tcPr>
            <w:tcW w:w="19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21</w:t>
            </w:r>
          </w:p>
        </w:tc>
        <w:tc>
          <w:tcPr>
            <w:tcW w:w="39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Btree, Hash</w:t>
            </w:r>
          </w:p>
        </w:tc>
        <w:tc>
          <w:tcPr>
            <w:tcW w:w="404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before delete, update</w:t>
            </w:r>
          </w:p>
        </w:tc>
      </w:tr>
    </w:tbl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Посилання на репозиторій у GitHub з вихідним кодом програми та звітом: 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</w:rPr>
          <w:t>https://github.com/yaroslavskybadev/DB_Lab3</w:t>
        </w:r>
      </w:hyperlink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Завдання 1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bookmarkStart w:id="6" w:name="docs-internal-guid-6e92a4a9-7fff-cb4b-5b"/>
      <w:bookmarkEnd w:id="6"/>
      <w:r>
        <w:rPr>
          <w:rFonts w:ascii="Times New Roman" w:hAnsi="Times New Roman"/>
          <w:sz w:val="28"/>
          <w:szCs w:val="28"/>
          <w:lang w:val="uk-UA"/>
        </w:rPr>
        <w:t>ER-діаграма, предметної області “Бібліотека”.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bookmarkStart w:id="7" w:name="docs-internal-guid-b1a450dd-7fff-8bf5-f7"/>
      <w:bookmarkEnd w:id="7"/>
      <w:r>
        <w:rPr>
          <w:rFonts w:ascii="Times New Roman" w:hAnsi="Times New Roman"/>
          <w:bCs/>
          <w:sz w:val="28"/>
          <w:szCs w:val="28"/>
          <w:lang w:val="uk-UA"/>
        </w:rPr>
        <w:t>Модель «сутність-зв’язок» намальована у draw.io з використанням нотації Crow’s foot.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153025" cy="36290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1 - Модель «сутність-зв’язок»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Опис зв’язків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автора може бути багато книг, але обов’язково повинна бути одна. В однієї книги може бути багато авторів, але обов’язково повинен бути один. Книга може використовуватись в багатьох абонементах або може бути відсутня у всіх абонементах. Абонемент може містити багато книг, але принаймні повинна бути одна. Абонемент повинен належати виключно одному читачеві. В одного читача може бути багато абонементів, але обов’язково повинен бути хоча б один.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Перетворення моделі у схему бази даних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</w:rPr>
        <w:t>book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за сутність книги. Таблиця </w:t>
      </w:r>
      <w:r>
        <w:rPr>
          <w:rFonts w:ascii="Times New Roman" w:hAnsi="Times New Roman"/>
          <w:sz w:val="28"/>
          <w:szCs w:val="28"/>
        </w:rPr>
        <w:t>author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за сутність автора. Ці дві таблиці пов’язані між собою відношення </w:t>
      </w:r>
      <w:r>
        <w:rPr>
          <w:rFonts w:ascii="Times New Roman" w:hAnsi="Times New Roman"/>
          <w:sz w:val="28"/>
          <w:szCs w:val="28"/>
        </w:rPr>
        <w:t>many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many</w:t>
      </w:r>
      <w:r>
        <w:rPr>
          <w:rFonts w:ascii="Times New Roman" w:hAnsi="Times New Roman"/>
          <w:sz w:val="28"/>
          <w:szCs w:val="28"/>
          <w:lang w:val="uk-UA"/>
        </w:rPr>
        <w:t xml:space="preserve">, тому потрібно ввести ще одну таблицю </w:t>
      </w:r>
      <w:r>
        <w:rPr>
          <w:rFonts w:ascii="Times New Roman" w:hAnsi="Times New Roman"/>
          <w:sz w:val="28"/>
          <w:szCs w:val="28"/>
        </w:rPr>
        <w:t>book</w:t>
      </w:r>
      <w:r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</w:rPr>
        <w:t>author</w:t>
      </w:r>
      <w:r>
        <w:rPr>
          <w:rFonts w:ascii="Times New Roman" w:hAnsi="Times New Roman"/>
          <w:sz w:val="28"/>
          <w:szCs w:val="28"/>
          <w:lang w:val="uk-UA"/>
        </w:rPr>
        <w:t xml:space="preserve">. Таблиця </w:t>
      </w:r>
      <w:r>
        <w:rPr>
          <w:rFonts w:ascii="Times New Roman" w:hAnsi="Times New Roman"/>
          <w:sz w:val="28"/>
          <w:szCs w:val="28"/>
        </w:rPr>
        <w:t>subscription</w:t>
      </w:r>
      <w:r>
        <w:rPr>
          <w:rFonts w:ascii="Times New Roman" w:hAnsi="Times New Roman"/>
          <w:sz w:val="28"/>
          <w:szCs w:val="28"/>
          <w:lang w:val="uk-UA"/>
        </w:rPr>
        <w:t xml:space="preserve"> – відповідає за сутність підписки. Таблиці </w:t>
      </w:r>
      <w:r>
        <w:rPr>
          <w:rFonts w:ascii="Times New Roman" w:hAnsi="Times New Roman"/>
          <w:sz w:val="28"/>
          <w:szCs w:val="28"/>
        </w:rPr>
        <w:t>book</w:t>
      </w:r>
      <w:r>
        <w:rPr>
          <w:rFonts w:ascii="Times New Roman" w:hAnsi="Times New Roman"/>
          <w:sz w:val="28"/>
          <w:szCs w:val="28"/>
          <w:lang w:val="uk-UA"/>
        </w:rPr>
        <w:t xml:space="preserve"> &amp; </w:t>
      </w:r>
      <w:r>
        <w:rPr>
          <w:rFonts w:ascii="Times New Roman" w:hAnsi="Times New Roman"/>
          <w:sz w:val="28"/>
          <w:szCs w:val="28"/>
        </w:rPr>
        <w:t>subscription</w:t>
      </w:r>
      <w:r>
        <w:rPr>
          <w:rFonts w:ascii="Times New Roman" w:hAnsi="Times New Roman"/>
          <w:sz w:val="28"/>
          <w:szCs w:val="28"/>
          <w:lang w:val="uk-UA"/>
        </w:rPr>
        <w:t xml:space="preserve"> пов’язані між собою відношення </w:t>
      </w:r>
      <w:r>
        <w:rPr>
          <w:rFonts w:ascii="Times New Roman" w:hAnsi="Times New Roman"/>
          <w:sz w:val="28"/>
          <w:szCs w:val="28"/>
        </w:rPr>
        <w:t>many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many</w:t>
      </w:r>
      <w:r>
        <w:rPr>
          <w:rFonts w:ascii="Times New Roman" w:hAnsi="Times New Roman"/>
          <w:sz w:val="28"/>
          <w:szCs w:val="28"/>
          <w:lang w:val="uk-UA"/>
        </w:rPr>
        <w:t xml:space="preserve">, тому потрібно ввести ще одну таблицю </w:t>
      </w:r>
      <w:r>
        <w:rPr>
          <w:rFonts w:ascii="Times New Roman" w:hAnsi="Times New Roman"/>
          <w:sz w:val="28"/>
          <w:szCs w:val="28"/>
        </w:rPr>
        <w:t>book</w:t>
      </w:r>
      <w:r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</w:rPr>
        <w:t>subscription</w:t>
      </w:r>
      <w:r>
        <w:rPr>
          <w:rFonts w:ascii="Times New Roman" w:hAnsi="Times New Roman"/>
          <w:sz w:val="28"/>
          <w:szCs w:val="28"/>
          <w:lang w:val="uk-UA"/>
        </w:rPr>
        <w:t xml:space="preserve">. Таблиця </w:t>
      </w:r>
      <w:r>
        <w:rPr>
          <w:rFonts w:ascii="Times New Roman" w:hAnsi="Times New Roman"/>
          <w:sz w:val="28"/>
          <w:szCs w:val="28"/>
        </w:rPr>
        <w:t>reader</w:t>
      </w:r>
      <w:r>
        <w:rPr>
          <w:rFonts w:ascii="Times New Roman" w:hAnsi="Times New Roman"/>
          <w:sz w:val="28"/>
          <w:szCs w:val="28"/>
          <w:lang w:val="uk-UA"/>
        </w:rPr>
        <w:t xml:space="preserve"> – відповідає за сутність читача. Таблиці </w:t>
      </w:r>
      <w:r>
        <w:rPr>
          <w:rFonts w:ascii="Times New Roman" w:hAnsi="Times New Roman"/>
          <w:sz w:val="28"/>
          <w:szCs w:val="28"/>
        </w:rPr>
        <w:t>subscription</w:t>
      </w:r>
      <w:r>
        <w:rPr>
          <w:rFonts w:ascii="Times New Roman" w:hAnsi="Times New Roman"/>
          <w:sz w:val="28"/>
          <w:szCs w:val="28"/>
          <w:lang w:val="uk-UA"/>
        </w:rPr>
        <w:t xml:space="preserve"> &amp; </w:t>
      </w:r>
      <w:r>
        <w:rPr>
          <w:rFonts w:ascii="Times New Roman" w:hAnsi="Times New Roman"/>
          <w:sz w:val="28"/>
          <w:szCs w:val="28"/>
        </w:rPr>
        <w:t>reader</w:t>
      </w:r>
      <w:r>
        <w:rPr>
          <w:rFonts w:ascii="Times New Roman" w:hAnsi="Times New Roman"/>
          <w:sz w:val="28"/>
          <w:szCs w:val="28"/>
          <w:lang w:val="uk-UA"/>
        </w:rPr>
        <w:t xml:space="preserve"> пов’язані між собою відношення </w:t>
      </w:r>
      <w:r>
        <w:rPr>
          <w:rFonts w:ascii="Times New Roman" w:hAnsi="Times New Roman"/>
          <w:sz w:val="28"/>
          <w:szCs w:val="28"/>
        </w:rPr>
        <w:t>many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one</w:t>
      </w:r>
      <w:r>
        <w:rPr>
          <w:rFonts w:ascii="Times New Roman" w:hAnsi="Times New Roman"/>
          <w:sz w:val="28"/>
          <w:szCs w:val="28"/>
          <w:lang w:val="uk-UA"/>
        </w:rPr>
        <w:t xml:space="preserve">, тому потрібно ввести </w:t>
      </w:r>
      <w:r>
        <w:rPr>
          <w:rFonts w:ascii="Times New Roman" w:hAnsi="Times New Roman"/>
          <w:sz w:val="28"/>
          <w:szCs w:val="28"/>
        </w:rPr>
        <w:t>foreign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key</w:t>
      </w:r>
      <w:r>
        <w:rPr>
          <w:rFonts w:ascii="Times New Roman" w:hAnsi="Times New Roman"/>
          <w:sz w:val="28"/>
          <w:szCs w:val="28"/>
          <w:lang w:val="uk-UA"/>
        </w:rPr>
        <w:t xml:space="preserve"> у таблиці  </w:t>
      </w:r>
      <w:r>
        <w:rPr>
          <w:rFonts w:ascii="Times New Roman" w:hAnsi="Times New Roman"/>
          <w:sz w:val="28"/>
          <w:szCs w:val="28"/>
        </w:rPr>
        <w:t>subscription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Схема «сутність-зв’язок» намальована у draw.io з використанням нотації Crow’s foot.</w:t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inline distT="0" distB="0" distL="0" distR="0">
            <wp:extent cx="5744845" cy="72377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Рисунок 2 -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Схема «сутність-зв’язок»</w:t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TextBody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Author.java</w:t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package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com.github.yaroslavskybadev.model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javax.persistence.CascadeType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Entity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GeneratedValue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javax.persistence.GenerationType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JoinColumn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JoinTable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ManyToMany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javax.persistence.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Table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javax.validation.constraints.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NotNull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javax.validation.constraints.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Size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java.util.ArrayList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java.util.List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import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java.util.Objects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@Entity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@Table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"author"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class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Author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@Id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@GeneratedValue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strategy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GenerationType.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IDENTITY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private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Long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@NotNull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@Size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min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50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"first_name"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nullable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false,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length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50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private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@NotNull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@Size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min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50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"second_name"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nullable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false,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length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897BB"/>
          <w:sz w:val="28"/>
          <w:szCs w:val="28"/>
          <w:u w:val="none"/>
          <w:effect w:val="none"/>
          <w:shd w:fill="auto" w:val="clear"/>
          <w:lang w:val="en-US"/>
        </w:rPr>
        <w:t>50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private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@ManyToMany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cascade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CascadeType.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ALL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@JoinTable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"book_author"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,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joinColumns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@JoinColumn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"author_id"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,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inverseJoinColumns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@JoinColumn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1E5085"/>
          <w:sz w:val="28"/>
          <w:szCs w:val="28"/>
          <w:u w:val="none"/>
          <w:effect w:val="none"/>
          <w:shd w:fill="auto" w:val="clear"/>
          <w:lang w:val="en-US"/>
        </w:rPr>
        <w:t xml:space="preserve">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"book_id"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private final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List&lt;Book&gt;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bookList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new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ArrayList&lt;&gt;()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Long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getId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setId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(Long id)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this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getFirstName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setFirstName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(String firstName)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this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firstName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getSecondName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setSecondName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(String secondName)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this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secondName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 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List&lt;Book&gt;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getBookList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addBook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(Book book)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.add(book)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void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removeBook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(Book book)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.remove(book)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@Override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boolean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equals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(Object o)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if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this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== o)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return true;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if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(o ==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null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|| getClass() != o.getClass())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return false;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final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Author author = (Author) o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    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.equals(author.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.equals(author.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.equals(author.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&amp;&amp;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.equals(author.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@Override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int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hashCode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Objects.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hash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id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firstName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secondName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>bookList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)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>@Override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BB529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public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String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FFC66D"/>
          <w:sz w:val="28"/>
          <w:szCs w:val="28"/>
          <w:u w:val="none"/>
          <w:effect w:val="none"/>
          <w:shd w:fill="auto" w:val="clear"/>
          <w:lang w:val="en-US"/>
        </w:rPr>
        <w:t>toString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()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return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"Author{"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"id="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", firstName='"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firstName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\'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'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", secondName='"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secondName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\'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'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 xml:space="preserve">", bookList="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9876AA"/>
          <w:sz w:val="28"/>
          <w:szCs w:val="28"/>
          <w:u w:val="none"/>
          <w:effect w:val="none"/>
          <w:shd w:fill="auto" w:val="clear"/>
          <w:lang w:val="en-US"/>
        </w:rPr>
        <w:t xml:space="preserve">bookList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6A8759"/>
          <w:sz w:val="28"/>
          <w:szCs w:val="28"/>
          <w:u w:val="none"/>
          <w:effect w:val="none"/>
          <w:shd w:fill="auto" w:val="clear"/>
          <w:lang w:val="en-US"/>
        </w:rPr>
        <w:t>'}'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>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8"/>
          <w:szCs w:val="28"/>
          <w:u w:val="none"/>
          <w:effect w:val="none"/>
          <w:shd w:fill="auto" w:val="clear"/>
          <w:lang w:val="en-US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br/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i/>
          <w:i/>
          <w:i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Book.java</w:t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package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com.github.yaroslavskybadev.model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javax.persistence.CascadeType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Entity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GeneratedValue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javax.persistence.GenerationType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JoinColumn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JoinTable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ManyToMany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SequenceGenerator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Min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NotNull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Size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java.util.ArrayList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java.util.Objects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@Entity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"book"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class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Book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@Id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@GeneratedValue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strategy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GenerationType.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</w:rPr>
        <w:t>IDENTITY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@NotNull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@Size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min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max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false,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length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@Min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"page_count"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Integer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@ManyToMany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cascade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CascadeType.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</w:rPr>
        <w:t>ALL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"book_author"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,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"book_id"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,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inverseJoinColumns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"author_id"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List&lt;Author&gt;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authorList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new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ArrayList&lt;&gt;()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@ManyToMany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@JoinTable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"book_subscription"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,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"book_id"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,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inverseJoinColumns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"subscription_id"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List&lt;Subscription&gt;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subscriptionList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new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ArrayList&lt;&gt;()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(Long id)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(String name)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Integer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getPageCount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setPageCount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(Integer pageCount)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pageCount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List&lt;Author&gt;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authorList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addAuthor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(Author author)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.add(author)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removeAuthor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(Author author)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.remove(author)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List&lt;Subscription&gt;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addSubscription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(Subscription subscription)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.add(subscription)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removeSubscription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(Subscription subscription)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.remove(subscription)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boolean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equals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(Object o)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this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== o)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return true;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(o ==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null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|| getClass() != o.getClass())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return false;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Book book = (Book) o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Objects.</w:t>
      </w:r>
      <w:r>
        <w:rPr>
          <w:rFonts w:ascii="Times New Roman" w:hAnsi="Times New Roman"/>
          <w:b w:val="false"/>
          <w:i/>
          <w:iCs/>
          <w:color w:val="A9B7C6"/>
          <w:sz w:val="28"/>
          <w:szCs w:val="28"/>
        </w:rPr>
        <w:t>equals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pageCount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authorList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.equals(book.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int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hashCode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Objects.</w:t>
      </w:r>
      <w:r>
        <w:rPr>
          <w:rFonts w:ascii="Times New Roman" w:hAnsi="Times New Roman"/>
          <w:b w:val="false"/>
          <w:i/>
          <w:iCs/>
          <w:color w:val="A9B7C6"/>
          <w:sz w:val="28"/>
          <w:szCs w:val="28"/>
        </w:rPr>
        <w:t>hash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pageCount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authorList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toString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"Book{"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"id="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name='"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\'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'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pageCount="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pageCount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authorList="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authorList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subscriptionList="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subscriptionList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'}'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Reader.java</w:t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CC7832"/>
          <w:sz w:val="28"/>
          <w:szCs w:val="28"/>
        </w:rPr>
        <w:t xml:space="preserve">package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com.github.yaroslavskybadev.model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javax.persistence.CascadeType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Entity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GeneratedValue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javax.persistence.GenerationType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OneToMany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NotNull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Size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java.util.ArrayList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java.util.Objects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@Entity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"reader"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class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Reader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@Id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@GeneratedValue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strategy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GenerationType.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</w:rPr>
        <w:t>IDENTITY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@NotNull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@Size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min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max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"first_name"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false,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length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firstName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@NotNull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@Size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min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max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"second_name"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false,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length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897BB"/>
          <w:sz w:val="28"/>
          <w:szCs w:val="28"/>
        </w:rPr>
        <w:t>50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secondName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@OneToMany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mappedBy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"reader"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cascade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CascadeType.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</w:rPr>
        <w:t>ALL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orphanRemoval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true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List&lt;Subscription&gt;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subscriptionList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new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ArrayList&lt;&gt;()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(Long id)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getFirstName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firstName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setFirstName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(String firstName)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firstName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firstName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getSecondName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secondName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setSecondName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(String secondName)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secondName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secondName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List&lt;Subscription&gt;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addSubscription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(Subscription subscription)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.add(subscription)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removeSubscription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(Subscription subscription)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.remove(subscription)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boolean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equals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(Object o)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this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== o)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return true;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(o ==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null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|| getClass() != o.getClass())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return false;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Reader reader = (Reader) o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.equals(reader.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firstName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.equals(reader.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firstName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secondName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.equals(reader.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secondName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.equals(reader.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int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hashCode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Objects.</w:t>
      </w:r>
      <w:r>
        <w:rPr>
          <w:rFonts w:ascii="Times New Roman" w:hAnsi="Times New Roman"/>
          <w:b w:val="false"/>
          <w:i/>
          <w:iCs/>
          <w:color w:val="A9B7C6"/>
          <w:sz w:val="28"/>
          <w:szCs w:val="28"/>
        </w:rPr>
        <w:t>hash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firstName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secondName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subscriptionList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toString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"Reader{"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"id="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firstName='"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firstName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\'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'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secondName='"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secondName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\'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'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subscriptionList="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subscriptionList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'}'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Subscription.java</w:t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olor w:val="CC7832"/>
          <w:sz w:val="28"/>
          <w:szCs w:val="28"/>
        </w:rPr>
        <w:t xml:space="preserve">package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com.github.yaroslavskybadev.model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javax.persistence.CascadeType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Entity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javax.persistence.FetchType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GeneratedValue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javax.persistence.GenerationType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JoinColumn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JoinTable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ManyToMany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ManyToOne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javax.persistence.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Table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javax.validation.constraints.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NotNull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java.sql.Date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java.util.ArrayList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import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java.util.Objects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@Entity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"subscription"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class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Subscription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@Id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@GeneratedValue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strategy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GenerationType.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</w:rPr>
        <w:t>IDENTITY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@NotNull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@ManyToOne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fetch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FetchType.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</w:rPr>
        <w:t>LAZY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cascade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CascadeType.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</w:rPr>
        <w:t>ALL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"reader_id"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false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Reader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reader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@NotNull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"registration_date"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false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Date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registrationDate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@NotNull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@Column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"expiration_date"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nullable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false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Date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expirationDate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@ManyToMany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cascade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CascadeType.</w:t>
      </w:r>
      <w:r>
        <w:rPr>
          <w:rFonts w:ascii="Times New Roman" w:hAnsi="Times New Roman"/>
          <w:b w:val="false"/>
          <w:i/>
          <w:iCs/>
          <w:color w:val="9876AA"/>
          <w:sz w:val="28"/>
          <w:szCs w:val="28"/>
        </w:rPr>
        <w:t>ALL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@JoinTable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"book_subscription"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,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"subscription_id"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,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inverseJoinColumns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@JoinColumn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1E5085"/>
          <w:sz w:val="28"/>
          <w:szCs w:val="28"/>
        </w:rPr>
        <w:t xml:space="preserve">name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"book_id"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private final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List&lt;Book&gt;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bookList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new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ArrayList&lt;&gt;()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Long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(Long id)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Reader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getReader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reader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setReader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(Reader reader)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reader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reader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Date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getRegistrationDate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registrationDate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setRegistrationDate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(Date registrationDate)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registrationDate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registrationDate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Date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getExpirationDate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expirationDate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setExpirationDate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(Date expirationDate)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this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expirationDate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= expirationDate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List&lt;Book&gt;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getBookList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bookList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addBook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(Book book)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.add(book)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removeBook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(Book book)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.remove(book)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boolean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equals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(Object o)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this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== o)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return true;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if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(o ==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null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|| getClass() != o.getClass())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return false;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Subscription that = (Subscription) o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    return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reader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reader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registrationDate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registrationDate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expirationDate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expirationDate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&amp;&amp;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.equals(that.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int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hashCode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Objects.</w:t>
      </w:r>
      <w:r>
        <w:rPr>
          <w:rFonts w:ascii="Times New Roman" w:hAnsi="Times New Roman"/>
          <w:b w:val="false"/>
          <w:i/>
          <w:iCs/>
          <w:color w:val="A9B7C6"/>
          <w:sz w:val="28"/>
          <w:szCs w:val="28"/>
        </w:rPr>
        <w:t>hash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id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reader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registrationDate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expirationDate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>bookList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)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>@Override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BBB529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public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String </w:t>
      </w:r>
      <w:r>
        <w:rPr>
          <w:rFonts w:ascii="Times New Roman" w:hAnsi="Times New Roman"/>
          <w:b w:val="false"/>
          <w:i w:val="false"/>
          <w:iCs/>
          <w:color w:val="FFC66D"/>
          <w:sz w:val="28"/>
          <w:szCs w:val="28"/>
        </w:rPr>
        <w:t>toString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() {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return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"Subscription{"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"id="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id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reader="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reader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registrationDate="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registrationDate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expirationDate="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expirationDate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 xml:space="preserve">", bookList="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+ </w:t>
      </w:r>
      <w:r>
        <w:rPr>
          <w:rFonts w:ascii="Times New Roman" w:hAnsi="Times New Roman"/>
          <w:b w:val="false"/>
          <w:i w:val="false"/>
          <w:iCs/>
          <w:color w:val="9876AA"/>
          <w:sz w:val="28"/>
          <w:szCs w:val="28"/>
        </w:rPr>
        <w:t xml:space="preserve">bookList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+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iCs/>
          <w:color w:val="6A8759"/>
          <w:sz w:val="28"/>
          <w:szCs w:val="28"/>
        </w:rPr>
        <w:t>'}'</w:t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>;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CC7832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iCs/>
          <w:color w:val="A9B7C6"/>
          <w:sz w:val="28"/>
          <w:szCs w:val="28"/>
        </w:rPr>
        <w:t>}</w:t>
      </w:r>
      <w:r>
        <w:rPr>
          <w:rFonts w:ascii="Times New Roman" w:hAnsi="Times New Roman"/>
          <w:i/>
          <w:iCs/>
          <w:sz w:val="28"/>
          <w:szCs w:val="28"/>
        </w:rPr>
        <w:br/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Запити у вигляді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ORM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single"/>
          <w:lang w:val="uk-UA"/>
        </w:rPr>
        <w:t>Створення запису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56673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start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single"/>
          <w:lang w:val="uk-UA"/>
        </w:rPr>
        <w:t>Модифікування запису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1047115</wp:posOffset>
            </wp:positionH>
            <wp:positionV relativeFrom="paragraph">
              <wp:posOffset>29845</wp:posOffset>
            </wp:positionV>
            <wp:extent cx="4238625" cy="59721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single"/>
          <w:lang w:val="uk-UA"/>
        </w:rPr>
        <w:t>Зчитування запису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1251585</wp:posOffset>
            </wp:positionH>
            <wp:positionV relativeFrom="paragraph">
              <wp:posOffset>45720</wp:posOffset>
            </wp:positionV>
            <wp:extent cx="3829050" cy="57150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single"/>
          <w:lang w:val="uk-UA"/>
        </w:rPr>
        <w:t>Видалення запису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1037590</wp:posOffset>
            </wp:positionH>
            <wp:positionV relativeFrom="paragraph">
              <wp:posOffset>53340</wp:posOffset>
            </wp:positionV>
            <wp:extent cx="4257675" cy="52959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>Завдання 2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firstLine="706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t>Команда створення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bree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t xml:space="preserve">індексу для таблиці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>book</w:t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165EAB"/>
          <w:sz w:val="27"/>
          <w:szCs w:val="28"/>
          <w:u w:val="none"/>
          <w:lang w:val="en-US"/>
        </w:rPr>
        <w:t xml:space="preserve">create index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book_btree_index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book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using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>btree (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>page_count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>)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uk-UA"/>
        </w:rPr>
        <w:t>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both"/>
        <w:rPr>
          <w:i w:val="false"/>
          <w:i w:val="false"/>
          <w:iCs w:val="false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>Команда створення hash індексу для таблиці subscription</w:t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165EAB"/>
          <w:sz w:val="27"/>
          <w:szCs w:val="28"/>
          <w:u w:val="none"/>
          <w:lang w:val="en-US"/>
        </w:rPr>
        <w:t xml:space="preserve">create index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subscription_hash_index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on subscription using hash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>(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>reader_id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>)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uk-UA"/>
        </w:rPr>
        <w:t>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both"/>
        <w:rPr>
          <w:i w:val="false"/>
          <w:i w:val="false"/>
          <w:iCs w:val="false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>Команд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t>и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в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t>икористання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bree індексу для таблиці book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/>
      </w:pPr>
      <w:r>
        <w:rPr>
          <w:rFonts w:ascii="JetBrains Mono" w:hAnsi="JetBrains Mono"/>
          <w:b w:val="false"/>
          <w:bCs w:val="false"/>
          <w:i w:val="false"/>
          <w:iCs w:val="false"/>
          <w:color w:val="165EAB"/>
          <w:sz w:val="27"/>
          <w:szCs w:val="28"/>
          <w:u w:val="none"/>
          <w:lang w:val="uk-UA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iCs w:val="false"/>
          <w:color w:val="FFC66D"/>
          <w:sz w:val="27"/>
          <w:szCs w:val="28"/>
          <w:u w:val="none"/>
          <w:lang w:val="uk-UA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iCs w:val="false"/>
          <w:color w:val="165EAB"/>
          <w:sz w:val="27"/>
          <w:szCs w:val="28"/>
          <w:u w:val="none"/>
          <w:lang w:val="uk-UA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7"/>
          <w:szCs w:val="28"/>
          <w:u w:val="none"/>
          <w:lang w:val="uk-UA"/>
        </w:rPr>
        <w:t xml:space="preserve">book </w:t>
      </w:r>
      <w:r>
        <w:rPr>
          <w:rFonts w:ascii="JetBrains Mono" w:hAnsi="JetBrains Mono"/>
          <w:b w:val="false"/>
          <w:bCs w:val="false"/>
          <w:i w:val="false"/>
          <w:iCs w:val="false"/>
          <w:color w:val="165EAB"/>
          <w:sz w:val="27"/>
          <w:szCs w:val="28"/>
          <w:u w:val="none"/>
          <w:lang w:val="uk-UA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iCs w:val="false"/>
          <w:color w:val="9876AA"/>
          <w:sz w:val="27"/>
          <w:szCs w:val="28"/>
          <w:u w:val="none"/>
          <w:lang w:val="uk-UA"/>
        </w:rPr>
        <w:t xml:space="preserve">page_count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7"/>
          <w:szCs w:val="28"/>
          <w:u w:val="none"/>
          <w:lang w:val="uk-UA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iCs w:val="false"/>
          <w:color w:val="6897BB"/>
          <w:sz w:val="27"/>
          <w:szCs w:val="28"/>
          <w:u w:val="none"/>
          <w:lang w:val="uk-UA"/>
        </w:rPr>
        <w:t>1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7"/>
          <w:szCs w:val="28"/>
          <w:u w:val="none"/>
          <w:lang w:val="uk-UA"/>
        </w:rPr>
        <w:t>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63500</wp:posOffset>
            </wp:positionH>
            <wp:positionV relativeFrom="paragraph">
              <wp:posOffset>81915</wp:posOffset>
            </wp:positionV>
            <wp:extent cx="6332220" cy="37820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3931285</wp:posOffset>
            </wp:positionV>
            <wp:extent cx="6332220" cy="342265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iCs/>
          <w:color w:val="FFC66D"/>
          <w:sz w:val="27"/>
          <w:szCs w:val="28"/>
          <w:u w:val="none"/>
          <w:lang w:val="uk-UA"/>
        </w:rPr>
        <w:t>avg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>(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>page_count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>book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uk-UA"/>
        </w:rPr>
        <w:t>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332220" cy="60325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48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 xml:space="preserve">page_count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book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group by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>page_count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uk-UA"/>
        </w:rPr>
        <w:t>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507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77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en-US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iCs/>
          <w:color w:val="FFC66D"/>
          <w:sz w:val="27"/>
          <w:szCs w:val="28"/>
          <w:u w:val="none"/>
          <w:lang w:val="en-US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en-US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en-US"/>
        </w:rPr>
        <w:t xml:space="preserve">book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en-US"/>
        </w:rPr>
        <w:t xml:space="preserve">order by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en-US"/>
        </w:rPr>
        <w:t>page_count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en-US"/>
        </w:rPr>
        <w:t>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126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433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>Команд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t>и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в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t>икористання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hash індексу для таблиці subscription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u w:val="non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val="uk-UA"/>
        </w:rPr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165EAB"/>
          <w:sz w:val="27"/>
          <w:szCs w:val="28"/>
          <w:u w:val="none"/>
          <w:lang w:val="en-US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iCs/>
          <w:color w:val="FFC66D"/>
          <w:sz w:val="27"/>
          <w:szCs w:val="28"/>
          <w:u w:val="none"/>
          <w:lang w:val="uk-UA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from subscription where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 xml:space="preserve">reader_id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iCs/>
          <w:color w:val="6897BB"/>
          <w:sz w:val="27"/>
          <w:szCs w:val="28"/>
          <w:u w:val="none"/>
          <w:lang w:val="uk-UA"/>
        </w:rPr>
        <w:t>1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uk-UA"/>
        </w:rPr>
        <w:t>;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iCs/>
          <w:color w:val="FFC66D"/>
          <w:sz w:val="27"/>
          <w:szCs w:val="28"/>
          <w:u w:val="none"/>
          <w:lang w:val="uk-UA"/>
        </w:rPr>
        <w:t>avg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>(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>reader_id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>from subscription</w:t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165EAB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900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165EAB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68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165EAB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165EAB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165EAB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165EAB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165EAB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 xml:space="preserve">reader_id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iCs/>
          <w:color w:val="6897BB"/>
          <w:sz w:val="27"/>
          <w:szCs w:val="28"/>
          <w:u w:val="none"/>
          <w:lang w:val="uk-UA"/>
        </w:rPr>
        <w:t>1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uk-UA"/>
        </w:rPr>
        <w:t>;</w:t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color w:val="CC7832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976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713105</wp:posOffset>
            </wp:positionV>
            <wp:extent cx="6332220" cy="344805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color w:val="CC7832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color w:val="CC7832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 xml:space="preserve">reader_id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from subscription where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 xml:space="preserve">reader_id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iCs/>
          <w:color w:val="6897BB"/>
          <w:sz w:val="27"/>
          <w:szCs w:val="28"/>
          <w:u w:val="none"/>
          <w:lang w:val="uk-UA"/>
        </w:rPr>
        <w:t xml:space="preserve">1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group by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>reader_id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uk-UA"/>
        </w:rPr>
        <w:t>;</w:t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color w:val="CC7832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388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color w:val="CC7832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615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color w:val="CC7832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hd w:fill="2B2B2B"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uk-UA"/>
        </w:rPr>
      </w:pP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iCs/>
          <w:color w:val="FFC66D"/>
          <w:sz w:val="27"/>
          <w:szCs w:val="28"/>
          <w:u w:val="none"/>
          <w:lang w:val="uk-UA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from subscription where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 xml:space="preserve">reader_id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7"/>
          <w:szCs w:val="28"/>
          <w:u w:val="none"/>
          <w:lang w:val="uk-UA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iCs/>
          <w:color w:val="6897BB"/>
          <w:sz w:val="27"/>
          <w:szCs w:val="28"/>
          <w:u w:val="none"/>
          <w:lang w:val="uk-UA"/>
        </w:rPr>
        <w:t xml:space="preserve">1 </w:t>
      </w:r>
      <w:r>
        <w:rPr>
          <w:rFonts w:ascii="JetBrains Mono" w:hAnsi="JetBrains Mono"/>
          <w:b w:val="false"/>
          <w:bCs w:val="false"/>
          <w:i w:val="false"/>
          <w:iCs/>
          <w:color w:val="165EAB"/>
          <w:sz w:val="27"/>
          <w:szCs w:val="28"/>
          <w:u w:val="none"/>
          <w:lang w:val="uk-UA"/>
        </w:rPr>
        <w:t xml:space="preserve">order by </w:t>
      </w:r>
      <w:r>
        <w:rPr>
          <w:rFonts w:ascii="JetBrains Mono" w:hAnsi="JetBrains Mono"/>
          <w:b w:val="false"/>
          <w:bCs w:val="false"/>
          <w:i w:val="false"/>
          <w:iCs/>
          <w:color w:val="9876AA"/>
          <w:sz w:val="27"/>
          <w:szCs w:val="28"/>
          <w:u w:val="none"/>
          <w:lang w:val="uk-UA"/>
        </w:rPr>
        <w:t>reader_id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7"/>
          <w:szCs w:val="28"/>
          <w:u w:val="none"/>
          <w:lang w:val="uk-UA"/>
        </w:rPr>
        <w:t>;</w:t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6332220" cy="919480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332220" cy="363855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start"/>
        <w:rPr>
          <w:rFonts w:ascii="JetBrains Mono" w:hAnsi="JetBrains Mono"/>
          <w:i w:val="false"/>
          <w:i w:val="false"/>
          <w:color w:val="CC7832"/>
          <w:sz w:val="27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  <w:lang w:val="uk-UA"/>
        </w:rPr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>Завдання 3</w:t>
      </w:r>
    </w:p>
    <w:p>
      <w:pPr>
        <w:pStyle w:val="Normal"/>
        <w:widowControl w:val="false"/>
        <w:pBdr/>
        <w:suppressAutoHyphens w:val="true"/>
        <w:overflowPunct w:val="false"/>
        <w:bidi w:val="0"/>
        <w:spacing w:lineRule="auto" w:line="240" w:before="0" w:after="0"/>
        <w:ind w:start="0" w:end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sectPr>
      <w:headerReference w:type="default" r:id="rId26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imes New Roman">
    <w:charset w:val="01"/>
    <w:family w:val="roman"/>
    <w:pitch w:val="variable"/>
  </w:font>
  <w:font w:name="JetBrains Mono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tyle13" w:customStyle="1">
    <w:name w:val="Текст выноски Знак"/>
    <w:basedOn w:val="DefaultParagraphFont"/>
    <w:link w:val="a8"/>
    <w:uiPriority w:val="99"/>
    <w:semiHidden/>
    <w:qFormat/>
    <w:rsid w:val="003c36d4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  <w:lang w:val="ru-RU" w:eastAsia="ru-RU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3c36d4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roslavskybadev/DB_Lab3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eader" Target="head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Application>LibreOffice/7.2.4.1$Windows_X86_64 LibreOffice_project/27d75539669ac387bb498e35313b970b7fe9c4f9</Application>
  <AppVersion>15.0000</AppVersion>
  <Pages>26</Pages>
  <Words>1538</Words>
  <Characters>11802</Characters>
  <CharactersWithSpaces>15457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2021-12-24T20:51:06Z</dcterms:modified>
  <cp:revision>243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